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1F64F0" w:rsidR="001F64F0" w:rsidP="001F64F0" w:rsidRDefault="001F64F0" w14:paraId="66a771d" w14:textId="66a771d">
      <w:pPr>
        <w:jc w:val="center"/>
        <w15:collapsed w:val="false"/>
        <w:rPr>
          <w:rFonts w:eastAsia="Times New Roman" w:cs="Times New Roman"/>
          <w:szCs w:val="24"/>
          <w:lang w:eastAsia="hr-HR"/>
        </w:rPr>
      </w:pPr>
      <w:bookmarkStart w:name="_GoBack" w:id="0"/>
      <w:r w:rsidRPr="001F64F0">
        <w:rPr>
          <w:rFonts w:eastAsia="Times New Roman" w:cs="Times New Roman"/>
          <w:szCs w:val="24"/>
          <w:lang w:eastAsia="hr-HR"/>
        </w:rPr>
        <w:t xml:space="preserve">FINANCIJSKI IZVJEŠTAJ ZA </w:t>
      </w:r>
      <w:proofErr w:type="spellStart"/>
      <w:r w:rsidRPr="001F64F0">
        <w:rPr>
          <w:rFonts w:eastAsia="Times New Roman" w:cs="Times New Roman"/>
          <w:szCs w:val="24"/>
          <w:lang w:eastAsia="hr-HR"/>
        </w:rPr>
        <w:t>2019</w:t>
      </w:r>
      <w:proofErr w:type="spellEnd"/>
      <w:r w:rsidRPr="001F64F0">
        <w:rPr>
          <w:rFonts w:eastAsia="Times New Roman" w:cs="Times New Roman"/>
          <w:szCs w:val="24"/>
          <w:lang w:eastAsia="hr-HR"/>
        </w:rPr>
        <w:t xml:space="preserve">. GODINU. </w:t>
      </w:r>
    </w:p>
    <w:p w:rsidRPr="001F64F0" w:rsidR="001F64F0" w:rsidP="001F64F0" w:rsidRDefault="001F64F0">
      <w:pPr>
        <w:spacing w:after="240"/>
        <w:jc w:val="center"/>
        <w:rPr>
          <w:rFonts w:eastAsia="Times New Roman" w:cs="Times New Roman"/>
          <w:szCs w:val="24"/>
          <w:lang w:eastAsia="hr-HR"/>
        </w:rPr>
      </w:pPr>
    </w:p>
    <w:tbl>
      <w:tblPr>
        <w:tblW w:w="9000" w:type="dxa"/>
        <w:jc w:val="center"/>
        <w:tblCellSpacing w:w="15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9000"/>
      </w:tblGrid>
      <w:tr w:rsidRPr="001F64F0" w:rsidR="001F64F0">
        <w:trPr>
          <w:trHeight w:val="300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 w:val="15"/>
                <w:szCs w:val="15"/>
                <w:lang w:eastAsia="hr-HR"/>
              </w:rPr>
            </w:pPr>
            <w:r w:rsidRPr="001F64F0">
              <w:rPr>
                <w:rFonts w:eastAsia="Times New Roman" w:cs="Times New Roman"/>
                <w:b/>
                <w:bCs/>
                <w:sz w:val="15"/>
                <w:szCs w:val="15"/>
                <w:lang w:eastAsia="hr-HR"/>
              </w:rPr>
              <w:t xml:space="preserve">04.04.2023 </w:t>
            </w:r>
            <w:proofErr w:type="spellStart"/>
            <w:r w:rsidRPr="001F64F0">
              <w:rPr>
                <w:rFonts w:eastAsia="Times New Roman" w:cs="Times New Roman"/>
                <w:b/>
                <w:bCs/>
                <w:sz w:val="15"/>
                <w:szCs w:val="15"/>
                <w:lang w:eastAsia="hr-HR"/>
              </w:rPr>
              <w:t>16</w:t>
            </w:r>
            <w:proofErr w:type="spellEnd"/>
            <w:r w:rsidRPr="001F64F0">
              <w:rPr>
                <w:rFonts w:eastAsia="Times New Roman" w:cs="Times New Roman"/>
                <w:b/>
                <w:bCs/>
                <w:sz w:val="15"/>
                <w:szCs w:val="15"/>
                <w:lang w:eastAsia="hr-HR"/>
              </w:rPr>
              <w:t>:</w:t>
            </w:r>
            <w:proofErr w:type="spellStart"/>
            <w:r w:rsidRPr="001F64F0">
              <w:rPr>
                <w:rFonts w:eastAsia="Times New Roman" w:cs="Times New Roman"/>
                <w:b/>
                <w:bCs/>
                <w:sz w:val="15"/>
                <w:szCs w:val="15"/>
                <w:lang w:eastAsia="hr-HR"/>
              </w:rPr>
              <w:t>21</w:t>
            </w:r>
            <w:proofErr w:type="spellEnd"/>
            <w:r w:rsidRPr="001F64F0">
              <w:rPr>
                <w:rFonts w:eastAsia="Times New Roman" w:cs="Times New Roman"/>
                <w:b/>
                <w:bCs/>
                <w:sz w:val="15"/>
                <w:szCs w:val="15"/>
                <w:lang w:eastAsia="hr-HR"/>
              </w:rPr>
              <w:t>:</w:t>
            </w:r>
            <w:proofErr w:type="spellStart"/>
            <w:r w:rsidRPr="001F64F0">
              <w:rPr>
                <w:rFonts w:eastAsia="Times New Roman" w:cs="Times New Roman"/>
                <w:b/>
                <w:bCs/>
                <w:sz w:val="15"/>
                <w:szCs w:val="15"/>
                <w:lang w:eastAsia="hr-HR"/>
              </w:rPr>
              <w:t>31</w:t>
            </w:r>
            <w:proofErr w:type="spellEnd"/>
          </w:p>
        </w:tc>
      </w:tr>
    </w:tbl>
    <w:p w:rsidRPr="001F64F0" w:rsidR="001F64F0" w:rsidP="001F64F0" w:rsidRDefault="001F64F0">
      <w:pPr>
        <w:jc w:val="center"/>
        <w:rPr>
          <w:rFonts w:eastAsia="Times New Roman" w:cs="Times New Roman"/>
          <w:vanish/>
          <w:szCs w:val="24"/>
          <w:lang w:eastAsia="hr-HR"/>
        </w:rPr>
      </w:pPr>
    </w:p>
    <w:tbl>
      <w:tblPr>
        <w:tblW w:w="9000" w:type="dxa"/>
        <w:jc w:val="center"/>
        <w:tblCellSpacing w:w="7" w:type="dxa"/>
        <w:tblCellMar>
          <w:top w:w="75" w:type="dxa"/>
          <w:left w:w="75" w:type="dxa"/>
          <w:bottom w:w="75" w:type="dxa"/>
          <w:right w:w="75" w:type="dxa"/>
        </w:tblCellMar>
        <w:tblLook w:firstRow="1" w:lastRow="0" w:firstColumn="1" w:lastColumn="0" w:noHBand="0" w:noVBand="1" w:val="04A0"/>
      </w:tblPr>
      <w:tblGrid>
        <w:gridCol w:w="3991"/>
        <w:gridCol w:w="5009"/>
      </w:tblGrid>
      <w:tr w:rsidRPr="001F64F0" w:rsidR="001F64F0">
        <w:trPr>
          <w:tblCellSpacing w:w="7" w:type="dxa"/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center"/>
              <w:rPr>
                <w:rFonts w:eastAsia="Times New Roman" w:cs="Times New Roman"/>
                <w:b/>
                <w:bCs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b/>
                <w:bCs/>
                <w:szCs w:val="24"/>
                <w:lang w:eastAsia="hr-HR"/>
              </w:rPr>
              <w:t>Osnovni podaci o poslovnom subjektu</w:t>
            </w:r>
          </w:p>
        </w:tc>
      </w:tr>
      <w:tr w:rsidRPr="001F64F0" w:rsidR="001F64F0">
        <w:trPr>
          <w:tblCellSpacing w:w="7" w:type="dxa"/>
          <w:jc w:val="center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  <w:proofErr w:type="spellStart"/>
            <w:r w:rsidRPr="001F64F0">
              <w:rPr>
                <w:rFonts w:eastAsia="Times New Roman" w:cs="Times New Roman"/>
                <w:szCs w:val="24"/>
                <w:lang w:eastAsia="hr-HR"/>
              </w:rPr>
              <w:t>OIB</w:t>
            </w:r>
            <w:proofErr w:type="spellEnd"/>
            <w:r w:rsidRPr="001F64F0">
              <w:rPr>
                <w:rFonts w:eastAsia="Times New Roman" w:cs="Times New Roman"/>
                <w:szCs w:val="24"/>
                <w:lang w:eastAsia="hr-HR"/>
              </w:rPr>
              <w:t>/Matični broj:</w:t>
            </w:r>
          </w:p>
        </w:tc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1F64F0">
              <w:rPr>
                <w:rFonts w:eastAsia="Times New Roman" w:cs="Times New Roman"/>
                <w:sz w:val="20"/>
                <w:szCs w:val="20"/>
                <w:lang w:eastAsia="hr-HR"/>
              </w:rPr>
              <w:t>88529228879</w:t>
            </w:r>
            <w:proofErr w:type="spellEnd"/>
            <w:r w:rsidRPr="001F64F0">
              <w:rPr>
                <w:rFonts w:eastAsia="Times New Roman" w:cs="Times New Roman"/>
                <w:sz w:val="20"/>
                <w:szCs w:val="20"/>
                <w:lang w:eastAsia="hr-HR"/>
              </w:rPr>
              <w:t xml:space="preserve"> / </w:t>
            </w:r>
            <w:proofErr w:type="spellStart"/>
            <w:r w:rsidRPr="001F64F0">
              <w:rPr>
                <w:rFonts w:eastAsia="Times New Roman" w:cs="Times New Roman"/>
                <w:sz w:val="20"/>
                <w:szCs w:val="20"/>
                <w:lang w:eastAsia="hr-HR"/>
              </w:rPr>
              <w:t>02238977</w:t>
            </w:r>
            <w:proofErr w:type="spellEnd"/>
            <w:r w:rsidRPr="001F64F0">
              <w:rPr>
                <w:rFonts w:eastAsia="Times New Roman" w:cs="Times New Roman"/>
                <w:sz w:val="20"/>
                <w:szCs w:val="20"/>
                <w:lang w:eastAsia="hr-HR"/>
              </w:rPr>
              <w:t xml:space="preserve"> </w:t>
            </w:r>
          </w:p>
        </w:tc>
      </w:tr>
      <w:tr w:rsidRPr="001F64F0" w:rsidR="001F64F0">
        <w:trPr>
          <w:tblCellSpacing w:w="7" w:type="dxa"/>
          <w:jc w:val="center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>Tvrtka:</w:t>
            </w:r>
          </w:p>
        </w:tc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1F64F0">
              <w:rPr>
                <w:rFonts w:eastAsia="Times New Roman" w:cs="Times New Roman"/>
                <w:sz w:val="20"/>
                <w:szCs w:val="20"/>
                <w:lang w:eastAsia="hr-HR"/>
              </w:rPr>
              <w:t>LARI</w:t>
            </w:r>
            <w:proofErr w:type="spellEnd"/>
            <w:r w:rsidRPr="001F64F0">
              <w:rPr>
                <w:rFonts w:eastAsia="Times New Roman" w:cs="Times New Roman"/>
                <w:sz w:val="20"/>
                <w:szCs w:val="20"/>
                <w:lang w:eastAsia="hr-HR"/>
              </w:rPr>
              <w:t xml:space="preserve"> I </w:t>
            </w:r>
            <w:proofErr w:type="spellStart"/>
            <w:r w:rsidRPr="001F64F0">
              <w:rPr>
                <w:rFonts w:eastAsia="Times New Roman" w:cs="Times New Roman"/>
                <w:sz w:val="20"/>
                <w:szCs w:val="20"/>
                <w:lang w:eastAsia="hr-HR"/>
              </w:rPr>
              <w:t>PENATI</w:t>
            </w:r>
            <w:proofErr w:type="spellEnd"/>
            <w:r w:rsidRPr="001F64F0">
              <w:rPr>
                <w:rFonts w:eastAsia="Times New Roman" w:cs="Times New Roman"/>
                <w:sz w:val="20"/>
                <w:szCs w:val="20"/>
                <w:lang w:eastAsia="hr-HR"/>
              </w:rPr>
              <w:t xml:space="preserve"> d.o.o.</w:t>
            </w:r>
          </w:p>
        </w:tc>
      </w:tr>
      <w:tr w:rsidRPr="001F64F0" w:rsidR="001F64F0">
        <w:trPr>
          <w:tblCellSpacing w:w="7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>Adresa: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  <w:proofErr w:type="spellStart"/>
            <w:r w:rsidRPr="001F64F0">
              <w:rPr>
                <w:rFonts w:eastAsia="Times New Roman" w:cs="Times New Roman"/>
                <w:szCs w:val="24"/>
                <w:lang w:eastAsia="hr-HR"/>
              </w:rPr>
              <w:t>Fabkovićeva</w:t>
            </w:r>
            <w:proofErr w:type="spellEnd"/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 7, </w:t>
            </w:r>
            <w:proofErr w:type="spellStart"/>
            <w:r w:rsidRPr="001F64F0">
              <w:rPr>
                <w:rFonts w:eastAsia="Times New Roman" w:cs="Times New Roman"/>
                <w:szCs w:val="24"/>
                <w:lang w:eastAsia="hr-HR"/>
              </w:rPr>
              <w:t>10000</w:t>
            </w:r>
            <w:proofErr w:type="spellEnd"/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 </w:t>
            </w:r>
            <w:proofErr w:type="spellStart"/>
            <w:r w:rsidRPr="001F64F0">
              <w:rPr>
                <w:rFonts w:eastAsia="Times New Roman" w:cs="Times New Roman"/>
                <w:szCs w:val="24"/>
                <w:lang w:eastAsia="hr-HR"/>
              </w:rPr>
              <w:t>ZAGREB</w:t>
            </w:r>
            <w:proofErr w:type="spellEnd"/>
          </w:p>
        </w:tc>
      </w:tr>
      <w:tr w:rsidRPr="001F64F0" w:rsidR="001F64F0">
        <w:trPr>
          <w:tblCellSpacing w:w="7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>Datum predaje: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>27.04.2021.</w:t>
            </w:r>
          </w:p>
        </w:tc>
      </w:tr>
    </w:tbl>
    <w:p w:rsidRPr="001F64F0" w:rsidR="001F64F0" w:rsidP="001F64F0" w:rsidRDefault="001F64F0">
      <w:pPr>
        <w:jc w:val="center"/>
        <w:rPr>
          <w:rFonts w:eastAsia="Times New Roman" w:cs="Times New Roman"/>
          <w:szCs w:val="24"/>
          <w:lang w:eastAsia="hr-HR"/>
        </w:rPr>
      </w:pPr>
    </w:p>
    <w:tbl>
      <w:tblPr>
        <w:tblW w:w="9000" w:type="dxa"/>
        <w:jc w:val="center"/>
        <w:tblCellSpacing w:w="0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9000"/>
      </w:tblGrid>
      <w:tr w:rsidRPr="001F64F0" w:rsidR="001F64F0">
        <w:trPr>
          <w:trHeight w:val="300"/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ascii="Verdana" w:hAnsi="Verdana" w:eastAsia="Times New Roman" w:cs="Times New Roman"/>
                <w:sz w:val="15"/>
                <w:szCs w:val="15"/>
                <w:lang w:eastAsia="hr-HR"/>
              </w:rPr>
            </w:pPr>
            <w:r w:rsidRPr="001F64F0">
              <w:rPr>
                <w:rFonts w:ascii="Verdana" w:hAnsi="Verdana" w:eastAsia="Times New Roman" w:cs="Times New Roman"/>
                <w:sz w:val="15"/>
                <w:szCs w:val="15"/>
                <w:lang w:eastAsia="hr-HR"/>
              </w:rPr>
              <w:t>iznosi u kunama</w:t>
            </w:r>
          </w:p>
        </w:tc>
      </w:tr>
    </w:tbl>
    <w:p w:rsidRPr="001F64F0" w:rsidR="001F64F0" w:rsidP="001F64F0" w:rsidRDefault="001F64F0">
      <w:pPr>
        <w:jc w:val="center"/>
        <w:rPr>
          <w:rFonts w:eastAsia="Times New Roman" w:cs="Times New Roman"/>
          <w:vanish/>
          <w:szCs w:val="24"/>
          <w:lang w:eastAsia="hr-HR"/>
        </w:rPr>
      </w:pPr>
    </w:p>
    <w:tbl>
      <w:tblPr>
        <w:tblW w:w="9000" w:type="dxa"/>
        <w:jc w:val="center"/>
        <w:tblCellSpacing w:w="7" w:type="dxa"/>
        <w:tblCellMar>
          <w:top w:w="75" w:type="dxa"/>
          <w:left w:w="75" w:type="dxa"/>
          <w:bottom w:w="75" w:type="dxa"/>
          <w:right w:w="75" w:type="dxa"/>
        </w:tblCellMar>
        <w:tblLook w:firstRow="1" w:lastRow="0" w:firstColumn="1" w:lastColumn="0" w:noHBand="0" w:noVBand="1" w:val="04A0"/>
      </w:tblPr>
      <w:tblGrid>
        <w:gridCol w:w="3070"/>
        <w:gridCol w:w="911"/>
        <w:gridCol w:w="1236"/>
        <w:gridCol w:w="1226"/>
        <w:gridCol w:w="170"/>
        <w:gridCol w:w="170"/>
        <w:gridCol w:w="170"/>
        <w:gridCol w:w="170"/>
        <w:gridCol w:w="170"/>
        <w:gridCol w:w="170"/>
        <w:gridCol w:w="170"/>
        <w:gridCol w:w="170"/>
        <w:gridCol w:w="170"/>
        <w:gridCol w:w="170"/>
        <w:gridCol w:w="170"/>
        <w:gridCol w:w="170"/>
        <w:gridCol w:w="170"/>
        <w:gridCol w:w="170"/>
        <w:gridCol w:w="177"/>
      </w:tblGrid>
      <w:tr w:rsidRPr="001F64F0" w:rsidR="001F64F0">
        <w:trPr>
          <w:tblCellSpacing w:w="7" w:type="dxa"/>
          <w:jc w:val="center"/>
        </w:trPr>
        <w:tc>
          <w:tcPr>
            <w:tcW w:w="0" w:type="auto"/>
            <w:gridSpan w:val="1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center"/>
              <w:rPr>
                <w:rFonts w:eastAsia="Times New Roman" w:cs="Times New Roman"/>
                <w:b/>
                <w:bCs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b/>
                <w:bCs/>
                <w:szCs w:val="24"/>
                <w:lang w:eastAsia="hr-HR"/>
              </w:rPr>
              <w:t xml:space="preserve">Bilanca za poduzetnike </w:t>
            </w:r>
            <w:r w:rsidRPr="001F64F0">
              <w:rPr>
                <w:rFonts w:eastAsia="Times New Roman" w:cs="Times New Roman"/>
                <w:b/>
                <w:bCs/>
                <w:szCs w:val="24"/>
                <w:lang w:eastAsia="hr-HR"/>
              </w:rPr>
              <w:br/>
              <w:t xml:space="preserve">Na dan: 31.12.2019. </w:t>
            </w:r>
          </w:p>
        </w:tc>
      </w:tr>
      <w:tr w:rsidRPr="001F64F0" w:rsidR="001F64F0">
        <w:trPr>
          <w:tblCellSpacing w:w="7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>Naziv pozicije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proofErr w:type="spellStart"/>
            <w:r w:rsidRPr="001F64F0">
              <w:rPr>
                <w:rFonts w:eastAsia="Times New Roman" w:cs="Times New Roman"/>
                <w:szCs w:val="24"/>
                <w:lang w:eastAsia="hr-HR"/>
              </w:rPr>
              <w:t>Rbr</w:t>
            </w:r>
            <w:proofErr w:type="spellEnd"/>
            <w:r w:rsidRPr="001F64F0">
              <w:rPr>
                <w:rFonts w:eastAsia="Times New Roman" w:cs="Times New Roman"/>
                <w:szCs w:val="24"/>
                <w:lang w:eastAsia="hr-HR"/>
              </w:rPr>
              <w:t>. bilješke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>Prethodna godina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>Tekuća godina</w:t>
            </w: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</w:tr>
      <w:tr w:rsidRPr="001F64F0" w:rsidR="001F64F0">
        <w:trPr>
          <w:tblCellSpacing w:w="7" w:type="dxa"/>
          <w:jc w:val="center"/>
        </w:trPr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>AKTIVA</w:t>
            </w: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</w:tr>
      <w:tr w:rsidRPr="001F64F0" w:rsidR="001F64F0">
        <w:trPr>
          <w:tblCellSpacing w:w="7" w:type="dxa"/>
          <w:jc w:val="center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A) POTRAŽIVANJA ZA UPISANI A NEUPLAĆENI KAPITAL 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DEDEDE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-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- </w:t>
            </w: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</w:tr>
      <w:tr w:rsidRPr="001F64F0" w:rsidR="001F64F0">
        <w:trPr>
          <w:tblCellSpacing w:w="7" w:type="dxa"/>
          <w:jc w:val="center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B) DUGOTRAJNA IMOVINA 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DEDEDE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proofErr w:type="spellStart"/>
            <w:r w:rsidRPr="001F64F0">
              <w:rPr>
                <w:rFonts w:eastAsia="Times New Roman" w:cs="Times New Roman"/>
                <w:szCs w:val="24"/>
                <w:lang w:eastAsia="hr-HR"/>
              </w:rPr>
              <w:t>978.951</w:t>
            </w:r>
            <w:proofErr w:type="spellEnd"/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proofErr w:type="spellStart"/>
            <w:r w:rsidRPr="001F64F0">
              <w:rPr>
                <w:rFonts w:eastAsia="Times New Roman" w:cs="Times New Roman"/>
                <w:szCs w:val="24"/>
                <w:lang w:eastAsia="hr-HR"/>
              </w:rPr>
              <w:t>691.386</w:t>
            </w:r>
            <w:proofErr w:type="spellEnd"/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</w:tr>
      <w:tr w:rsidRPr="001F64F0" w:rsidR="001F64F0">
        <w:trPr>
          <w:tblCellSpacing w:w="7" w:type="dxa"/>
          <w:jc w:val="center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I. NEMATERIJALNA IMOVINA 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DEDEDE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-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- </w:t>
            </w: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</w:tr>
      <w:tr w:rsidRPr="001F64F0" w:rsidR="001F64F0">
        <w:trPr>
          <w:tblCellSpacing w:w="7" w:type="dxa"/>
          <w:jc w:val="center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II. MATERIJALNA IMOVINA 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DEDEDE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proofErr w:type="spellStart"/>
            <w:r w:rsidRPr="001F64F0">
              <w:rPr>
                <w:rFonts w:eastAsia="Times New Roman" w:cs="Times New Roman"/>
                <w:szCs w:val="24"/>
                <w:lang w:eastAsia="hr-HR"/>
              </w:rPr>
              <w:t>978.951</w:t>
            </w:r>
            <w:proofErr w:type="spellEnd"/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proofErr w:type="spellStart"/>
            <w:r w:rsidRPr="001F64F0">
              <w:rPr>
                <w:rFonts w:eastAsia="Times New Roman" w:cs="Times New Roman"/>
                <w:szCs w:val="24"/>
                <w:lang w:eastAsia="hr-HR"/>
              </w:rPr>
              <w:t>691.386</w:t>
            </w:r>
            <w:proofErr w:type="spellEnd"/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</w:tr>
      <w:tr w:rsidRPr="001F64F0" w:rsidR="001F64F0">
        <w:trPr>
          <w:tblCellSpacing w:w="7" w:type="dxa"/>
          <w:jc w:val="center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III. DUGOTRAJNA FINANCIJSKA IMOVINA 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DEDEDE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-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- </w:t>
            </w: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</w:tr>
      <w:tr w:rsidRPr="001F64F0" w:rsidR="001F64F0">
        <w:trPr>
          <w:tblCellSpacing w:w="7" w:type="dxa"/>
          <w:jc w:val="center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IV. POTRAŽIVANJA 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DEDEDE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-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- </w:t>
            </w: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</w:tr>
      <w:tr w:rsidRPr="001F64F0" w:rsidR="001F64F0">
        <w:trPr>
          <w:tblCellSpacing w:w="7" w:type="dxa"/>
          <w:jc w:val="center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V. ODGOĐENA POREZNA IMOVINA 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DEDEDE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-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- </w:t>
            </w: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</w:tr>
      <w:tr w:rsidRPr="001F64F0" w:rsidR="001F64F0">
        <w:trPr>
          <w:tblCellSpacing w:w="7" w:type="dxa"/>
          <w:jc w:val="center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C) KRATKOTRAJNA IMOVINA 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DEDEDE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1.594.064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1.565.521 </w:t>
            </w: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</w:tr>
      <w:tr w:rsidRPr="001F64F0" w:rsidR="001F64F0">
        <w:trPr>
          <w:tblCellSpacing w:w="7" w:type="dxa"/>
          <w:jc w:val="center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I. ZALIHE 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DEDEDE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proofErr w:type="spellStart"/>
            <w:r w:rsidRPr="001F64F0">
              <w:rPr>
                <w:rFonts w:eastAsia="Times New Roman" w:cs="Times New Roman"/>
                <w:szCs w:val="24"/>
                <w:lang w:eastAsia="hr-HR"/>
              </w:rPr>
              <w:t>99.465</w:t>
            </w:r>
            <w:proofErr w:type="spellEnd"/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proofErr w:type="spellStart"/>
            <w:r w:rsidRPr="001F64F0">
              <w:rPr>
                <w:rFonts w:eastAsia="Times New Roman" w:cs="Times New Roman"/>
                <w:szCs w:val="24"/>
                <w:lang w:eastAsia="hr-HR"/>
              </w:rPr>
              <w:t>38.597</w:t>
            </w:r>
            <w:proofErr w:type="spellEnd"/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</w:tr>
      <w:tr w:rsidRPr="001F64F0" w:rsidR="001F64F0">
        <w:trPr>
          <w:tblCellSpacing w:w="7" w:type="dxa"/>
          <w:jc w:val="center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II. POTRAŽIVANJA 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DEDEDE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proofErr w:type="spellStart"/>
            <w:r w:rsidRPr="001F64F0">
              <w:rPr>
                <w:rFonts w:eastAsia="Times New Roman" w:cs="Times New Roman"/>
                <w:szCs w:val="24"/>
                <w:lang w:eastAsia="hr-HR"/>
              </w:rPr>
              <w:t>305.877</w:t>
            </w:r>
            <w:proofErr w:type="spellEnd"/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proofErr w:type="spellStart"/>
            <w:r w:rsidRPr="001F64F0">
              <w:rPr>
                <w:rFonts w:eastAsia="Times New Roman" w:cs="Times New Roman"/>
                <w:szCs w:val="24"/>
                <w:lang w:eastAsia="hr-HR"/>
              </w:rPr>
              <w:t>389.813</w:t>
            </w:r>
            <w:proofErr w:type="spellEnd"/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</w:tr>
      <w:tr w:rsidRPr="001F64F0" w:rsidR="001F64F0">
        <w:trPr>
          <w:tblCellSpacing w:w="7" w:type="dxa"/>
          <w:jc w:val="center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III. KRATKOTRAJNA FINANCIJSKA IMOVINA 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DEDEDE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proofErr w:type="spellStart"/>
            <w:r w:rsidRPr="001F64F0">
              <w:rPr>
                <w:rFonts w:eastAsia="Times New Roman" w:cs="Times New Roman"/>
                <w:szCs w:val="24"/>
                <w:lang w:eastAsia="hr-HR"/>
              </w:rPr>
              <w:t>984.348</w:t>
            </w:r>
            <w:proofErr w:type="spellEnd"/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proofErr w:type="spellStart"/>
            <w:r w:rsidRPr="001F64F0">
              <w:rPr>
                <w:rFonts w:eastAsia="Times New Roman" w:cs="Times New Roman"/>
                <w:szCs w:val="24"/>
                <w:lang w:eastAsia="hr-HR"/>
              </w:rPr>
              <w:t>872.398</w:t>
            </w:r>
            <w:proofErr w:type="spellEnd"/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</w:tr>
      <w:tr w:rsidRPr="001F64F0" w:rsidR="001F64F0">
        <w:trPr>
          <w:tblCellSpacing w:w="7" w:type="dxa"/>
          <w:jc w:val="center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IV. NOVAC U BANCI I BLAGAJNI 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DEDEDE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proofErr w:type="spellStart"/>
            <w:r w:rsidRPr="001F64F0">
              <w:rPr>
                <w:rFonts w:eastAsia="Times New Roman" w:cs="Times New Roman"/>
                <w:szCs w:val="24"/>
                <w:lang w:eastAsia="hr-HR"/>
              </w:rPr>
              <w:t>204.374</w:t>
            </w:r>
            <w:proofErr w:type="spellEnd"/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proofErr w:type="spellStart"/>
            <w:r w:rsidRPr="001F64F0">
              <w:rPr>
                <w:rFonts w:eastAsia="Times New Roman" w:cs="Times New Roman"/>
                <w:szCs w:val="24"/>
                <w:lang w:eastAsia="hr-HR"/>
              </w:rPr>
              <w:t>264.713</w:t>
            </w:r>
            <w:proofErr w:type="spellEnd"/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</w:tr>
      <w:tr w:rsidRPr="001F64F0" w:rsidR="001F64F0">
        <w:trPr>
          <w:tblCellSpacing w:w="7" w:type="dxa"/>
          <w:jc w:val="center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lastRenderedPageBreak/>
              <w:t xml:space="preserve">D) PLAĆENI TROŠKOVI BUDUĆEG RAZDOBLJA I OBRAČUNATI PRIHODI 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DEDEDE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-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- </w:t>
            </w: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</w:tr>
      <w:tr w:rsidRPr="001F64F0" w:rsidR="001F64F0">
        <w:trPr>
          <w:tblCellSpacing w:w="7" w:type="dxa"/>
          <w:jc w:val="center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E) UKUPNO AKTIVA 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DEDEDE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2.573.015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2.256.907 </w:t>
            </w: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</w:tr>
      <w:tr w:rsidRPr="001F64F0" w:rsidR="001F64F0">
        <w:trPr>
          <w:tblCellSpacing w:w="7" w:type="dxa"/>
          <w:jc w:val="center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F) </w:t>
            </w:r>
            <w:proofErr w:type="spellStart"/>
            <w:r w:rsidRPr="001F64F0">
              <w:rPr>
                <w:rFonts w:eastAsia="Times New Roman" w:cs="Times New Roman"/>
                <w:szCs w:val="24"/>
                <w:lang w:eastAsia="hr-HR"/>
              </w:rPr>
              <w:t>IZVANBILANČNI</w:t>
            </w:r>
            <w:proofErr w:type="spellEnd"/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 ZAPISI 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DEDEDE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-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- </w:t>
            </w: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</w:tr>
      <w:tr w:rsidRPr="001F64F0" w:rsidR="001F64F0">
        <w:trPr>
          <w:tblCellSpacing w:w="7" w:type="dxa"/>
          <w:jc w:val="center"/>
        </w:trPr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>PASIVA</w:t>
            </w: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</w:tr>
      <w:tr w:rsidRPr="001F64F0" w:rsidR="001F64F0">
        <w:trPr>
          <w:tblCellSpacing w:w="7" w:type="dxa"/>
          <w:jc w:val="center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A) KAPITAL I REZERVE 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DEDEDE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proofErr w:type="spellStart"/>
            <w:r w:rsidRPr="001F64F0">
              <w:rPr>
                <w:rFonts w:eastAsia="Times New Roman" w:cs="Times New Roman"/>
                <w:szCs w:val="24"/>
                <w:lang w:eastAsia="hr-HR"/>
              </w:rPr>
              <w:t>918.582</w:t>
            </w:r>
            <w:proofErr w:type="spellEnd"/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proofErr w:type="spellStart"/>
            <w:r w:rsidRPr="001F64F0">
              <w:rPr>
                <w:rFonts w:eastAsia="Times New Roman" w:cs="Times New Roman"/>
                <w:szCs w:val="24"/>
                <w:lang w:eastAsia="hr-HR"/>
              </w:rPr>
              <w:t>939.746</w:t>
            </w:r>
            <w:proofErr w:type="spellEnd"/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</w:tr>
      <w:tr w:rsidRPr="001F64F0" w:rsidR="001F64F0">
        <w:trPr>
          <w:tblCellSpacing w:w="7" w:type="dxa"/>
          <w:jc w:val="center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I. TEMELJNI (UPISANI) KAPITAL 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DEDEDE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proofErr w:type="spellStart"/>
            <w:r w:rsidRPr="001F64F0">
              <w:rPr>
                <w:rFonts w:eastAsia="Times New Roman" w:cs="Times New Roman"/>
                <w:szCs w:val="24"/>
                <w:lang w:eastAsia="hr-HR"/>
              </w:rPr>
              <w:t>570.000</w:t>
            </w:r>
            <w:proofErr w:type="spellEnd"/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proofErr w:type="spellStart"/>
            <w:r w:rsidRPr="001F64F0">
              <w:rPr>
                <w:rFonts w:eastAsia="Times New Roman" w:cs="Times New Roman"/>
                <w:szCs w:val="24"/>
                <w:lang w:eastAsia="hr-HR"/>
              </w:rPr>
              <w:t>570.000</w:t>
            </w:r>
            <w:proofErr w:type="spellEnd"/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</w:tr>
      <w:tr w:rsidRPr="001F64F0" w:rsidR="001F64F0">
        <w:trPr>
          <w:tblCellSpacing w:w="7" w:type="dxa"/>
          <w:jc w:val="center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II. KAPITALNE REZERVE 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DEDEDE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-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- </w:t>
            </w: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</w:tr>
      <w:tr w:rsidRPr="001F64F0" w:rsidR="001F64F0">
        <w:trPr>
          <w:tblCellSpacing w:w="7" w:type="dxa"/>
          <w:jc w:val="center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III. REZERVE IZ DOBITI 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DEDEDE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-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- </w:t>
            </w: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</w:tr>
      <w:tr w:rsidRPr="001F64F0" w:rsidR="001F64F0">
        <w:trPr>
          <w:tblCellSpacing w:w="7" w:type="dxa"/>
          <w:jc w:val="center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IV. REVALORIZACIJSKE REZERVE 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DEDEDE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-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- </w:t>
            </w: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</w:tr>
      <w:tr w:rsidRPr="001F64F0" w:rsidR="001F64F0">
        <w:trPr>
          <w:tblCellSpacing w:w="7" w:type="dxa"/>
          <w:jc w:val="center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V. REZERVE FER VRIJEDNOSTI 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DEDEDE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-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- </w:t>
            </w: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</w:tr>
      <w:tr w:rsidRPr="001F64F0" w:rsidR="001F64F0">
        <w:trPr>
          <w:tblCellSpacing w:w="7" w:type="dxa"/>
          <w:jc w:val="center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VI. ZADRŽANA DOBIT ILI PRENESENI GUBITAK 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DEDEDE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proofErr w:type="spellStart"/>
            <w:r w:rsidRPr="001F64F0">
              <w:rPr>
                <w:rFonts w:eastAsia="Times New Roman" w:cs="Times New Roman"/>
                <w:szCs w:val="24"/>
                <w:lang w:eastAsia="hr-HR"/>
              </w:rPr>
              <w:t>334.435</w:t>
            </w:r>
            <w:proofErr w:type="spellEnd"/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proofErr w:type="spellStart"/>
            <w:r w:rsidRPr="001F64F0">
              <w:rPr>
                <w:rFonts w:eastAsia="Times New Roman" w:cs="Times New Roman"/>
                <w:szCs w:val="24"/>
                <w:lang w:eastAsia="hr-HR"/>
              </w:rPr>
              <w:t>348.582</w:t>
            </w:r>
            <w:proofErr w:type="spellEnd"/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</w:tr>
      <w:tr w:rsidRPr="001F64F0" w:rsidR="001F64F0">
        <w:trPr>
          <w:tblCellSpacing w:w="7" w:type="dxa"/>
          <w:jc w:val="center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VII. DOBIT ILI GUBITAK POSLOVNE GODINE 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DEDEDE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proofErr w:type="spellStart"/>
            <w:r w:rsidRPr="001F64F0">
              <w:rPr>
                <w:rFonts w:eastAsia="Times New Roman" w:cs="Times New Roman"/>
                <w:szCs w:val="24"/>
                <w:lang w:eastAsia="hr-HR"/>
              </w:rPr>
              <w:t>14.147</w:t>
            </w:r>
            <w:proofErr w:type="spellEnd"/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proofErr w:type="spellStart"/>
            <w:r w:rsidRPr="001F64F0">
              <w:rPr>
                <w:rFonts w:eastAsia="Times New Roman" w:cs="Times New Roman"/>
                <w:szCs w:val="24"/>
                <w:lang w:eastAsia="hr-HR"/>
              </w:rPr>
              <w:t>21.164</w:t>
            </w:r>
            <w:proofErr w:type="spellEnd"/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</w:tr>
      <w:tr w:rsidRPr="001F64F0" w:rsidR="001F64F0">
        <w:trPr>
          <w:tblCellSpacing w:w="7" w:type="dxa"/>
          <w:jc w:val="center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>VIII. MANJINSKI (</w:t>
            </w:r>
            <w:proofErr w:type="spellStart"/>
            <w:r w:rsidRPr="001F64F0">
              <w:rPr>
                <w:rFonts w:eastAsia="Times New Roman" w:cs="Times New Roman"/>
                <w:szCs w:val="24"/>
                <w:lang w:eastAsia="hr-HR"/>
              </w:rPr>
              <w:t>NEKONTROLIRAJUĆI</w:t>
            </w:r>
            <w:proofErr w:type="spellEnd"/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) INTERES 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DEDEDE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-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- </w:t>
            </w: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</w:tr>
      <w:tr w:rsidRPr="001F64F0" w:rsidR="001F64F0">
        <w:trPr>
          <w:tblCellSpacing w:w="7" w:type="dxa"/>
          <w:jc w:val="center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B) REZERVIRANJA 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DEDEDE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-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- </w:t>
            </w: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</w:tr>
      <w:tr w:rsidRPr="001F64F0" w:rsidR="001F64F0">
        <w:trPr>
          <w:tblCellSpacing w:w="7" w:type="dxa"/>
          <w:jc w:val="center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C) DUGOROČNE OBVEZE 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DEDEDE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-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proofErr w:type="spellStart"/>
            <w:r w:rsidRPr="001F64F0">
              <w:rPr>
                <w:rFonts w:eastAsia="Times New Roman" w:cs="Times New Roman"/>
                <w:szCs w:val="24"/>
                <w:lang w:eastAsia="hr-HR"/>
              </w:rPr>
              <w:t>222.385</w:t>
            </w:r>
            <w:proofErr w:type="spellEnd"/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</w:tr>
      <w:tr w:rsidRPr="001F64F0" w:rsidR="001F64F0">
        <w:trPr>
          <w:tblCellSpacing w:w="7" w:type="dxa"/>
          <w:jc w:val="center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D) KRATKOROČNE OBVEZE 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DEDEDE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1.654.433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1.024.167 </w:t>
            </w: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</w:tr>
      <w:tr w:rsidRPr="001F64F0" w:rsidR="001F64F0">
        <w:trPr>
          <w:tblCellSpacing w:w="7" w:type="dxa"/>
          <w:jc w:val="center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E) ODGOĐENO PLAĆANJE TROŠKOVA I PRIHOD BUDUĆEGA RAZDOBLJA 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DEDEDE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-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proofErr w:type="spellStart"/>
            <w:r w:rsidRPr="001F64F0">
              <w:rPr>
                <w:rFonts w:eastAsia="Times New Roman" w:cs="Times New Roman"/>
                <w:szCs w:val="24"/>
                <w:lang w:eastAsia="hr-HR"/>
              </w:rPr>
              <w:t>70.609</w:t>
            </w:r>
            <w:proofErr w:type="spellEnd"/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</w:tr>
      <w:tr w:rsidRPr="001F64F0" w:rsidR="001F64F0">
        <w:trPr>
          <w:tblCellSpacing w:w="7" w:type="dxa"/>
          <w:jc w:val="center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F) UKUPNO – PASIVA 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DEDEDE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2.573.015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2.256.907 </w:t>
            </w: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</w:tr>
      <w:tr w:rsidRPr="001F64F0" w:rsidR="001F64F0">
        <w:trPr>
          <w:tblCellSpacing w:w="7" w:type="dxa"/>
          <w:jc w:val="center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G) </w:t>
            </w:r>
            <w:proofErr w:type="spellStart"/>
            <w:r w:rsidRPr="001F64F0">
              <w:rPr>
                <w:rFonts w:eastAsia="Times New Roman" w:cs="Times New Roman"/>
                <w:szCs w:val="24"/>
                <w:lang w:eastAsia="hr-HR"/>
              </w:rPr>
              <w:t>IZVANBILANČNI</w:t>
            </w:r>
            <w:proofErr w:type="spellEnd"/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 ZAPISI 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DEDEDE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Cs w:val="24"/>
                <w:lang w:eastAsia="hr-H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Pr="001F64F0" w:rsidR="001F64F0" w:rsidP="001F64F0" w:rsidRDefault="001F64F0">
            <w:pPr>
              <w:jc w:val="right"/>
              <w:rPr>
                <w:rFonts w:eastAsia="Times New Roman" w:cs="Times New Roman"/>
                <w:szCs w:val="24"/>
                <w:lang w:eastAsia="hr-HR"/>
              </w:rPr>
            </w:pPr>
            <w:r w:rsidRPr="001F64F0">
              <w:rPr>
                <w:rFonts w:eastAsia="Times New Roman" w:cs="Times New Roman"/>
                <w:szCs w:val="24"/>
                <w:lang w:eastAsia="hr-HR"/>
              </w:rPr>
              <w:t xml:space="preserve">- </w:t>
            </w: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center"/>
            <w:hideMark/>
          </w:tcPr>
          <w:p w:rsidRPr="001F64F0" w:rsidR="001F64F0" w:rsidP="001F64F0" w:rsidRDefault="001F64F0">
            <w:pPr>
              <w:rPr>
                <w:rFonts w:eastAsia="Times New Roman" w:cs="Times New Roman"/>
                <w:sz w:val="20"/>
                <w:szCs w:val="20"/>
                <w:lang w:eastAsia="hr-HR"/>
              </w:rPr>
            </w:pPr>
          </w:p>
        </w:tc>
      </w:tr>
      <w:bookmarkEnd w:id="0"/>
    </w:tbl>
    <w:p w:rsidR="00AA08CA" w:rsidRDefault="008D5B5A"/>
    <w:sectPr w:rsidR="00AA08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64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4F0"/>
    <w:rsid w:val="000357B7"/>
    <w:rsid w:val="001F64F0"/>
    <w:rsid w:val="00525D70"/>
    <w:rsid w:val="00821C04"/>
    <w:rsid w:val="008B28E4"/>
    <w:rsid w:val="00C75079"/>
    <w:rsid w:val="00E55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Theme="minorHAnsi" w:cstheme="minorBidi"/>
        <w:sz w:val="24"/>
        <w:szCs w:val="22"/>
        <w:lang w:val="hr-HR" w:eastAsia="en-US" w:bidi="ar-SA"/>
      </w:rPr>
    </w:rPrDefault>
    <w:pPrDefault/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8B28E4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8B28E4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8B28E4"/>
    <w:rPr>
      <w:rFonts w:eastAsia="Times New Roman" w:cs="Times New Roman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8B28E4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8B28E4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CCFFCC"/>
      <w:lang w:val="hr-HR" w:eastAsia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rezerviranogmjesta" w:type="character">
    <w:name w:val="Placeholder Text"/>
    <w:basedOn w:val="Zadanifontodlomka"/>
    <w:uiPriority w:val="99"/>
    <w:semiHidden/>
    <w:rsid w:val="008B28E4"/>
    <w:rPr>
      <w:color w:val="808080"/>
      <w:bdr w:color="auto" w:space="0" w:sz="0" w:val="none"/>
      <w:shd w:color="auto" w:fill="CCFFFF" w:val="clear"/>
    </w:rPr>
  </w:style>
  <w:style w:customStyle="1" w:styleId="eSPISCCParagraphDefaultFont" w:type="character">
    <w:name w:val="eSPIS_CC_Paragraph Default Font"/>
    <w:basedOn w:val="Zadanifontodlomka"/>
    <w:rsid w:val="008B28E4"/>
    <w:rPr>
      <w:rFonts w:ascii="Times New Roman" w:cs="Times New Roman" w:eastAsia="Times New Roman" w:hAnsi="Times New Roman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8B28E4"/>
    <w:rPr>
      <w:rFonts w:cs="Times New Roman" w:eastAsia="Times New Roman"/>
      <w:szCs w:val="24"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8B28E4"/>
    <w:rPr>
      <w:rFonts w:ascii="Times New Roman" w:cs="Times New Roman" w:eastAsia="Times New Roman" w:hAnsi="Times New Roman"/>
      <w:sz w:val="24"/>
      <w:szCs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8B28E4"/>
    <w:rPr>
      <w:rFonts w:ascii="Times New Roman" w:cs="Times New Roman" w:eastAsia="Times New Roman" w:hAnsi="Times New Roman"/>
      <w:sz w:val="24"/>
      <w:szCs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04513348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1923486944">
          <w:marLeft w:val="0"/>
          <w:marRight w:val="0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</w:divsChild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stylesWithEffects.xml" Type="http://schemas.microsoft.com/office/2007/relationships/stylesWithEffects" Id="rId3"/><Relationship Target="theme/theme1.xml" Type="http://schemas.openxmlformats.org/officeDocument/2006/relationships/theme" Id="rId7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fontTable.xml" Type="http://schemas.openxmlformats.org/officeDocument/2006/relationships/fontTable" Id="rId6"/><Relationship Target="webSettings.xml" Type="http://schemas.openxmlformats.org/officeDocument/2006/relationships/webSettings" Id="rId5"/><Relationship Target="settings.xml" Type="http://schemas.openxmlformats.org/officeDocument/2006/relationships/settings" Id="rId4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2</properties:Pages>
  <properties:Words>225</properties:Words>
  <properties:Characters>1296</properties:Characters>
  <properties:Lines>657</properties:Lines>
  <properties:Paragraphs>108</properties:Paragraphs>
  <properties:TotalTime>6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1507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2023-04-06T09:15:00Z</dcterms:created>
  <dc:creator>Snježana Špeljko</dc:creator>
  <cp:lastModifiedBy>Snježana Špeljko</cp:lastModifiedBy>
  <cp:lastPrinted>2023-04-06T09:25:00Z</cp:lastPrinted>
  <dcterms:modified xmlns:xsi="http://www.w3.org/2001/XMLSchema-instance" xsi:type="dcterms:W3CDTF">2023-04-06T09:25:00Z</dcterms:modified>
  <cp:revision>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Novi sadržaj priloga (FINANCIJSKI_IZVJEŠTAJ_ZA_2019.docx)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2</vt:i4>
  </prop:property>
</prop:Properties>
</file>