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D10B8" w:rsidR="0096055F" w:rsidP="0096055F" w:rsidRDefault="0096055F" w14:paraId="27EB0833" w14:textId="77777777">
      <w:pPr>
        <w:tabs>
          <w:tab w:val="left" w:pos="5940"/>
        </w:tabs>
        <w:spacing w:line="240" w:lineRule="atLeast"/>
        <w15:collapsed w:val="false"/>
        <w:rPr>
          <w:rFonts w:ascii="Arial" w:hAnsi="Arial" w:cs="Arial"/>
          <w:color w:val="auto"/>
          <w:spacing w:val="8"/>
          <w:sz w:val="24"/>
          <w:szCs w:val="24"/>
        </w:rPr>
      </w:pPr>
      <w:bookmarkStart w:name="_Hlk226443351" w:id="0"/>
      <w:r w:rsidRPr="002D10B8">
        <w:rPr>
          <w:rFonts w:ascii="Arial" w:hAnsi="Arial" w:cs="Arial"/>
          <w:color w:val="auto"/>
          <w:sz w:val="24"/>
          <w:szCs w:val="24"/>
        </w:rPr>
        <w:t xml:space="preserve">REPUBLIKA HRVATSKA </w:t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  <w:t xml:space="preserve"> </w:t>
      </w:r>
    </w:p>
    <w:p w:rsidRPr="002D10B8" w:rsidR="0096055F" w:rsidP="0096055F" w:rsidRDefault="0096055F" w14:paraId="7EA64DC9" w14:textId="77777777">
      <w:pPr>
        <w:spacing w:line="240" w:lineRule="atLeast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TRGOVAČKI SUD U PAZINU</w:t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</w:p>
    <w:p w:rsidRPr="001D6088" w:rsidR="0096055F" w:rsidP="0096055F" w:rsidRDefault="0096055F" w14:paraId="0BF8A6B2" w14:textId="078A64DB">
      <w:pPr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52000 PAZIN, Dršćevka 1 </w:t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  <w:t xml:space="preserve">     </w:t>
      </w:r>
    </w:p>
    <w:p w:rsidRPr="002D10B8" w:rsidR="0096055F" w:rsidP="0096055F" w:rsidRDefault="0096055F" w14:paraId="5D1FA8AB" w14:textId="5C722BAE">
      <w:pPr>
        <w:ind w:left="5664" w:firstLine="708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St-286/2026</w:t>
      </w:r>
      <w:r w:rsidRPr="002D10B8">
        <w:rPr>
          <w:rFonts w:ascii="Arial" w:hAnsi="Arial" w:cs="Arial"/>
          <w:color w:val="auto"/>
          <w:sz w:val="24"/>
          <w:szCs w:val="24"/>
        </w:rPr>
        <w:t>-</w:t>
      </w:r>
      <w:r w:rsidR="001D6088">
        <w:rPr>
          <w:rFonts w:ascii="Arial" w:hAnsi="Arial" w:cs="Arial"/>
          <w:color w:val="auto"/>
          <w:sz w:val="24"/>
          <w:szCs w:val="24"/>
        </w:rPr>
        <w:t>22</w:t>
      </w:r>
      <w:r w:rsidRPr="002D10B8">
        <w:rPr>
          <w:rFonts w:ascii="Arial" w:hAnsi="Arial" w:cs="Arial"/>
          <w:color w:val="auto"/>
          <w:sz w:val="24"/>
          <w:szCs w:val="24"/>
        </w:rPr>
        <w:t xml:space="preserve">       </w:t>
      </w:r>
    </w:p>
    <w:p w:rsidRPr="002D10B8" w:rsidR="0096055F" w:rsidP="0096055F" w:rsidRDefault="0096055F" w14:paraId="22969631" w14:textId="77777777">
      <w:pPr>
        <w:jc w:val="right"/>
        <w:rPr>
          <w:rFonts w:ascii="Arial" w:hAnsi="Arial" w:cs="Arial"/>
          <w:b/>
          <w:color w:val="auto"/>
          <w:sz w:val="24"/>
          <w:szCs w:val="24"/>
        </w:rPr>
      </w:pPr>
    </w:p>
    <w:p w:rsidRPr="002D10B8" w:rsidR="0096055F" w:rsidP="0096055F" w:rsidRDefault="0096055F" w14:paraId="060CA920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Z A P I S N I K</w:t>
      </w:r>
    </w:p>
    <w:p w:rsidRPr="002D10B8" w:rsidR="0096055F" w:rsidP="0096055F" w:rsidRDefault="0096055F" w14:paraId="2EC0E381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(ispitno ročište)</w:t>
      </w:r>
    </w:p>
    <w:p w:rsidRPr="002D10B8" w:rsidR="0096055F" w:rsidP="0096055F" w:rsidRDefault="0096055F" w14:paraId="38E48C27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96055F" w:rsidR="0096055F" w:rsidP="0096055F" w:rsidRDefault="0096055F" w14:paraId="32E1882A" w14:textId="3ACB0E76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96055F">
        <w:rPr>
          <w:rFonts w:ascii="Arial" w:hAnsi="Arial" w:cs="Arial"/>
          <w:color w:val="auto"/>
          <w:sz w:val="24"/>
          <w:szCs w:val="24"/>
        </w:rPr>
        <w:t xml:space="preserve">Održano 3. studenog 2026. </w:t>
      </w:r>
    </w:p>
    <w:p w:rsidRPr="002D10B8" w:rsidR="0096055F" w:rsidP="0096055F" w:rsidRDefault="0096055F" w14:paraId="11317E7D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kod Trgovačkog suda u Pazinu, </w:t>
      </w:r>
    </w:p>
    <w:p w:rsidRPr="00B20FE4" w:rsidR="0096055F" w:rsidP="0096055F" w:rsidRDefault="0096055F" w14:paraId="56DA6D8C" w14:textId="32BBDCCC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B20FE4">
        <w:rPr>
          <w:rFonts w:ascii="Arial" w:hAnsi="Arial" w:cs="Arial"/>
          <w:color w:val="auto"/>
          <w:sz w:val="24"/>
          <w:szCs w:val="24"/>
        </w:rPr>
        <w:t>u stečajnom postupku nad Stečajnom masom iza B.M.B.I. inženjering d.o.o. u stečaju</w:t>
      </w:r>
      <w:r w:rsidRPr="00B20FE4" w:rsidR="00B20FE4">
        <w:rPr>
          <w:rFonts w:ascii="Arial" w:hAnsi="Arial" w:cs="Arial"/>
          <w:color w:val="auto"/>
          <w:sz w:val="24"/>
          <w:szCs w:val="24"/>
        </w:rPr>
        <w:t>, Drivenik, Klarići 10, OIB: 72536297347</w:t>
      </w:r>
    </w:p>
    <w:p w:rsidRPr="002D10B8" w:rsidR="0096055F" w:rsidP="0096055F" w:rsidRDefault="0096055F" w14:paraId="510BC338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2D10B8" w:rsidR="0096055F" w:rsidP="0096055F" w:rsidRDefault="0096055F" w14:paraId="14A98228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OD SUDA </w:t>
      </w:r>
      <w:r>
        <w:rPr>
          <w:rFonts w:ascii="Arial" w:hAnsi="Arial" w:cs="Arial"/>
          <w:color w:val="auto"/>
          <w:sz w:val="24"/>
          <w:szCs w:val="24"/>
        </w:rPr>
        <w:t>PRISUT</w:t>
      </w:r>
      <w:r w:rsidRPr="002D10B8">
        <w:rPr>
          <w:rFonts w:ascii="Arial" w:hAnsi="Arial" w:cs="Arial"/>
          <w:color w:val="auto"/>
          <w:sz w:val="24"/>
          <w:szCs w:val="24"/>
        </w:rPr>
        <w:t>NI:</w:t>
      </w:r>
    </w:p>
    <w:p w:rsidRPr="002D10B8" w:rsidR="0096055F" w:rsidP="0096055F" w:rsidRDefault="0096055F" w14:paraId="45F2FA6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Adrijana Labinjan Skok, s</w:t>
      </w:r>
      <w:r w:rsidRPr="002D10B8">
        <w:rPr>
          <w:rFonts w:ascii="Arial" w:hAnsi="Arial" w:cs="Arial"/>
          <w:color w:val="auto"/>
          <w:sz w:val="24"/>
          <w:szCs w:val="24"/>
        </w:rPr>
        <w:t xml:space="preserve">utkinja </w:t>
      </w:r>
    </w:p>
    <w:p w:rsidRPr="002D10B8" w:rsidR="0096055F" w:rsidP="0096055F" w:rsidRDefault="007A1D5C" w14:paraId="157CC192" w14:textId="7EC62C31">
      <w:pPr>
        <w:jc w:val="both"/>
        <w:rPr>
          <w:rFonts w:ascii="Arial" w:hAnsi="Arial" w:cs="Arial"/>
          <w:color w:val="auto"/>
          <w:sz w:val="24"/>
          <w:szCs w:val="24"/>
        </w:rPr>
      </w:pPr>
      <w:r w:rsidRPr="007A1D5C">
        <w:rPr>
          <w:rFonts w:ascii="Arial" w:hAnsi="Arial" w:cs="Arial"/>
          <w:color w:val="000000" w:themeColor="text1"/>
          <w:sz w:val="24"/>
          <w:szCs w:val="24"/>
        </w:rPr>
        <w:t>Sanja Prodan</w:t>
      </w:r>
      <w:r w:rsidRPr="002D10B8" w:rsidR="0096055F">
        <w:rPr>
          <w:rFonts w:ascii="Arial" w:hAnsi="Arial" w:cs="Arial"/>
          <w:color w:val="auto"/>
          <w:sz w:val="24"/>
          <w:szCs w:val="24"/>
        </w:rPr>
        <w:t>, zapisničarka</w:t>
      </w:r>
    </w:p>
    <w:p w:rsidRPr="002D10B8" w:rsidR="0096055F" w:rsidP="0096055F" w:rsidRDefault="0096055F" w14:paraId="6E1ABF73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96055F" w:rsidR="0096055F" w:rsidP="0096055F" w:rsidRDefault="0096055F" w14:paraId="132F8E93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96055F">
        <w:rPr>
          <w:rFonts w:ascii="Arial" w:hAnsi="Arial" w:cs="Arial"/>
          <w:color w:val="auto"/>
          <w:sz w:val="24"/>
          <w:szCs w:val="24"/>
        </w:rPr>
        <w:t>Početak u 12:30 sati.</w:t>
      </w:r>
    </w:p>
    <w:p w:rsidRPr="002D10B8" w:rsidR="0096055F" w:rsidP="0096055F" w:rsidRDefault="0096055F" w14:paraId="227D512E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1D6088" w:rsidR="007A1D5C" w:rsidP="0096055F" w:rsidRDefault="0096055F" w14:paraId="4625594D" w14:textId="1A7BC85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D6088">
        <w:rPr>
          <w:rFonts w:ascii="Arial" w:hAnsi="Arial" w:cs="Arial"/>
          <w:color w:val="000000" w:themeColor="text1"/>
          <w:sz w:val="24"/>
          <w:szCs w:val="24"/>
        </w:rPr>
        <w:t>Utvrđuje se da su na današnje ročište pristupili:</w:t>
      </w:r>
    </w:p>
    <w:p w:rsidRPr="001D6088" w:rsidR="0096055F" w:rsidP="0096055F" w:rsidRDefault="0096055F" w14:paraId="0E4C1CEF" w14:textId="382BCF71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D6088">
        <w:rPr>
          <w:rFonts w:ascii="Arial" w:hAnsi="Arial" w:cs="Arial"/>
          <w:color w:val="000000" w:themeColor="text1"/>
          <w:sz w:val="24"/>
          <w:szCs w:val="24"/>
        </w:rPr>
        <w:t>- stečajn</w:t>
      </w:r>
      <w:r w:rsidR="001D6088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1D6088">
        <w:rPr>
          <w:rFonts w:ascii="Arial" w:hAnsi="Arial" w:cs="Arial"/>
          <w:color w:val="000000" w:themeColor="text1"/>
          <w:sz w:val="24"/>
          <w:szCs w:val="24"/>
        </w:rPr>
        <w:t>upravitelj</w:t>
      </w:r>
      <w:r w:rsidR="001D6088">
        <w:rPr>
          <w:rFonts w:ascii="Arial" w:hAnsi="Arial" w:cs="Arial"/>
          <w:color w:val="000000" w:themeColor="text1"/>
          <w:sz w:val="24"/>
          <w:szCs w:val="24"/>
        </w:rPr>
        <w:t>ica</w:t>
      </w:r>
      <w:r w:rsidRPr="001D6088">
        <w:rPr>
          <w:rFonts w:ascii="Arial" w:hAnsi="Arial" w:cs="Arial"/>
          <w:color w:val="000000" w:themeColor="text1"/>
          <w:sz w:val="24"/>
          <w:szCs w:val="24"/>
        </w:rPr>
        <w:t xml:space="preserve"> Marijana Grubišić</w:t>
      </w:r>
    </w:p>
    <w:p w:rsidRPr="002D10B8" w:rsidR="0096055F" w:rsidP="0096055F" w:rsidRDefault="0096055F" w14:paraId="18FEBEFD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1D6088" w:rsidR="0096055F" w:rsidP="0096055F" w:rsidRDefault="001D6088" w14:paraId="7D4B437B" w14:textId="614FF870">
      <w:pPr>
        <w:ind w:firstLine="708"/>
        <w:jc w:val="both"/>
        <w:rPr>
          <w:rFonts w:ascii="Arial" w:hAnsi="Arial" w:cs="Arial"/>
          <w:bCs/>
          <w:color w:val="auto"/>
          <w:sz w:val="24"/>
          <w:szCs w:val="24"/>
        </w:rPr>
      </w:pPr>
      <w:r w:rsidRPr="001D6088">
        <w:rPr>
          <w:rFonts w:ascii="Arial" w:hAnsi="Arial" w:cs="Arial"/>
          <w:bCs/>
          <w:color w:val="auto"/>
          <w:sz w:val="24"/>
          <w:szCs w:val="24"/>
        </w:rPr>
        <w:t xml:space="preserve">Stečajna upraviteljica izjavljuje, kao i u pisanom podnesku da nije zaprimila niti jednu prijavu tražbine. </w:t>
      </w:r>
    </w:p>
    <w:p w:rsidR="0096055F" w:rsidP="001D6088" w:rsidRDefault="0096055F" w14:paraId="6795A44B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1D6088" w:rsidP="001D6088" w:rsidRDefault="001D6088" w14:paraId="2A154B58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96055F" w:rsidP="0096055F" w:rsidRDefault="0096055F" w14:paraId="72CCCD79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S</w:t>
      </w:r>
      <w:r w:rsidRPr="002D10B8">
        <w:rPr>
          <w:rFonts w:ascii="Arial" w:hAnsi="Arial" w:cs="Arial"/>
          <w:color w:val="auto"/>
          <w:sz w:val="24"/>
          <w:szCs w:val="24"/>
        </w:rPr>
        <w:t xml:space="preserve">utkinja donosi </w:t>
      </w:r>
    </w:p>
    <w:p w:rsidRPr="002D10B8" w:rsidR="0096055F" w:rsidP="0096055F" w:rsidRDefault="0096055F" w14:paraId="35F3A14E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2D10B8" w:rsidR="0096055F" w:rsidP="0096055F" w:rsidRDefault="0096055F" w14:paraId="5E7FFB09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r j e š e nj e</w:t>
      </w:r>
    </w:p>
    <w:p w:rsidRPr="002D10B8" w:rsidR="0096055F" w:rsidP="001D6088" w:rsidRDefault="0096055F" w14:paraId="2414C6B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96055F" w:rsidP="0096055F" w:rsidRDefault="0096055F" w14:paraId="4C17DB88" w14:textId="67FB1937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Temeljem čl. 130. st. 4. SZ-a spajaju se ispitno i izvještajno ročište, koje počinje </w:t>
      </w:r>
      <w:r w:rsidRPr="001D6088">
        <w:rPr>
          <w:rFonts w:ascii="Arial" w:hAnsi="Arial" w:cs="Arial"/>
          <w:color w:val="000000" w:themeColor="text1"/>
          <w:sz w:val="24"/>
          <w:szCs w:val="24"/>
        </w:rPr>
        <w:t>u 12:</w:t>
      </w:r>
      <w:r w:rsidRPr="001D6088" w:rsidR="001D6088">
        <w:rPr>
          <w:rFonts w:ascii="Arial" w:hAnsi="Arial" w:cs="Arial"/>
          <w:color w:val="000000" w:themeColor="text1"/>
          <w:sz w:val="24"/>
          <w:szCs w:val="24"/>
        </w:rPr>
        <w:t>35</w:t>
      </w:r>
      <w:r w:rsidRPr="001D6088">
        <w:rPr>
          <w:rFonts w:ascii="Arial" w:hAnsi="Arial" w:cs="Arial"/>
          <w:color w:val="000000" w:themeColor="text1"/>
          <w:sz w:val="24"/>
          <w:szCs w:val="24"/>
        </w:rPr>
        <w:t xml:space="preserve"> sati</w:t>
      </w:r>
      <w:r w:rsidRPr="002D10B8">
        <w:rPr>
          <w:rFonts w:ascii="Arial" w:hAnsi="Arial" w:cs="Arial"/>
          <w:color w:val="auto"/>
          <w:sz w:val="24"/>
          <w:szCs w:val="24"/>
        </w:rPr>
        <w:t>.</w:t>
      </w:r>
    </w:p>
    <w:p w:rsidRPr="002D10B8" w:rsidR="0096055F" w:rsidP="0096055F" w:rsidRDefault="0096055F" w14:paraId="4A4DC437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96055F" w:rsidP="0096055F" w:rsidRDefault="0096055F" w14:paraId="246D3F02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Otvara se </w:t>
      </w:r>
    </w:p>
    <w:p w:rsidRPr="002D10B8" w:rsidR="0096055F" w:rsidP="0096055F" w:rsidRDefault="0096055F" w14:paraId="0E16FF14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2D10B8" w:rsidR="0096055F" w:rsidP="0096055F" w:rsidRDefault="0096055F" w14:paraId="23446375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SKUPŠTINA VJEROVNIKA (IZVJEŠTAJNO ROČIŠTE)</w:t>
      </w:r>
    </w:p>
    <w:p w:rsidRPr="002D10B8" w:rsidR="0096055F" w:rsidP="0096055F" w:rsidRDefault="0096055F" w14:paraId="7CE0D70B" w14:textId="45A3A35C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96055F" w:rsidP="0096055F" w:rsidRDefault="0096055F" w14:paraId="58A6AD6B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96055F" w:rsidP="0096055F" w:rsidRDefault="0096055F" w14:paraId="0D57B56B" w14:textId="6E7C54A2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ab/>
      </w:r>
      <w:r w:rsidR="001D6088">
        <w:rPr>
          <w:rFonts w:ascii="Arial" w:hAnsi="Arial" w:cs="Arial"/>
          <w:color w:val="auto"/>
          <w:sz w:val="24"/>
          <w:szCs w:val="24"/>
        </w:rPr>
        <w:t xml:space="preserve">Stečajna upraviteljica izjavljuje da stečajnu masu čini nekretnina koja je u naravi oranica, i koja nije opterećena nikakvim teretima. Članovi društva – dužnika zainteresirani su za preuzeti nekretninu. </w:t>
      </w:r>
    </w:p>
    <w:p w:rsidRPr="002D10B8" w:rsidR="0096055F" w:rsidP="0096055F" w:rsidRDefault="0096055F" w14:paraId="00FB8DF6" w14:textId="77777777">
      <w:pPr>
        <w:jc w:val="both"/>
        <w:rPr>
          <w:rFonts w:ascii="Arial" w:hAnsi="Arial" w:cs="Arial"/>
          <w:sz w:val="24"/>
          <w:szCs w:val="24"/>
        </w:rPr>
      </w:pPr>
    </w:p>
    <w:p w:rsidRPr="002D10B8" w:rsidR="0096055F" w:rsidP="0096055F" w:rsidRDefault="0096055F" w14:paraId="4D81C532" w14:textId="77777777">
      <w:pPr>
        <w:jc w:val="both"/>
        <w:rPr>
          <w:rFonts w:ascii="Arial" w:hAnsi="Arial" w:cs="Arial"/>
          <w:sz w:val="24"/>
          <w:szCs w:val="24"/>
        </w:rPr>
      </w:pPr>
    </w:p>
    <w:p w:rsidRPr="002D10B8" w:rsidR="001D6088" w:rsidP="001D6088" w:rsidRDefault="001D6088" w14:paraId="2DC5BEED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S</w:t>
      </w:r>
      <w:r w:rsidRPr="002D10B8">
        <w:rPr>
          <w:rFonts w:ascii="Arial" w:hAnsi="Arial" w:cs="Arial"/>
          <w:color w:val="auto"/>
          <w:sz w:val="24"/>
          <w:szCs w:val="24"/>
        </w:rPr>
        <w:t xml:space="preserve">utkinja donosi </w:t>
      </w:r>
    </w:p>
    <w:p w:rsidRPr="002D10B8" w:rsidR="001D6088" w:rsidP="001D6088" w:rsidRDefault="001D6088" w14:paraId="163A5FAB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="001D6088" w:rsidP="001D6088" w:rsidRDefault="001D6088" w14:paraId="5874E73B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r j e š e nj e</w:t>
      </w:r>
    </w:p>
    <w:p w:rsidR="001D6088" w:rsidP="001D6088" w:rsidRDefault="001D6088" w14:paraId="54A1B9F4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2D10B8" w:rsidR="001D6088" w:rsidP="001D6088" w:rsidRDefault="001D6088" w14:paraId="327A968E" w14:textId="154808E8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Nakon pravomoćnosti rješenja kojim će se utvrditi da nema tražbina viših isplatnih redova pozvati će se vjerovnici nižih isplatnih redova na prijavu tražbina. </w:t>
      </w:r>
    </w:p>
    <w:p w:rsidRPr="002D10B8" w:rsidR="0096055F" w:rsidP="0096055F" w:rsidRDefault="0096055F" w14:paraId="0676FD2A" w14:textId="77777777">
      <w:pPr>
        <w:jc w:val="both"/>
        <w:rPr>
          <w:rFonts w:ascii="Arial" w:hAnsi="Arial" w:cs="Arial"/>
          <w:sz w:val="24"/>
          <w:szCs w:val="24"/>
        </w:rPr>
      </w:pPr>
    </w:p>
    <w:p w:rsidRPr="00D04E77" w:rsidR="0096055F" w:rsidP="001D6088" w:rsidRDefault="0096055F" w14:paraId="09EFFF71" w14:textId="709E16C2">
      <w:pPr>
        <w:tabs>
          <w:tab w:val="left" w:pos="0"/>
          <w:tab w:val="left" w:pos="1999"/>
        </w:tabs>
        <w:spacing w:line="240" w:lineRule="atLeast"/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</w:p>
    <w:p w:rsidRPr="00D04E77" w:rsidR="0096055F" w:rsidP="0096055F" w:rsidRDefault="0096055F" w14:paraId="57273843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  <w:r w:rsidRPr="00D04E7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1D6088">
        <w:rPr>
          <w:rFonts w:ascii="Arial" w:hAnsi="Arial" w:cs="Arial"/>
          <w:color w:val="000000" w:themeColor="text1"/>
          <w:sz w:val="24"/>
          <w:szCs w:val="24"/>
        </w:rPr>
        <w:t>Ovaj zapisnik objaviti će se na e-Oglasnoj ploči.</w:t>
      </w:r>
    </w:p>
    <w:p w:rsidRPr="002D10B8" w:rsidR="0096055F" w:rsidP="0096055F" w:rsidRDefault="0096055F" w14:paraId="16A6549C" w14:textId="77777777">
      <w:pPr>
        <w:jc w:val="both"/>
        <w:rPr>
          <w:rFonts w:ascii="Arial" w:hAnsi="Arial" w:cs="Arial"/>
          <w:sz w:val="24"/>
          <w:szCs w:val="24"/>
        </w:rPr>
      </w:pPr>
    </w:p>
    <w:p w:rsidRPr="002D10B8" w:rsidR="0096055F" w:rsidP="0096055F" w:rsidRDefault="0096055F" w14:paraId="30F0A717" w14:textId="18CDBAC0">
      <w:pPr>
        <w:jc w:val="center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 xml:space="preserve">Dovršeno u </w:t>
      </w:r>
      <w:r w:rsidRPr="001D6088" w:rsidR="001D6088">
        <w:rPr>
          <w:rFonts w:ascii="Arial" w:hAnsi="Arial" w:cs="Arial"/>
          <w:color w:val="000000" w:themeColor="text1"/>
          <w:sz w:val="24"/>
          <w:szCs w:val="24"/>
        </w:rPr>
        <w:t>12</w:t>
      </w:r>
      <w:r w:rsidRPr="001D6088">
        <w:rPr>
          <w:rFonts w:ascii="Arial" w:hAnsi="Arial" w:cs="Arial"/>
          <w:color w:val="000000" w:themeColor="text1"/>
          <w:sz w:val="24"/>
          <w:szCs w:val="24"/>
        </w:rPr>
        <w:t>:</w:t>
      </w:r>
      <w:r w:rsidRPr="001D6088" w:rsidR="001D6088">
        <w:rPr>
          <w:rFonts w:ascii="Arial" w:hAnsi="Arial" w:cs="Arial"/>
          <w:color w:val="000000" w:themeColor="text1"/>
          <w:sz w:val="24"/>
          <w:szCs w:val="24"/>
        </w:rPr>
        <w:t>40</w:t>
      </w:r>
      <w:r w:rsidRPr="001D60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D10B8">
        <w:rPr>
          <w:rFonts w:ascii="Arial" w:hAnsi="Arial" w:cs="Arial"/>
          <w:sz w:val="24"/>
          <w:szCs w:val="24"/>
        </w:rPr>
        <w:t>sati.</w:t>
      </w:r>
    </w:p>
    <w:p w:rsidRPr="002D10B8" w:rsidR="0096055F" w:rsidP="0096055F" w:rsidRDefault="0096055F" w14:paraId="1B46FB18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2D10B8" w:rsidR="0096055F" w:rsidP="0096055F" w:rsidRDefault="0096055F" w14:paraId="0D1B841D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2D10B8" w:rsidR="0096055F" w:rsidP="0096055F" w:rsidRDefault="0096055F" w14:paraId="73A80F71" w14:textId="0BF4B2F5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  <w:t xml:space="preserve">                </w:t>
      </w: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hAnsi="Arial" w:cs="Arial"/>
          <w:sz w:val="24"/>
          <w:szCs w:val="24"/>
        </w:rPr>
        <w:t xml:space="preserve">     S</w:t>
      </w:r>
      <w:r w:rsidRPr="002D10B8">
        <w:rPr>
          <w:rFonts w:ascii="Arial" w:hAnsi="Arial" w:cs="Arial"/>
          <w:sz w:val="24"/>
          <w:szCs w:val="24"/>
        </w:rPr>
        <w:t>utkinja</w:t>
      </w:r>
      <w:r w:rsidRPr="002D10B8"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Pr="002D10B8">
        <w:rPr>
          <w:rFonts w:ascii="Arial" w:hAnsi="Arial" w:cs="Arial"/>
          <w:sz w:val="24"/>
          <w:szCs w:val="24"/>
        </w:rPr>
        <w:t>Stečajn</w:t>
      </w:r>
      <w:r w:rsidR="001D6088">
        <w:rPr>
          <w:rFonts w:ascii="Arial" w:hAnsi="Arial" w:cs="Arial"/>
          <w:sz w:val="24"/>
          <w:szCs w:val="24"/>
        </w:rPr>
        <w:t>a</w:t>
      </w:r>
      <w:r w:rsidRPr="002D10B8">
        <w:rPr>
          <w:rFonts w:ascii="Arial" w:hAnsi="Arial" w:cs="Arial"/>
          <w:sz w:val="24"/>
          <w:szCs w:val="24"/>
        </w:rPr>
        <w:t xml:space="preserve"> upravitelj</w:t>
      </w:r>
      <w:r w:rsidR="001D6088">
        <w:rPr>
          <w:rFonts w:ascii="Arial" w:hAnsi="Arial" w:cs="Arial"/>
          <w:sz w:val="24"/>
          <w:szCs w:val="24"/>
        </w:rPr>
        <w:t>ica</w:t>
      </w:r>
    </w:p>
    <w:p w:rsidRPr="002D10B8" w:rsidR="0096055F" w:rsidP="0096055F" w:rsidRDefault="0096055F" w14:paraId="11656A20" w14:textId="77777777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ab/>
      </w:r>
    </w:p>
    <w:p w:rsidRPr="002D10B8" w:rsidR="0096055F" w:rsidP="0096055F" w:rsidRDefault="0096055F" w14:paraId="7AA4FBB4" w14:textId="77777777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</w:r>
    </w:p>
    <w:p w:rsidRPr="002D10B8" w:rsidR="0096055F" w:rsidP="0096055F" w:rsidRDefault="0096055F" w14:paraId="26591D6E" w14:textId="77777777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 xml:space="preserve">  </w:t>
      </w:r>
    </w:p>
    <w:p w:rsidRPr="002D10B8" w:rsidR="0096055F" w:rsidP="0096055F" w:rsidRDefault="0096055F" w14:paraId="43CAD44F" w14:textId="0DF83089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 xml:space="preserve">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</w:t>
      </w:r>
      <w:r w:rsidRPr="002D10B8">
        <w:rPr>
          <w:rFonts w:ascii="Arial" w:hAnsi="Arial" w:cs="Arial"/>
          <w:sz w:val="24"/>
          <w:szCs w:val="24"/>
        </w:rPr>
        <w:t>Zapisničarka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Pr="002D10B8" w:rsidR="0096055F" w:rsidP="0096055F" w:rsidRDefault="0096055F" w14:paraId="573FC240" w14:textId="77777777">
      <w:pPr>
        <w:rPr>
          <w:rFonts w:ascii="Arial" w:hAnsi="Arial" w:cs="Arial"/>
          <w:sz w:val="24"/>
          <w:szCs w:val="24"/>
        </w:rPr>
      </w:pPr>
    </w:p>
    <w:p w:rsidRPr="002D10B8" w:rsidR="0096055F" w:rsidP="0096055F" w:rsidRDefault="0096055F" w14:paraId="440BEC23" w14:textId="77777777">
      <w:pPr>
        <w:rPr>
          <w:rFonts w:ascii="Arial" w:hAnsi="Arial" w:cs="Arial"/>
          <w:sz w:val="24"/>
          <w:szCs w:val="24"/>
        </w:rPr>
      </w:pPr>
    </w:p>
    <w:p w:rsidRPr="002D10B8" w:rsidR="0096055F" w:rsidP="0096055F" w:rsidRDefault="0096055F" w14:paraId="186EE138" w14:textId="77777777">
      <w:pPr>
        <w:rPr>
          <w:rFonts w:ascii="Arial" w:hAnsi="Arial" w:cs="Arial"/>
          <w:sz w:val="24"/>
          <w:szCs w:val="24"/>
        </w:rPr>
      </w:pPr>
    </w:p>
    <w:p w:rsidRPr="002D10B8" w:rsidR="0096055F" w:rsidP="0096055F" w:rsidRDefault="0096055F" w14:paraId="70C2E766" w14:textId="77777777">
      <w:pPr>
        <w:rPr>
          <w:rFonts w:ascii="Arial" w:hAnsi="Arial" w:cs="Arial"/>
          <w:sz w:val="24"/>
          <w:szCs w:val="24"/>
        </w:rPr>
      </w:pPr>
    </w:p>
    <w:p w:rsidRPr="002D10B8" w:rsidR="0096055F" w:rsidP="0096055F" w:rsidRDefault="0096055F" w14:paraId="00342DE4" w14:textId="77777777">
      <w:pPr>
        <w:rPr>
          <w:rFonts w:ascii="Arial" w:hAnsi="Arial" w:cs="Arial"/>
          <w:sz w:val="24"/>
          <w:szCs w:val="24"/>
        </w:rPr>
      </w:pPr>
    </w:p>
    <w:p w:rsidRPr="002D10B8" w:rsidR="0096055F" w:rsidP="0096055F" w:rsidRDefault="0096055F" w14:paraId="6CD144CA" w14:textId="77777777">
      <w:pPr>
        <w:rPr>
          <w:rFonts w:ascii="Arial" w:hAnsi="Arial" w:cs="Arial"/>
          <w:sz w:val="24"/>
          <w:szCs w:val="24"/>
        </w:rPr>
      </w:pPr>
    </w:p>
    <w:p w:rsidRPr="002D10B8" w:rsidR="0096055F" w:rsidP="0096055F" w:rsidRDefault="0096055F" w14:paraId="3348E5BB" w14:textId="77777777">
      <w:pPr>
        <w:rPr>
          <w:rFonts w:ascii="Arial" w:hAnsi="Arial" w:cs="Arial"/>
          <w:sz w:val="24"/>
          <w:szCs w:val="24"/>
        </w:rPr>
      </w:pPr>
    </w:p>
    <w:bookmarkEnd w:id="0"/>
    <w:p w:rsidRPr="002D10B8" w:rsidR="0096055F" w:rsidP="0096055F" w:rsidRDefault="0096055F" w14:paraId="0EA211D3" w14:textId="77777777">
      <w:pPr>
        <w:rPr>
          <w:rFonts w:ascii="Arial" w:hAnsi="Arial" w:cs="Arial"/>
          <w:sz w:val="24"/>
          <w:szCs w:val="24"/>
        </w:rPr>
      </w:pPr>
    </w:p>
    <w:p w:rsidR="00196733" w:rsidRDefault="00196733" w14:paraId="69403F22" w14:textId="77777777"/>
    <w:sectPr w:rsidR="00196733" w:rsidSect="0096055F">
      <w:headerReference w:type="even" r:id="rId8"/>
      <w:headerReference w:type="default" r:id="rId9"/>
      <w:pgSz w:w="11906" w:h="16838"/>
      <w:pgMar w:top="1417" w:right="1417" w:bottom="1702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377A5" w:rsidP="0096055F" w:rsidRDefault="005377A5" w14:paraId="29AA6666" w14:textId="77777777">
      <w:r>
        <w:separator/>
      </w:r>
    </w:p>
  </w:endnote>
  <w:endnote w:type="continuationSeparator" w:id="0">
    <w:p w:rsidR="005377A5" w:rsidP="0096055F" w:rsidRDefault="005377A5" w14:paraId="3AEE280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377A5" w:rsidP="0096055F" w:rsidRDefault="005377A5" w14:paraId="39B2948A" w14:textId="77777777">
      <w:r>
        <w:separator/>
      </w:r>
    </w:p>
  </w:footnote>
  <w:footnote w:type="continuationSeparator" w:id="0">
    <w:p w:rsidR="005377A5" w:rsidP="0096055F" w:rsidRDefault="005377A5" w14:paraId="7F7FF12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6055F" w:rsidP="00057337" w:rsidRDefault="0096055F" w14:paraId="7A928BCA" w14:textId="77777777">
    <w:pPr>
      <w:pStyle w:val="Zaglavlje"/>
      <w:framePr w:wrap="around" w:hAnchor="margin" w:vAnchor="text" w:xAlign="center" w:y="1"/>
      <w:rPr>
        <w:rStyle w:val="Brojstranice"/>
        <w:rFonts w:eastAsiaTheme="majorEastAsia"/>
      </w:rPr>
    </w:pPr>
    <w:r>
      <w:rPr>
        <w:rStyle w:val="Brojstranice"/>
        <w:rFonts w:eastAsiaTheme="majorEastAsia"/>
      </w:rPr>
      <w:fldChar w:fldCharType="begin"/>
    </w:r>
    <w:r>
      <w:rPr>
        <w:rStyle w:val="Brojstranice"/>
        <w:rFonts w:eastAsiaTheme="majorEastAsia"/>
      </w:rPr>
      <w:instrText xml:space="preserve">PAGE  </w:instrText>
    </w:r>
    <w:r>
      <w:rPr>
        <w:rStyle w:val="Brojstranice"/>
        <w:rFonts w:eastAsiaTheme="majorEastAsia"/>
      </w:rPr>
      <w:fldChar w:fldCharType="end"/>
    </w:r>
  </w:p>
  <w:p w:rsidR="0096055F" w:rsidRDefault="0096055F" w14:paraId="6309B0CD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B1703" w:rsidR="0096055F" w:rsidP="00057337" w:rsidRDefault="0096055F" w14:paraId="2FF25162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 w:eastAsiaTheme="majorEastAsia"/>
        <w:sz w:val="24"/>
        <w:szCs w:val="24"/>
      </w:rPr>
    </w:pPr>
    <w:r w:rsidRPr="007B1703">
      <w:rPr>
        <w:rStyle w:val="Brojstranice"/>
        <w:rFonts w:ascii="Arial" w:hAnsi="Arial" w:cs="Arial" w:eastAsiaTheme="majorEastAsia"/>
        <w:sz w:val="24"/>
        <w:szCs w:val="24"/>
      </w:rPr>
      <w:fldChar w:fldCharType="begin"/>
    </w:r>
    <w:r w:rsidRPr="007B1703">
      <w:rPr>
        <w:rStyle w:val="Brojstranice"/>
        <w:rFonts w:ascii="Arial" w:hAnsi="Arial" w:cs="Arial" w:eastAsiaTheme="majorEastAsia"/>
        <w:sz w:val="24"/>
        <w:szCs w:val="24"/>
      </w:rPr>
      <w:instrText xml:space="preserve">PAGE  </w:instrText>
    </w:r>
    <w:r w:rsidRPr="007B1703">
      <w:rPr>
        <w:rStyle w:val="Brojstranice"/>
        <w:rFonts w:ascii="Arial" w:hAnsi="Arial" w:cs="Arial" w:eastAsiaTheme="majorEastAsia"/>
        <w:sz w:val="24"/>
        <w:szCs w:val="24"/>
      </w:rPr>
      <w:fldChar w:fldCharType="separate"/>
    </w:r>
    <w:r>
      <w:rPr>
        <w:rStyle w:val="Brojstranice"/>
        <w:rFonts w:ascii="Arial" w:hAnsi="Arial" w:cs="Arial" w:eastAsiaTheme="majorEastAsia"/>
        <w:noProof/>
        <w:sz w:val="24"/>
        <w:szCs w:val="24"/>
      </w:rPr>
      <w:t>2</w:t>
    </w:r>
    <w:r w:rsidRPr="007B1703">
      <w:rPr>
        <w:rStyle w:val="Brojstranice"/>
        <w:rFonts w:ascii="Arial" w:hAnsi="Arial" w:cs="Arial" w:eastAsiaTheme="majorEastAsia"/>
        <w:sz w:val="24"/>
        <w:szCs w:val="24"/>
      </w:rPr>
      <w:fldChar w:fldCharType="end"/>
    </w:r>
  </w:p>
  <w:p w:rsidRPr="002D10B8" w:rsidR="0096055F" w:rsidP="009240C0" w:rsidRDefault="0096055F" w14:paraId="7E28F6E3" w14:textId="08A843AB">
    <w:pPr>
      <w:rPr>
        <w:rFonts w:ascii="Arial" w:hAnsi="Arial" w:cs="Arial"/>
        <w:b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 w:rsidRPr="002D10B8">
      <w:rPr>
        <w:rFonts w:ascii="Arial" w:hAnsi="Arial" w:cs="Arial"/>
      </w:rPr>
      <w:tab/>
    </w:r>
    <w:r w:rsidRPr="002D10B8">
      <w:rPr>
        <w:rFonts w:ascii="Arial" w:hAnsi="Arial" w:cs="Arial"/>
      </w:rPr>
      <w:tab/>
    </w:r>
    <w:r w:rsidRPr="002D10B8">
      <w:rPr>
        <w:rFonts w:ascii="Arial" w:hAnsi="Arial" w:cs="Arial"/>
      </w:rPr>
      <w:tab/>
      <w:t xml:space="preserve">             </w:t>
    </w:r>
    <w:r>
      <w:rPr>
        <w:rFonts w:ascii="Arial" w:hAnsi="Arial" w:cs="Arial"/>
        <w:color w:val="auto"/>
        <w:sz w:val="24"/>
        <w:szCs w:val="24"/>
      </w:rPr>
      <w:t xml:space="preserve"> St-286/2026</w:t>
    </w:r>
    <w:r w:rsidRPr="002D10B8">
      <w:rPr>
        <w:rFonts w:ascii="Arial" w:hAnsi="Arial" w:cs="Arial"/>
        <w:color w:val="auto"/>
        <w:sz w:val="24"/>
        <w:szCs w:val="24"/>
      </w:rPr>
      <w:t>-</w:t>
    </w:r>
    <w:r w:rsidR="001D6088">
      <w:rPr>
        <w:rFonts w:ascii="Arial" w:hAnsi="Arial" w:cs="Arial"/>
        <w:color w:val="auto"/>
        <w:sz w:val="24"/>
        <w:szCs w:val="24"/>
      </w:rPr>
      <w:t>21</w:t>
    </w:r>
  </w:p>
  <w:p w:rsidR="0096055F" w:rsidRDefault="0096055F" w14:paraId="04945DF3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68B27E5"/>
    <w:multiLevelType w:val="hybridMultilevel"/>
    <w:tmpl w:val="A864B6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55F"/>
    <w:rsid w:val="00157050"/>
    <w:rsid w:val="00157988"/>
    <w:rsid w:val="001869A6"/>
    <w:rsid w:val="00196733"/>
    <w:rsid w:val="001B2E74"/>
    <w:rsid w:val="001D6088"/>
    <w:rsid w:val="002432CE"/>
    <w:rsid w:val="005377A5"/>
    <w:rsid w:val="00626376"/>
    <w:rsid w:val="007A1D5C"/>
    <w:rsid w:val="009256B0"/>
    <w:rsid w:val="0096055F"/>
    <w:rsid w:val="00985427"/>
    <w:rsid w:val="009F5EF4"/>
    <w:rsid w:val="00A438F8"/>
    <w:rsid w:val="00B117AC"/>
    <w:rsid w:val="00B20FE4"/>
    <w:rsid w:val="00C948EA"/>
    <w:rsid w:val="00CB2778"/>
    <w:rsid w:val="00EC0CDC"/>
    <w:rsid w:val="00FA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CF2B10F"/>
  <w15:docId w15:val="{92EAFCD8-4657-4B72-A783-AA7BE9FF41D5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96055F"/>
    <w:pPr>
      <w:spacing w:after="0" w:line="240" w:lineRule="auto"/>
    </w:pPr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96055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6055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605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605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605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605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605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605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605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96055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96055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96055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96055F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96055F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96055F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96055F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96055F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96055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6055F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96055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605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960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6055F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96055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6055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6055F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6055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96055F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6055F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rsid w:val="0096055F"/>
    <w:pPr>
      <w:tabs>
        <w:tab w:val="center" w:pos="4703"/>
        <w:tab w:val="right" w:pos="9406"/>
      </w:tabs>
    </w:pPr>
  </w:style>
  <w:style w:type="character" w:styleId="ZaglavljeChar" w:customStyle="true">
    <w:name w:val="Zaglavlje Char"/>
    <w:basedOn w:val="Zadanifontodlomka"/>
    <w:link w:val="Zaglavlje"/>
    <w:rsid w:val="0096055F"/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character" w:styleId="Brojstranice">
    <w:name w:val="page number"/>
    <w:basedOn w:val="Zadanifontodlomka"/>
    <w:rsid w:val="0096055F"/>
  </w:style>
  <w:style w:type="paragraph" w:styleId="Podnoje">
    <w:name w:val="footer"/>
    <w:basedOn w:val="Normal"/>
    <w:link w:val="PodnojeChar"/>
    <w:uiPriority w:val="99"/>
    <w:unhideWhenUsed/>
    <w:rsid w:val="0096055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6055F"/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2432C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432CE"/>
    <w:rPr>
      <w:rFonts w:ascii="Times New Roman" w:hAnsi="Times New Roman" w:cs="Times New Roman"/>
      <w:color w:val="auto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432CE"/>
    <w:rPr>
      <w:rFonts w:ascii="Arial" w:hAnsi="Arial" w:cs="Arial"/>
      <w:color w:val="auto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432CE"/>
    <w:rPr>
      <w:rFonts w:ascii="Arial" w:hAnsi="Arial" w:cs="Arial"/>
      <w:color w:val="auto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432CE"/>
    <w:rPr>
      <w:rFonts w:ascii="Arial" w:hAnsi="Arial" w:cs="Arial"/>
      <w:color w:val="auto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5</izvorni_sadrzaj>
    <derivirana_varijabla naziv="DomainObject.Prostorija.Naziv_1">Soba 5</derivirana_varijabla>
  </DomainObject.Prostorija.Naziv>
  <DomainObject.Prostorija.Oznaka>
    <izvorni_sadrzaj>5</izvorni_sadrzaj>
    <derivirana_varijabla naziv="DomainObject.Prostorija.Oznaka_1">5</derivirana_varijabla>
  </DomainObject.Prostorija.Oznaka>
  <DomainObject.Obrazlozenje>
    <izvorni_sadrzaj/>
    <derivirana_varijabla naziv="DomainObject.Obrazlozenje_1"/>
  </DomainObject.Obrazlozenje>
  <DomainObject.StvarniPocetakDatum>
    <izvorni_sadrzaj>3. studenog 2026.</izvorni_sadrzaj>
    <derivirana_varijabla naziv="DomainObject.StvarniPocetakDatum_1">3. studenog 2026.</derivirana_varijabla>
  </DomainObject.StvarniPocetakDatum>
  <DomainObject.StvarniZavrsetakDatum>
    <izvorni_sadrzaj>3. studenog 2026.</izvorni_sadrzaj>
    <derivirana_varijabla naziv="DomainObject.StvarniZavrsetakDatum_1">3. studenog 2026.</derivirana_varijabla>
  </DomainObject.StvarniZavrsetakDatum>
  <DomainObject.PlaniraniZavrsetakDatum>
    <izvorni_sadrzaj>3. studenog 2026.</izvorni_sadrzaj>
    <derivirana_varijabla naziv="DomainObject.PlaniraniZavrsetakDatum_1">3. studenog 2026.</derivirana_varijabla>
  </DomainObject.PlaniraniZavrsetakDatum>
  <DomainObject.PlaniraniPocetakDatum>
    <izvorni_sadrzaj>3. studenog 2026.</izvorni_sadrzaj>
    <derivirana_varijabla naziv="DomainObject.PlaniraniPocetakDatum_1">3. studenog 2026.</derivirana_varijabla>
  </DomainObject.PlaniraniPocetakDatum>
  <DomainObject.StvarniPocetakVrijeme>
    <izvorni_sadrzaj>12:30</izvorni_sadrzaj>
    <derivirana_varijabla naziv="DomainObject.StvarniPocetakVrijeme_1">12:30</derivirana_varijabla>
  </DomainObject.StvarniPocetakVrijeme>
  <DomainObject.StvarniZavrsetakVrijeme>
    <izvorni_sadrzaj>12:40</izvorni_sadrzaj>
    <derivirana_varijabla naziv="DomainObject.StvarniZavrsetakVrijeme_1">12:40</derivirana_varijabla>
  </DomainObject.StvarniZavrsetakVrijeme>
  <DomainObject.PlaniraniZavrsetakVrijeme>
    <izvorni_sadrzaj>12:35</izvorni_sadrzaj>
    <derivirana_varijabla naziv="DomainObject.PlaniraniZavrsetakVrijeme_1">12:35</derivirana_varijabla>
  </DomainObject.PlaniraniZavrsetakVrijeme>
  <DomainObject.PlaniraniPocetakVrijeme>
    <izvorni_sadrzaj>12:30</izvorni_sadrzaj>
    <derivirana_varijabla naziv="DomainObject.PlaniraniPocetakVrijeme_1">12:30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3. studenog 2026.</izvorni_sadrzaj>
    <derivirana_varijabla naziv="DomainObject.Zapisnik.DatumKreiranja_1">3. studenog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St-286/2026-22</izvorni_sadrzaj>
    <derivirana_varijabla naziv="DomainObject.Zapisnik.Oznaka_1">St-286/2026-22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286</izvorni_sadrzaj>
    <derivirana_varijabla naziv="DomainObject.Predmet.Broj_1">286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srpnja 2026.</izvorni_sadrzaj>
    <derivirana_varijabla naziv="DomainObject.Predmet.DatumOsnivanja_1">21.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Novi broj radi naknadne diobe</izvorni_sadrzaj>
    <derivirana_varijabla naziv="DomainObject.Predmet.Opis_1">Novi broj radi naknadne diobe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St-286/2026</izvorni_sadrzaj>
    <derivirana_varijabla naziv="DomainObject.Predmet.OznakaBroj_1">St-286/2026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Stečajna masa iza B.M.B.I. inženjering društvo s ograničenom odgovornošću za gradnju i poslovanje nekretninama u stečaju, UMAG</izvorni_sadrzaj>
    <derivirana_varijabla naziv="DomainObject.Predmet.ProtustrankaFormated_1">  Stečajna masa iza B.M.B.I. inženjering društvo s ograničenom odgovornošću za gradnju i poslovanje nekretninama u stečaju, UMAG</derivirana_varijabla>
  </DomainObject.Predmet.ProtustrankaFormated>
  <DomainObject.Predmet.ProtustrankaFormatedOIB>
    <izvorni_sadrzaj>  Stečajna masa iza B.M.B.I. inženjering društvo s ograničenom odgovornošću za gradnju i poslovanje nekretninama u stečaju, UMAG, OIB 72536297347</izvorni_sadrzaj>
    <derivirana_varijabla naziv="DomainObject.Predmet.ProtustrankaFormatedOIB_1">  Stečajna masa iza B.M.B.I. inženjering društvo s ograničenom odgovornošću za gradnju i poslovanje nekretninama u stečaju, UMAG, OIB 72536297347</derivirana_varijabla>
  </DomainObject.Predmet.ProtustrankaFormatedOIB>
  <DomainObject.Predmet.ProtustrankaFormatedWithAdress>
    <izvorni_sadrzaj> Stečajna masa iza B.M.B.I. inženjering društvo s ograničenom odgovornošću za gradnju i poslovanje nekretninama u stečaju, UMAG, Klarići 10, 51242 Drivenik</izvorni_sadrzaj>
    <derivirana_varijabla naziv="DomainObject.Predmet.ProtustrankaFormatedWithAdress_1"> Stečajna masa iza B.M.B.I. inženjering društvo s ograničenom odgovornošću za gradnju i poslovanje nekretninama u stečaju, UMAG, Klarići 10, 51242 Drivenik</derivirana_varijabla>
  </DomainObject.Predmet.ProtustrankaFormatedWithAdress>
  <DomainObject.Predmet.ProtustrankaFormatedWithAdressOIB>
    <izvorni_sadrzaj> Stečajna masa iza B.M.B.I. inženjering društvo s ograničenom odgovornošću za gradnju i poslovanje nekretninama u stečaju, UMAG, OIB 72536297347, Klarići 10, 51242 Drivenik</izvorni_sadrzaj>
    <derivirana_varijabla naziv="DomainObject.Predmet.ProtustrankaFormatedWithAdressOIB_1"> Stečajna masa iza B.M.B.I. inženjering društvo s ograničenom odgovornošću za gradnju i poslovanje nekretninama u stečaju, UMAG, OIB 72536297347, Klarići 10, 51242 Drivenik</derivirana_varijabla>
  </DomainObject.Predmet.ProtustrankaFormatedWithAdressOIB>
  <DomainObject.Predmet.ProtustrankaWithAdress>
    <izvorni_sadrzaj>Stečajna masa iza B.M.B.I. inženjering društvo s ograničenom odgovornošću za gradnju i poslovanje nekretninama u stečaju, UMAG Klarići 10, 51242 Drivenik</izvorni_sadrzaj>
    <derivirana_varijabla naziv="DomainObject.Predmet.ProtustrankaWithAdress_1">Stečajna masa iza B.M.B.I. inženjering društvo s ograničenom odgovornošću za gradnju i poslovanje nekretninama u stečaju, UMAG Klarići 10, 51242 Drivenik</derivirana_varijabla>
  </DomainObject.Predmet.ProtustrankaWithAdress>
  <DomainObject.Predmet.ProtustrankaWithAdressOIB>
    <izvorni_sadrzaj>Stečajna masa iza B.M.B.I. inženjering društvo s ograničenom odgovornošću za gradnju i poslovanje nekretninama u stečaju, UMAG, OIB 72536297347, Klarići 10, 51242 Drivenik</izvorni_sadrzaj>
    <derivirana_varijabla naziv="DomainObject.Predmet.ProtustrankaWithAdressOIB_1">Stečajna masa iza B.M.B.I. inženjering društvo s ograničenom odgovornošću za gradnju i poslovanje nekretninama u stečaju, UMAG, OIB 72536297347, Klarići 10, 51242 Drivenik</derivirana_varijabla>
  </DomainObject.Predmet.ProtustrankaWithAdressOIB>
  <DomainObject.Predmet.ProtustrankaNazivFormated>
    <izvorni_sadrzaj>Stečajna masa iza B.M.B.I. inženjering društvo s ograničenom odgovornošću za gradnju i poslovanje nekretninama u stečaju, UMAG</izvorni_sadrzaj>
    <derivirana_varijabla naziv="DomainObject.Predmet.ProtustrankaNazivFormated_1">Stečajna masa iza B.M.B.I. inženjering društvo s ograničenom odgovornošću za gradnju i poslovanje nekretninama u stečaju, UMAG</derivirana_varijabla>
  </DomainObject.Predmet.ProtustrankaNazivFormated>
  <DomainObject.Predmet.ProtustrankaNazivFormatedOIB>
    <izvorni_sadrzaj>Stečajna masa iza B.M.B.I. inženjering društvo s ograničenom odgovornošću za gradnju i poslovanje nekretninama u stečaju, UMAG, OIB 72536297347</izvorni_sadrzaj>
    <derivirana_varijabla naziv="DomainObject.Predmet.ProtustrankaNazivFormatedOIB_1">Stečajna masa iza B.M.B.I. inženjering društvo s ograničenom odgovornošću za gradnju i poslovanje nekretninama u stečaju, UMAG, OIB 72536297347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</izvorni_sadrzaj>
    <derivirana_varijabla naziv="DomainObject.Predmet.Referada.Naziv_1">Referada 2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Soba 5</izvorni_sadrzaj>
    <derivirana_varijabla naziv="DomainObject.Predmet.Referada.Prostorija.Naziv_1">Soba 5</derivirana_varijabla>
  </DomainObject.Predmet.Referada.Prostorija.Naziv>
  <DomainObject.Predmet.Referada.Prostorija.Oznaka>
    <izvorni_sadrzaj>5</izvorni_sadrzaj>
    <derivirana_varijabla naziv="DomainObject.Predmet.Referada.Prostorija.Oznaka_1">5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Adrijana Labinjan Skok</izvorni_sadrzaj>
    <derivirana_varijabla naziv="DomainObject.Predmet.Referada.Sudac_1">Adrijana Labinjan Skok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MERSUD BAJRAMOVIĆ, DOMŽALE, SLOVENIJA</izvorni_sadrzaj>
    <derivirana_varijabla naziv="DomainObject.Predmet.StrankaFormated_1">  MERSUD BAJRAMOVIĆ, DOMŽALE, SLOVENIJA</derivirana_varijabla>
  </DomainObject.Predmet.StrankaFormated>
  <DomainObject.Predmet.StrankaFormatedOIB>
    <izvorni_sadrzaj>  MERSUD BAJRAMOVIĆ, DOMŽALE, SLOVENIJA, OIB 99967060028</izvorni_sadrzaj>
    <derivirana_varijabla naziv="DomainObject.Predmet.StrankaFormatedOIB_1">  MERSUD BAJRAMOVIĆ, DOMŽALE, SLOVENIJA, OIB 99967060028</derivirana_varijabla>
  </DomainObject.Predmet.StrankaFormatedOIB>
  <DomainObject.Predmet.StrankaFormatedWithAdress>
    <izvorni_sadrzaj> MERSUD BAJRAMOVIĆ, DOMŽALE, SLOVENIJA, Podrečje 50c, 1230 Domžale</izvorni_sadrzaj>
    <derivirana_varijabla naziv="DomainObject.Predmet.StrankaFormatedWithAdress_1"> MERSUD BAJRAMOVIĆ, DOMŽALE, SLOVENIJA, Podrečje 50c, 1230 Domžale</derivirana_varijabla>
  </DomainObject.Predmet.StrankaFormatedWithAdress>
  <DomainObject.Predmet.StrankaFormatedWithAdressOIB>
    <izvorni_sadrzaj> MERSUD BAJRAMOVIĆ, DOMŽALE, SLOVENIJA, OIB 99967060028, Podrečje 50c, 1230 Domžale</izvorni_sadrzaj>
    <derivirana_varijabla naziv="DomainObject.Predmet.StrankaFormatedWithAdressOIB_1"> MERSUD BAJRAMOVIĆ, DOMŽALE, SLOVENIJA, OIB 99967060028, Podrečje 50c, 1230 Domžale</derivirana_varijabla>
  </DomainObject.Predmet.StrankaFormatedWithAdressOIB>
  <DomainObject.Predmet.StrankaWithAdress>
    <izvorni_sadrzaj>MERSUD BAJRAMOVIĆ, DOMŽALE, SLOVENIJA Podrečje 50c,1230 Domžale</izvorni_sadrzaj>
    <derivirana_varijabla naziv="DomainObject.Predmet.StrankaWithAdress_1">MERSUD BAJRAMOVIĆ, DOMŽALE, SLOVENIJA Podrečje 50c,1230 Domžale</derivirana_varijabla>
  </DomainObject.Predmet.StrankaWithAdress>
  <DomainObject.Predmet.StrankaWithAdressOIB>
    <izvorni_sadrzaj>MERSUD BAJRAMOVIĆ, DOMŽALE, SLOVENIJA, OIB 99967060028, Podrečje 50c,1230 Domžale</izvorni_sadrzaj>
    <derivirana_varijabla naziv="DomainObject.Predmet.StrankaWithAdressOIB_1">MERSUD BAJRAMOVIĆ, DOMŽALE, SLOVENIJA, OIB 99967060028, Podrečje 50c,1230 Domžale</derivirana_varijabla>
  </DomainObject.Predmet.StrankaWithAdressOIB>
  <DomainObject.Predmet.StrankaNazivFormated>
    <izvorni_sadrzaj>MERSUD BAJRAMOVIĆ, DOMŽALE, SLOVENIJA</izvorni_sadrzaj>
    <derivirana_varijabla naziv="DomainObject.Predmet.StrankaNazivFormated_1">MERSUD BAJRAMOVIĆ, DOMŽALE, SLOVENIJA</derivirana_varijabla>
  </DomainObject.Predmet.StrankaNazivFormated>
  <DomainObject.Predmet.StrankaNazivFormatedOIB>
    <izvorni_sadrzaj>MERSUD BAJRAMOVIĆ, DOMŽALE, SLOVENIJA, OIB 99967060028</izvorni_sadrzaj>
    <derivirana_varijabla naziv="DomainObject.Predmet.StrankaNazivFormatedOIB_1">MERSUD BAJRAMOVIĆ, DOMŽALE, SLOVENIJA, OIB 99967060028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</izvorni_sadrzaj>
    <derivirana_varijabla naziv="DomainObject.Predmet.TrenutnaLokacijaSpisa.Naziv_1">Referada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MERSUD BAJRAMOVIĆ, DOMŽALE, SLOVENIJA</item>
    </izvorni_sadrzaj>
    <derivirana_varijabla naziv="DomainObject.Predmet.StrankaListFormated_1">
      <item>MERSUD BAJRAMOVIĆ, DOMŽALE, SLOVENIJA</item>
    </derivirana_varijabla>
  </DomainObject.Predmet.StrankaListFormated>
  <DomainObject.Predmet.StrankaListFormatedOIB>
    <izvorni_sadrzaj>
      <item>MERSUD BAJRAMOVIĆ, DOMŽALE, SLOVENIJA, OIB 99967060028</item>
    </izvorni_sadrzaj>
    <derivirana_varijabla naziv="DomainObject.Predmet.StrankaListFormatedOIB_1">
      <item>MERSUD BAJRAMOVIĆ, DOMŽALE, SLOVENIJA, OIB 99967060028</item>
    </derivirana_varijabla>
  </DomainObject.Predmet.StrankaListFormatedOIB>
  <DomainObject.Predmet.StrankaListFormatedWithAdress>
    <izvorni_sadrzaj>
      <item>MERSUD BAJRAMOVIĆ, DOMŽALE, SLOVENIJA, Podrečje 50c, 1230 Domžale</item>
    </izvorni_sadrzaj>
    <derivirana_varijabla naziv="DomainObject.Predmet.StrankaListFormatedWithAdress_1">
      <item>MERSUD BAJRAMOVIĆ, DOMŽALE, SLOVENIJA, Podrečje 50c, 1230 Domžale</item>
    </derivirana_varijabla>
  </DomainObject.Predmet.StrankaListFormatedWithAdress>
  <DomainObject.Predmet.StrankaListFormatedWithAdressOIB>
    <izvorni_sadrzaj>
      <item>MERSUD BAJRAMOVIĆ, DOMŽALE, SLOVENIJA, OIB 99967060028, Podrečje 50c, 1230 Domžale</item>
    </izvorni_sadrzaj>
    <derivirana_varijabla naziv="DomainObject.Predmet.StrankaListFormatedWithAdressOIB_1">
      <item>MERSUD BAJRAMOVIĆ, DOMŽALE, SLOVENIJA, OIB 99967060028, Podrečje 50c, 1230 Domžale</item>
    </derivirana_varijabla>
  </DomainObject.Predmet.StrankaListFormatedWithAdressOIB>
  <DomainObject.Predmet.StrankaListNazivFormated>
    <izvorni_sadrzaj>
      <item>MERSUD BAJRAMOVIĆ, DOMŽALE, SLOVENIJA</item>
    </izvorni_sadrzaj>
    <derivirana_varijabla naziv="DomainObject.Predmet.StrankaListNazivFormated_1">
      <item>MERSUD BAJRAMOVIĆ, DOMŽALE, SLOVENIJA</item>
    </derivirana_varijabla>
  </DomainObject.Predmet.StrankaListNazivFormated>
  <DomainObject.Predmet.StrankaListNazivFormatedOIB>
    <izvorni_sadrzaj>
      <item>MERSUD BAJRAMOVIĆ, DOMŽALE, SLOVENIJA, OIB 99967060028</item>
    </izvorni_sadrzaj>
    <derivirana_varijabla naziv="DomainObject.Predmet.StrankaListNazivFormatedOIB_1">
      <item>MERSUD BAJRAMOVIĆ, DOMŽALE, SLOVENIJA, OIB 99967060028</item>
    </derivirana_varijabla>
  </DomainObject.Predmet.StrankaListNazivFormatedOIB>
  <DomainObject.Predmet.ProtuStrankaListFormated>
    <izvorni_sadrzaj>
      <item>Stečajna masa iza B.M.B.I. inženjering društvo s ograničenom odgovornošću za gradnju i poslovanje nekretninama u stečaju, UMAG</item>
    </izvorni_sadrzaj>
    <derivirana_varijabla naziv="DomainObject.Predmet.ProtuStrankaListFormated_1">
      <item>Stečajna masa iza B.M.B.I. inženjering društvo s ograničenom odgovornošću za gradnju i poslovanje nekretninama u stečaju, UMAG</item>
    </derivirana_varijabla>
  </DomainObject.Predmet.ProtuStrankaListFormated>
  <DomainObject.Predmet.ProtuStrankaListFormatedOIB>
    <izvorni_sadrzaj>
      <item>Stečajna masa iza B.M.B.I. inženjering društvo s ograničenom odgovornošću za gradnju i poslovanje nekretninama u stečaju, UMAG, OIB 72536297347</item>
    </izvorni_sadrzaj>
    <derivirana_varijabla naziv="DomainObject.Predmet.ProtuStrankaListFormatedOIB_1">
      <item>Stečajna masa iza B.M.B.I. inženjering društvo s ograničenom odgovornošću za gradnju i poslovanje nekretninama u stečaju, UMAG, OIB 72536297347</item>
    </derivirana_varijabla>
  </DomainObject.Predmet.ProtuStrankaListFormatedOIB>
  <DomainObject.Predmet.ProtuStrankaListFormatedWithAdress>
    <izvorni_sadrzaj>
      <item>Stečajna masa iza B.M.B.I. inženjering društvo s ograničenom odgovornošću za gradnju i poslovanje nekretninama u stečaju, UMAG, Klarići 10, 51242 Drivenik</item>
    </izvorni_sadrzaj>
    <derivirana_varijabla naziv="DomainObject.Predmet.ProtuStrankaListFormatedWithAdress_1">
      <item>Stečajna masa iza B.M.B.I. inženjering društvo s ograničenom odgovornošću za gradnju i poslovanje nekretninama u stečaju, UMAG, Klarići 10, 51242 Drivenik</item>
    </derivirana_varijabla>
  </DomainObject.Predmet.ProtuStrankaListFormatedWithAdress>
  <DomainObject.Predmet.ProtuStrankaListFormatedWithAdressOIB>
    <izvorni_sadrzaj>
      <item>Stečajna masa iza B.M.B.I. inženjering društvo s ograničenom odgovornošću za gradnju i poslovanje nekretninama u stečaju, UMAG, OIB 72536297347, Klarići 10, 51242 Drivenik</item>
    </izvorni_sadrzaj>
    <derivirana_varijabla naziv="DomainObject.Predmet.ProtuStrankaListFormatedWithAdressOIB_1">
      <item>Stečajna masa iza B.M.B.I. inženjering društvo s ograničenom odgovornošću za gradnju i poslovanje nekretninama u stečaju, UMAG, OIB 72536297347, Klarići 10, 51242 Drivenik</item>
    </derivirana_varijabla>
  </DomainObject.Predmet.ProtuStrankaListFormatedWithAdressOIB>
  <DomainObject.Predmet.ProtuStrankaListNazivFormated>
    <izvorni_sadrzaj>
      <item>Stečajna masa iza B.M.B.I. inženjering društvo s ograničenom odgovornošću za gradnju i poslovanje nekretninama u stečaju, UMAG</item>
    </izvorni_sadrzaj>
    <derivirana_varijabla naziv="DomainObject.Predmet.ProtuStrankaListNazivFormated_1">
      <item>Stečajna masa iza B.M.B.I. inženjering društvo s ograničenom odgovornošću za gradnju i poslovanje nekretninama u stečaju, UMAG</item>
    </derivirana_varijabla>
  </DomainObject.Predmet.ProtuStrankaListNazivFormated>
  <DomainObject.Predmet.ProtuStrankaListNazivFormatedOIB>
    <izvorni_sadrzaj>
      <item>Stečajna masa iza B.M.B.I. inženjering društvo s ograničenom odgovornošću za gradnju i poslovanje nekretninama u stečaju, UMAG, OIB 72536297347</item>
    </izvorni_sadrzaj>
    <derivirana_varijabla naziv="DomainObject.Predmet.ProtuStrankaListNazivFormatedOIB_1">
      <item>Stečajna masa iza B.M.B.I. inženjering društvo s ograničenom odgovornošću za gradnju i poslovanje nekretninama u stečaju, UMAG, OIB 72536297347</item>
    </derivirana_varijabla>
  </DomainObject.Predmet.ProtuStrankaListNazivFormatedOIB>
  <DomainObject.Predmet.OstaliListFormated>
    <izvorni_sadrzaj>
      <item>Sandra Marković</item>
    </izvorni_sadrzaj>
    <derivirana_varijabla naziv="DomainObject.Predmet.OstaliListFormated_1">
      <item>Sandra Marković</item>
    </derivirana_varijabla>
  </DomainObject.Predmet.OstaliListFormated>
  <DomainObject.Predmet.OstaliListFormatedOIB>
    <izvorni_sadrzaj>
      <item>Sandra Marković, OIB 71289094448</item>
    </izvorni_sadrzaj>
    <derivirana_varijabla naziv="DomainObject.Predmet.OstaliListFormatedOIB_1">
      <item>Sandra Marković, OIB 71289094448</item>
    </derivirana_varijabla>
  </DomainObject.Predmet.OstaliListFormatedOIB>
  <DomainObject.Predmet.OstaliListFormatedWithAdress>
    <izvorni_sadrzaj>
      <item>Sandra Marković, Ulica kneza Višeslava 1, 10000 Zagreb</item>
    </izvorni_sadrzaj>
    <derivirana_varijabla naziv="DomainObject.Predmet.OstaliListFormatedWithAdress_1">
      <item>Sandra Marković, Ulica kneza Višeslava 1, 10000 Zagreb</item>
    </derivirana_varijabla>
  </DomainObject.Predmet.OstaliListFormatedWithAdress>
  <DomainObject.Predmet.OstaliListFormatedWithAdressOIB>
    <izvorni_sadrzaj>
      <item>Sandra Marković, OIB 71289094448, Ulica kneza Višeslava 1, 10000 Zagreb</item>
    </izvorni_sadrzaj>
    <derivirana_varijabla naziv="DomainObject.Predmet.OstaliListFormatedWithAdressOIB_1">
      <item>Sandra Marković, OIB 71289094448, Ulica kneza Višeslava 1, 10000 Zagreb</item>
    </derivirana_varijabla>
  </DomainObject.Predmet.OstaliListFormatedWithAdressOIB>
  <DomainObject.Predmet.OstaliListNazivFormated>
    <izvorni_sadrzaj>
      <item>Sandra Marković</item>
    </izvorni_sadrzaj>
    <derivirana_varijabla naziv="DomainObject.Predmet.OstaliListNazivFormated_1">
      <item>Sandra Marković</item>
    </derivirana_varijabla>
  </DomainObject.Predmet.OstaliListNazivFormated>
  <DomainObject.Predmet.OstaliListNazivFormatedOIB>
    <izvorni_sadrzaj>
      <item>Sandra Marković, OIB 71289094448</item>
    </izvorni_sadrzaj>
    <derivirana_varijabla naziv="DomainObject.Predmet.OstaliListNazivFormatedOIB_1">
      <item>Sandra Marković, OIB 71289094448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studenog 2026.</izvorni_sadrzaj>
    <derivirana_varijabla naziv="DomainObject.Datum_1">3. studenog 2026.</derivirana_varijabla>
  </DomainObject.Datum>
  <DomainObject.PoslovniBrojDokumenta>
    <izvorni_sadrzaj>St-286/2026-22</izvorni_sadrzaj>
    <derivirana_varijabla naziv="DomainObject.PoslovniBrojDokumenta_1">St-286/2026-22</derivirana_varijabla>
  </DomainObject.PoslovniBrojDokumenta>
  <DomainObject.Predmet.StrankaIDrugi>
    <izvorni_sadrzaj>MERSUD BAJRAMOVIĆ, DOMŽALE, SLOVENIJA</izvorni_sadrzaj>
    <derivirana_varijabla naziv="DomainObject.Predmet.StrankaIDrugi_1">MERSUD BAJRAMOVIĆ, DOMŽALE, SLOVENIJA</derivirana_varijabla>
  </DomainObject.Predmet.StrankaIDrugi>
  <DomainObject.Predmet.ProtustrankaIDrugi>
    <izvorni_sadrzaj>Stečajna masa iza B.M.B.I. inženjering društvo s ograničenom odgovornošću za gradnju i poslovanje nekretninama u stečaju, UMAG</izvorni_sadrzaj>
    <derivirana_varijabla naziv="DomainObject.Predmet.ProtustrankaIDrugi_1">Stečajna masa iza B.M.B.I. inženjering društvo s ograničenom odgovornošću za gradnju i poslovanje nekretninama u stečaju, UMAG</derivirana_varijabla>
  </DomainObject.Predmet.ProtustrankaIDrugi>
  <DomainObject.Predmet.StrankaIDrugiAdressOIB>
    <izvorni_sadrzaj>MERSUD BAJRAMOVIĆ, DOMŽALE, SLOVENIJA, OIB 99967060028, Podrečje 50c, 1230 Domžale</izvorni_sadrzaj>
    <derivirana_varijabla naziv="DomainObject.Predmet.StrankaIDrugiAdressOIB_1">MERSUD BAJRAMOVIĆ, DOMŽALE, SLOVENIJA, OIB 99967060028, Podrečje 50c, 1230 Domžale</derivirana_varijabla>
  </DomainObject.Predmet.StrankaIDrugiAdressOIB>
  <DomainObject.Predmet.ProtustrankaIDrugiAdressOIB>
    <izvorni_sadrzaj>Stečajna masa iza B.M.B.I. inženjering društvo s ograničenom odgovornošću za gradnju i poslovanje nekretninama u stečaju, UMAG, OIB 72536297347, Klarići 10, 51242 Drivenik</izvorni_sadrzaj>
    <derivirana_varijabla naziv="DomainObject.Predmet.ProtustrankaIDrugiAdressOIB_1">Stečajna masa iza B.M.B.I. inženjering društvo s ograničenom odgovornošću za gradnju i poslovanje nekretninama u stečaju, UMAG, OIB 72536297347, Klarići 10, 51242 Drivenik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Stečajna masa iza B.M.B.I. inženjering društvo s ograničenom odgovornošću za gradnju i poslovanje nekretninama u stečaju, UMAG</item>
      <item>MERSUD BAJRAMOVIĆ, DOMŽALE, SLOVENIJA</item>
      <item>Sandra Marković</item>
    </izvorni_sadrzaj>
    <derivirana_varijabla naziv="DomainObject.Predmet.SudioniciListNaziv_1">
      <item>Stečajna masa iza B.M.B.I. inženjering društvo s ograničenom odgovornošću za gradnju i poslovanje nekretninama u stečaju, UMAG</item>
      <item>MERSUD BAJRAMOVIĆ, DOMŽALE, SLOVENIJA</item>
      <item>Sandra Marković</item>
    </derivirana_varijabla>
  </DomainObject.Predmet.SudioniciListNaziv>
  <DomainObject.Predmet.SudioniciListAdressOIB>
    <izvorni_sadrzaj>
      <item>Stečajna masa iza B.M.B.I. inženjering društvo s ograničenom odgovornošću za gradnju i poslovanje nekretninama u stečaju, UMAG, OIB 72536297347, Klarići 10,51242 Drivenik</item>
      <item>MERSUD BAJRAMOVIĆ, DOMŽALE, SLOVENIJA, OIB 99967060028, Podrečje 50c,1230 Domžale</item>
      <item>Sandra Marković, OIB 71289094448, Ulica kneza Višeslava 1,10000 Zagreb</item>
    </izvorni_sadrzaj>
    <derivirana_varijabla naziv="DomainObject.Predmet.SudioniciListAdressOIB_1">
      <item>Stečajna masa iza B.M.B.I. inženjering društvo s ograničenom odgovornošću za gradnju i poslovanje nekretninama u stečaju, UMAG, OIB 72536297347, Klarići 10,51242 Drivenik</item>
      <item>MERSUD BAJRAMOVIĆ, DOMŽALE, SLOVENIJA, OIB 99967060028, Podrečje 50c,1230 Domžale</item>
      <item>Sandra Marković, OIB 71289094448, Ulica kneza Višeslava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72536297347</item>
      <item>, OIB 99967060028</item>
      <item>, OIB 71289094448</item>
    </izvorni_sadrzaj>
    <derivirana_varijabla naziv="DomainObject.Predmet.SudioniciListNazivOIB_1">
      <item>, OIB 72536297347</item>
      <item>, OIB 99967060028</item>
      <item>, OIB 71289094448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MARIJANA GRUBIŠIĆ, OIB 03618643070, Klarići 10, 51242 Drivenik</item>
    </izvorni_sadrzaj>
    <derivirana_varijabla naziv="DomainObject.Predmet.StecajniUpraviteljiListAddressOIB_1">
      <item>MARIJANA GRUBIŠIĆ, OIB 03618643070, Klarići 10, 51242 Drivenik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svibnja 2026.</izvorni_sadrzaj>
    <derivirana_varijabla naziv="DomainObject.Predmet.DatumPocetkaProcesa_1">21.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196</properties:Words>
  <properties:Characters>1091</properties:Characters>
  <properties:Lines>69</properties:Lines>
  <properties:Paragraphs>29</properties:Paragraphs>
  <properties:TotalTime>34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1425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2026-07-22T08:05:00Z</dcterms:created>
  <dc:creator>Jasmina Matika</dc:creator>
  <dc:description/>
  <cp:keywords/>
  <cp:lastModifiedBy>Jasmina Matika</cp:lastModifiedBy>
  <dcterms:modified xmlns:xsi="http://www.w3.org/2001/XMLSchema-instance" xsi:type="dcterms:W3CDTF">2026-11-03T11:43:00Z</dcterms:modified>
  <cp:revision>7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St-286/2026-22 / Zapisnik - Ispitno ročište (St-286-26 - ZAPISNIK - ISPITNO I IZVJEŠTAJNO ROČIŠTE.docx)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