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84437" w:rsidP="00584437" w:rsidRDefault="00584437" w14:paraId="5903F408" w14:textId="77777777">
      <w:pPr>
        <w:ind w:firstLine="708"/>
        <w:jc w:val="both"/>
        <w15:collapsed w:val="false"/>
        <w:rPr>
          <w:rFonts w:ascii="Arial" w:hAnsi="Arial" w:cs="Arial"/>
          <w:sz w:val="24"/>
          <w:szCs w:val="24"/>
        </w:rPr>
      </w:pPr>
      <w:bookmarkStart w:name="_Hlk235690842" w:id="0"/>
      <w:bookmarkStart w:name="_Hlk235694071" w:id="1"/>
      <w:bookmarkStart w:name="_Hlk235696060" w:id="2"/>
      <w:bookmarkStart w:name="_Hlk236397450" w:id="3"/>
      <w:bookmarkStart w:name="_Hlk236917976" w:id="4"/>
      <w:bookmarkStart w:name="_Hlk236982224" w:id="5"/>
      <w:r>
        <w:rPr>
          <w:noProof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column">
              <wp:posOffset>336550</wp:posOffset>
            </wp:positionH>
            <wp:positionV relativeFrom="paragraph">
              <wp:posOffset>-6350</wp:posOffset>
            </wp:positionV>
            <wp:extent cx="552450" cy="714375"/>
            <wp:effectExtent l="0" t="0" r="0" b="9525"/>
            <wp:wrapNone/>
            <wp:docPr id="2" name="Slika 2" descr="grb 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3" descr="grb rh"/>
                    <pic:cNvPicPr>
                      <a:picLocks noChangeAspect="true" noChangeArrowheads="true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4437" w:rsidP="00584437" w:rsidRDefault="00584437" w14:paraId="07B5B83E" w14:textId="77777777">
      <w:pPr>
        <w:jc w:val="right"/>
        <w:rPr>
          <w:rFonts w:ascii="Arial" w:hAnsi="Arial" w:cs="Arial"/>
          <w:sz w:val="24"/>
          <w:szCs w:val="24"/>
        </w:rPr>
      </w:pPr>
    </w:p>
    <w:p w:rsidR="00584437" w:rsidP="00584437" w:rsidRDefault="00584437" w14:paraId="6169D420" w14:textId="77777777">
      <w:pPr>
        <w:jc w:val="right"/>
        <w:rPr>
          <w:rFonts w:ascii="Arial" w:hAnsi="Arial" w:cs="Arial"/>
          <w:sz w:val="24"/>
          <w:szCs w:val="24"/>
        </w:rPr>
      </w:pPr>
    </w:p>
    <w:p w:rsidRPr="00D8401F" w:rsidR="00584437" w:rsidP="00584437" w:rsidRDefault="00584437" w14:paraId="33FBB2E8" w14:textId="77777777">
      <w:pPr>
        <w:pStyle w:val="Bezproreda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</w:t>
      </w:r>
      <w:r w:rsidRPr="00D8401F">
        <w:rPr>
          <w:rFonts w:ascii="Arial" w:hAnsi="Arial" w:cs="Arial"/>
          <w:sz w:val="24"/>
        </w:rPr>
        <w:t>Republika Hrvatska</w:t>
      </w:r>
    </w:p>
    <w:p w:rsidRPr="00D8401F" w:rsidR="00584437" w:rsidP="00584437" w:rsidRDefault="00584437" w14:paraId="5A0B3B9B" w14:textId="77777777">
      <w:pPr>
        <w:pStyle w:val="Bezproreda"/>
        <w:rPr>
          <w:rFonts w:ascii="Arial" w:hAnsi="Arial" w:cs="Arial"/>
          <w:sz w:val="24"/>
        </w:rPr>
      </w:pPr>
      <w:r w:rsidRPr="00D8401F">
        <w:rPr>
          <w:rFonts w:ascii="Arial" w:hAnsi="Arial" w:cs="Arial"/>
          <w:sz w:val="24"/>
        </w:rPr>
        <w:t>Općinski sud u Rijeci</w:t>
      </w:r>
    </w:p>
    <w:p w:rsidRPr="00D8401F" w:rsidR="00584437" w:rsidP="00584437" w:rsidRDefault="00584437" w14:paraId="7BFA9487" w14:textId="77777777">
      <w:pPr>
        <w:pStyle w:val="Bezproreda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</w:t>
      </w:r>
      <w:r w:rsidRPr="00D8401F">
        <w:rPr>
          <w:rFonts w:ascii="Arial" w:hAnsi="Arial" w:cs="Arial"/>
          <w:sz w:val="24"/>
        </w:rPr>
        <w:t>Žrtava fašizma 7</w:t>
      </w:r>
    </w:p>
    <w:p w:rsidRPr="00D8401F" w:rsidR="00584437" w:rsidP="00584437" w:rsidRDefault="00584437" w14:paraId="5720FC79" w14:textId="77777777">
      <w:pPr>
        <w:pStyle w:val="Bezproreda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</w:t>
      </w:r>
      <w:r w:rsidRPr="00D8401F">
        <w:rPr>
          <w:rFonts w:ascii="Arial" w:hAnsi="Arial" w:cs="Arial"/>
          <w:sz w:val="24"/>
        </w:rPr>
        <w:t>51000 Rijeka</w:t>
      </w:r>
    </w:p>
    <w:p w:rsidR="00584437" w:rsidP="00584437" w:rsidRDefault="00584437" w14:paraId="27828A7F" w14:textId="77777777">
      <w:pPr>
        <w:jc w:val="right"/>
        <w:rPr>
          <w:rFonts w:ascii="Arial" w:hAnsi="Arial" w:cs="Arial"/>
          <w:sz w:val="24"/>
          <w:szCs w:val="24"/>
        </w:rPr>
      </w:pPr>
    </w:p>
    <w:p w:rsidR="00584437" w:rsidP="00584437" w:rsidRDefault="00584437" w14:paraId="5607EA20" w14:textId="77777777">
      <w:pPr>
        <w:jc w:val="right"/>
        <w:rPr>
          <w:rFonts w:ascii="Arial" w:hAnsi="Arial" w:cs="Arial"/>
          <w:sz w:val="24"/>
          <w:szCs w:val="24"/>
        </w:rPr>
      </w:pPr>
    </w:p>
    <w:p w:rsidRPr="00D8401F" w:rsidR="00584437" w:rsidP="00584437" w:rsidRDefault="00584437" w14:paraId="08ADAC1D" w14:textId="77777777">
      <w:pPr>
        <w:jc w:val="right"/>
        <w:rPr>
          <w:rFonts w:ascii="Arial" w:hAnsi="Arial" w:cs="Arial"/>
        </w:rPr>
      </w:pPr>
      <w:r w:rsidRPr="00D8401F">
        <w:rPr>
          <w:rFonts w:ascii="Arial" w:hAnsi="Arial" w:cs="Arial"/>
          <w:sz w:val="24"/>
          <w:szCs w:val="24"/>
        </w:rPr>
        <w:t>Poslovni broj Sp</w:t>
      </w:r>
      <w:r>
        <w:rPr>
          <w:rFonts w:ascii="Arial" w:hAnsi="Arial" w:cs="Arial"/>
          <w:sz w:val="24"/>
          <w:szCs w:val="24"/>
        </w:rPr>
        <w:t>-397/</w:t>
      </w:r>
      <w:r w:rsidRPr="00D8401F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6</w:t>
      </w:r>
      <w:r w:rsidRPr="00D8401F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3</w:t>
      </w:r>
    </w:p>
    <w:p w:rsidRPr="00E60C4F" w:rsidR="00584437" w:rsidP="00584437" w:rsidRDefault="00584437" w14:paraId="09B089E3" w14:textId="77777777">
      <w:pPr>
        <w:rPr>
          <w:rFonts w:ascii="Arial" w:hAnsi="Arial" w:cs="Arial"/>
          <w:sz w:val="24"/>
          <w:szCs w:val="24"/>
        </w:rPr>
      </w:pPr>
    </w:p>
    <w:p w:rsidRPr="00E60C4F" w:rsidR="00584437" w:rsidP="00584437" w:rsidRDefault="00584437" w14:paraId="54A68987" w14:textId="36B32442">
      <w:pPr>
        <w:jc w:val="both"/>
        <w:rPr>
          <w:rFonts w:ascii="Arial" w:hAnsi="Arial" w:cs="Arial"/>
          <w:sz w:val="24"/>
          <w:szCs w:val="24"/>
        </w:rPr>
      </w:pPr>
      <w:r w:rsidRPr="00E60C4F">
        <w:rPr>
          <w:rFonts w:ascii="Arial" w:hAnsi="Arial" w:cs="Arial"/>
          <w:sz w:val="24"/>
          <w:szCs w:val="24"/>
        </w:rPr>
        <w:t>Općinski sud u Rijeci, po sudskoj savjetnici Adriani Budan, u jednostavnom postupku stečaja nad imovinom potrošača</w:t>
      </w:r>
      <w:r>
        <w:rPr>
          <w:rFonts w:ascii="Arial" w:hAnsi="Arial" w:cs="Arial"/>
          <w:sz w:val="24"/>
          <w:szCs w:val="24"/>
        </w:rPr>
        <w:t xml:space="preserve">, </w:t>
      </w:r>
      <w:r w:rsidRPr="00851667">
        <w:rPr>
          <w:rFonts w:ascii="Arial" w:hAnsi="Arial" w:cs="Arial"/>
          <w:sz w:val="24"/>
          <w:szCs w:val="24"/>
        </w:rPr>
        <w:t>Tanj</w:t>
      </w:r>
      <w:r>
        <w:rPr>
          <w:rFonts w:ascii="Arial" w:hAnsi="Arial" w:cs="Arial"/>
          <w:sz w:val="24"/>
          <w:szCs w:val="24"/>
        </w:rPr>
        <w:t>e</w:t>
      </w:r>
      <w:r w:rsidRPr="00851667">
        <w:rPr>
          <w:rFonts w:ascii="Arial" w:hAnsi="Arial" w:cs="Arial"/>
          <w:sz w:val="24"/>
          <w:szCs w:val="24"/>
        </w:rPr>
        <w:t xml:space="preserve"> Tomi</w:t>
      </w:r>
      <w:r>
        <w:rPr>
          <w:rFonts w:ascii="Arial" w:hAnsi="Arial" w:cs="Arial"/>
          <w:sz w:val="24"/>
          <w:szCs w:val="24"/>
        </w:rPr>
        <w:t>ć iz Podhuma</w:t>
      </w:r>
      <w:r w:rsidRPr="00851667">
        <w:rPr>
          <w:rFonts w:ascii="Arial" w:hAnsi="Arial" w:cs="Arial"/>
          <w:sz w:val="24"/>
          <w:szCs w:val="24"/>
        </w:rPr>
        <w:t>, Podhum 3, OIB: 94805268126</w:t>
      </w:r>
      <w:r>
        <w:rPr>
          <w:rFonts w:ascii="Arial" w:hAnsi="Arial" w:cs="Arial"/>
          <w:sz w:val="24"/>
          <w:szCs w:val="24"/>
        </w:rPr>
        <w:t xml:space="preserve">, </w:t>
      </w:r>
      <w:r w:rsidRPr="00E60C4F">
        <w:rPr>
          <w:rFonts w:ascii="Arial" w:hAnsi="Arial" w:cs="Arial"/>
          <w:sz w:val="24"/>
          <w:szCs w:val="24"/>
        </w:rPr>
        <w:t>odlučujući o prijedlog</w:t>
      </w:r>
      <w:r>
        <w:rPr>
          <w:rFonts w:ascii="Arial" w:hAnsi="Arial" w:cs="Arial"/>
          <w:sz w:val="24"/>
          <w:szCs w:val="24"/>
        </w:rPr>
        <w:t>u</w:t>
      </w:r>
      <w:r w:rsidRPr="00E60C4F">
        <w:rPr>
          <w:rFonts w:ascii="Arial" w:hAnsi="Arial" w:cs="Arial"/>
          <w:sz w:val="24"/>
          <w:szCs w:val="24"/>
        </w:rPr>
        <w:t xml:space="preserve"> FINA-e za provedbu jednostavnog postupka stečaja nad imovinom potrošača, </w:t>
      </w:r>
      <w:r w:rsidR="009C6CEE">
        <w:rPr>
          <w:rFonts w:ascii="Arial" w:hAnsi="Arial" w:cs="Arial"/>
          <w:sz w:val="24"/>
          <w:szCs w:val="24"/>
        </w:rPr>
        <w:t>10</w:t>
      </w:r>
      <w:r w:rsidRPr="00E60C4F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kolovoza</w:t>
      </w:r>
      <w:r w:rsidRPr="00E60C4F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6</w:t>
      </w:r>
      <w:r w:rsidRPr="00E60C4F">
        <w:rPr>
          <w:rFonts w:ascii="Arial" w:hAnsi="Arial" w:cs="Arial"/>
          <w:sz w:val="24"/>
          <w:szCs w:val="24"/>
        </w:rPr>
        <w:t>., objavljuje</w:t>
      </w:r>
    </w:p>
    <w:p w:rsidRPr="00E60C4F" w:rsidR="00584437" w:rsidP="00584437" w:rsidRDefault="00584437" w14:paraId="13F6E580" w14:textId="77777777">
      <w:pPr>
        <w:jc w:val="center"/>
        <w:rPr>
          <w:rFonts w:ascii="Arial" w:hAnsi="Arial" w:cs="Arial"/>
          <w:sz w:val="24"/>
          <w:szCs w:val="24"/>
        </w:rPr>
      </w:pPr>
      <w:r w:rsidRPr="00E60C4F">
        <w:rPr>
          <w:rFonts w:ascii="Arial" w:hAnsi="Arial" w:cs="Arial"/>
          <w:sz w:val="24"/>
          <w:szCs w:val="24"/>
        </w:rPr>
        <w:t>O G L A S</w:t>
      </w:r>
    </w:p>
    <w:p w:rsidRPr="00E60C4F" w:rsidR="00584437" w:rsidP="00584437" w:rsidRDefault="00584437" w14:paraId="01CF10BB" w14:textId="77777777">
      <w:pPr>
        <w:jc w:val="both"/>
        <w:rPr>
          <w:rFonts w:ascii="Arial" w:hAnsi="Arial" w:cs="Arial"/>
          <w:sz w:val="24"/>
          <w:szCs w:val="24"/>
        </w:rPr>
      </w:pPr>
      <w:r w:rsidRPr="00E60C4F">
        <w:rPr>
          <w:rFonts w:ascii="Arial" w:hAnsi="Arial" w:cs="Arial"/>
          <w:sz w:val="24"/>
          <w:szCs w:val="24"/>
        </w:rPr>
        <w:t xml:space="preserve">I. Financijska Agencija je </w:t>
      </w:r>
      <w:r>
        <w:rPr>
          <w:rFonts w:ascii="Arial" w:hAnsi="Arial" w:cs="Arial"/>
          <w:sz w:val="24"/>
          <w:szCs w:val="24"/>
        </w:rPr>
        <w:t>2. srpnja</w:t>
      </w:r>
      <w:r w:rsidRPr="00E60C4F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>6</w:t>
      </w:r>
      <w:r w:rsidRPr="00E60C4F">
        <w:rPr>
          <w:rFonts w:ascii="Arial" w:hAnsi="Arial" w:cs="Arial"/>
          <w:sz w:val="24"/>
          <w:szCs w:val="24"/>
        </w:rPr>
        <w:t>. ovom sudu podnijela prijedlog za provedbu jednostavnog postupka stečaja nad imovinom potrošača</w:t>
      </w:r>
      <w:r>
        <w:rPr>
          <w:rFonts w:ascii="Arial" w:hAnsi="Arial" w:cs="Arial"/>
          <w:sz w:val="24"/>
          <w:szCs w:val="24"/>
        </w:rPr>
        <w:t xml:space="preserve"> </w:t>
      </w:r>
      <w:r w:rsidRPr="00851667">
        <w:rPr>
          <w:rFonts w:ascii="Arial" w:hAnsi="Arial" w:cs="Arial"/>
          <w:sz w:val="24"/>
          <w:szCs w:val="24"/>
        </w:rPr>
        <w:t>Tanj</w:t>
      </w:r>
      <w:r>
        <w:rPr>
          <w:rFonts w:ascii="Arial" w:hAnsi="Arial" w:cs="Arial"/>
          <w:sz w:val="24"/>
          <w:szCs w:val="24"/>
        </w:rPr>
        <w:t>e</w:t>
      </w:r>
      <w:r w:rsidRPr="00851667">
        <w:rPr>
          <w:rFonts w:ascii="Arial" w:hAnsi="Arial" w:cs="Arial"/>
          <w:sz w:val="24"/>
          <w:szCs w:val="24"/>
        </w:rPr>
        <w:t xml:space="preserve"> Tomi</w:t>
      </w:r>
      <w:r>
        <w:rPr>
          <w:rFonts w:ascii="Arial" w:hAnsi="Arial" w:cs="Arial"/>
          <w:sz w:val="24"/>
          <w:szCs w:val="24"/>
        </w:rPr>
        <w:t>ć iz Podhuma</w:t>
      </w:r>
      <w:r w:rsidRPr="00851667">
        <w:rPr>
          <w:rFonts w:ascii="Arial" w:hAnsi="Arial" w:cs="Arial"/>
          <w:sz w:val="24"/>
          <w:szCs w:val="24"/>
        </w:rPr>
        <w:t>, Podhum 3, OIB: 94805268126</w:t>
      </w:r>
      <w:r>
        <w:rPr>
          <w:rFonts w:ascii="Arial" w:hAnsi="Arial" w:cs="Arial"/>
          <w:sz w:val="24"/>
          <w:szCs w:val="24"/>
        </w:rPr>
        <w:t>.</w:t>
      </w:r>
    </w:p>
    <w:p w:rsidRPr="00E60C4F" w:rsidR="00584437" w:rsidP="00584437" w:rsidRDefault="00584437" w14:paraId="7FC1965E" w14:textId="77777777">
      <w:pPr>
        <w:jc w:val="both"/>
        <w:rPr>
          <w:rFonts w:ascii="Arial" w:hAnsi="Arial" w:cs="Arial"/>
          <w:sz w:val="24"/>
          <w:szCs w:val="24"/>
        </w:rPr>
      </w:pPr>
      <w:r w:rsidRPr="00E60C4F">
        <w:rPr>
          <w:rFonts w:ascii="Arial" w:hAnsi="Arial" w:cs="Arial"/>
          <w:sz w:val="24"/>
          <w:szCs w:val="24"/>
        </w:rPr>
        <w:t>II. Potrošač</w:t>
      </w:r>
      <w:r>
        <w:rPr>
          <w:rFonts w:ascii="Arial" w:hAnsi="Arial" w:cs="Arial"/>
          <w:sz w:val="24"/>
          <w:szCs w:val="24"/>
        </w:rPr>
        <w:t xml:space="preserve"> </w:t>
      </w:r>
      <w:r w:rsidRPr="00851667">
        <w:rPr>
          <w:rFonts w:ascii="Arial" w:hAnsi="Arial" w:cs="Arial"/>
          <w:sz w:val="24"/>
          <w:szCs w:val="24"/>
        </w:rPr>
        <w:t>Tanj</w:t>
      </w:r>
      <w:r>
        <w:rPr>
          <w:rFonts w:ascii="Arial" w:hAnsi="Arial" w:cs="Arial"/>
          <w:sz w:val="24"/>
          <w:szCs w:val="24"/>
        </w:rPr>
        <w:t>a</w:t>
      </w:r>
      <w:r w:rsidRPr="00851667">
        <w:rPr>
          <w:rFonts w:ascii="Arial" w:hAnsi="Arial" w:cs="Arial"/>
          <w:sz w:val="24"/>
          <w:szCs w:val="24"/>
        </w:rPr>
        <w:t xml:space="preserve"> Tomi</w:t>
      </w:r>
      <w:r>
        <w:rPr>
          <w:rFonts w:ascii="Arial" w:hAnsi="Arial" w:cs="Arial"/>
          <w:sz w:val="24"/>
          <w:szCs w:val="24"/>
        </w:rPr>
        <w:t>ć iz Podhuma</w:t>
      </w:r>
      <w:r w:rsidRPr="00851667">
        <w:rPr>
          <w:rFonts w:ascii="Arial" w:hAnsi="Arial" w:cs="Arial"/>
          <w:sz w:val="24"/>
          <w:szCs w:val="24"/>
        </w:rPr>
        <w:t>, Podhum 3, OIB: 94805268126</w:t>
      </w:r>
      <w:r>
        <w:rPr>
          <w:rFonts w:ascii="Arial" w:hAnsi="Arial" w:cs="Arial"/>
          <w:sz w:val="24"/>
          <w:szCs w:val="24"/>
        </w:rPr>
        <w:t xml:space="preserve">,  </w:t>
      </w:r>
      <w:r w:rsidRPr="00E60C4F">
        <w:rPr>
          <w:rFonts w:ascii="Arial" w:hAnsi="Arial" w:cs="Arial"/>
          <w:sz w:val="24"/>
          <w:szCs w:val="24"/>
        </w:rPr>
        <w:t>nije dostav</w:t>
      </w:r>
      <w:r>
        <w:rPr>
          <w:rFonts w:ascii="Arial" w:hAnsi="Arial" w:cs="Arial"/>
          <w:sz w:val="24"/>
          <w:szCs w:val="24"/>
        </w:rPr>
        <w:t xml:space="preserve">ila </w:t>
      </w:r>
      <w:r w:rsidRPr="00E60C4F">
        <w:rPr>
          <w:rFonts w:ascii="Arial" w:hAnsi="Arial" w:cs="Arial"/>
          <w:sz w:val="24"/>
          <w:szCs w:val="24"/>
        </w:rPr>
        <w:t>popis svoje imovine slijedom čega se smatra da je suglas</w:t>
      </w:r>
      <w:r>
        <w:rPr>
          <w:rFonts w:ascii="Arial" w:hAnsi="Arial" w:cs="Arial"/>
          <w:sz w:val="24"/>
          <w:szCs w:val="24"/>
        </w:rPr>
        <w:t>na</w:t>
      </w:r>
      <w:r w:rsidRPr="00E60C4F">
        <w:rPr>
          <w:rFonts w:ascii="Arial" w:hAnsi="Arial" w:cs="Arial"/>
          <w:sz w:val="24"/>
          <w:szCs w:val="24"/>
        </w:rPr>
        <w:t xml:space="preserve"> s provedbom postupka sukladno odredbi čl. 79 c st. 2 Zakona o stečaju potrošača (Narodne novine broj 100/15, 67/18).</w:t>
      </w:r>
    </w:p>
    <w:p w:rsidRPr="00E60C4F" w:rsidR="00584437" w:rsidP="00584437" w:rsidRDefault="00584437" w14:paraId="40B29C72" w14:textId="77777777">
      <w:pPr>
        <w:jc w:val="both"/>
        <w:rPr>
          <w:rFonts w:ascii="Arial" w:hAnsi="Arial" w:cs="Arial"/>
          <w:sz w:val="24"/>
          <w:szCs w:val="24"/>
        </w:rPr>
      </w:pPr>
      <w:r w:rsidRPr="00E60C4F">
        <w:rPr>
          <w:rFonts w:ascii="Arial" w:hAnsi="Arial" w:cs="Arial"/>
          <w:sz w:val="24"/>
          <w:szCs w:val="24"/>
        </w:rPr>
        <w:t>III. Pozivaju se vjerovnici potrošača da u roku od 45 dana od objave oglasa ospore popis imovine koji je potrošač dostavio i/ili da obavijeste sud o imovini potrošača koja bi se mogla unovčiti kao stečajna masa u slučaju da jednostavni postupak stečaja potrošača bude otvoren te da dostave dokaze na kojima temelje svoje tvrdnje.</w:t>
      </w:r>
    </w:p>
    <w:p w:rsidRPr="00B37A95" w:rsidR="00584437" w:rsidP="00584437" w:rsidRDefault="00584437" w14:paraId="1F289B68" w14:textId="5E9DA2AD">
      <w:pPr>
        <w:ind w:left="2832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 Rijeci, </w:t>
      </w:r>
      <w:r w:rsidR="009C6CEE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. kolovoza 2026.</w:t>
      </w:r>
    </w:p>
    <w:p w:rsidR="00584437" w:rsidP="00584437" w:rsidRDefault="00584437" w14:paraId="73DE9E06" w14:textId="77777777">
      <w:pPr>
        <w:jc w:val="both"/>
        <w:rPr>
          <w:rFonts w:ascii="Arial" w:hAnsi="Arial" w:cs="Arial"/>
          <w:sz w:val="24"/>
          <w:szCs w:val="24"/>
        </w:rPr>
      </w:pPr>
    </w:p>
    <w:p w:rsidRPr="00D8401F" w:rsidR="00584437" w:rsidP="00584437" w:rsidRDefault="00584437" w14:paraId="3E6143B1" w14:textId="77777777">
      <w:pPr>
        <w:ind w:left="4956"/>
        <w:jc w:val="right"/>
        <w:rPr>
          <w:rFonts w:ascii="Arial" w:hAnsi="Arial" w:cs="Arial"/>
          <w:sz w:val="24"/>
          <w:szCs w:val="24"/>
        </w:rPr>
      </w:pPr>
      <w:r w:rsidRPr="00D8401F">
        <w:rPr>
          <w:rFonts w:ascii="Arial" w:hAnsi="Arial" w:cs="Arial"/>
          <w:sz w:val="24"/>
          <w:szCs w:val="24"/>
        </w:rPr>
        <w:t>Sudska savjetnica</w:t>
      </w:r>
    </w:p>
    <w:p w:rsidRPr="00D8401F" w:rsidR="00584437" w:rsidP="00584437" w:rsidRDefault="00584437" w14:paraId="346EAC5A" w14:textId="77777777">
      <w:pPr>
        <w:ind w:left="4956"/>
        <w:jc w:val="right"/>
        <w:rPr>
          <w:rFonts w:ascii="Arial" w:hAnsi="Arial" w:cs="Arial"/>
          <w:sz w:val="24"/>
          <w:szCs w:val="24"/>
        </w:rPr>
      </w:pPr>
      <w:r w:rsidRPr="00D8401F">
        <w:rPr>
          <w:rFonts w:ascii="Arial" w:hAnsi="Arial" w:cs="Arial"/>
          <w:sz w:val="24"/>
          <w:szCs w:val="24"/>
        </w:rPr>
        <w:t xml:space="preserve">Adriana Budan </w:t>
      </w:r>
    </w:p>
    <w:bookmarkEnd w:id="0"/>
    <w:p w:rsidRPr="00B37A95" w:rsidR="00584437" w:rsidP="00584437" w:rsidRDefault="00584437" w14:paraId="14D6C460" w14:textId="77777777">
      <w:pPr>
        <w:jc w:val="both"/>
        <w:rPr>
          <w:rFonts w:ascii="Arial" w:hAnsi="Arial" w:cs="Arial"/>
          <w:sz w:val="24"/>
          <w:szCs w:val="24"/>
        </w:rPr>
      </w:pPr>
    </w:p>
    <w:bookmarkEnd w:id="1"/>
    <w:p w:rsidRPr="00B37A95" w:rsidR="00584437" w:rsidP="00584437" w:rsidRDefault="00584437" w14:paraId="0E385BE3" w14:textId="77777777">
      <w:pPr>
        <w:jc w:val="both"/>
        <w:rPr>
          <w:rFonts w:ascii="Arial" w:hAnsi="Arial" w:cs="Arial"/>
          <w:sz w:val="24"/>
          <w:szCs w:val="24"/>
        </w:rPr>
      </w:pPr>
    </w:p>
    <w:bookmarkEnd w:id="2"/>
    <w:bookmarkEnd w:id="3"/>
    <w:p w:rsidRPr="00B37A95" w:rsidR="00584437" w:rsidP="00584437" w:rsidRDefault="00584437" w14:paraId="2329D21B" w14:textId="77777777">
      <w:pPr>
        <w:jc w:val="both"/>
        <w:rPr>
          <w:rFonts w:ascii="Arial" w:hAnsi="Arial" w:cs="Arial"/>
          <w:sz w:val="24"/>
          <w:szCs w:val="24"/>
        </w:rPr>
      </w:pPr>
    </w:p>
    <w:bookmarkEnd w:id="4"/>
    <w:p w:rsidRPr="00B37A95" w:rsidR="00584437" w:rsidP="00584437" w:rsidRDefault="00584437" w14:paraId="166E29F5" w14:textId="77777777">
      <w:pPr>
        <w:jc w:val="both"/>
        <w:rPr>
          <w:rFonts w:ascii="Arial" w:hAnsi="Arial" w:cs="Arial"/>
          <w:sz w:val="24"/>
          <w:szCs w:val="24"/>
        </w:rPr>
      </w:pPr>
    </w:p>
    <w:bookmarkEnd w:id="5"/>
    <w:p w:rsidRPr="00584437" w:rsidR="001A78B9" w:rsidP="00584437" w:rsidRDefault="001A78B9" w14:paraId="1B4C4ECF" w14:textId="77777777"/>
    <w:sectPr w:rsidRPr="00584437" w:rsidR="001A78B9" w:rsidSect="005844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attachedTemplate r:id="rId1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A95"/>
    <w:rsid w:val="00027569"/>
    <w:rsid w:val="00165F4A"/>
    <w:rsid w:val="00183169"/>
    <w:rsid w:val="001A78B9"/>
    <w:rsid w:val="001F4157"/>
    <w:rsid w:val="00214EF4"/>
    <w:rsid w:val="00241D35"/>
    <w:rsid w:val="002715C7"/>
    <w:rsid w:val="002B40AD"/>
    <w:rsid w:val="002C5F2E"/>
    <w:rsid w:val="002E1446"/>
    <w:rsid w:val="002E6820"/>
    <w:rsid w:val="00302006"/>
    <w:rsid w:val="0048375B"/>
    <w:rsid w:val="0049295F"/>
    <w:rsid w:val="004B1FEE"/>
    <w:rsid w:val="004B2498"/>
    <w:rsid w:val="00584437"/>
    <w:rsid w:val="005917A4"/>
    <w:rsid w:val="005D5F4B"/>
    <w:rsid w:val="00606FB1"/>
    <w:rsid w:val="00694BCF"/>
    <w:rsid w:val="00777AB9"/>
    <w:rsid w:val="008157D7"/>
    <w:rsid w:val="00861654"/>
    <w:rsid w:val="00864E51"/>
    <w:rsid w:val="0090378B"/>
    <w:rsid w:val="00950297"/>
    <w:rsid w:val="0098482B"/>
    <w:rsid w:val="009C6CEE"/>
    <w:rsid w:val="009F2031"/>
    <w:rsid w:val="00A25D4C"/>
    <w:rsid w:val="00A477DE"/>
    <w:rsid w:val="00AA1BB7"/>
    <w:rsid w:val="00AC6CD4"/>
    <w:rsid w:val="00AE744B"/>
    <w:rsid w:val="00B15074"/>
    <w:rsid w:val="00B34AFD"/>
    <w:rsid w:val="00B37A95"/>
    <w:rsid w:val="00B45659"/>
    <w:rsid w:val="00B55B47"/>
    <w:rsid w:val="00B7513E"/>
    <w:rsid w:val="00BA41DB"/>
    <w:rsid w:val="00C124F7"/>
    <w:rsid w:val="00C728D7"/>
    <w:rsid w:val="00CE1F79"/>
    <w:rsid w:val="00D11A54"/>
    <w:rsid w:val="00D8401F"/>
    <w:rsid w:val="00DF43BC"/>
    <w:rsid w:val="00E34700"/>
    <w:rsid w:val="00E60C4F"/>
    <w:rsid w:val="00EE2174"/>
    <w:rsid w:val="00EE5FC3"/>
    <w:rsid w:val="00F020AF"/>
    <w:rsid w:val="00F15BB8"/>
    <w:rsid w:val="00F87794"/>
    <w:rsid w:val="00FE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3F8E363"/>
  <w15:docId w15:val="{7D8E1ACF-64A6-421F-91C3-5F0E645322C6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link w:val="Naslov1Char"/>
    <w:qFormat/>
    <w:rsid w:val="00D8401F"/>
    <w:pPr>
      <w:keepNext/>
      <w:spacing w:after="0" w:line="240" w:lineRule="auto"/>
      <w:jc w:val="center"/>
      <w:outlineLvl w:val="0"/>
    </w:pPr>
    <w:rPr>
      <w:rFonts w:ascii="Arial" w:hAnsi="Arial" w:eastAsia="Times New Roman" w:cs="Times New Roman"/>
      <w:b/>
      <w:szCs w:val="20"/>
      <w:lang w:val="en-US"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D8401F"/>
    <w:rPr>
      <w:rFonts w:ascii="Arial" w:hAnsi="Arial" w:eastAsia="Times New Roman" w:cs="Times New Roman"/>
      <w:b/>
      <w:szCs w:val="20"/>
      <w:lang w:val="en-US" w:eastAsia="hr-HR"/>
    </w:rPr>
  </w:style>
  <w:style w:type="paragraph" w:styleId="Default" w:customStyle="true">
    <w:name w:val="Default"/>
    <w:rsid w:val="00D8401F"/>
    <w:pPr>
      <w:autoSpaceDE w:val="false"/>
      <w:autoSpaceDN w:val="false"/>
      <w:adjustRightInd w:val="false"/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hr-HR"/>
    </w:rPr>
  </w:style>
  <w:style w:type="paragraph" w:styleId="Bezproreda">
    <w:name w:val="No Spacing"/>
    <w:uiPriority w:val="1"/>
    <w:qFormat/>
    <w:rsid w:val="00D8401F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58443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84437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84437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84437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84437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theme/theme1.xml" Type="http://schemas.openxmlformats.org/officeDocument/2006/relationships/them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fontTable.xml" Type="http://schemas.openxmlformats.org/officeDocument/2006/relationships/fontTable" Id="rId6"/><Relationship Target="media/image1.jpeg" Type="http://schemas.openxmlformats.org/officeDocument/2006/relationships/image" Id="rId5"/><Relationship Target="webSettings.xml" Type="http://schemas.openxmlformats.org/officeDocument/2006/relationships/web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10. kolovoza 2026.</izvorni_sadrzaj>
    <derivirana_varijabla naziv="DomainObject.DatumDonosenjaOdluke_1">10.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Sp-397/2026-3</izvorni_sadrzaj>
    <derivirana_varijabla naziv="DomainObject.Oznaka_1">Sp-397/2026-3</derivirana_varijabla>
  </DomainObject.Oznaka>
  <DomainObject.DonositeljOdluke.Ime>
    <izvorni_sadrzaj>Adriana</izvorni_sadrzaj>
    <derivirana_varijabla naziv="DomainObject.DonositeljOdluke.Ime_1">Adriana</derivirana_varijabla>
  </DomainObject.DonositeljOdluke.Ime>
  <DomainObject.DonositeljOdluke.Prezime>
    <izvorni_sadrzaj>Budan</izvorni_sadrzaj>
    <derivirana_varijabla naziv="DomainObject.DonositeljOdluke.Prezime_1">Budan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397</izvorni_sadrzaj>
    <derivirana_varijabla naziv="DomainObject.Predmet.Broj_1">397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2. srpnja 2026.</izvorni_sadrzaj>
    <derivirana_varijabla naziv="DomainObject.Predmet.DatumIzradeOptuznogAkta_1">2. srpnja 2026.</derivirana_varijabla>
  </DomainObject.Predmet.DatumIzradeOptuznogAkta>
  <DomainObject.Predmet.DatumIzradeOptuznogAktaFormated>
    <izvorni_sadrzaj>2.7.2026.</izvorni_sadrzaj>
    <derivirana_varijabla naziv="DomainObject.Predmet.DatumIzradeOptuznogAktaFormated_1">2.7.2026.</derivirana_varijabla>
  </DomainObject.Predmet.DatumIzradeOptuznogAktaFormated>
  <DomainObject.Predmet.DatumOsnivanja>
    <izvorni_sadrzaj>2. srpnja 2026.</izvorni_sadrzaj>
    <derivirana_varijabla naziv="DomainObject.Predmet.DatumOsnivanja_1">2. srpnja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2. srpnja 2026.</izvorni_sadrzaj>
    <derivirana_varijabla naziv="DomainObject.Predmet.DatumPrimitkaOptuznogAkta_1">2. srpnja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Sp-397/2026</izvorni_sadrzaj>
    <derivirana_varijabla naziv="DomainObject.Predmet.OznakaBroj_1">Sp-397/2026</derivirana_varijabla>
  </DomainObject.Predmet.OznakaBroj>
  <DomainObject.Predmet.OznakaBrojOptuznogAkta>
    <izvorni_sadrzaj>08-4-26-4</izvorni_sadrzaj>
    <derivirana_varijabla naziv="DomainObject.Predmet.OznakaBrojOptuznogAkta_1">08-4-26-4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TANJA TOMIĆ</izvorni_sadrzaj>
    <derivirana_varijabla naziv="DomainObject.Predmet.ProtustrankaFormated_1">  TANJA TOMIĆ</derivirana_varijabla>
  </DomainObject.Predmet.ProtustrankaFormated>
  <DomainObject.Predmet.ProtustrankaFormatedOIB>
    <izvorni_sadrzaj>  TANJA TOMIĆ, OIB 94805268126</izvorni_sadrzaj>
    <derivirana_varijabla naziv="DomainObject.Predmet.ProtustrankaFormatedOIB_1">  TANJA TOMIĆ, OIB 94805268126</derivirana_varijabla>
  </DomainObject.Predmet.ProtustrankaFormatedOIB>
  <DomainObject.Predmet.ProtustrankaFormatedWithAdress>
    <izvorni_sadrzaj> TANJA TOMIĆ, PODHUM 3, 51218 Podhum</izvorni_sadrzaj>
    <derivirana_varijabla naziv="DomainObject.Predmet.ProtustrankaFormatedWithAdress_1"> TANJA TOMIĆ, PODHUM 3, 51218 Podhum</derivirana_varijabla>
  </DomainObject.Predmet.ProtustrankaFormatedWithAdress>
  <DomainObject.Predmet.ProtustrankaFormatedWithAdressOIB>
    <izvorni_sadrzaj> TANJA TOMIĆ, OIB 94805268126, PODHUM 3, 51218 Podhum</izvorni_sadrzaj>
    <derivirana_varijabla naziv="DomainObject.Predmet.ProtustrankaFormatedWithAdressOIB_1"> TANJA TOMIĆ, OIB 94805268126, PODHUM 3, 51218 Podhum</derivirana_varijabla>
  </DomainObject.Predmet.ProtustrankaFormatedWithAdressOIB>
  <DomainObject.Predmet.ProtustrankaWithAdress>
    <izvorni_sadrzaj>TANJA TOMIĆ PODHUM 3, 51218 Podhum</izvorni_sadrzaj>
    <derivirana_varijabla naziv="DomainObject.Predmet.ProtustrankaWithAdress_1">TANJA TOMIĆ PODHUM 3, 51218 Podhum</derivirana_varijabla>
  </DomainObject.Predmet.ProtustrankaWithAdress>
  <DomainObject.Predmet.ProtustrankaWithAdressOIB>
    <izvorni_sadrzaj>TANJA TOMIĆ, OIB 94805268126, PODHUM 3, 51218 Podhum</izvorni_sadrzaj>
    <derivirana_varijabla naziv="DomainObject.Predmet.ProtustrankaWithAdressOIB_1">TANJA TOMIĆ, OIB 94805268126, PODHUM 3, 51218 Podhum</derivirana_varijabla>
  </DomainObject.Predmet.ProtustrankaWithAdressOIB>
  <DomainObject.Predmet.ProtustrankaNazivFormated>
    <izvorni_sadrzaj>TANJA TOMIĆ</izvorni_sadrzaj>
    <derivirana_varijabla naziv="DomainObject.Predmet.ProtustrankaNazivFormated_1">TANJA TOMIĆ</derivirana_varijabla>
  </DomainObject.Predmet.ProtustrankaNazivFormated>
  <DomainObject.Predmet.ProtustrankaNazivFormatedOIB>
    <izvorni_sadrzaj>TANJA TOMIĆ, OIB 94805268126</izvorni_sadrzaj>
    <derivirana_varijabla naziv="DomainObject.Predmet.ProtustrankaNazivFormatedOIB_1">TANJA TOMIĆ, OIB 94805268126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96</izvorni_sadrzaj>
    <derivirana_varijabla naziv="DomainObject.Predmet.Referada.Naziv_1">Referada 96</derivirana_varijabla>
  </DomainObject.Predmet.Referada.Naziv>
  <DomainObject.Predmet.Referada.Oznaka>
    <izvorni_sadrzaj>96</izvorni_sadrzaj>
    <derivirana_varijabla naziv="DomainObject.Predmet.Referada.Oznaka_1">96</derivirana_varijabla>
  </DomainObject.Predmet.Referada.Oznaka>
  <DomainObject.Predmet.Referada.Prostorija.Naziv>
    <izvorni_sadrzaj>Soba 6/V - Frana Kurelca 3, Rijeka</izvorni_sadrzaj>
    <derivirana_varijabla naziv="DomainObject.Predmet.Referada.Prostorija.Naziv_1">Soba 6/V - Frana Kurelca 3, Rijeka</derivirana_varijabla>
  </DomainObject.Predmet.Referada.Prostorija.Naziv>
  <DomainObject.Predmet.Referada.Prostorija.Oznaka>
    <izvorni_sadrzaj>6/V -F. Kurelca 3</izvorni_sadrzaj>
    <derivirana_varijabla naziv="DomainObject.Predmet.Referada.Prostorija.Oznaka_1">6/V -F. Kurelca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Adriana Budan</izvorni_sadrzaj>
    <derivirana_varijabla naziv="DomainObject.Predmet.Referada.Sudac_1">Adriana Budan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ULICA GRADA VUKOVARA 70, 10000 Zagreb</izvorni_sadrzaj>
    <derivirana_varijabla naziv="DomainObject.Predmet.StrankaFormatedWithAdress_1"> Financijska agencija, ULICA GRADA VUKOVARA 70, 10000 Zagreb</derivirana_varijabla>
  </DomainObject.Predmet.StrankaFormatedWithAdress>
  <DomainObject.Predmet.StrankaFormatedWithAdressOIB>
    <izvorni_sadrzaj> Financijska agencija, OIB 85821130368, ULICA GRADA VUKOVARA 70, 10000 Zagreb</izvorni_sadrzaj>
    <derivirana_varijabla naziv="DomainObject.Predmet.StrankaFormatedWithAdressOIB_1"> Financijska agencija, OIB 85821130368, ULICA GRADA VUKOVARA 70, 10000 Zagreb</derivirana_varijabla>
  </DomainObject.Predmet.StrankaFormatedWithAdressOIB>
  <DomainObject.Predmet.StrankaWithAdress>
    <izvorni_sadrzaj>Financijska agencija ULICA GRADA VUKOVARA 70,10000 Zagreb</izvorni_sadrzaj>
    <derivirana_varijabla naziv="DomainObject.Predmet.StrankaWithAdress_1">Financijska agencija ULICA GRADA VUKOVARA 70,10000 Zagreb</derivirana_varijabla>
  </DomainObject.Predmet.StrankaWithAdress>
  <DomainObject.Predmet.StrankaWithAdressOIB>
    <izvorni_sadrzaj>Financijska agencija, OIB 85821130368, ULICA GRADA VUKOVARA 70,10000 Zagreb</izvorni_sadrzaj>
    <derivirana_varijabla naziv="DomainObject.Predmet.StrankaWithAdressOIB_1">Financijska agencija, OIB 85821130368, ULICA GRADA VUKOVARA 70,10000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Žrtava fašizma 7</izvorni_sadrzaj>
    <derivirana_varijabla naziv="DomainObject.Predmet.Sud.Adresa.UlicaIKBR_1">Žrtava fašizma 7</derivirana_varijabla>
  </DomainObject.Predmet.Sud.Adresa.UlicaIKBR>
  <DomainObject.Predmet.Sud.Naziv>
    <izvorni_sadrzaj>Općinski sud u Rijeci</izvorni_sadrzaj>
    <derivirana_varijabla naziv="DomainObject.Predmet.Sud.Naziv_1">Općinski sud u Rijeci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Ovršna pisarnica "Ovr"</izvorni_sadrzaj>
    <derivirana_varijabla naziv="DomainObject.Predmet.TrenutnaLokacijaSpisa.Naziv_1">Ovršna pisarnica "Ovr"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Ovršna pisarnica "Ovr"</izvorni_sadrzaj>
    <derivirana_varijabla naziv="DomainObject.Predmet.UstrojstvenaJedinicaVodi.Naziv_1">Ovršna pisarnica "Ovr"</derivirana_varijabla>
  </DomainObject.Predmet.UstrojstvenaJedinicaVodi.Naziv>
  <DomainObject.Predmet.UstrojstvenaJedinicaVodi.Oznaka>
    <izvorni_sadrzaj>sp-Ovr</izvorni_sadrzaj>
    <derivirana_varijabla naziv="DomainObject.Predmet.UstrojstvenaJedinicaVodi.Oznaka_1">sp-Ovr</derivirana_varijabla>
  </DomainObject.Predmet.UstrojstvenaJedinicaVodi.Oznaka>
  <DomainObject.Predmet.UstrojstvenaJedinicaVodi.Prostorija.Naziv>
    <izvorni_sadrzaj>Soba 9/V - Frana Kurelca 3, Rijeka</izvorni_sadrzaj>
    <derivirana_varijabla naziv="DomainObject.Predmet.UstrojstvenaJedinicaVodi.Prostorija.Naziv_1">Soba 9/V - Frana Kurelca 3, Rijeka</derivirana_varijabla>
  </DomainObject.Predmet.UstrojstvenaJedinicaVodi.Prostorija.Naziv>
  <DomainObject.Predmet.UstrojstvenaJedinicaVodi.Prostorija.Oznaka>
    <izvorni_sadrzaj>9/V -F. Kurelca 3</izvorni_sadrzaj>
    <derivirana_varijabla naziv="DomainObject.Predmet.UstrojstvenaJedinicaVodi.Prostorija.Oznaka_1">9/V -F. Kurelca 3</derivirana_varijabla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Jednostavni postupak stečaja potrošača</izvorni_sadrzaj>
    <derivirana_varijabla naziv="DomainObject.Predmet.VrstaSpora.Naziv_1">Jednostavni postupak stečaja potrošača</derivirana_varijabla>
  </DomainObject.Predmet.VrstaSpora.Naziv>
  <DomainObject.Predmet.Zapisnicar>
    <izvorni_sadrzaj>-</izvorni_sadrzaj>
    <derivirana_varijabla naziv="DomainObject.Predmet.Zapisnicar_1">-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ULICA GRADA VUKOVARA 70, 10000 Zagreb</item>
    </izvorni_sadrzaj>
    <derivirana_varijabla naziv="DomainObject.Predmet.StrankaListFormatedWithAdress_1">
      <item>Financijska agencija, ULICA GRADA VUKOVARA 70, 10000 Zagreb</item>
    </derivirana_varijabla>
  </DomainObject.Predmet.StrankaListFormatedWithAdress>
  <DomainObject.Predmet.StrankaListFormatedWithAdressOIB>
    <izvorni_sadrzaj>
      <item>Financijska agencija, OIB 85821130368, ULICA GRADA VUKOVARA 70, 10000 Zagreb</item>
    </izvorni_sadrzaj>
    <derivirana_varijabla naziv="DomainObject.Predmet.StrankaListFormatedWithAdressOIB_1">
      <item>Financijska agencija, OIB 85821130368, ULICA GRADA VUKOVARA 70,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TANJA TOMIĆ</item>
    </izvorni_sadrzaj>
    <derivirana_varijabla naziv="DomainObject.Predmet.ProtuStrankaListFormated_1">
      <item>TANJA TOMIĆ</item>
    </derivirana_varijabla>
  </DomainObject.Predmet.ProtuStrankaListFormated>
  <DomainObject.Predmet.ProtuStrankaListFormatedOIB>
    <izvorni_sadrzaj>
      <item>TANJA TOMIĆ, OIB 94805268126</item>
    </izvorni_sadrzaj>
    <derivirana_varijabla naziv="DomainObject.Predmet.ProtuStrankaListFormatedOIB_1">
      <item>TANJA TOMIĆ, OIB 94805268126</item>
    </derivirana_varijabla>
  </DomainObject.Predmet.ProtuStrankaListFormatedOIB>
  <DomainObject.Predmet.ProtuStrankaListFormatedWithAdress>
    <izvorni_sadrzaj>
      <item>TANJA TOMIĆ, PODHUM 3, 51218 Podhum</item>
    </izvorni_sadrzaj>
    <derivirana_varijabla naziv="DomainObject.Predmet.ProtuStrankaListFormatedWithAdress_1">
      <item>TANJA TOMIĆ, PODHUM 3, 51218 Podhum</item>
    </derivirana_varijabla>
  </DomainObject.Predmet.ProtuStrankaListFormatedWithAdress>
  <DomainObject.Predmet.ProtuStrankaListFormatedWithAdressOIB>
    <izvorni_sadrzaj>
      <item>TANJA TOMIĆ, OIB 94805268126, PODHUM 3, 51218 Podhum</item>
    </izvorni_sadrzaj>
    <derivirana_varijabla naziv="DomainObject.Predmet.ProtuStrankaListFormatedWithAdressOIB_1">
      <item>TANJA TOMIĆ, OIB 94805268126, PODHUM 3, 51218 Podhum</item>
    </derivirana_varijabla>
  </DomainObject.Predmet.ProtuStrankaListFormatedWithAdressOIB>
  <DomainObject.Predmet.ProtuStrankaListNazivFormated>
    <izvorni_sadrzaj>
      <item>TANJA TOMIĆ</item>
    </izvorni_sadrzaj>
    <derivirana_varijabla naziv="DomainObject.Predmet.ProtuStrankaListNazivFormated_1">
      <item>TANJA TOMIĆ</item>
    </derivirana_varijabla>
  </DomainObject.Predmet.ProtuStrankaListNazivFormated>
  <DomainObject.Predmet.ProtuStrankaListNazivFormatedOIB>
    <izvorni_sadrzaj>
      <item>TANJA TOMIĆ, OIB 94805268126</item>
    </izvorni_sadrzaj>
    <derivirana_varijabla naziv="DomainObject.Predmet.ProtuStrankaListNazivFormatedOIB_1">
      <item>TANJA TOMIĆ, OIB 94805268126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>sudski savjetnik</izvorni_sadrzaj>
    <derivirana_varijabla naziv="DomainObject.Predmet.FunkcijaOsobe_1">sudski savjetnik</derivirana_varijabla>
  </DomainObject.Predmet.FunkcijaOsobe>
  <DomainObject.Datum>
    <izvorni_sadrzaj>10. kolovoza 2026.</izvorni_sadrzaj>
    <derivirana_varijabla naziv="DomainObject.Datum_1">10. kolovoza 2026.</derivirana_varijabla>
  </DomainObject.Datum>
  <DomainObject.PoslovniBrojDokumenta>
    <izvorni_sadrzaj>Sp-397/2026-3</izvorni_sadrzaj>
    <derivirana_varijabla naziv="DomainObject.PoslovniBrojDokumenta_1">Sp-397/2026-3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TANJA TOMIĆ</izvorni_sadrzaj>
    <derivirana_varijabla naziv="DomainObject.Predmet.ProtustrankaIDrugi_1">TANJA TOMIĆ</derivirana_varijabla>
  </DomainObject.Predmet.ProtustrankaIDrugi>
  <DomainObject.Predmet.StrankaIDrugiAdressOIB>
    <izvorni_sadrzaj>Financijska agencija, OIB 85821130368, ULICA GRADA VUKOVARA 70, 10000 Zagreb</izvorni_sadrzaj>
    <derivirana_varijabla naziv="DomainObject.Predmet.StrankaIDrugiAdressOIB_1">Financijska agencija, OIB 85821130368, ULICA GRADA VUKOVARA 70, 10000 Zagreb</derivirana_varijabla>
  </DomainObject.Predmet.StrankaIDrugiAdressOIB>
  <DomainObject.Predmet.ProtustrankaIDrugiAdressOIB>
    <izvorni_sadrzaj>TANJA TOMIĆ, OIB 94805268126, PODHUM 3, 51218 Podhum</izvorni_sadrzaj>
    <derivirana_varijabla naziv="DomainObject.Predmet.ProtustrankaIDrugiAdressOIB_1">TANJA TOMIĆ, OIB 94805268126, PODHUM 3, 51218 Podhum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TANJA TOMIĆ</item>
      <item>Financijska agencija</item>
    </izvorni_sadrzaj>
    <derivirana_varijabla naziv="DomainObject.Predmet.SudioniciListNaziv_1">
      <item>TANJA TOMIĆ</item>
      <item>Financijska agencija</item>
    </derivirana_varijabla>
  </DomainObject.Predmet.SudioniciListNaziv>
  <DomainObject.Predmet.SudioniciListAdressOIB>
    <izvorni_sadrzaj>
      <item>TANJA TOMIĆ, OIB 94805268126, PODHUM 3,51218 Podhum</item>
      <item>Financijska agencija, OIB 85821130368, ULICA GRADA VUKOVARA 70,10000 Zagreb</item>
    </izvorni_sadrzaj>
    <derivirana_varijabla naziv="DomainObject.Predmet.SudioniciListAdressOIB_1">
      <item>TANJA TOMIĆ, OIB 94805268126, PODHUM 3,51218 Podhum</item>
      <item>Financijska agencija,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94805268126</item>
      <item>, OIB 85821130368</item>
    </izvorni_sadrzaj>
    <derivirana_varijabla naziv="DomainObject.Predmet.SudioniciListNazivOIB_1">
      <item>, OIB 94805268126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2. srpnja 2026.</izvorni_sadrzaj>
    <derivirana_varijabla naziv="DomainObject.Predmet.DatumPocetkaProcesa_1">2. srpnja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160-01/26-09/9932</izvorni_sadrzaj>
    <derivirana_varijabla naziv="DomainObject.PrviPodnesak.OznakaBrojPodnositelja_1">160-01/26-09/9932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190</properties:Words>
  <properties:Characters>1052</properties:Characters>
  <properties:Lines>35</properties:Lines>
  <properties:Paragraphs>13</properties:Paragraphs>
  <properties:TotalTime>208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1242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2026-07-30T12:09:00Z</dcterms:created>
  <dc:creator>Adriana Budan</dc:creator>
  <dc:description/>
  <cp:keywords/>
  <cp:lastModifiedBy>Adriana Budan</cp:lastModifiedBy>
  <dcterms:modified xmlns:xsi="http://www.w3.org/2001/XMLSchema-instance" xsi:type="dcterms:W3CDTF">2026-08-10T06:57:00Z</dcterms:modified>
  <cp:revision>9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Sp-397/2026-3 / Odluka - Oglas (OGLAS-nije_dostavla_popis_imovine.docx)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