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D24BE" w:rsidR="00DE19CD" w:rsidP="005D24BE" w:rsidRDefault="00A901CD" w14:paraId="9918fa1" w14:textId="9918fa1">
      <w:pPr>
        <w:ind w:firstLine="708"/>
        <w15:collapsed w:val="false"/>
        <w:rPr>
          <w:rFonts w:ascii="Arial" w:hAnsi="Arial" w:cs="Arial"/>
          <w:b/>
        </w:rPr>
      </w:pPr>
      <w:r w:rsidRPr="005D24BE">
        <w:rPr>
          <w:rFonts w:ascii="Arial" w:hAnsi="Arial" w:cs="Arial"/>
          <w:b/>
          <w:noProof/>
        </w:rPr>
        <w:drawing>
          <wp:inline distT="0" distB="0" distL="0" distR="0">
            <wp:extent cx="446405" cy="50482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6405" cy="504825"/>
                    </a:xfrm>
                    <a:prstGeom prst="rect">
                      <a:avLst/>
                    </a:prstGeom>
                    <a:noFill/>
                    <a:ln>
                      <a:noFill/>
                    </a:ln>
                  </pic:spPr>
                </pic:pic>
              </a:graphicData>
            </a:graphic>
          </wp:inline>
        </w:drawing>
      </w:r>
    </w:p>
    <w:p w:rsidRPr="005D24BE" w:rsidR="00E40ED0" w:rsidP="009976A3" w:rsidRDefault="00E40ED0">
      <w:pPr>
        <w:outlineLvl w:val="0"/>
        <w:rPr>
          <w:rFonts w:ascii="Arial" w:hAnsi="Arial" w:cs="Arial"/>
        </w:rPr>
      </w:pPr>
      <w:r w:rsidRPr="005D24BE">
        <w:rPr>
          <w:rFonts w:ascii="Arial" w:hAnsi="Arial" w:cs="Arial"/>
        </w:rPr>
        <w:t xml:space="preserve">REPUBLIKA HRVATSKA </w:t>
      </w:r>
    </w:p>
    <w:p w:rsidRPr="005D24BE" w:rsidR="00E40ED0" w:rsidP="009976A3" w:rsidRDefault="00F736B9">
      <w:pPr>
        <w:outlineLvl w:val="0"/>
        <w:rPr>
          <w:rFonts w:ascii="Arial" w:hAnsi="Arial" w:cs="Arial"/>
        </w:rPr>
      </w:pPr>
      <w:r w:rsidRPr="005D24BE">
        <w:rPr>
          <w:rFonts w:ascii="Arial" w:hAnsi="Arial" w:cs="Arial"/>
        </w:rPr>
        <w:t xml:space="preserve">Općinski prekršajni sud u </w:t>
      </w:r>
      <w:r>
        <w:rPr>
          <w:rFonts w:ascii="Arial" w:hAnsi="Arial" w:cs="Arial"/>
        </w:rPr>
        <w:t>S</w:t>
      </w:r>
      <w:r w:rsidRPr="005D24BE">
        <w:rPr>
          <w:rFonts w:ascii="Arial" w:hAnsi="Arial" w:cs="Arial"/>
        </w:rPr>
        <w:t>plitu</w:t>
      </w:r>
      <w:r w:rsidRPr="00F736B9">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5D24BE">
        <w:rPr>
          <w:rFonts w:ascii="Arial" w:hAnsi="Arial" w:cs="Arial"/>
        </w:rPr>
        <w:t>Broj: Pp</w:t>
      </w:r>
      <w:r>
        <w:rPr>
          <w:rFonts w:ascii="Arial" w:hAnsi="Arial" w:cs="Arial"/>
        </w:rPr>
        <w:t>-</w:t>
      </w:r>
      <w:r w:rsidR="00625347">
        <w:rPr>
          <w:rFonts w:ascii="Arial" w:hAnsi="Arial" w:cs="Arial"/>
        </w:rPr>
        <w:t>12044/2025-9</w:t>
      </w:r>
    </w:p>
    <w:p w:rsidRPr="005D24BE" w:rsidR="00971ACB" w:rsidP="00F736B9" w:rsidRDefault="00F736B9">
      <w:pPr>
        <w:ind w:firstLine="708"/>
        <w:rPr>
          <w:rFonts w:ascii="Arial" w:hAnsi="Arial" w:cs="Arial"/>
        </w:rPr>
      </w:pPr>
      <w:r>
        <w:rPr>
          <w:rFonts w:ascii="Arial" w:hAnsi="Arial" w:cs="Arial"/>
        </w:rPr>
        <w:t xml:space="preserve">       </w:t>
      </w:r>
      <w:r w:rsidRPr="005D24BE" w:rsidR="00971ACB">
        <w:rPr>
          <w:rFonts w:ascii="Arial" w:hAnsi="Arial" w:cs="Arial"/>
        </w:rPr>
        <w:t>Split</w:t>
      </w:r>
      <w:r w:rsidR="004F49BD">
        <w:rPr>
          <w:rFonts w:ascii="Arial" w:hAnsi="Arial" w:cs="Arial"/>
          <w:b/>
        </w:rPr>
        <w:tab/>
      </w:r>
      <w:r w:rsidRPr="005D24BE" w:rsidR="00971ACB">
        <w:rPr>
          <w:rFonts w:ascii="Arial" w:hAnsi="Arial" w:cs="Arial"/>
          <w:b/>
        </w:rPr>
        <w:t xml:space="preserve">  </w:t>
      </w:r>
    </w:p>
    <w:p w:rsidRPr="005D24BE" w:rsidR="00971ACB" w:rsidP="00971ACB" w:rsidRDefault="00971ACB">
      <w:pPr>
        <w:rPr>
          <w:rFonts w:ascii="Arial" w:hAnsi="Arial" w:cs="Arial"/>
        </w:rPr>
      </w:pPr>
    </w:p>
    <w:p w:rsidR="00971ACB" w:rsidP="00971ACB" w:rsidRDefault="00971ACB">
      <w:pPr>
        <w:jc w:val="center"/>
        <w:rPr>
          <w:rFonts w:ascii="Arial" w:hAnsi="Arial" w:cs="Arial"/>
        </w:rPr>
      </w:pPr>
      <w:r w:rsidRPr="005D24BE">
        <w:rPr>
          <w:rFonts w:ascii="Arial" w:hAnsi="Arial" w:cs="Arial"/>
        </w:rPr>
        <w:t>U  I M E  R E P U B L I K E  H R V A T S K E</w:t>
      </w:r>
    </w:p>
    <w:p w:rsidRPr="005D24BE" w:rsidR="00F736B9" w:rsidP="00971ACB" w:rsidRDefault="00F736B9">
      <w:pPr>
        <w:jc w:val="center"/>
        <w:rPr>
          <w:rFonts w:ascii="Arial" w:hAnsi="Arial" w:cs="Arial"/>
        </w:rPr>
      </w:pPr>
    </w:p>
    <w:p w:rsidRPr="005D24BE" w:rsidR="00971ACB" w:rsidP="00971ACB" w:rsidRDefault="00971ACB">
      <w:pPr>
        <w:jc w:val="center"/>
        <w:rPr>
          <w:rFonts w:ascii="Arial" w:hAnsi="Arial" w:cs="Arial"/>
        </w:rPr>
      </w:pPr>
      <w:r w:rsidRPr="005D24BE">
        <w:rPr>
          <w:rFonts w:ascii="Arial" w:hAnsi="Arial" w:cs="Arial"/>
        </w:rPr>
        <w:t xml:space="preserve">P R E S U D A </w:t>
      </w:r>
    </w:p>
    <w:p w:rsidRPr="005D24BE" w:rsidR="00C5283F" w:rsidP="00971ACB" w:rsidRDefault="00C5283F">
      <w:pPr>
        <w:ind w:firstLine="708"/>
        <w:jc w:val="both"/>
        <w:rPr>
          <w:rFonts w:ascii="Arial" w:hAnsi="Arial" w:cs="Arial"/>
        </w:rPr>
      </w:pPr>
    </w:p>
    <w:p w:rsidR="00625347" w:rsidP="009C292F" w:rsidRDefault="0005750B">
      <w:pPr>
        <w:jc w:val="both"/>
        <w:rPr>
          <w:rFonts w:ascii="Arial" w:hAnsi="Arial" w:cs="Arial"/>
        </w:rPr>
      </w:pPr>
      <w:r w:rsidRPr="005D24BE">
        <w:rPr>
          <w:rFonts w:ascii="Arial" w:hAnsi="Arial" w:cs="Arial"/>
        </w:rPr>
        <w:tab/>
      </w:r>
      <w:r w:rsidRPr="00F736B9" w:rsidR="00F736B9">
        <w:rPr>
          <w:rFonts w:ascii="Arial" w:hAnsi="Arial" w:cs="Arial"/>
        </w:rPr>
        <w:t xml:space="preserve">Općinski prekršajni sud u Splitu, po sutkinji toga suda Katici Rakigjija-Basić, uz sudjelovanje zapisničara Domagoja </w:t>
      </w:r>
      <w:proofErr w:type="spellStart"/>
      <w:r w:rsidRPr="00F736B9" w:rsidR="00F736B9">
        <w:rPr>
          <w:rFonts w:ascii="Arial" w:hAnsi="Arial" w:cs="Arial"/>
        </w:rPr>
        <w:t>Kalpića</w:t>
      </w:r>
      <w:proofErr w:type="spellEnd"/>
      <w:r w:rsidRPr="00F736B9" w:rsidR="00F736B9">
        <w:rPr>
          <w:rFonts w:ascii="Arial" w:hAnsi="Arial" w:cs="Arial"/>
        </w:rPr>
        <w:t xml:space="preserve">, u prekršajnom postupku protiv okrivljenika </w:t>
      </w:r>
      <w:r w:rsidR="00625347">
        <w:rPr>
          <w:rFonts w:ascii="Arial" w:hAnsi="Arial" w:cs="Arial"/>
        </w:rPr>
        <w:t>Josipa Pavlovića</w:t>
      </w:r>
      <w:r w:rsidRPr="00F736B9" w:rsidR="00F736B9">
        <w:rPr>
          <w:rFonts w:ascii="Arial" w:hAnsi="Arial" w:cs="Arial"/>
        </w:rPr>
        <w:t>, okrivljenog po optužnom prijedlogu PU splitsko-dalmatinske</w:t>
      </w:r>
      <w:r w:rsidR="00625347">
        <w:rPr>
          <w:rFonts w:ascii="Arial" w:hAnsi="Arial" w:cs="Arial"/>
        </w:rPr>
        <w:t xml:space="preserve"> P</w:t>
      </w:r>
      <w:r w:rsidRPr="00F736B9" w:rsidR="00F736B9">
        <w:rPr>
          <w:rFonts w:ascii="Arial" w:hAnsi="Arial" w:cs="Arial"/>
        </w:rPr>
        <w:t>ostaje</w:t>
      </w:r>
      <w:r w:rsidR="00625347">
        <w:rPr>
          <w:rFonts w:ascii="Arial" w:hAnsi="Arial" w:cs="Arial"/>
        </w:rPr>
        <w:t xml:space="preserve"> prometne policije</w:t>
      </w:r>
      <w:r w:rsidRPr="00F736B9" w:rsidR="00F736B9">
        <w:rPr>
          <w:rFonts w:ascii="Arial" w:hAnsi="Arial" w:cs="Arial"/>
        </w:rPr>
        <w:t xml:space="preserve"> Split Klasa: 211-07/</w:t>
      </w:r>
      <w:r w:rsidR="00625347">
        <w:rPr>
          <w:rFonts w:ascii="Arial" w:hAnsi="Arial" w:cs="Arial"/>
        </w:rPr>
        <w:t>25-5/21980 od 19. kolovoza 2025</w:t>
      </w:r>
      <w:r w:rsidRPr="00F736B9" w:rsidR="00F736B9">
        <w:rPr>
          <w:rFonts w:ascii="Arial" w:hAnsi="Arial" w:cs="Arial"/>
        </w:rPr>
        <w:t>. zbog prekršaja iz čl.</w:t>
      </w:r>
      <w:r w:rsidR="00625347">
        <w:rPr>
          <w:rFonts w:ascii="Arial" w:hAnsi="Arial" w:cs="Arial"/>
        </w:rPr>
        <w:t>229.st.1. kažnjiv po čl.229.st.5. i dr.</w:t>
      </w:r>
      <w:r w:rsidRPr="00F736B9" w:rsidR="00F736B9">
        <w:rPr>
          <w:rFonts w:ascii="Arial" w:hAnsi="Arial" w:cs="Arial"/>
        </w:rPr>
        <w:t xml:space="preserve"> Zakona o sigurnosti prometa na cestama (Narodne novine RH 67/08, 48/10, 74/11, 80/13, 158/13, 92/14, 64/15, 108/17, 70/19, 42/20, 85/22, 114/22, 133/23 i 145/24)</w:t>
      </w:r>
      <w:r w:rsidR="00D41C81">
        <w:rPr>
          <w:rFonts w:ascii="Arial" w:hAnsi="Arial" w:cs="Arial"/>
        </w:rPr>
        <w:t>, nakon proveden</w:t>
      </w:r>
      <w:r w:rsidR="00625347">
        <w:rPr>
          <w:rFonts w:ascii="Arial" w:hAnsi="Arial" w:cs="Arial"/>
        </w:rPr>
        <w:t xml:space="preserve">e glavne i javne rasprave održane i zaključene bez nazočnosti okrivljenika 8. lipnja 2026. te presude objavljene istoga dana </w:t>
      </w:r>
    </w:p>
    <w:p w:rsidRPr="005D24BE" w:rsidR="0005750B" w:rsidP="0005750B" w:rsidRDefault="00270A89">
      <w:pPr>
        <w:jc w:val="center"/>
        <w:rPr>
          <w:rFonts w:ascii="Arial" w:hAnsi="Arial" w:cs="Arial"/>
        </w:rPr>
      </w:pPr>
      <w:r w:rsidRPr="005D24BE">
        <w:rPr>
          <w:rFonts w:ascii="Arial" w:hAnsi="Arial" w:cs="Arial"/>
        </w:rPr>
        <w:t>p r e s u d i o  j e</w:t>
      </w:r>
    </w:p>
    <w:p w:rsidRPr="005D24BE" w:rsidR="007422F2" w:rsidP="0005750B" w:rsidRDefault="007422F2">
      <w:pPr>
        <w:jc w:val="center"/>
        <w:rPr>
          <w:rFonts w:ascii="Arial" w:hAnsi="Arial" w:cs="Arial"/>
        </w:rPr>
      </w:pPr>
    </w:p>
    <w:p w:rsidRPr="005D24BE" w:rsidR="00F50BD4" w:rsidP="005D24BE" w:rsidRDefault="00CF0B15">
      <w:pPr>
        <w:jc w:val="both"/>
        <w:rPr>
          <w:rFonts w:ascii="Arial" w:hAnsi="Arial" w:cs="Arial"/>
        </w:rPr>
      </w:pPr>
      <w:r w:rsidRPr="005D24BE">
        <w:rPr>
          <w:rFonts w:ascii="Arial" w:hAnsi="Arial" w:cs="Arial"/>
        </w:rPr>
        <w:tab/>
      </w:r>
      <w:r w:rsidR="005D24BE">
        <w:rPr>
          <w:rFonts w:ascii="Arial" w:hAnsi="Arial" w:cs="Arial"/>
        </w:rPr>
        <w:t xml:space="preserve">Okrivljenik: </w:t>
      </w:r>
      <w:r w:rsidR="00625347">
        <w:rPr>
          <w:rFonts w:ascii="Arial" w:hAnsi="Arial" w:cs="Arial"/>
        </w:rPr>
        <w:t>Josip Pavlović</w:t>
      </w:r>
      <w:r w:rsidRPr="00F736B9" w:rsidR="00F736B9">
        <w:rPr>
          <w:rFonts w:ascii="Arial" w:hAnsi="Arial" w:cs="Arial"/>
        </w:rPr>
        <w:t xml:space="preserve">, rođen: </w:t>
      </w:r>
      <w:r w:rsidR="00625347">
        <w:rPr>
          <w:rFonts w:ascii="Arial" w:hAnsi="Arial" w:cs="Arial"/>
        </w:rPr>
        <w:t>25. prosinca 1987.</w:t>
      </w:r>
      <w:r w:rsidRPr="00F736B9" w:rsidR="00F736B9">
        <w:rPr>
          <w:rFonts w:ascii="Arial" w:hAnsi="Arial" w:cs="Arial"/>
        </w:rPr>
        <w:t xml:space="preserve">, OIB: </w:t>
      </w:r>
      <w:r w:rsidR="00625347">
        <w:rPr>
          <w:rFonts w:ascii="Arial" w:hAnsi="Arial" w:cs="Arial"/>
        </w:rPr>
        <w:t>38220209923</w:t>
      </w:r>
      <w:r w:rsidRPr="00F736B9" w:rsidR="00F736B9">
        <w:rPr>
          <w:rFonts w:ascii="Arial" w:hAnsi="Arial" w:cs="Arial"/>
        </w:rPr>
        <w:t xml:space="preserve">,  državljanin RH, s prebivalištem u </w:t>
      </w:r>
      <w:r w:rsidR="00625347">
        <w:rPr>
          <w:rFonts w:ascii="Arial" w:hAnsi="Arial" w:cs="Arial"/>
        </w:rPr>
        <w:t>Solinu, Ulica Žižić dr. Martina 15</w:t>
      </w:r>
      <w:r w:rsidRPr="00F736B9" w:rsidR="00F736B9">
        <w:rPr>
          <w:rFonts w:ascii="Arial" w:hAnsi="Arial" w:cs="Arial"/>
        </w:rPr>
        <w:t xml:space="preserve">, </w:t>
      </w:r>
      <w:r w:rsidR="005D24BE">
        <w:rPr>
          <w:rFonts w:ascii="Arial" w:hAnsi="Arial" w:cs="Arial"/>
        </w:rPr>
        <w:t>prekršajno osuđivan,</w:t>
      </w:r>
      <w:r w:rsidRPr="005D24BE" w:rsidR="007422F2">
        <w:rPr>
          <w:rFonts w:ascii="Arial" w:hAnsi="Arial" w:cs="Arial"/>
        </w:rPr>
        <w:tab/>
        <w:t xml:space="preserve"> </w:t>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p>
    <w:p w:rsidRPr="005D24BE" w:rsidR="0005750B" w:rsidP="0005750B" w:rsidRDefault="0005750B">
      <w:pPr>
        <w:jc w:val="center"/>
        <w:rPr>
          <w:rFonts w:ascii="Arial" w:hAnsi="Arial" w:cs="Arial"/>
        </w:rPr>
      </w:pPr>
      <w:r w:rsidRPr="005D24BE">
        <w:rPr>
          <w:rFonts w:ascii="Arial" w:hAnsi="Arial" w:cs="Arial"/>
        </w:rPr>
        <w:t>k r i v   j  e</w:t>
      </w:r>
    </w:p>
    <w:p w:rsidRPr="005D24BE" w:rsidR="00BC0B20" w:rsidP="0005750B" w:rsidRDefault="00BC0B20">
      <w:pPr>
        <w:jc w:val="center"/>
        <w:rPr>
          <w:rFonts w:ascii="Arial" w:hAnsi="Arial" w:cs="Arial"/>
        </w:rPr>
      </w:pPr>
    </w:p>
    <w:p w:rsidR="00625347" w:rsidP="00625347" w:rsidRDefault="005D24BE">
      <w:pPr>
        <w:ind w:firstLine="708"/>
        <w:jc w:val="both"/>
        <w:rPr>
          <w:rFonts w:ascii="Arial" w:hAnsi="Arial" w:cs="Arial"/>
        </w:rPr>
      </w:pPr>
      <w:r>
        <w:rPr>
          <w:rFonts w:ascii="Arial" w:hAnsi="Arial" w:cs="Arial"/>
        </w:rPr>
        <w:t>I.1</w:t>
      </w:r>
      <w:r w:rsidR="00F736B9">
        <w:rPr>
          <w:rFonts w:ascii="Arial" w:hAnsi="Arial" w:cs="Arial"/>
        </w:rPr>
        <w:t>.</w:t>
      </w:r>
      <w:r w:rsidRPr="005D24BE" w:rsidR="00625347">
        <w:rPr>
          <w:rFonts w:ascii="Arial" w:hAnsi="Arial" w:cs="Arial"/>
        </w:rPr>
        <w:t xml:space="preserve">što je </w:t>
      </w:r>
      <w:r w:rsidR="00625347">
        <w:rPr>
          <w:rFonts w:ascii="Arial" w:hAnsi="Arial" w:cs="Arial"/>
        </w:rPr>
        <w:t>15. kolovoza 2025. u 04,12 sati u Splitu, u Vukovarskoj ulici 41,</w:t>
      </w:r>
      <w:r w:rsidRPr="005D24BE" w:rsidR="00625347">
        <w:rPr>
          <w:rFonts w:ascii="Arial" w:hAnsi="Arial" w:cs="Arial"/>
        </w:rPr>
        <w:t xml:space="preserve"> upravljao </w:t>
      </w:r>
      <w:r w:rsidRPr="00F736B9" w:rsidR="00625347">
        <w:rPr>
          <w:rFonts w:ascii="Arial" w:hAnsi="Arial" w:cs="Arial"/>
        </w:rPr>
        <w:t xml:space="preserve">osobnim </w:t>
      </w:r>
      <w:r w:rsidR="00625347">
        <w:rPr>
          <w:rFonts w:ascii="Arial" w:hAnsi="Arial" w:cs="Arial"/>
        </w:rPr>
        <w:t>vozilom marke Volkswagen reg. oznake ST 2975-AJ,</w:t>
      </w:r>
      <w:r w:rsidRPr="005D24BE" w:rsidR="00625347">
        <w:rPr>
          <w:rFonts w:ascii="Arial" w:hAnsi="Arial" w:cs="Arial"/>
        </w:rPr>
        <w:t xml:space="preserve"> </w:t>
      </w:r>
      <w:r w:rsidR="00625347">
        <w:rPr>
          <w:rFonts w:ascii="Arial" w:hAnsi="Arial" w:cs="Arial"/>
        </w:rPr>
        <w:t>a da kod sebe nije imao vozačku dozvolu, odnosno istu nije pokazao policijskom službeniku na uvid,</w:t>
      </w:r>
    </w:p>
    <w:p w:rsidR="00625347" w:rsidP="00625347" w:rsidRDefault="00625347">
      <w:pPr>
        <w:ind w:firstLine="708"/>
        <w:jc w:val="both"/>
        <w:rPr>
          <w:rFonts w:ascii="Arial" w:hAnsi="Arial" w:cs="Arial"/>
        </w:rPr>
      </w:pPr>
    </w:p>
    <w:p w:rsidR="00625347" w:rsidP="00625347" w:rsidRDefault="00625347">
      <w:pPr>
        <w:ind w:firstLine="708"/>
        <w:jc w:val="both"/>
        <w:rPr>
          <w:rFonts w:ascii="Arial" w:hAnsi="Arial" w:cs="Arial"/>
        </w:rPr>
      </w:pPr>
      <w:r>
        <w:rPr>
          <w:rFonts w:ascii="Arial" w:hAnsi="Arial" w:cs="Arial"/>
        </w:rPr>
        <w:t>čime je počinio prekršaj iz čl.229.st.1. kažnjiv po čl.229.st.5.ZSPC-a.</w:t>
      </w:r>
    </w:p>
    <w:p w:rsidR="00625347" w:rsidP="00F736B9" w:rsidRDefault="00625347">
      <w:pPr>
        <w:ind w:firstLine="708"/>
        <w:jc w:val="both"/>
        <w:rPr>
          <w:rFonts w:ascii="Arial" w:hAnsi="Arial" w:cs="Arial"/>
        </w:rPr>
      </w:pPr>
    </w:p>
    <w:p w:rsidRPr="00D41C81" w:rsidR="00F736B9" w:rsidP="00625347" w:rsidRDefault="00625347">
      <w:pPr>
        <w:ind w:firstLine="708"/>
        <w:jc w:val="both"/>
        <w:rPr>
          <w:rFonts w:ascii="Arial" w:hAnsi="Arial" w:cs="Arial"/>
        </w:rPr>
      </w:pPr>
      <w:r>
        <w:rPr>
          <w:rFonts w:ascii="Arial" w:hAnsi="Arial" w:cs="Arial"/>
        </w:rPr>
        <w:t>2.</w:t>
      </w:r>
      <w:r w:rsidRPr="00D41C81" w:rsidR="00F736B9">
        <w:rPr>
          <w:rFonts w:ascii="Arial" w:hAnsi="Arial" w:cs="Arial"/>
        </w:rPr>
        <w:t xml:space="preserve">što se </w:t>
      </w:r>
      <w:r w:rsidRPr="00625347">
        <w:rPr>
          <w:rFonts w:ascii="Arial" w:hAnsi="Arial" w:cs="Arial"/>
        </w:rPr>
        <w:t>15. kolovoza 2025. u 04,12 sati u Splitu, u Vukovarskoj ulici 41</w:t>
      </w:r>
      <w:r w:rsidR="00F736B9">
        <w:rPr>
          <w:rFonts w:ascii="Arial" w:hAnsi="Arial" w:cs="Arial"/>
        </w:rPr>
        <w:t xml:space="preserve"> </w:t>
      </w:r>
      <w:r w:rsidRPr="00D41C81" w:rsidR="00F736B9">
        <w:rPr>
          <w:rFonts w:ascii="Arial" w:hAnsi="Arial" w:cs="Arial"/>
        </w:rPr>
        <w:t xml:space="preserve">nakon što je zatečen </w:t>
      </w:r>
      <w:r w:rsidR="00F736B9">
        <w:rPr>
          <w:rFonts w:ascii="Arial" w:hAnsi="Arial" w:cs="Arial"/>
        </w:rPr>
        <w:t xml:space="preserve">po policijskim službenicima </w:t>
      </w:r>
      <w:r w:rsidRPr="00D41C81" w:rsidR="00F736B9">
        <w:rPr>
          <w:rFonts w:ascii="Arial" w:hAnsi="Arial" w:cs="Arial"/>
        </w:rPr>
        <w:t xml:space="preserve">u upravljanju </w:t>
      </w:r>
      <w:r w:rsidR="00F736B9">
        <w:rPr>
          <w:rFonts w:ascii="Arial" w:hAnsi="Arial" w:cs="Arial"/>
        </w:rPr>
        <w:t xml:space="preserve">osobnim automobilom marke </w:t>
      </w:r>
      <w:r w:rsidRPr="00625347">
        <w:rPr>
          <w:rFonts w:ascii="Arial" w:hAnsi="Arial" w:cs="Arial"/>
        </w:rPr>
        <w:t>Volkswagen reg. oznake ST 2975-AJ</w:t>
      </w:r>
      <w:r w:rsidR="00F736B9">
        <w:rPr>
          <w:rFonts w:ascii="Arial" w:hAnsi="Arial" w:cs="Arial"/>
        </w:rPr>
        <w:t>,</w:t>
      </w:r>
      <w:r w:rsidRPr="00D41C81" w:rsidR="00F736B9">
        <w:rPr>
          <w:rFonts w:ascii="Arial" w:hAnsi="Arial" w:cs="Arial"/>
        </w:rPr>
        <w:t xml:space="preserve"> </w:t>
      </w:r>
      <w:r w:rsidR="00F736B9">
        <w:rPr>
          <w:rFonts w:ascii="Arial" w:hAnsi="Arial" w:cs="Arial"/>
        </w:rPr>
        <w:t xml:space="preserve">na zahtjev policijskih službenika odbio </w:t>
      </w:r>
      <w:r>
        <w:rPr>
          <w:rFonts w:ascii="Arial" w:hAnsi="Arial" w:cs="Arial"/>
        </w:rPr>
        <w:t>po</w:t>
      </w:r>
      <w:r w:rsidR="00F736B9">
        <w:rPr>
          <w:rFonts w:ascii="Arial" w:hAnsi="Arial" w:cs="Arial"/>
        </w:rPr>
        <w:t xml:space="preserve">dvrgnuti ispitivanju prisutnosti droga </w:t>
      </w:r>
      <w:r>
        <w:rPr>
          <w:rFonts w:ascii="Arial" w:hAnsi="Arial" w:cs="Arial"/>
        </w:rPr>
        <w:t xml:space="preserve">i lijekova u </w:t>
      </w:r>
      <w:r w:rsidR="00F736B9">
        <w:rPr>
          <w:rFonts w:ascii="Arial" w:hAnsi="Arial" w:cs="Arial"/>
        </w:rPr>
        <w:t xml:space="preserve">organizmu </w:t>
      </w:r>
    </w:p>
    <w:p w:rsidRPr="00D41C81" w:rsidR="00F736B9" w:rsidP="00F736B9" w:rsidRDefault="00F736B9">
      <w:pPr>
        <w:jc w:val="both"/>
        <w:rPr>
          <w:rFonts w:ascii="Arial" w:hAnsi="Arial" w:cs="Arial"/>
        </w:rPr>
      </w:pPr>
    </w:p>
    <w:p w:rsidR="00F736B9" w:rsidP="00F736B9" w:rsidRDefault="00F736B9">
      <w:pPr>
        <w:ind w:firstLine="708"/>
        <w:jc w:val="both"/>
        <w:rPr>
          <w:rFonts w:ascii="Arial" w:hAnsi="Arial" w:cs="Arial"/>
        </w:rPr>
      </w:pPr>
      <w:r w:rsidRPr="00D41C81">
        <w:rPr>
          <w:rFonts w:ascii="Arial" w:hAnsi="Arial" w:cs="Arial"/>
        </w:rPr>
        <w:t>čime je počinio prekršaj iz čl.282.st.</w:t>
      </w:r>
      <w:r>
        <w:rPr>
          <w:rFonts w:ascii="Arial" w:hAnsi="Arial" w:cs="Arial"/>
        </w:rPr>
        <w:t>1</w:t>
      </w:r>
      <w:r w:rsidRPr="00D41C81">
        <w:rPr>
          <w:rFonts w:ascii="Arial" w:hAnsi="Arial" w:cs="Arial"/>
        </w:rPr>
        <w:t>. kažnjiv po čl.282.st.9. ZSPC-a</w:t>
      </w:r>
    </w:p>
    <w:p w:rsidR="00F736B9" w:rsidP="00F736B9" w:rsidRDefault="00F736B9">
      <w:pPr>
        <w:ind w:firstLine="708"/>
        <w:jc w:val="both"/>
        <w:rPr>
          <w:rFonts w:ascii="Arial" w:hAnsi="Arial" w:cs="Arial"/>
        </w:rPr>
      </w:pPr>
    </w:p>
    <w:p w:rsidR="00044312" w:rsidP="00625347" w:rsidRDefault="008A4D6E">
      <w:pPr>
        <w:jc w:val="both"/>
        <w:rPr>
          <w:rFonts w:ascii="Arial" w:hAnsi="Arial" w:cs="Arial"/>
        </w:rPr>
      </w:pPr>
      <w:r>
        <w:rPr>
          <w:rFonts w:ascii="Arial" w:hAnsi="Arial" w:cs="Arial"/>
        </w:rPr>
        <w:tab/>
      </w:r>
      <w:r w:rsidR="00044312">
        <w:rPr>
          <w:rFonts w:ascii="Arial" w:hAnsi="Arial" w:cs="Arial"/>
        </w:rPr>
        <w:t>Na temelju cit. propisa za prekršaj pod toč.</w:t>
      </w:r>
      <w:r w:rsidR="00625347">
        <w:rPr>
          <w:rFonts w:ascii="Arial" w:hAnsi="Arial" w:cs="Arial"/>
        </w:rPr>
        <w:t>1</w:t>
      </w:r>
      <w:r w:rsidR="00044312">
        <w:rPr>
          <w:rFonts w:ascii="Arial" w:hAnsi="Arial" w:cs="Arial"/>
        </w:rPr>
        <w:t xml:space="preserve">. okrivljeniku se utvrđuje novčana kazna u iznosu od </w:t>
      </w:r>
      <w:r w:rsidR="00625347">
        <w:rPr>
          <w:rFonts w:ascii="Arial" w:hAnsi="Arial" w:cs="Arial"/>
        </w:rPr>
        <w:t>30</w:t>
      </w:r>
      <w:r w:rsidR="00044312">
        <w:rPr>
          <w:rFonts w:ascii="Arial" w:hAnsi="Arial" w:cs="Arial"/>
        </w:rPr>
        <w:t>,00 eura</w:t>
      </w:r>
      <w:r w:rsidR="00625347">
        <w:rPr>
          <w:rFonts w:ascii="Arial" w:hAnsi="Arial" w:cs="Arial"/>
        </w:rPr>
        <w:t xml:space="preserve"> te </w:t>
      </w:r>
      <w:r w:rsidR="00044312">
        <w:rPr>
          <w:rFonts w:ascii="Arial" w:hAnsi="Arial" w:cs="Arial"/>
        </w:rPr>
        <w:t>za prekršaj pod toč.</w:t>
      </w:r>
      <w:r w:rsidR="00625347">
        <w:rPr>
          <w:rFonts w:ascii="Arial" w:hAnsi="Arial" w:cs="Arial"/>
        </w:rPr>
        <w:t>2</w:t>
      </w:r>
      <w:r w:rsidR="00044312">
        <w:rPr>
          <w:rFonts w:ascii="Arial" w:hAnsi="Arial" w:cs="Arial"/>
        </w:rPr>
        <w:t xml:space="preserve">. u iznosu </w:t>
      </w:r>
      <w:r w:rsidR="00625347">
        <w:rPr>
          <w:rFonts w:ascii="Arial" w:hAnsi="Arial" w:cs="Arial"/>
        </w:rPr>
        <w:t>1.</w:t>
      </w:r>
      <w:r w:rsidR="00044312">
        <w:rPr>
          <w:rFonts w:ascii="Arial" w:hAnsi="Arial" w:cs="Arial"/>
        </w:rPr>
        <w:t>3</w:t>
      </w:r>
      <w:r w:rsidR="00625347">
        <w:rPr>
          <w:rFonts w:ascii="Arial" w:hAnsi="Arial" w:cs="Arial"/>
        </w:rPr>
        <w:t>2</w:t>
      </w:r>
      <w:r w:rsidR="00044312">
        <w:rPr>
          <w:rFonts w:ascii="Arial" w:hAnsi="Arial" w:cs="Arial"/>
        </w:rPr>
        <w:t>0,00 eura</w:t>
      </w:r>
      <w:r w:rsidR="00625347">
        <w:rPr>
          <w:rFonts w:ascii="Arial" w:hAnsi="Arial" w:cs="Arial"/>
        </w:rPr>
        <w:t>, pa</w:t>
      </w:r>
      <w:r w:rsidR="00044312">
        <w:rPr>
          <w:rFonts w:ascii="Arial" w:hAnsi="Arial" w:cs="Arial"/>
        </w:rPr>
        <w:t xml:space="preserve"> mu se primjenom čl.39.st.1.toč.2. PZ-a </w:t>
      </w:r>
    </w:p>
    <w:p w:rsidR="00D41C81" w:rsidP="00D41C81" w:rsidRDefault="00D41C81">
      <w:pPr>
        <w:jc w:val="center"/>
        <w:outlineLvl w:val="0"/>
        <w:rPr>
          <w:rFonts w:ascii="Arial" w:hAnsi="Arial" w:cs="Arial"/>
        </w:rPr>
      </w:pPr>
      <w:r>
        <w:rPr>
          <w:rFonts w:ascii="Arial" w:hAnsi="Arial" w:cs="Arial"/>
        </w:rPr>
        <w:t xml:space="preserve">i z r i č e </w:t>
      </w:r>
    </w:p>
    <w:p w:rsidR="00D41C81" w:rsidP="00D41C81" w:rsidRDefault="00D41C81">
      <w:pPr>
        <w:jc w:val="center"/>
        <w:outlineLvl w:val="0"/>
        <w:rPr>
          <w:rFonts w:ascii="Arial" w:hAnsi="Arial" w:cs="Arial"/>
        </w:rPr>
      </w:pPr>
    </w:p>
    <w:p w:rsidR="00D41C81" w:rsidP="00D41C81" w:rsidRDefault="00044312">
      <w:pPr>
        <w:jc w:val="center"/>
        <w:outlineLvl w:val="0"/>
        <w:rPr>
          <w:rFonts w:ascii="Arial" w:hAnsi="Arial" w:cs="Arial"/>
        </w:rPr>
      </w:pPr>
      <w:r>
        <w:rPr>
          <w:rFonts w:ascii="Arial" w:hAnsi="Arial" w:cs="Arial"/>
        </w:rPr>
        <w:t xml:space="preserve">UKUPNA </w:t>
      </w:r>
      <w:r w:rsidR="00D41C81">
        <w:rPr>
          <w:rFonts w:ascii="Arial" w:hAnsi="Arial" w:cs="Arial"/>
        </w:rPr>
        <w:t xml:space="preserve">NOVČANA KAZNA U IZNOSU OD </w:t>
      </w:r>
      <w:r w:rsidR="00625347">
        <w:rPr>
          <w:rFonts w:ascii="Arial" w:hAnsi="Arial" w:cs="Arial"/>
        </w:rPr>
        <w:t>1.350</w:t>
      </w:r>
      <w:r w:rsidR="004F49BD">
        <w:rPr>
          <w:rFonts w:ascii="Arial" w:hAnsi="Arial" w:cs="Arial"/>
        </w:rPr>
        <w:t>,00</w:t>
      </w:r>
      <w:r w:rsidR="00D41C81">
        <w:rPr>
          <w:rFonts w:ascii="Arial" w:hAnsi="Arial" w:cs="Arial"/>
        </w:rPr>
        <w:t xml:space="preserve"> EURA (</w:t>
      </w:r>
      <w:r w:rsidR="00625347">
        <w:rPr>
          <w:rFonts w:ascii="Arial" w:hAnsi="Arial" w:cs="Arial"/>
        </w:rPr>
        <w:t>tisuću tristo pedeset</w:t>
      </w:r>
      <w:r w:rsidR="00660E2F">
        <w:rPr>
          <w:rFonts w:ascii="Arial" w:hAnsi="Arial" w:cs="Arial"/>
        </w:rPr>
        <w:t xml:space="preserve"> eura).</w:t>
      </w:r>
    </w:p>
    <w:p w:rsidR="00D41C81" w:rsidP="00D41C81" w:rsidRDefault="00D41C81">
      <w:pPr>
        <w:jc w:val="both"/>
        <w:outlineLvl w:val="0"/>
        <w:rPr>
          <w:rFonts w:ascii="Arial" w:hAnsi="Arial" w:cs="Arial"/>
        </w:rPr>
      </w:pPr>
    </w:p>
    <w:p w:rsidRPr="001140ED" w:rsidR="00D41C81" w:rsidP="00D41C81" w:rsidRDefault="00D41C81">
      <w:pPr>
        <w:jc w:val="both"/>
        <w:outlineLvl w:val="0"/>
        <w:rPr>
          <w:rFonts w:ascii="Arial" w:hAnsi="Arial" w:cs="Arial"/>
        </w:rPr>
      </w:pPr>
      <w:r>
        <w:rPr>
          <w:rFonts w:ascii="Arial" w:hAnsi="Arial" w:cs="Arial"/>
        </w:rPr>
        <w:tab/>
      </w:r>
      <w:proofErr w:type="spellStart"/>
      <w:r>
        <w:rPr>
          <w:rFonts w:ascii="Arial" w:hAnsi="Arial" w:cs="Arial"/>
        </w:rPr>
        <w:t>III.</w:t>
      </w:r>
      <w:r w:rsidRPr="001140ED">
        <w:rPr>
          <w:rFonts w:ascii="Arial" w:hAnsi="Arial" w:cs="Arial"/>
        </w:rPr>
        <w:t>Na</w:t>
      </w:r>
      <w:proofErr w:type="spellEnd"/>
      <w:r w:rsidRPr="001140ED">
        <w:rPr>
          <w:rFonts w:ascii="Arial" w:hAnsi="Arial" w:cs="Arial"/>
        </w:rPr>
        <w:t xml:space="preserve"> temelju čl.33.st.11. PZ-a izrečenu novčanu kaznu</w:t>
      </w:r>
      <w:r>
        <w:rPr>
          <w:rFonts w:ascii="Arial" w:hAnsi="Arial" w:cs="Arial"/>
        </w:rPr>
        <w:t xml:space="preserve"> </w:t>
      </w:r>
      <w:r w:rsidRPr="001140ED">
        <w:rPr>
          <w:rFonts w:ascii="Arial" w:hAnsi="Arial" w:cs="Arial"/>
        </w:rPr>
        <w:t xml:space="preserve">okrivljenik je dužan uplatiti u korist Republike Hrvatske u roku od </w:t>
      </w:r>
      <w:r w:rsidR="00044312">
        <w:rPr>
          <w:rFonts w:ascii="Arial" w:hAnsi="Arial" w:cs="Arial"/>
        </w:rPr>
        <w:t>60</w:t>
      </w:r>
      <w:r w:rsidRPr="001140ED">
        <w:rPr>
          <w:rFonts w:ascii="Arial" w:hAnsi="Arial" w:cs="Arial"/>
        </w:rPr>
        <w:t xml:space="preserve"> dana po pravomoćnosti presude. </w:t>
      </w:r>
    </w:p>
    <w:p w:rsidRPr="001140ED" w:rsidR="00D41C81" w:rsidP="00D41C81" w:rsidRDefault="00D41C81">
      <w:pPr>
        <w:ind w:firstLine="708"/>
        <w:jc w:val="both"/>
        <w:rPr>
          <w:rFonts w:ascii="Arial" w:hAnsi="Arial" w:cs="Arial"/>
        </w:rPr>
      </w:pPr>
    </w:p>
    <w:p w:rsidR="00D41C81" w:rsidP="00D41C81" w:rsidRDefault="00D41C81">
      <w:pPr>
        <w:ind w:firstLine="708"/>
        <w:jc w:val="both"/>
        <w:rPr>
          <w:rFonts w:ascii="Arial" w:hAnsi="Arial" w:cs="Arial"/>
        </w:rPr>
      </w:pPr>
      <w:proofErr w:type="spellStart"/>
      <w:r>
        <w:rPr>
          <w:rFonts w:ascii="Arial" w:hAnsi="Arial" w:cs="Arial"/>
        </w:rPr>
        <w:t>IV</w:t>
      </w:r>
      <w:r w:rsidRPr="001140ED">
        <w:rPr>
          <w:rFonts w:ascii="Arial" w:hAnsi="Arial" w:cs="Arial"/>
        </w:rPr>
        <w:t>.Na</w:t>
      </w:r>
      <w:proofErr w:type="spellEnd"/>
      <w:r w:rsidRPr="001140ED">
        <w:rPr>
          <w:rFonts w:ascii="Arial" w:hAnsi="Arial" w:cs="Arial"/>
        </w:rPr>
        <w:t xml:space="preserve"> temelju čl.183.st.2. PZ-a okrivljenik se upozorava da ako u roku koji mu je određen za plaćanje novčane kazne uplati dvije trećine izrečene novčane kazne smatrat će se da je novčana kazna u cijelosti uplaćena (čl.152.st.3. PZ-a).</w:t>
      </w:r>
    </w:p>
    <w:p w:rsidR="00044312" w:rsidP="00D41C81" w:rsidRDefault="00044312">
      <w:pPr>
        <w:ind w:firstLine="708"/>
        <w:jc w:val="both"/>
        <w:rPr>
          <w:rFonts w:ascii="Arial" w:hAnsi="Arial" w:cs="Arial"/>
        </w:rPr>
      </w:pPr>
    </w:p>
    <w:p w:rsidRPr="004F5CF8" w:rsidR="00044312" w:rsidP="00044312" w:rsidRDefault="00044312">
      <w:pPr>
        <w:ind w:firstLine="708"/>
        <w:jc w:val="both"/>
        <w:rPr>
          <w:rFonts w:ascii="Arial" w:hAnsi="Arial" w:cs="Arial"/>
        </w:rPr>
      </w:pPr>
      <w:proofErr w:type="spellStart"/>
      <w:r>
        <w:rPr>
          <w:rFonts w:ascii="Arial" w:hAnsi="Arial" w:cs="Arial"/>
        </w:rPr>
        <w:t>V.</w:t>
      </w:r>
      <w:r w:rsidRPr="004F5CF8">
        <w:rPr>
          <w:rFonts w:ascii="Arial" w:hAnsi="Arial" w:cs="Arial"/>
        </w:rPr>
        <w:t>Na</w:t>
      </w:r>
      <w:proofErr w:type="spellEnd"/>
      <w:r w:rsidRPr="004F5CF8">
        <w:rPr>
          <w:rFonts w:ascii="Arial" w:hAnsi="Arial" w:cs="Arial"/>
        </w:rPr>
        <w:t xml:space="preserve"> temelju čl.50. i čl.58. PZ-a okrivljeniku se </w:t>
      </w:r>
    </w:p>
    <w:p w:rsidRPr="004F5CF8" w:rsidR="00044312" w:rsidP="00044312" w:rsidRDefault="00044312">
      <w:pPr>
        <w:rPr>
          <w:rFonts w:ascii="Arial" w:hAnsi="Arial" w:cs="Arial"/>
        </w:rPr>
      </w:pPr>
    </w:p>
    <w:p w:rsidRPr="004F5CF8" w:rsidR="00044312" w:rsidP="00044312" w:rsidRDefault="00044312">
      <w:pPr>
        <w:jc w:val="center"/>
        <w:rPr>
          <w:rFonts w:ascii="Arial" w:hAnsi="Arial" w:cs="Arial"/>
        </w:rPr>
      </w:pPr>
      <w:r w:rsidRPr="004F5CF8">
        <w:rPr>
          <w:rFonts w:ascii="Arial" w:hAnsi="Arial" w:cs="Arial"/>
        </w:rPr>
        <w:t xml:space="preserve">i z r i č e  </w:t>
      </w:r>
    </w:p>
    <w:p w:rsidRPr="004F5CF8" w:rsidR="00044312" w:rsidP="00044312" w:rsidRDefault="00044312">
      <w:pPr>
        <w:rPr>
          <w:rFonts w:ascii="Arial" w:hAnsi="Arial" w:cs="Arial"/>
        </w:rPr>
      </w:pPr>
    </w:p>
    <w:p w:rsidRPr="004F5CF8" w:rsidR="00044312" w:rsidP="00044312" w:rsidRDefault="00044312">
      <w:pPr>
        <w:jc w:val="both"/>
        <w:rPr>
          <w:rFonts w:ascii="Arial" w:hAnsi="Arial" w:cs="Arial"/>
        </w:rPr>
      </w:pPr>
      <w:r w:rsidRPr="004F5CF8">
        <w:rPr>
          <w:rFonts w:ascii="Arial" w:hAnsi="Arial" w:cs="Arial"/>
        </w:rPr>
        <w:tab/>
        <w:t>ZAŠTITNA MJERA ZABRANE UPRAVLJANJA MOTORNIM VOZILOM «</w:t>
      </w:r>
      <w:r>
        <w:rPr>
          <w:rFonts w:ascii="Arial" w:hAnsi="Arial" w:cs="Arial"/>
        </w:rPr>
        <w:t>B</w:t>
      </w:r>
      <w:r w:rsidRPr="004F5CF8">
        <w:rPr>
          <w:rFonts w:ascii="Arial" w:hAnsi="Arial" w:cs="Arial"/>
        </w:rPr>
        <w:t xml:space="preserve">» KATEGORIJE U TRAJANJU OD </w:t>
      </w:r>
      <w:r w:rsidR="00625347">
        <w:rPr>
          <w:rFonts w:ascii="Arial" w:hAnsi="Arial" w:cs="Arial"/>
        </w:rPr>
        <w:t>2</w:t>
      </w:r>
      <w:r w:rsidRPr="004F5CF8">
        <w:rPr>
          <w:rFonts w:ascii="Arial" w:hAnsi="Arial" w:cs="Arial"/>
        </w:rPr>
        <w:t xml:space="preserve"> (</w:t>
      </w:r>
      <w:r w:rsidR="00625347">
        <w:rPr>
          <w:rFonts w:ascii="Arial" w:hAnsi="Arial" w:cs="Arial"/>
        </w:rPr>
        <w:t>dva</w:t>
      </w:r>
      <w:r w:rsidRPr="004F5CF8">
        <w:rPr>
          <w:rFonts w:ascii="Arial" w:hAnsi="Arial" w:cs="Arial"/>
        </w:rPr>
        <w:t>) MJESEC</w:t>
      </w:r>
      <w:r w:rsidR="00625347">
        <w:rPr>
          <w:rFonts w:ascii="Arial" w:hAnsi="Arial" w:cs="Arial"/>
        </w:rPr>
        <w:t>A</w:t>
      </w:r>
      <w:r w:rsidRPr="004F5CF8">
        <w:rPr>
          <w:rFonts w:ascii="Arial" w:hAnsi="Arial" w:cs="Arial"/>
        </w:rPr>
        <w:t>.</w:t>
      </w:r>
    </w:p>
    <w:p w:rsidRPr="004F5CF8" w:rsidR="00044312" w:rsidP="00044312" w:rsidRDefault="00044312">
      <w:pPr>
        <w:ind w:firstLine="708"/>
        <w:jc w:val="both"/>
        <w:rPr>
          <w:rFonts w:ascii="Arial" w:hAnsi="Arial" w:cs="Arial"/>
        </w:rPr>
      </w:pPr>
    </w:p>
    <w:p w:rsidRPr="004F5CF8" w:rsidR="00044312" w:rsidP="00044312" w:rsidRDefault="00044312">
      <w:pPr>
        <w:ind w:firstLine="708"/>
        <w:jc w:val="both"/>
        <w:rPr>
          <w:rFonts w:ascii="Arial" w:hAnsi="Arial" w:cs="Arial"/>
        </w:rPr>
      </w:pPr>
      <w:proofErr w:type="spellStart"/>
      <w:r>
        <w:rPr>
          <w:rFonts w:ascii="Arial" w:hAnsi="Arial" w:cs="Arial"/>
        </w:rPr>
        <w:t>VIZa</w:t>
      </w:r>
      <w:r w:rsidRPr="004F5CF8">
        <w:rPr>
          <w:rFonts w:ascii="Arial" w:hAnsi="Arial" w:cs="Arial"/>
        </w:rPr>
        <w:t>štitna</w:t>
      </w:r>
      <w:proofErr w:type="spellEnd"/>
      <w:r w:rsidRPr="004F5CF8">
        <w:rPr>
          <w:rFonts w:ascii="Arial" w:hAnsi="Arial" w:cs="Arial"/>
        </w:rPr>
        <w:t xml:space="preserve"> mjera počinje teći od izvršnosti presude (čl.58.st.2. PZ-a).</w:t>
      </w:r>
    </w:p>
    <w:p w:rsidRPr="001140ED" w:rsidR="00D41C81" w:rsidP="00D41C81" w:rsidRDefault="00D41C81">
      <w:pPr>
        <w:ind w:firstLine="708"/>
        <w:jc w:val="both"/>
        <w:rPr>
          <w:rFonts w:ascii="Arial" w:hAnsi="Arial" w:cs="Arial"/>
          <w:b/>
        </w:rPr>
      </w:pPr>
    </w:p>
    <w:p w:rsidRPr="005D24BE" w:rsidR="00BE3209" w:rsidP="00BE3209" w:rsidRDefault="0076309D">
      <w:pPr>
        <w:ind w:firstLine="708"/>
        <w:jc w:val="both"/>
        <w:rPr>
          <w:rFonts w:ascii="Arial" w:hAnsi="Arial" w:cs="Arial"/>
        </w:rPr>
      </w:pPr>
      <w:proofErr w:type="spellStart"/>
      <w:r>
        <w:rPr>
          <w:rFonts w:ascii="Arial" w:hAnsi="Arial" w:cs="Arial"/>
        </w:rPr>
        <w:t>V</w:t>
      </w:r>
      <w:r w:rsidR="00044312">
        <w:rPr>
          <w:rFonts w:ascii="Arial" w:hAnsi="Arial" w:cs="Arial"/>
        </w:rPr>
        <w:t>II</w:t>
      </w:r>
      <w:r>
        <w:rPr>
          <w:rFonts w:ascii="Arial" w:hAnsi="Arial" w:cs="Arial"/>
        </w:rPr>
        <w:t>.</w:t>
      </w:r>
      <w:r w:rsidRPr="001140ED" w:rsidR="00D41C81">
        <w:rPr>
          <w:rFonts w:ascii="Arial" w:hAnsi="Arial" w:cs="Arial"/>
        </w:rPr>
        <w:t>Na</w:t>
      </w:r>
      <w:proofErr w:type="spellEnd"/>
      <w:r w:rsidRPr="001140ED" w:rsidR="00D41C81">
        <w:rPr>
          <w:rFonts w:ascii="Arial" w:hAnsi="Arial" w:cs="Arial"/>
        </w:rPr>
        <w:t xml:space="preserve"> temelju čl.139.st.3. u vezi sa čl.138.st.3. PZ-a okrivljenik je dužan uplatiti troškove postupka u iznosu od </w:t>
      </w:r>
      <w:r w:rsidR="001A55F8">
        <w:rPr>
          <w:rFonts w:ascii="Arial" w:hAnsi="Arial" w:cs="Arial"/>
        </w:rPr>
        <w:t>50,00 eura (pe</w:t>
      </w:r>
      <w:r w:rsidRPr="001140ED" w:rsidR="00D41C81">
        <w:rPr>
          <w:rFonts w:ascii="Arial" w:hAnsi="Arial" w:cs="Arial"/>
        </w:rPr>
        <w:t xml:space="preserve">deset eura) eura u korist Republike Hrvatske u roku od </w:t>
      </w:r>
      <w:r w:rsidR="00044312">
        <w:rPr>
          <w:rFonts w:ascii="Arial" w:hAnsi="Arial" w:cs="Arial"/>
        </w:rPr>
        <w:t>60</w:t>
      </w:r>
      <w:r w:rsidRPr="001140ED" w:rsidR="00D41C81">
        <w:rPr>
          <w:rFonts w:ascii="Arial" w:hAnsi="Arial" w:cs="Arial"/>
        </w:rPr>
        <w:t xml:space="preserve"> dana po pravomoćnosti presude, a pod prijetnjom prisilne naplate.</w:t>
      </w:r>
    </w:p>
    <w:p w:rsidRPr="005D24BE" w:rsidR="00AD7F60" w:rsidP="00E40ED0" w:rsidRDefault="00AD7F60">
      <w:pPr>
        <w:ind w:firstLine="708"/>
        <w:jc w:val="center"/>
        <w:rPr>
          <w:rFonts w:ascii="Arial" w:hAnsi="Arial" w:cs="Arial"/>
        </w:rPr>
      </w:pPr>
      <w:r w:rsidRPr="005D24BE">
        <w:rPr>
          <w:rFonts w:ascii="Arial" w:hAnsi="Arial" w:cs="Arial"/>
        </w:rPr>
        <w:t>Obrazloženje</w:t>
      </w:r>
    </w:p>
    <w:p w:rsidRPr="005D24BE" w:rsidR="00A339B1" w:rsidP="00AD7F60" w:rsidRDefault="00A339B1">
      <w:pPr>
        <w:rPr>
          <w:rFonts w:ascii="Arial" w:hAnsi="Arial" w:cs="Arial"/>
        </w:rPr>
      </w:pPr>
    </w:p>
    <w:p w:rsidR="00AD7F60" w:rsidP="003E6DD7" w:rsidRDefault="00751BF1">
      <w:pPr>
        <w:ind w:firstLine="708"/>
        <w:jc w:val="both"/>
        <w:rPr>
          <w:rFonts w:ascii="Arial" w:hAnsi="Arial" w:cs="Arial"/>
        </w:rPr>
      </w:pPr>
      <w:r>
        <w:rPr>
          <w:rFonts w:ascii="Arial" w:hAnsi="Arial" w:cs="Arial"/>
        </w:rPr>
        <w:t>1.</w:t>
      </w:r>
      <w:r w:rsidRPr="005D24BE" w:rsidR="00AD7F60">
        <w:rPr>
          <w:rFonts w:ascii="Arial" w:hAnsi="Arial" w:cs="Arial"/>
        </w:rPr>
        <w:t xml:space="preserve">Uvodno označenim </w:t>
      </w:r>
      <w:r w:rsidRPr="005D24BE" w:rsidR="00840B91">
        <w:rPr>
          <w:rFonts w:ascii="Arial" w:hAnsi="Arial" w:cs="Arial"/>
        </w:rPr>
        <w:t>optužnim aktom</w:t>
      </w:r>
      <w:r w:rsidRPr="005D24BE" w:rsidR="00AD7F60">
        <w:rPr>
          <w:rFonts w:ascii="Arial" w:hAnsi="Arial" w:cs="Arial"/>
        </w:rPr>
        <w:t xml:space="preserve"> okrivljen</w:t>
      </w:r>
      <w:r w:rsidRPr="005D24BE" w:rsidR="00CC49A2">
        <w:rPr>
          <w:rFonts w:ascii="Arial" w:hAnsi="Arial" w:cs="Arial"/>
        </w:rPr>
        <w:t xml:space="preserve"> je </w:t>
      </w:r>
      <w:r w:rsidR="00625347">
        <w:rPr>
          <w:rFonts w:ascii="Arial" w:hAnsi="Arial" w:cs="Arial"/>
        </w:rPr>
        <w:t>Josip Pavlović</w:t>
      </w:r>
      <w:r w:rsidR="004F49BD">
        <w:rPr>
          <w:rFonts w:ascii="Arial" w:hAnsi="Arial" w:cs="Arial"/>
        </w:rPr>
        <w:t xml:space="preserve"> </w:t>
      </w:r>
      <w:r>
        <w:rPr>
          <w:rFonts w:ascii="Arial" w:hAnsi="Arial" w:cs="Arial"/>
        </w:rPr>
        <w:t>zbog</w:t>
      </w:r>
      <w:r w:rsidRPr="005D24BE" w:rsidR="00AD7F60">
        <w:rPr>
          <w:rFonts w:ascii="Arial" w:hAnsi="Arial" w:cs="Arial"/>
        </w:rPr>
        <w:t xml:space="preserve"> prekršaja opisan</w:t>
      </w:r>
      <w:r w:rsidRPr="005D24BE" w:rsidR="00C8693C">
        <w:rPr>
          <w:rFonts w:ascii="Arial" w:hAnsi="Arial" w:cs="Arial"/>
        </w:rPr>
        <w:t>ih</w:t>
      </w:r>
      <w:r w:rsidRPr="005D24BE" w:rsidR="00AD7F60">
        <w:rPr>
          <w:rFonts w:ascii="Arial" w:hAnsi="Arial" w:cs="Arial"/>
        </w:rPr>
        <w:t xml:space="preserve"> kao u izreci.</w:t>
      </w:r>
    </w:p>
    <w:p w:rsidRPr="005D24BE" w:rsidR="00751BF1" w:rsidP="003E6DD7" w:rsidRDefault="00751BF1">
      <w:pPr>
        <w:ind w:firstLine="708"/>
        <w:jc w:val="both"/>
        <w:rPr>
          <w:rFonts w:ascii="Arial" w:hAnsi="Arial" w:cs="Arial"/>
        </w:rPr>
      </w:pPr>
    </w:p>
    <w:p w:rsidR="00625347" w:rsidP="00625347" w:rsidRDefault="00751BF1">
      <w:pPr>
        <w:ind w:firstLine="708"/>
        <w:jc w:val="both"/>
        <w:rPr>
          <w:rFonts w:ascii="Arial" w:hAnsi="Arial" w:cs="Arial"/>
        </w:rPr>
      </w:pPr>
      <w:r>
        <w:rPr>
          <w:rFonts w:ascii="Arial" w:hAnsi="Arial" w:cs="Arial"/>
        </w:rPr>
        <w:t>2.</w:t>
      </w:r>
      <w:r w:rsidR="00625347">
        <w:rPr>
          <w:rFonts w:ascii="Arial" w:hAnsi="Arial" w:cs="Arial"/>
        </w:rPr>
        <w:t>Ročište</w:t>
      </w:r>
      <w:r w:rsidRPr="00253080" w:rsidR="00625347">
        <w:rPr>
          <w:rFonts w:ascii="Arial" w:hAnsi="Arial" w:cs="Arial"/>
        </w:rPr>
        <w:t xml:space="preserve"> u odnosu na okrivljeni</w:t>
      </w:r>
      <w:r w:rsidR="00625347">
        <w:rPr>
          <w:rFonts w:ascii="Arial" w:hAnsi="Arial" w:cs="Arial"/>
        </w:rPr>
        <w:t>ka</w:t>
      </w:r>
      <w:r w:rsidRPr="00253080" w:rsidR="00625347">
        <w:rPr>
          <w:rFonts w:ascii="Arial" w:hAnsi="Arial" w:cs="Arial"/>
        </w:rPr>
        <w:t xml:space="preserve"> održan</w:t>
      </w:r>
      <w:r w:rsidR="00625347">
        <w:rPr>
          <w:rFonts w:ascii="Arial" w:hAnsi="Arial" w:cs="Arial"/>
        </w:rPr>
        <w:t>o</w:t>
      </w:r>
      <w:r w:rsidRPr="00253080" w:rsidR="00625347">
        <w:rPr>
          <w:rFonts w:ascii="Arial" w:hAnsi="Arial" w:cs="Arial"/>
        </w:rPr>
        <w:t xml:space="preserve"> je na temelju čl.167.st.3. PZ-a jer se uredno pozvan</w:t>
      </w:r>
      <w:r w:rsidR="00625347">
        <w:rPr>
          <w:rFonts w:ascii="Arial" w:hAnsi="Arial" w:cs="Arial"/>
        </w:rPr>
        <w:t xml:space="preserve">i </w:t>
      </w:r>
      <w:r w:rsidRPr="00253080" w:rsidR="00625347">
        <w:rPr>
          <w:rFonts w:ascii="Arial" w:hAnsi="Arial" w:cs="Arial"/>
        </w:rPr>
        <w:t>okrivljeni</w:t>
      </w:r>
      <w:r w:rsidR="00625347">
        <w:rPr>
          <w:rFonts w:ascii="Arial" w:hAnsi="Arial" w:cs="Arial"/>
        </w:rPr>
        <w:t>k</w:t>
      </w:r>
      <w:r w:rsidRPr="00253080" w:rsidR="00625347">
        <w:rPr>
          <w:rFonts w:ascii="Arial" w:hAnsi="Arial" w:cs="Arial"/>
        </w:rPr>
        <w:t xml:space="preserve"> nije odazva</w:t>
      </w:r>
      <w:r w:rsidR="00625347">
        <w:rPr>
          <w:rFonts w:ascii="Arial" w:hAnsi="Arial" w:cs="Arial"/>
        </w:rPr>
        <w:t>o pozivu suda, niti izostanak opravdao.</w:t>
      </w:r>
    </w:p>
    <w:p w:rsidRPr="00044312" w:rsidR="00044312" w:rsidP="00625347" w:rsidRDefault="00044312">
      <w:pPr>
        <w:ind w:firstLine="708"/>
        <w:jc w:val="both"/>
        <w:rPr>
          <w:rFonts w:ascii="Arial" w:hAnsi="Arial" w:cs="Arial"/>
        </w:rPr>
      </w:pPr>
    </w:p>
    <w:p w:rsidR="00751BF1" w:rsidP="00625347" w:rsidRDefault="00625347">
      <w:pPr>
        <w:ind w:firstLine="708"/>
        <w:jc w:val="both"/>
        <w:rPr>
          <w:rFonts w:ascii="Arial" w:hAnsi="Arial" w:cs="Arial"/>
        </w:rPr>
      </w:pPr>
      <w:r>
        <w:rPr>
          <w:rFonts w:ascii="Arial" w:hAnsi="Arial" w:cs="Arial"/>
        </w:rPr>
        <w:t>3</w:t>
      </w:r>
      <w:r w:rsidR="00751BF1">
        <w:rPr>
          <w:rFonts w:ascii="Arial" w:hAnsi="Arial" w:cs="Arial"/>
        </w:rPr>
        <w:t>.</w:t>
      </w:r>
      <w:r w:rsidRPr="005D24BE" w:rsidR="00932C75">
        <w:rPr>
          <w:rFonts w:ascii="Arial" w:hAnsi="Arial" w:cs="Arial"/>
        </w:rPr>
        <w:t xml:space="preserve">U </w:t>
      </w:r>
      <w:r w:rsidRPr="005D24BE" w:rsidR="00E40ED0">
        <w:rPr>
          <w:rFonts w:ascii="Arial" w:hAnsi="Arial" w:cs="Arial"/>
        </w:rPr>
        <w:t>dokaznom p</w:t>
      </w:r>
      <w:r w:rsidRPr="005D24BE" w:rsidR="001A204A">
        <w:rPr>
          <w:rFonts w:ascii="Arial" w:hAnsi="Arial" w:cs="Arial"/>
        </w:rPr>
        <w:t xml:space="preserve">ostupku </w:t>
      </w:r>
      <w:r w:rsidRPr="005D24BE" w:rsidR="00E40ED0">
        <w:rPr>
          <w:rFonts w:ascii="Arial" w:hAnsi="Arial" w:cs="Arial"/>
        </w:rPr>
        <w:t>pregledan</w:t>
      </w:r>
      <w:r w:rsidR="00751BF1">
        <w:rPr>
          <w:rFonts w:ascii="Arial" w:hAnsi="Arial" w:cs="Arial"/>
        </w:rPr>
        <w:t xml:space="preserve">a je materijalna dokumentacija u spisu - </w:t>
      </w:r>
      <w:r w:rsidRPr="005D24BE" w:rsidR="00C54CD7">
        <w:rPr>
          <w:rFonts w:ascii="Arial" w:hAnsi="Arial" w:cs="Arial"/>
        </w:rPr>
        <w:t xml:space="preserve"> </w:t>
      </w:r>
      <w:r>
        <w:rPr>
          <w:rFonts w:ascii="Arial" w:hAnsi="Arial" w:cs="Arial"/>
        </w:rPr>
        <w:t>izvješće o počinjenom prekršaju, naredba o određivanju mjere opreza i zapisnik o ispitivanju prisutnosti alkohola u organizmu.</w:t>
      </w:r>
    </w:p>
    <w:p w:rsidR="00014076" w:rsidP="006C4E6B" w:rsidRDefault="00014076">
      <w:pPr>
        <w:jc w:val="both"/>
        <w:rPr>
          <w:rFonts w:ascii="Arial" w:hAnsi="Arial" w:cs="Arial"/>
        </w:rPr>
      </w:pPr>
    </w:p>
    <w:p w:rsidR="00AD7F60" w:rsidP="00DE19CD" w:rsidRDefault="00751BF1">
      <w:pPr>
        <w:jc w:val="both"/>
        <w:rPr>
          <w:rFonts w:ascii="Arial" w:hAnsi="Arial" w:cs="Arial"/>
        </w:rPr>
      </w:pPr>
      <w:r>
        <w:rPr>
          <w:rFonts w:ascii="Arial" w:hAnsi="Arial" w:cs="Arial"/>
        </w:rPr>
        <w:tab/>
      </w:r>
      <w:r w:rsidR="00625347">
        <w:rPr>
          <w:rFonts w:ascii="Arial" w:hAnsi="Arial" w:cs="Arial"/>
        </w:rPr>
        <w:t>4</w:t>
      </w:r>
      <w:r>
        <w:rPr>
          <w:rFonts w:ascii="Arial" w:hAnsi="Arial" w:cs="Arial"/>
        </w:rPr>
        <w:t>.</w:t>
      </w:r>
      <w:r w:rsidRPr="005D24BE" w:rsidR="00AD7F60">
        <w:rPr>
          <w:rFonts w:ascii="Arial" w:hAnsi="Arial" w:cs="Arial"/>
        </w:rPr>
        <w:t xml:space="preserve">Na temelju rezultata </w:t>
      </w:r>
      <w:r w:rsidRPr="005D24BE" w:rsidR="00270A89">
        <w:rPr>
          <w:rFonts w:ascii="Arial" w:hAnsi="Arial" w:cs="Arial"/>
        </w:rPr>
        <w:t xml:space="preserve">ovako </w:t>
      </w:r>
      <w:r w:rsidRPr="005D24BE" w:rsidR="00AD7F60">
        <w:rPr>
          <w:rFonts w:ascii="Arial" w:hAnsi="Arial" w:cs="Arial"/>
        </w:rPr>
        <w:t>provedenog prekršajnog postupka</w:t>
      </w:r>
      <w:r w:rsidRPr="005D24BE" w:rsidR="00C8693C">
        <w:rPr>
          <w:rFonts w:ascii="Arial" w:hAnsi="Arial" w:cs="Arial"/>
        </w:rPr>
        <w:t xml:space="preserve">, ocjenjujući  izvedene dokaze, svakog pojedinačno i u njihovoj uzajamnoj svezi </w:t>
      </w:r>
      <w:r w:rsidRPr="005D24BE" w:rsidR="00AD7F60">
        <w:rPr>
          <w:rFonts w:ascii="Arial" w:hAnsi="Arial" w:cs="Arial"/>
        </w:rPr>
        <w:t>utvrđeno je da je počini</w:t>
      </w:r>
      <w:r w:rsidRPr="005D24BE" w:rsidR="00CC49A2">
        <w:rPr>
          <w:rFonts w:ascii="Arial" w:hAnsi="Arial" w:cs="Arial"/>
        </w:rPr>
        <w:t>o</w:t>
      </w:r>
      <w:r w:rsidRPr="005D24BE" w:rsidR="00AD7F60">
        <w:rPr>
          <w:rFonts w:ascii="Arial" w:hAnsi="Arial" w:cs="Arial"/>
        </w:rPr>
        <w:t xml:space="preserve"> djel</w:t>
      </w:r>
      <w:r w:rsidRPr="005D24BE" w:rsidR="00C8693C">
        <w:rPr>
          <w:rFonts w:ascii="Arial" w:hAnsi="Arial" w:cs="Arial"/>
        </w:rPr>
        <w:t>a</w:t>
      </w:r>
      <w:r w:rsidRPr="005D24BE" w:rsidR="00AD7F60">
        <w:rPr>
          <w:rFonts w:ascii="Arial" w:hAnsi="Arial" w:cs="Arial"/>
        </w:rPr>
        <w:t xml:space="preserve"> prekršaja opisan</w:t>
      </w:r>
      <w:r w:rsidRPr="005D24BE" w:rsidR="00C8693C">
        <w:rPr>
          <w:rFonts w:ascii="Arial" w:hAnsi="Arial" w:cs="Arial"/>
        </w:rPr>
        <w:t>a</w:t>
      </w:r>
      <w:r w:rsidRPr="005D24BE" w:rsidR="00AD7F60">
        <w:rPr>
          <w:rFonts w:ascii="Arial" w:hAnsi="Arial" w:cs="Arial"/>
        </w:rPr>
        <w:t xml:space="preserve"> kao u izreci.</w:t>
      </w:r>
    </w:p>
    <w:p w:rsidR="00625347" w:rsidP="00DE19CD" w:rsidRDefault="00625347">
      <w:pPr>
        <w:jc w:val="both"/>
        <w:rPr>
          <w:rFonts w:ascii="Arial" w:hAnsi="Arial" w:cs="Arial"/>
        </w:rPr>
      </w:pPr>
    </w:p>
    <w:p w:rsidR="00BD3CD0" w:rsidP="006C4E6B" w:rsidRDefault="00625347">
      <w:pPr>
        <w:jc w:val="both"/>
        <w:rPr>
          <w:rFonts w:ascii="Arial" w:hAnsi="Arial" w:cs="Arial"/>
        </w:rPr>
      </w:pPr>
      <w:r>
        <w:rPr>
          <w:rFonts w:ascii="Arial" w:hAnsi="Arial" w:cs="Arial"/>
        </w:rPr>
        <w:tab/>
        <w:t>5.</w:t>
      </w:r>
      <w:r w:rsidRPr="00625347">
        <w:rPr>
          <w:rFonts w:ascii="Arial" w:hAnsi="Arial" w:cs="Arial"/>
        </w:rPr>
        <w:t xml:space="preserve">Pregledom zapisnika o ispitivanju prisutnosti </w:t>
      </w:r>
      <w:r>
        <w:rPr>
          <w:rFonts w:ascii="Arial" w:hAnsi="Arial" w:cs="Arial"/>
        </w:rPr>
        <w:t xml:space="preserve">opojnih droga ili lijekova </w:t>
      </w:r>
      <w:r w:rsidRPr="00625347">
        <w:rPr>
          <w:rFonts w:ascii="Arial" w:hAnsi="Arial" w:cs="Arial"/>
        </w:rPr>
        <w:t xml:space="preserve">u organizmu okrivljenika utvrđeno je </w:t>
      </w:r>
      <w:r>
        <w:rPr>
          <w:rFonts w:ascii="Arial" w:hAnsi="Arial" w:cs="Arial"/>
        </w:rPr>
        <w:t>da je okrivljenik prihvatio alkotestiranje, ali da je odbio testiranje na prisutnost droge ili lijekova u organizmu, koji zapisnik je potpisao bez primjedbi</w:t>
      </w:r>
      <w:r w:rsidRPr="00625347">
        <w:rPr>
          <w:rFonts w:ascii="Arial" w:hAnsi="Arial" w:cs="Arial"/>
        </w:rPr>
        <w:t>, pa je sud na temelju izveden</w:t>
      </w:r>
      <w:r>
        <w:rPr>
          <w:rFonts w:ascii="Arial" w:hAnsi="Arial" w:cs="Arial"/>
        </w:rPr>
        <w:t xml:space="preserve">og materijalnog </w:t>
      </w:r>
      <w:r w:rsidRPr="00625347">
        <w:rPr>
          <w:rFonts w:ascii="Arial" w:hAnsi="Arial" w:cs="Arial"/>
        </w:rPr>
        <w:t>dokaza imao osnova za zaključak da je ostvario sva konstitutivna obilježja bića prekršaja iz čl.</w:t>
      </w:r>
      <w:r>
        <w:rPr>
          <w:rFonts w:ascii="Arial" w:hAnsi="Arial" w:cs="Arial"/>
        </w:rPr>
        <w:t>282</w:t>
      </w:r>
      <w:r w:rsidRPr="00625347">
        <w:rPr>
          <w:rFonts w:ascii="Arial" w:hAnsi="Arial" w:cs="Arial"/>
        </w:rPr>
        <w:t>.st.</w:t>
      </w:r>
      <w:r>
        <w:rPr>
          <w:rFonts w:ascii="Arial" w:hAnsi="Arial" w:cs="Arial"/>
        </w:rPr>
        <w:t>1</w:t>
      </w:r>
      <w:r w:rsidRPr="00625347">
        <w:rPr>
          <w:rFonts w:ascii="Arial" w:hAnsi="Arial" w:cs="Arial"/>
        </w:rPr>
        <w:t>. kažnjiv po čl.</w:t>
      </w:r>
      <w:r>
        <w:rPr>
          <w:rFonts w:ascii="Arial" w:hAnsi="Arial" w:cs="Arial"/>
        </w:rPr>
        <w:t>282</w:t>
      </w:r>
      <w:r w:rsidRPr="00625347">
        <w:rPr>
          <w:rFonts w:ascii="Arial" w:hAnsi="Arial" w:cs="Arial"/>
        </w:rPr>
        <w:t>.st.</w:t>
      </w:r>
      <w:r>
        <w:rPr>
          <w:rFonts w:ascii="Arial" w:hAnsi="Arial" w:cs="Arial"/>
        </w:rPr>
        <w:t>9</w:t>
      </w:r>
      <w:r w:rsidRPr="00625347">
        <w:rPr>
          <w:rFonts w:ascii="Arial" w:hAnsi="Arial" w:cs="Arial"/>
        </w:rPr>
        <w:t xml:space="preserve">. ZSPC-a. Stoga sud </w:t>
      </w:r>
      <w:r>
        <w:rPr>
          <w:rFonts w:ascii="Arial" w:hAnsi="Arial" w:cs="Arial"/>
        </w:rPr>
        <w:t xml:space="preserve">u odnosu na prekršaj pod toč.I.2. </w:t>
      </w:r>
      <w:r w:rsidRPr="00625347">
        <w:rPr>
          <w:rFonts w:ascii="Arial" w:hAnsi="Arial" w:cs="Arial"/>
        </w:rPr>
        <w:t xml:space="preserve">presudu temelji na zapisniku o ispitivanju </w:t>
      </w:r>
      <w:r>
        <w:rPr>
          <w:rFonts w:ascii="Arial" w:hAnsi="Arial" w:cs="Arial"/>
        </w:rPr>
        <w:t>opojnih droga ili lijekova u organizmu</w:t>
      </w:r>
      <w:r w:rsidRPr="00625347">
        <w:rPr>
          <w:rFonts w:ascii="Arial" w:hAnsi="Arial" w:cs="Arial"/>
        </w:rPr>
        <w:t>,</w:t>
      </w:r>
      <w:r>
        <w:rPr>
          <w:rFonts w:ascii="Arial" w:hAnsi="Arial" w:cs="Arial"/>
        </w:rPr>
        <w:t xml:space="preserve"> a u odnosu na prekršaj pod toč.I.1. presudu temelji na izvješću o počinjenom prekršaju u kojem se izričito navodi da okrivljenik za vrijeme upravljanja vozilom nije posjedovao vozačku dozvolu odnosno istu nije pokazao na zahtjev policijskog službenika.</w:t>
      </w:r>
      <w:r w:rsidRPr="00625347">
        <w:rPr>
          <w:rFonts w:ascii="Arial" w:hAnsi="Arial" w:cs="Arial"/>
        </w:rPr>
        <w:t xml:space="preserve"> Navedene materijalne dokaze koje je sud pregledao u postupku, cijenio je vjerodostojnim dokazima, jer njihova vjerodostojnost u postupku ičim nije dovedena u pitanje, radi se o dokazima sastavljenim sukladno čl.158.st.5.PZ-a, te drži da je činjenično stanje u potpunosti utvrđeno i da nije bilo potrebe izdavati dovedbeni nalog, jer da ispitivanje okrivljenika nije potrebno odnosno nije od utjecaja na zakonito i pravilno donošenje presude.</w:t>
      </w:r>
    </w:p>
    <w:p w:rsidR="003722AF" w:rsidP="006C4E6B" w:rsidRDefault="003722AF">
      <w:pPr>
        <w:jc w:val="both"/>
        <w:rPr>
          <w:rFonts w:ascii="Arial" w:hAnsi="Arial" w:cs="Arial"/>
        </w:rPr>
      </w:pPr>
    </w:p>
    <w:p w:rsidR="00704B1C" w:rsidP="006C4E6B" w:rsidRDefault="003722AF">
      <w:pPr>
        <w:jc w:val="both"/>
        <w:rPr>
          <w:rFonts w:ascii="Arial" w:hAnsi="Arial" w:cs="Arial"/>
        </w:rPr>
      </w:pPr>
      <w:r>
        <w:rPr>
          <w:rFonts w:ascii="Arial" w:hAnsi="Arial" w:cs="Arial"/>
        </w:rPr>
        <w:lastRenderedPageBreak/>
        <w:tab/>
      </w:r>
      <w:r w:rsidR="00625347">
        <w:rPr>
          <w:rFonts w:ascii="Arial" w:hAnsi="Arial" w:cs="Arial"/>
        </w:rPr>
        <w:t>6</w:t>
      </w:r>
      <w:r w:rsidR="000E34F5">
        <w:rPr>
          <w:rFonts w:ascii="Arial" w:hAnsi="Arial" w:cs="Arial"/>
        </w:rPr>
        <w:t>.</w:t>
      </w:r>
      <w:r w:rsidRPr="000E34F5" w:rsidR="000E34F5">
        <w:rPr>
          <w:rFonts w:ascii="Arial" w:hAnsi="Arial" w:cs="Arial"/>
        </w:rPr>
        <w:t>Ovdje se ističe da je naveden</w:t>
      </w:r>
      <w:r w:rsidR="001A55F8">
        <w:rPr>
          <w:rFonts w:ascii="Arial" w:hAnsi="Arial" w:cs="Arial"/>
        </w:rPr>
        <w:t xml:space="preserve">o izvješće o počinjenom prekršaju sastavljeno </w:t>
      </w:r>
      <w:r w:rsidRPr="000E34F5" w:rsidR="000E34F5">
        <w:rPr>
          <w:rFonts w:ascii="Arial" w:hAnsi="Arial" w:cs="Arial"/>
        </w:rPr>
        <w:t xml:space="preserve">od ovlaštene osobe tijela državne uprave (policijskog službenika </w:t>
      </w:r>
      <w:r w:rsidR="001A55F8">
        <w:rPr>
          <w:rFonts w:ascii="Arial" w:hAnsi="Arial" w:cs="Arial"/>
        </w:rPr>
        <w:t xml:space="preserve">Jelene </w:t>
      </w:r>
      <w:proofErr w:type="spellStart"/>
      <w:r w:rsidR="001A55F8">
        <w:rPr>
          <w:rFonts w:ascii="Arial" w:hAnsi="Arial" w:cs="Arial"/>
        </w:rPr>
        <w:t>Čaljkušić</w:t>
      </w:r>
      <w:proofErr w:type="spellEnd"/>
      <w:r w:rsidR="000E34F5">
        <w:rPr>
          <w:rFonts w:ascii="Arial" w:hAnsi="Arial" w:cs="Arial"/>
        </w:rPr>
        <w:t>) koja</w:t>
      </w:r>
      <w:r w:rsidRPr="000E34F5" w:rsidR="000E34F5">
        <w:rPr>
          <w:rFonts w:ascii="Arial" w:hAnsi="Arial" w:cs="Arial"/>
        </w:rPr>
        <w:t xml:space="preserve"> je postupa</w:t>
      </w:r>
      <w:r w:rsidR="000E34F5">
        <w:rPr>
          <w:rFonts w:ascii="Arial" w:hAnsi="Arial" w:cs="Arial"/>
        </w:rPr>
        <w:t>la</w:t>
      </w:r>
      <w:r w:rsidRPr="000E34F5" w:rsidR="000E34F5">
        <w:rPr>
          <w:rFonts w:ascii="Arial" w:hAnsi="Arial" w:cs="Arial"/>
        </w:rPr>
        <w:t xml:space="preserve"> u okviru svoje nadležnosti u smislu odredbe čl. 158. st. 4. PZ-a, budući da je sastavljen</w:t>
      </w:r>
      <w:r w:rsidR="001A55F8">
        <w:rPr>
          <w:rFonts w:ascii="Arial" w:hAnsi="Arial" w:cs="Arial"/>
        </w:rPr>
        <w:t>o</w:t>
      </w:r>
      <w:r w:rsidRPr="000E34F5" w:rsidR="000E34F5">
        <w:rPr>
          <w:rFonts w:ascii="Arial" w:hAnsi="Arial" w:cs="Arial"/>
        </w:rPr>
        <w:t xml:space="preserve"> o činjenicama i okolnostima koje su utvrđene prilikom poduzimanja radnji koje su od interesa za prekršajni postupak,</w:t>
      </w:r>
      <w:r w:rsidR="000E34F5">
        <w:rPr>
          <w:rFonts w:ascii="Arial" w:hAnsi="Arial" w:cs="Arial"/>
        </w:rPr>
        <w:t xml:space="preserve"> što </w:t>
      </w:r>
      <w:r w:rsidR="001A55F8">
        <w:rPr>
          <w:rFonts w:ascii="Arial" w:hAnsi="Arial" w:cs="Arial"/>
        </w:rPr>
        <w:t>ga</w:t>
      </w:r>
      <w:r w:rsidR="000E34F5">
        <w:rPr>
          <w:rFonts w:ascii="Arial" w:hAnsi="Arial" w:cs="Arial"/>
        </w:rPr>
        <w:t xml:space="preserve"> čini zakonitim dokazom, a iz koje</w:t>
      </w:r>
      <w:r w:rsidR="001A55F8">
        <w:rPr>
          <w:rFonts w:ascii="Arial" w:hAnsi="Arial" w:cs="Arial"/>
        </w:rPr>
        <w:t>g</w:t>
      </w:r>
      <w:r w:rsidR="000E34F5">
        <w:rPr>
          <w:rFonts w:ascii="Arial" w:hAnsi="Arial" w:cs="Arial"/>
        </w:rPr>
        <w:t xml:space="preserve"> jasno proizlaze prekršaji. </w:t>
      </w:r>
      <w:r w:rsidRPr="000E34F5" w:rsidR="000E34F5">
        <w:rPr>
          <w:rFonts w:ascii="Arial" w:hAnsi="Arial" w:cs="Arial"/>
        </w:rPr>
        <w:t xml:space="preserve">Naime, sukladno navedenoj odredbi, službene osobe ovlaštenog državnog tijela, postupajući u okviru svoje nadležnosti za provođenje nadzora ili ako postoje osnove sumnje da je počinjen prekršaj, sastavit će </w:t>
      </w:r>
      <w:proofErr w:type="spellStart"/>
      <w:r w:rsidR="001A55F8">
        <w:rPr>
          <w:rFonts w:ascii="Arial" w:hAnsi="Arial" w:cs="Arial"/>
        </w:rPr>
        <w:t>dokumenat</w:t>
      </w:r>
      <w:proofErr w:type="spellEnd"/>
      <w:r w:rsidR="001A55F8">
        <w:rPr>
          <w:rFonts w:ascii="Arial" w:hAnsi="Arial" w:cs="Arial"/>
        </w:rPr>
        <w:t xml:space="preserve"> </w:t>
      </w:r>
      <w:r w:rsidRPr="000E34F5" w:rsidR="000E34F5">
        <w:rPr>
          <w:rFonts w:ascii="Arial" w:hAnsi="Arial" w:cs="Arial"/>
        </w:rPr>
        <w:t>o činjenicama i okolnostima koje su utvrđene prilikom poduzimanja pojedinih radnji taksativno navedenih u st. 1. do 3</w:t>
      </w:r>
      <w:r w:rsidR="001A55F8">
        <w:rPr>
          <w:rFonts w:ascii="Arial" w:hAnsi="Arial" w:cs="Arial"/>
        </w:rPr>
        <w:t>. istog članka. Tako sastavljeni dokumenti</w:t>
      </w:r>
      <w:r w:rsidRPr="000E34F5" w:rsidR="000E34F5">
        <w:rPr>
          <w:rFonts w:ascii="Arial" w:hAnsi="Arial" w:cs="Arial"/>
        </w:rPr>
        <w:t xml:space="preserve"> o radnjama državnog tijela, sastavljen</w:t>
      </w:r>
      <w:r w:rsidR="001A55F8">
        <w:rPr>
          <w:rFonts w:ascii="Arial" w:hAnsi="Arial" w:cs="Arial"/>
        </w:rPr>
        <w:t>i</w:t>
      </w:r>
      <w:r w:rsidRPr="000E34F5" w:rsidR="000E34F5">
        <w:rPr>
          <w:rFonts w:ascii="Arial" w:hAnsi="Arial" w:cs="Arial"/>
        </w:rPr>
        <w:t xml:space="preserve"> su na zakonit način i na n</w:t>
      </w:r>
      <w:r w:rsidR="000E34F5">
        <w:rPr>
          <w:rFonts w:ascii="Arial" w:hAnsi="Arial" w:cs="Arial"/>
        </w:rPr>
        <w:t xml:space="preserve">jima se može utemeljiti presuda, pa stoga za prekršaje pod toč.1. i </w:t>
      </w:r>
      <w:r w:rsidR="001A55F8">
        <w:rPr>
          <w:rFonts w:ascii="Arial" w:hAnsi="Arial" w:cs="Arial"/>
        </w:rPr>
        <w:t>2</w:t>
      </w:r>
      <w:r w:rsidR="000E34F5">
        <w:rPr>
          <w:rFonts w:ascii="Arial" w:hAnsi="Arial" w:cs="Arial"/>
        </w:rPr>
        <w:t xml:space="preserve">. je sud presudu utemeljio na </w:t>
      </w:r>
      <w:r w:rsidR="001A55F8">
        <w:rPr>
          <w:rFonts w:ascii="Arial" w:hAnsi="Arial" w:cs="Arial"/>
        </w:rPr>
        <w:t>zapisniku o ispitivanju prisutnosti opojnih droga ili lijekova i izvješću o počinjenom prekršaju</w:t>
      </w:r>
    </w:p>
    <w:p w:rsidR="000E34F5" w:rsidP="006C4E6B" w:rsidRDefault="000E34F5">
      <w:pPr>
        <w:jc w:val="both"/>
        <w:rPr>
          <w:rFonts w:ascii="Arial" w:hAnsi="Arial" w:cs="Arial"/>
        </w:rPr>
      </w:pPr>
    </w:p>
    <w:p w:rsidR="00E06404" w:rsidP="000E34F5" w:rsidRDefault="000E34F5">
      <w:pPr>
        <w:jc w:val="both"/>
        <w:rPr>
          <w:rFonts w:ascii="Arial" w:hAnsi="Arial" w:cs="Arial"/>
        </w:rPr>
      </w:pPr>
      <w:r>
        <w:rPr>
          <w:rFonts w:ascii="Arial" w:hAnsi="Arial" w:cs="Arial"/>
        </w:rPr>
        <w:tab/>
      </w:r>
      <w:r w:rsidR="001A55F8">
        <w:rPr>
          <w:rFonts w:ascii="Arial" w:hAnsi="Arial" w:cs="Arial"/>
        </w:rPr>
        <w:t>7</w:t>
      </w:r>
      <w:r>
        <w:rPr>
          <w:rFonts w:ascii="Arial" w:hAnsi="Arial" w:cs="Arial"/>
        </w:rPr>
        <w:t>.Inkriminiranim ponašanjem okrivljenik je povrijedio materijalne odredbe kao u izreci, što je sankcionirano kaznenim odredbama također kao u izreci.</w:t>
      </w:r>
    </w:p>
    <w:p w:rsidR="00E06404" w:rsidP="0076309D" w:rsidRDefault="00E06404">
      <w:pPr>
        <w:jc w:val="both"/>
        <w:rPr>
          <w:rFonts w:ascii="Arial" w:hAnsi="Arial" w:cs="Arial"/>
        </w:rPr>
      </w:pPr>
    </w:p>
    <w:p w:rsidR="0076309D" w:rsidP="0076309D" w:rsidRDefault="001553BF">
      <w:pPr>
        <w:jc w:val="both"/>
        <w:rPr>
          <w:rFonts w:ascii="Arial" w:hAnsi="Arial" w:cs="Arial"/>
        </w:rPr>
      </w:pPr>
      <w:r>
        <w:rPr>
          <w:rFonts w:ascii="Arial" w:hAnsi="Arial" w:cs="Arial"/>
        </w:rPr>
        <w:tab/>
      </w:r>
      <w:r w:rsidR="001A55F8">
        <w:rPr>
          <w:rFonts w:ascii="Arial" w:hAnsi="Arial" w:cs="Arial"/>
        </w:rPr>
        <w:t>8</w:t>
      </w:r>
      <w:r>
        <w:rPr>
          <w:rFonts w:ascii="Arial" w:hAnsi="Arial" w:cs="Arial"/>
        </w:rPr>
        <w:t>.</w:t>
      </w:r>
      <w:r w:rsidR="0076309D">
        <w:rPr>
          <w:rFonts w:ascii="Arial" w:hAnsi="Arial" w:cs="Arial"/>
        </w:rPr>
        <w:t xml:space="preserve">Na kraju dokaznog postupka pregledana je prekršajna evidencija za okrivljenika te je utvrđeno da je prekršajno </w:t>
      </w:r>
      <w:r w:rsidR="00AF630B">
        <w:rPr>
          <w:rFonts w:ascii="Arial" w:hAnsi="Arial" w:cs="Arial"/>
        </w:rPr>
        <w:t>osuđivan</w:t>
      </w:r>
      <w:r w:rsidR="0076309D">
        <w:rPr>
          <w:rFonts w:ascii="Arial" w:hAnsi="Arial" w:cs="Arial"/>
        </w:rPr>
        <w:t xml:space="preserve"> i to:</w:t>
      </w:r>
    </w:p>
    <w:p w:rsidR="0076309D" w:rsidP="0076309D" w:rsidRDefault="0076309D">
      <w:pPr>
        <w:jc w:val="both"/>
        <w:rPr>
          <w:rFonts w:ascii="Arial" w:hAnsi="Arial" w:cs="Arial"/>
        </w:rPr>
      </w:pPr>
    </w:p>
    <w:p w:rsidR="00ED0187" w:rsidP="001A55F8" w:rsidRDefault="0076309D">
      <w:pPr>
        <w:jc w:val="both"/>
        <w:rPr>
          <w:rFonts w:ascii="Arial" w:hAnsi="Arial" w:cs="Arial"/>
        </w:rPr>
      </w:pPr>
      <w:r>
        <w:rPr>
          <w:rFonts w:ascii="Arial" w:hAnsi="Arial" w:cs="Arial"/>
        </w:rPr>
        <w:tab/>
      </w:r>
      <w:r w:rsidRPr="000E34F5" w:rsidR="000E34F5">
        <w:rPr>
          <w:rFonts w:ascii="Arial" w:hAnsi="Arial" w:cs="Arial"/>
        </w:rPr>
        <w:t xml:space="preserve">- </w:t>
      </w:r>
      <w:r w:rsidR="001A55F8">
        <w:rPr>
          <w:rFonts w:ascii="Arial" w:hAnsi="Arial" w:cs="Arial"/>
        </w:rPr>
        <w:t>Odlukom Policijske postaje Solin Klasa: 211-07/24-4/25215 pravomoćnom 1. svibnja 2024. zbog prekršaja iz čl.12.st.8. ZSPC-a,</w:t>
      </w:r>
    </w:p>
    <w:p w:rsidR="001A55F8" w:rsidP="001A55F8" w:rsidRDefault="001A55F8">
      <w:pPr>
        <w:jc w:val="both"/>
        <w:rPr>
          <w:rFonts w:ascii="Arial" w:hAnsi="Arial" w:cs="Arial"/>
        </w:rPr>
      </w:pPr>
      <w:r>
        <w:rPr>
          <w:rFonts w:ascii="Arial" w:hAnsi="Arial" w:cs="Arial"/>
        </w:rPr>
        <w:tab/>
        <w:t>- Odlukom Policijske postaje Solin Klasa: 211-07/25-4/14534 pravomoćnom 2. travnja 2025. zbog prekršaja iz čl.250.st.13. ZSPC-a,</w:t>
      </w:r>
    </w:p>
    <w:p w:rsidR="001A55F8" w:rsidP="001A55F8" w:rsidRDefault="001A55F8">
      <w:pPr>
        <w:jc w:val="both"/>
        <w:rPr>
          <w:rFonts w:ascii="Arial" w:hAnsi="Arial" w:cs="Arial"/>
        </w:rPr>
      </w:pPr>
      <w:r>
        <w:rPr>
          <w:rFonts w:ascii="Arial" w:hAnsi="Arial" w:cs="Arial"/>
        </w:rPr>
        <w:tab/>
        <w:t>- Presudom Općinskog prekršajnog suda u Splitu br. Pp-4132/2025 pravomoćnom 1. svibnja 2026. zbog prekršaja iz čl.54.st.3. Zakona o suzbijanju zlouporabe droga.</w:t>
      </w:r>
    </w:p>
    <w:p w:rsidR="000E34F5" w:rsidP="000E34F5" w:rsidRDefault="000E34F5">
      <w:pPr>
        <w:ind w:firstLine="708"/>
        <w:jc w:val="both"/>
        <w:rPr>
          <w:rFonts w:ascii="Arial" w:hAnsi="Arial" w:cs="Arial"/>
        </w:rPr>
      </w:pPr>
    </w:p>
    <w:p w:rsidR="001553BF" w:rsidP="00605D70" w:rsidRDefault="00786741">
      <w:pPr>
        <w:jc w:val="both"/>
        <w:rPr>
          <w:rFonts w:ascii="Arial" w:hAnsi="Arial" w:cs="Arial"/>
        </w:rPr>
      </w:pPr>
      <w:r w:rsidRPr="005D24BE">
        <w:rPr>
          <w:rFonts w:ascii="Arial" w:hAnsi="Arial" w:cs="Arial"/>
        </w:rPr>
        <w:t xml:space="preserve">  </w:t>
      </w:r>
      <w:r w:rsidRPr="005D24BE" w:rsidR="00015553">
        <w:rPr>
          <w:rFonts w:ascii="Arial" w:hAnsi="Arial" w:cs="Arial"/>
        </w:rPr>
        <w:tab/>
      </w:r>
      <w:r w:rsidR="001A55F8">
        <w:rPr>
          <w:rFonts w:ascii="Arial" w:hAnsi="Arial" w:cs="Arial"/>
        </w:rPr>
        <w:t>9</w:t>
      </w:r>
      <w:r w:rsidR="00605D70">
        <w:rPr>
          <w:rFonts w:ascii="Arial" w:hAnsi="Arial" w:cs="Arial"/>
        </w:rPr>
        <w:t>.</w:t>
      </w:r>
      <w:r w:rsidRPr="001140ED" w:rsidR="001553BF">
        <w:rPr>
          <w:rFonts w:ascii="Arial" w:hAnsi="Arial" w:cs="Arial"/>
        </w:rPr>
        <w:t xml:space="preserve">Prilikom odlučivanja o konkretnoj prekršajnoj sankciji sud je imao na umu odredbu čl.36.st.2. PZ-a, te mu </w:t>
      </w:r>
      <w:r w:rsidR="00B87178">
        <w:rPr>
          <w:rFonts w:ascii="Arial" w:hAnsi="Arial" w:cs="Arial"/>
        </w:rPr>
        <w:t xml:space="preserve">je </w:t>
      </w:r>
      <w:r w:rsidRPr="001140ED" w:rsidR="001553BF">
        <w:rPr>
          <w:rFonts w:ascii="Arial" w:hAnsi="Arial" w:cs="Arial"/>
        </w:rPr>
        <w:t xml:space="preserve">kao </w:t>
      </w:r>
      <w:r w:rsidR="0087110B">
        <w:rPr>
          <w:rFonts w:ascii="Arial" w:hAnsi="Arial" w:cs="Arial"/>
        </w:rPr>
        <w:t>otegotna</w:t>
      </w:r>
      <w:r w:rsidRPr="001140ED" w:rsidR="001553BF">
        <w:rPr>
          <w:rFonts w:ascii="Arial" w:hAnsi="Arial" w:cs="Arial"/>
        </w:rPr>
        <w:t xml:space="preserve"> okolno</w:t>
      </w:r>
      <w:r w:rsidR="001553BF">
        <w:rPr>
          <w:rFonts w:ascii="Arial" w:hAnsi="Arial" w:cs="Arial"/>
        </w:rPr>
        <w:t>st</w:t>
      </w:r>
      <w:r w:rsidR="00B87178">
        <w:rPr>
          <w:rFonts w:ascii="Arial" w:hAnsi="Arial" w:cs="Arial"/>
        </w:rPr>
        <w:t xml:space="preserve"> cijenjen</w:t>
      </w:r>
      <w:r w:rsidR="0087110B">
        <w:rPr>
          <w:rFonts w:ascii="Arial" w:hAnsi="Arial" w:cs="Arial"/>
        </w:rPr>
        <w:t>a</w:t>
      </w:r>
      <w:r w:rsidR="001553BF">
        <w:rPr>
          <w:rFonts w:ascii="Arial" w:hAnsi="Arial" w:cs="Arial"/>
        </w:rPr>
        <w:t xml:space="preserve"> </w:t>
      </w:r>
      <w:bookmarkStart w:name="_GoBack" w:id="0"/>
      <w:bookmarkEnd w:id="0"/>
      <w:r w:rsidR="001553BF">
        <w:rPr>
          <w:rFonts w:ascii="Arial" w:hAnsi="Arial" w:cs="Arial"/>
        </w:rPr>
        <w:t xml:space="preserve">dosadašnja </w:t>
      </w:r>
      <w:r w:rsidR="0087110B">
        <w:rPr>
          <w:rFonts w:ascii="Arial" w:hAnsi="Arial" w:cs="Arial"/>
        </w:rPr>
        <w:t xml:space="preserve">višestruka </w:t>
      </w:r>
      <w:r w:rsidR="001553BF">
        <w:rPr>
          <w:rFonts w:ascii="Arial" w:hAnsi="Arial" w:cs="Arial"/>
        </w:rPr>
        <w:t xml:space="preserve">prekršajna </w:t>
      </w:r>
      <w:r w:rsidR="00AF630B">
        <w:rPr>
          <w:rFonts w:ascii="Arial" w:hAnsi="Arial" w:cs="Arial"/>
        </w:rPr>
        <w:t>osuđivanost</w:t>
      </w:r>
      <w:r w:rsidRPr="001140ED" w:rsidR="001553BF">
        <w:rPr>
          <w:rFonts w:ascii="Arial" w:hAnsi="Arial" w:cs="Arial"/>
        </w:rPr>
        <w:t xml:space="preserve">, </w:t>
      </w:r>
      <w:r w:rsidR="0087110B">
        <w:rPr>
          <w:rFonts w:ascii="Arial" w:hAnsi="Arial" w:cs="Arial"/>
        </w:rPr>
        <w:t>pa</w:t>
      </w:r>
      <w:r w:rsidRPr="00335927" w:rsidR="001553BF">
        <w:rPr>
          <w:rFonts w:ascii="Arial" w:hAnsi="Arial" w:cs="Arial"/>
        </w:rPr>
        <w:t xml:space="preserve"> mu je</w:t>
      </w:r>
      <w:r w:rsidR="00D54449">
        <w:rPr>
          <w:rFonts w:ascii="Arial" w:hAnsi="Arial" w:cs="Arial"/>
        </w:rPr>
        <w:t xml:space="preserve"> nedostatku olakotnih okolnosti</w:t>
      </w:r>
      <w:r w:rsidR="00B87178">
        <w:rPr>
          <w:rFonts w:ascii="Arial" w:hAnsi="Arial" w:cs="Arial"/>
        </w:rPr>
        <w:t xml:space="preserve"> </w:t>
      </w:r>
      <w:r w:rsidR="0087110B">
        <w:rPr>
          <w:rFonts w:ascii="Arial" w:hAnsi="Arial" w:cs="Arial"/>
        </w:rPr>
        <w:t xml:space="preserve">izrečena ukupna novčana kazna, jednaka zbroju pojedinačno utvrđenih </w:t>
      </w:r>
      <w:r w:rsidR="001553BF">
        <w:rPr>
          <w:rFonts w:ascii="Arial" w:hAnsi="Arial" w:cs="Arial"/>
        </w:rPr>
        <w:t xml:space="preserve">smatrajući da se tom kaznom za </w:t>
      </w:r>
      <w:r w:rsidR="0087110B">
        <w:rPr>
          <w:rFonts w:ascii="Arial" w:hAnsi="Arial" w:cs="Arial"/>
        </w:rPr>
        <w:t>ove</w:t>
      </w:r>
      <w:r w:rsidR="00B87178">
        <w:rPr>
          <w:rFonts w:ascii="Arial" w:hAnsi="Arial" w:cs="Arial"/>
        </w:rPr>
        <w:t xml:space="preserve"> prekršaj</w:t>
      </w:r>
      <w:r w:rsidR="0087110B">
        <w:rPr>
          <w:rFonts w:ascii="Arial" w:hAnsi="Arial" w:cs="Arial"/>
        </w:rPr>
        <w:t>e</w:t>
      </w:r>
      <w:r w:rsidR="001553BF">
        <w:rPr>
          <w:rFonts w:ascii="Arial" w:hAnsi="Arial" w:cs="Arial"/>
        </w:rPr>
        <w:t xml:space="preserve"> može postići svrha prekršajnog kažnjavanja.</w:t>
      </w:r>
    </w:p>
    <w:p w:rsidRPr="005D24BE" w:rsidR="001553BF" w:rsidP="00605D70" w:rsidRDefault="001553BF">
      <w:pPr>
        <w:jc w:val="both"/>
        <w:rPr>
          <w:rFonts w:ascii="Arial" w:hAnsi="Arial" w:cs="Arial"/>
        </w:rPr>
      </w:pPr>
    </w:p>
    <w:p w:rsidR="00C50897" w:rsidP="003E6DD7" w:rsidRDefault="00D506AC">
      <w:pPr>
        <w:jc w:val="both"/>
        <w:rPr>
          <w:rFonts w:ascii="Arial" w:hAnsi="Arial" w:cs="Arial"/>
        </w:rPr>
      </w:pPr>
      <w:r w:rsidRPr="005D24BE">
        <w:rPr>
          <w:rFonts w:ascii="Arial" w:hAnsi="Arial" w:cs="Arial"/>
        </w:rPr>
        <w:tab/>
      </w:r>
      <w:r w:rsidR="001A55F8">
        <w:rPr>
          <w:rFonts w:ascii="Arial" w:hAnsi="Arial" w:cs="Arial"/>
        </w:rPr>
        <w:t>10</w:t>
      </w:r>
      <w:r w:rsidR="00EF4793">
        <w:rPr>
          <w:rFonts w:ascii="Arial" w:hAnsi="Arial" w:cs="Arial"/>
        </w:rPr>
        <w:t>.</w:t>
      </w:r>
      <w:r w:rsidRPr="005D24BE" w:rsidR="009253F6">
        <w:rPr>
          <w:rFonts w:ascii="Arial" w:hAnsi="Arial" w:cs="Arial"/>
        </w:rPr>
        <w:t>U izreci je upozoren temeljem čl.183.st.3. PZ-a za slučaj plaćanja novčane kazne u roku koji mu je određen za plaćanje novčane kazne.</w:t>
      </w:r>
      <w:r w:rsidR="00C50897">
        <w:rPr>
          <w:rFonts w:ascii="Arial" w:hAnsi="Arial" w:cs="Arial"/>
        </w:rPr>
        <w:t xml:space="preserve"> Za dodati je da se </w:t>
      </w:r>
      <w:r w:rsidRPr="00C50897" w:rsidR="00C50897">
        <w:rPr>
          <w:rFonts w:ascii="Arial" w:hAnsi="Arial" w:cs="Arial"/>
        </w:rPr>
        <w:t xml:space="preserve"> novčana kazna iznad </w:t>
      </w:r>
      <w:r w:rsidR="00AF630B">
        <w:rPr>
          <w:rFonts w:ascii="Arial" w:hAnsi="Arial" w:cs="Arial"/>
        </w:rPr>
        <w:t>265,45 eura</w:t>
      </w:r>
      <w:r w:rsidRPr="00C50897" w:rsidR="00C50897">
        <w:rPr>
          <w:rFonts w:ascii="Arial" w:hAnsi="Arial" w:cs="Arial"/>
        </w:rPr>
        <w:t xml:space="preserve">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AF630B" w:rsidP="003E6DD7" w:rsidRDefault="00AF630B">
      <w:pPr>
        <w:jc w:val="both"/>
        <w:rPr>
          <w:rFonts w:ascii="Arial" w:hAnsi="Arial" w:cs="Arial"/>
        </w:rPr>
      </w:pPr>
    </w:p>
    <w:p w:rsidR="0087110B" w:rsidP="0087110B" w:rsidRDefault="001A55F8">
      <w:pPr>
        <w:ind w:firstLine="708"/>
        <w:jc w:val="both"/>
        <w:rPr>
          <w:rFonts w:ascii="Arial" w:hAnsi="Arial" w:cs="Arial"/>
        </w:rPr>
      </w:pPr>
      <w:r>
        <w:rPr>
          <w:rFonts w:ascii="Arial" w:hAnsi="Arial" w:cs="Arial"/>
        </w:rPr>
        <w:t>11</w:t>
      </w:r>
      <w:r w:rsidR="0087110B">
        <w:rPr>
          <w:rFonts w:ascii="Arial" w:hAnsi="Arial" w:cs="Arial"/>
        </w:rPr>
        <w:t xml:space="preserve">.Izricanje zaštitne mjere zabrane upravljanja motornim vozilom B kategorije </w:t>
      </w:r>
      <w:r w:rsidRPr="0087110B" w:rsidR="0087110B">
        <w:rPr>
          <w:rFonts w:ascii="Arial" w:hAnsi="Arial" w:cs="Arial"/>
        </w:rPr>
        <w:t>je nužn</w:t>
      </w:r>
      <w:r w:rsidR="0087110B">
        <w:rPr>
          <w:rFonts w:ascii="Arial" w:hAnsi="Arial" w:cs="Arial"/>
        </w:rPr>
        <w:t>o</w:t>
      </w:r>
      <w:r w:rsidRPr="0087110B" w:rsidR="0087110B">
        <w:rPr>
          <w:rFonts w:ascii="Arial" w:hAnsi="Arial" w:cs="Arial"/>
        </w:rPr>
        <w:t xml:space="preserve"> zbog otklanjanja okolnosti koje poticajn</w:t>
      </w:r>
      <w:r w:rsidR="0087110B">
        <w:rPr>
          <w:rFonts w:ascii="Arial" w:hAnsi="Arial" w:cs="Arial"/>
        </w:rPr>
        <w:t>o djeluju na počinjenje prekršaja iz oblasti sigurnosti prometa na cestama, koje je okrivljenik počinio i</w:t>
      </w:r>
      <w:r w:rsidRPr="0087110B" w:rsidR="0087110B">
        <w:rPr>
          <w:rFonts w:ascii="Arial" w:hAnsi="Arial" w:cs="Arial"/>
        </w:rPr>
        <w:t xml:space="preserve"> dodatno će preventivno djelovati na buduće ponašanje okrivljeni</w:t>
      </w:r>
      <w:r w:rsidR="0087110B">
        <w:rPr>
          <w:rFonts w:ascii="Arial" w:hAnsi="Arial" w:cs="Arial"/>
        </w:rPr>
        <w:t>ka</w:t>
      </w:r>
      <w:r w:rsidRPr="0087110B" w:rsidR="0087110B">
        <w:rPr>
          <w:rFonts w:ascii="Arial" w:hAnsi="Arial" w:cs="Arial"/>
        </w:rPr>
        <w:t xml:space="preserve">, </w:t>
      </w:r>
      <w:r w:rsidR="0087110B">
        <w:rPr>
          <w:rFonts w:ascii="Arial" w:hAnsi="Arial" w:cs="Arial"/>
        </w:rPr>
        <w:t xml:space="preserve">budući njegovo </w:t>
      </w:r>
      <w:r w:rsidRPr="0087110B" w:rsidR="0087110B">
        <w:rPr>
          <w:rFonts w:ascii="Arial" w:hAnsi="Arial" w:cs="Arial"/>
        </w:rPr>
        <w:t>ponašanje predstavlja teški oblik kršenja prometnih propisa i takvo ugrožavanje ostalih sudionika u prometu upuću</w:t>
      </w:r>
      <w:r w:rsidR="0087110B">
        <w:rPr>
          <w:rFonts w:ascii="Arial" w:hAnsi="Arial" w:cs="Arial"/>
        </w:rPr>
        <w:t>je na opasnost da će okrivljenik</w:t>
      </w:r>
      <w:r w:rsidRPr="0087110B" w:rsidR="0087110B">
        <w:rPr>
          <w:rFonts w:ascii="Arial" w:hAnsi="Arial" w:cs="Arial"/>
        </w:rPr>
        <w:t xml:space="preserve"> upravljajući motornim vozilom ponovno počiniti tak</w:t>
      </w:r>
      <w:r w:rsidR="0087110B">
        <w:rPr>
          <w:rFonts w:ascii="Arial" w:hAnsi="Arial" w:cs="Arial"/>
        </w:rPr>
        <w:t xml:space="preserve">ve </w:t>
      </w:r>
      <w:r w:rsidRPr="0087110B" w:rsidR="0087110B">
        <w:rPr>
          <w:rFonts w:ascii="Arial" w:hAnsi="Arial" w:cs="Arial"/>
        </w:rPr>
        <w:t>prekršaj</w:t>
      </w:r>
      <w:r w:rsidR="0087110B">
        <w:rPr>
          <w:rFonts w:ascii="Arial" w:hAnsi="Arial" w:cs="Arial"/>
        </w:rPr>
        <w:t>e</w:t>
      </w:r>
      <w:r w:rsidRPr="0087110B" w:rsidR="0087110B">
        <w:rPr>
          <w:rFonts w:ascii="Arial" w:hAnsi="Arial" w:cs="Arial"/>
        </w:rPr>
        <w:t xml:space="preserve">. Duljina trajanja izrečene mjere od </w:t>
      </w:r>
      <w:r>
        <w:rPr>
          <w:rFonts w:ascii="Arial" w:hAnsi="Arial" w:cs="Arial"/>
        </w:rPr>
        <w:t>2</w:t>
      </w:r>
      <w:r w:rsidRPr="0087110B" w:rsidR="0087110B">
        <w:rPr>
          <w:rFonts w:ascii="Arial" w:hAnsi="Arial" w:cs="Arial"/>
        </w:rPr>
        <w:t xml:space="preserve"> mjesec</w:t>
      </w:r>
      <w:r>
        <w:rPr>
          <w:rFonts w:ascii="Arial" w:hAnsi="Arial" w:cs="Arial"/>
        </w:rPr>
        <w:t>a</w:t>
      </w:r>
      <w:r w:rsidRPr="0087110B" w:rsidR="0087110B">
        <w:rPr>
          <w:rFonts w:ascii="Arial" w:hAnsi="Arial" w:cs="Arial"/>
        </w:rPr>
        <w:t xml:space="preserve">, u okviru </w:t>
      </w:r>
      <w:r w:rsidRPr="0087110B" w:rsidR="0087110B">
        <w:rPr>
          <w:rFonts w:ascii="Arial" w:hAnsi="Arial" w:cs="Arial"/>
        </w:rPr>
        <w:lastRenderedPageBreak/>
        <w:t>zakonom propisanog raspona od jednog mjeseca do dvije godine, primjerena je svim okolnostima počinjen</w:t>
      </w:r>
      <w:r w:rsidR="0087110B">
        <w:rPr>
          <w:rFonts w:ascii="Arial" w:hAnsi="Arial" w:cs="Arial"/>
        </w:rPr>
        <w:t>ih</w:t>
      </w:r>
      <w:r w:rsidRPr="0087110B" w:rsidR="0087110B">
        <w:rPr>
          <w:rFonts w:ascii="Arial" w:hAnsi="Arial" w:cs="Arial"/>
        </w:rPr>
        <w:t xml:space="preserve"> prekršaja </w:t>
      </w:r>
      <w:r w:rsidR="0087110B">
        <w:rPr>
          <w:rFonts w:ascii="Arial" w:hAnsi="Arial" w:cs="Arial"/>
        </w:rPr>
        <w:t>u prometu na cesti i osobi okrivljenika.</w:t>
      </w:r>
    </w:p>
    <w:p w:rsidR="0087110B" w:rsidP="0087110B" w:rsidRDefault="0087110B">
      <w:pPr>
        <w:ind w:firstLine="708"/>
        <w:jc w:val="both"/>
        <w:rPr>
          <w:rFonts w:ascii="Arial" w:hAnsi="Arial" w:cs="Arial"/>
        </w:rPr>
      </w:pPr>
    </w:p>
    <w:p w:rsidR="00AD7F60" w:rsidP="003E6DD7" w:rsidRDefault="00C5283F">
      <w:pPr>
        <w:jc w:val="both"/>
        <w:rPr>
          <w:rFonts w:ascii="Arial" w:hAnsi="Arial" w:cs="Arial"/>
        </w:rPr>
      </w:pPr>
      <w:r w:rsidRPr="005D24BE">
        <w:rPr>
          <w:rFonts w:ascii="Arial" w:hAnsi="Arial" w:cs="Arial"/>
        </w:rPr>
        <w:t xml:space="preserve"> </w:t>
      </w:r>
      <w:r w:rsidRPr="005D24BE" w:rsidR="009253F6">
        <w:rPr>
          <w:rFonts w:ascii="Arial" w:hAnsi="Arial" w:cs="Arial"/>
        </w:rPr>
        <w:t xml:space="preserve"> </w:t>
      </w:r>
      <w:r w:rsidRPr="005D24BE" w:rsidR="00AD7F60">
        <w:rPr>
          <w:rFonts w:ascii="Arial" w:hAnsi="Arial" w:cs="Arial"/>
        </w:rPr>
        <w:tab/>
      </w:r>
      <w:r w:rsidR="001A55F8">
        <w:rPr>
          <w:rFonts w:ascii="Arial" w:hAnsi="Arial" w:cs="Arial"/>
        </w:rPr>
        <w:t>12</w:t>
      </w:r>
      <w:r w:rsidR="00EF4793">
        <w:rPr>
          <w:rFonts w:ascii="Arial" w:hAnsi="Arial" w:cs="Arial"/>
        </w:rPr>
        <w:t>.</w:t>
      </w:r>
      <w:r w:rsidRPr="005D24BE" w:rsidR="00AD7F60">
        <w:rPr>
          <w:rFonts w:ascii="Arial" w:hAnsi="Arial" w:cs="Arial"/>
        </w:rPr>
        <w:t xml:space="preserve">Odluka o troškovima postupka temelji se na </w:t>
      </w:r>
      <w:proofErr w:type="spellStart"/>
      <w:r w:rsidRPr="005D24BE" w:rsidR="00AD7F60">
        <w:rPr>
          <w:rFonts w:ascii="Arial" w:hAnsi="Arial" w:cs="Arial"/>
        </w:rPr>
        <w:t>cit.odredbi</w:t>
      </w:r>
      <w:proofErr w:type="spellEnd"/>
      <w:r w:rsidRPr="005D24BE" w:rsidR="00AD7F60">
        <w:rPr>
          <w:rFonts w:ascii="Arial" w:hAnsi="Arial" w:cs="Arial"/>
        </w:rPr>
        <w:t xml:space="preserve"> zakona,</w:t>
      </w:r>
      <w:r w:rsidRPr="005D24BE" w:rsidR="009818D5">
        <w:rPr>
          <w:rFonts w:ascii="Arial" w:hAnsi="Arial" w:cs="Arial"/>
        </w:rPr>
        <w:t xml:space="preserve"> a odnosi se na paušalni iznos troškova u iznosu od </w:t>
      </w:r>
      <w:r w:rsidR="001A55F8">
        <w:rPr>
          <w:rFonts w:ascii="Arial" w:hAnsi="Arial" w:cs="Arial"/>
        </w:rPr>
        <w:t>50,00 eura (pe</w:t>
      </w:r>
      <w:r w:rsidR="001553BF">
        <w:rPr>
          <w:rFonts w:ascii="Arial" w:hAnsi="Arial" w:cs="Arial"/>
        </w:rPr>
        <w:t>deset eura)</w:t>
      </w:r>
      <w:r w:rsidRPr="005D24BE" w:rsidR="009818D5">
        <w:rPr>
          <w:rFonts w:ascii="Arial" w:hAnsi="Arial" w:cs="Arial"/>
        </w:rPr>
        <w:t xml:space="preserve">, </w:t>
      </w:r>
      <w:r w:rsidRPr="005D24BE" w:rsidR="00AD7F60">
        <w:rPr>
          <w:rFonts w:ascii="Arial" w:hAnsi="Arial" w:cs="Arial"/>
        </w:rPr>
        <w:t xml:space="preserve"> prilikom čijeg određivanja je sud vodio računa o trajanju i složenosti postupka, te imovnom stanju okrivljeni</w:t>
      </w:r>
      <w:r w:rsidRPr="005D24BE" w:rsidR="00CC49A2">
        <w:rPr>
          <w:rFonts w:ascii="Arial" w:hAnsi="Arial" w:cs="Arial"/>
        </w:rPr>
        <w:t>ka</w:t>
      </w:r>
      <w:r w:rsidR="001553BF">
        <w:rPr>
          <w:rFonts w:ascii="Arial" w:hAnsi="Arial" w:cs="Arial"/>
        </w:rPr>
        <w:t>.</w:t>
      </w:r>
      <w:r w:rsidRPr="005D24BE" w:rsidR="009818D5">
        <w:rPr>
          <w:rFonts w:ascii="Arial" w:hAnsi="Arial" w:cs="Arial"/>
        </w:rPr>
        <w:t xml:space="preserve"> </w:t>
      </w:r>
      <w:r w:rsidRPr="005D24BE">
        <w:rPr>
          <w:rFonts w:ascii="Arial" w:hAnsi="Arial" w:cs="Arial"/>
        </w:rPr>
        <w:t xml:space="preserve"> </w:t>
      </w:r>
    </w:p>
    <w:p w:rsidRPr="005D24BE" w:rsidR="00EF4793" w:rsidP="003E6DD7" w:rsidRDefault="00EF4793">
      <w:pPr>
        <w:jc w:val="both"/>
        <w:rPr>
          <w:rFonts w:ascii="Arial" w:hAnsi="Arial" w:cs="Arial"/>
        </w:rPr>
      </w:pPr>
    </w:p>
    <w:p w:rsidRPr="005D24BE" w:rsidR="00A339B1" w:rsidP="00AD7F60" w:rsidRDefault="00BF4EB0">
      <w:pPr>
        <w:rPr>
          <w:rFonts w:ascii="Arial" w:hAnsi="Arial" w:cs="Arial"/>
        </w:rPr>
      </w:pPr>
      <w:r w:rsidRPr="005D24BE">
        <w:rPr>
          <w:rFonts w:ascii="Arial" w:hAnsi="Arial" w:cs="Arial"/>
        </w:rPr>
        <w:tab/>
      </w:r>
      <w:r w:rsidR="001A55F8">
        <w:rPr>
          <w:rFonts w:ascii="Arial" w:hAnsi="Arial" w:cs="Arial"/>
        </w:rPr>
        <w:t>13</w:t>
      </w:r>
      <w:r w:rsidR="00EF4793">
        <w:rPr>
          <w:rFonts w:ascii="Arial" w:hAnsi="Arial" w:cs="Arial"/>
        </w:rPr>
        <w:t>.</w:t>
      </w:r>
      <w:r w:rsidRPr="005D24BE" w:rsidR="00A339B1">
        <w:rPr>
          <w:rFonts w:ascii="Arial" w:hAnsi="Arial" w:cs="Arial"/>
        </w:rPr>
        <w:t xml:space="preserve">U suglasju sa svim navedenim valjalo je </w:t>
      </w:r>
      <w:r w:rsidRPr="005D24BE" w:rsidR="00270A89">
        <w:rPr>
          <w:rFonts w:ascii="Arial" w:hAnsi="Arial" w:cs="Arial"/>
        </w:rPr>
        <w:t>odlučiti</w:t>
      </w:r>
      <w:r w:rsidRPr="005D24BE" w:rsidR="00A339B1">
        <w:rPr>
          <w:rFonts w:ascii="Arial" w:hAnsi="Arial" w:cs="Arial"/>
        </w:rPr>
        <w:t xml:space="preserve"> kao u izreci.</w:t>
      </w:r>
    </w:p>
    <w:p w:rsidRPr="005D24BE" w:rsidR="009818D5" w:rsidP="00AD7F60" w:rsidRDefault="009818D5">
      <w:pPr>
        <w:rPr>
          <w:rFonts w:ascii="Arial" w:hAnsi="Arial" w:cs="Arial"/>
        </w:rPr>
      </w:pPr>
    </w:p>
    <w:p w:rsidR="00A339B1" w:rsidP="00AD7F60" w:rsidRDefault="00A339B1">
      <w:pPr>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 xml:space="preserve">U Splitu, </w:t>
      </w:r>
      <w:r w:rsidR="001A55F8">
        <w:rPr>
          <w:rFonts w:ascii="Arial" w:hAnsi="Arial" w:cs="Arial"/>
        </w:rPr>
        <w:t>8. lipnja 2026</w:t>
      </w:r>
      <w:r w:rsidR="00EF4793">
        <w:rPr>
          <w:rFonts w:ascii="Arial" w:hAnsi="Arial" w:cs="Arial"/>
        </w:rPr>
        <w:t>.</w:t>
      </w:r>
    </w:p>
    <w:p w:rsidR="004F4C4B" w:rsidP="004F4C4B" w:rsidRDefault="004F4C4B">
      <w:pPr>
        <w:rPr>
          <w:rFonts w:ascii="Arial" w:hAnsi="Arial" w:cs="Arial"/>
        </w:rPr>
      </w:pPr>
      <w:r>
        <w:rPr>
          <w:rFonts w:ascii="Arial" w:hAnsi="Arial" w:cs="Arial"/>
        </w:rPr>
        <w:t xml:space="preserve">Zapisničar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Sutkinja</w:t>
      </w:r>
    </w:p>
    <w:p w:rsidR="004F4C4B" w:rsidP="004F4C4B" w:rsidRDefault="004F4C4B">
      <w:pPr>
        <w:rPr>
          <w:rFonts w:ascii="Arial" w:hAnsi="Arial" w:cs="Arial"/>
        </w:rPr>
      </w:pPr>
      <w:r>
        <w:rPr>
          <w:rFonts w:ascii="Arial" w:hAnsi="Arial" w:cs="Arial"/>
        </w:rPr>
        <w:t>Domagoj Kalpić</w:t>
      </w:r>
      <w:r w:rsidR="001A55F8">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Katica Rakigjija-Ba</w:t>
      </w:r>
      <w:r w:rsidR="0087110B">
        <w:rPr>
          <w:rFonts w:ascii="Arial" w:hAnsi="Arial" w:cs="Arial"/>
        </w:rPr>
        <w:t>sić</w:t>
      </w:r>
    </w:p>
    <w:p w:rsidR="004F4C4B" w:rsidP="004F4C4B" w:rsidRDefault="004F4C4B">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4F4C4B" w:rsidP="004F4C4B" w:rsidRDefault="004F4C4B">
      <w:pPr>
        <w:rPr>
          <w:rFonts w:ascii="Arial" w:hAnsi="Arial" w:cs="Arial"/>
        </w:rPr>
      </w:pPr>
      <w:r>
        <w:rPr>
          <w:rFonts w:ascii="Arial" w:hAnsi="Arial" w:cs="Arial"/>
          <w:b/>
        </w:rPr>
        <w:tab/>
      </w:r>
      <w:r>
        <w:rPr>
          <w:rFonts w:ascii="Arial" w:hAnsi="Arial" w:cs="Arial"/>
        </w:rPr>
        <w:t>POUKA O PRAVU NA ŽALBU</w:t>
      </w:r>
    </w:p>
    <w:p w:rsidRPr="00F24315" w:rsidR="004F4C4B" w:rsidP="004F4C4B" w:rsidRDefault="004F4C4B">
      <w:pPr>
        <w:jc w:val="both"/>
        <w:rPr>
          <w:rFonts w:ascii="Arial" w:hAnsi="Arial" w:cs="Arial"/>
        </w:rPr>
      </w:pPr>
      <w:r>
        <w:rPr>
          <w:rFonts w:ascii="Arial" w:hAnsi="Arial" w:cs="Arial"/>
        </w:rPr>
        <w:tab/>
      </w:r>
      <w:r w:rsidRPr="00F24315">
        <w:rPr>
          <w:rFonts w:ascii="Arial" w:hAnsi="Arial" w:cs="Arial"/>
        </w:rPr>
        <w:t>Protiv ove presude okrivljenik i tužitelj mogu podnijeti žalbu u roku od 8 dana od dana dostave prijepisa odluke Visokom Prekršajnom sudu u Zagrebu, a putem ovog suda u 2 istovjetna primjerka, bez pristojbe.</w:t>
      </w:r>
    </w:p>
    <w:p w:rsidR="001A55F8" w:rsidP="001A55F8" w:rsidRDefault="004F4C4B">
      <w:pPr>
        <w:ind w:firstLine="708"/>
        <w:jc w:val="both"/>
        <w:rPr>
          <w:rFonts w:ascii="Arial" w:hAnsi="Arial" w:cs="Arial"/>
        </w:rPr>
      </w:pPr>
      <w:r w:rsidRPr="00F24315">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87110B">
        <w:rPr>
          <w:rFonts w:ascii="Arial" w:hAnsi="Arial" w:cs="Arial"/>
        </w:rPr>
        <w:t>13,27 do 663,61 eura</w:t>
      </w:r>
      <w:r w:rsidRPr="00F24315">
        <w:rPr>
          <w:rFonts w:ascii="Arial" w:hAnsi="Arial" w:cs="Arial"/>
        </w:rPr>
        <w:t xml:space="preserve"> sukladno Rješenju o određivanju paušalnog iznosa za troškove prekršajnog postupka (Narodne novine RH 18/13).</w:t>
      </w:r>
    </w:p>
    <w:p w:rsidR="001A55F8" w:rsidP="001A55F8" w:rsidRDefault="001A55F8">
      <w:pPr>
        <w:ind w:firstLine="708"/>
        <w:jc w:val="both"/>
        <w:rPr>
          <w:rFonts w:ascii="Arial" w:hAnsi="Arial" w:cs="Arial"/>
        </w:rPr>
      </w:pPr>
    </w:p>
    <w:p w:rsidR="00AF630B" w:rsidP="001A55F8" w:rsidRDefault="001A55F8">
      <w:pPr>
        <w:ind w:firstLine="708"/>
        <w:jc w:val="both"/>
        <w:rPr>
          <w:rFonts w:ascii="Arial" w:hAnsi="Arial" w:cs="Arial"/>
        </w:rPr>
      </w:pPr>
      <w:r>
        <w:rPr>
          <w:rFonts w:ascii="Arial" w:hAnsi="Arial" w:cs="Arial"/>
        </w:rPr>
        <w:t xml:space="preserve">Dostaviti: okrivljeniku, tužitelju, u spis. </w:t>
      </w:r>
    </w:p>
    <w:p w:rsidRPr="005D24BE" w:rsidR="00AF630B" w:rsidP="00AF630B" w:rsidRDefault="00AF630B">
      <w:pPr>
        <w:jc w:val="both"/>
        <w:rPr>
          <w:rFonts w:ascii="Arial" w:hAnsi="Arial" w:cs="Arial"/>
        </w:rPr>
      </w:pPr>
    </w:p>
    <w:p w:rsidRPr="005D24BE" w:rsidR="00241D83" w:rsidP="001A204A" w:rsidRDefault="00241D83">
      <w:pPr>
        <w:rPr>
          <w:rFonts w:ascii="Arial" w:hAnsi="Arial" w:cs="Arial"/>
        </w:rPr>
      </w:pPr>
    </w:p>
    <w:p w:rsidRPr="005D24BE" w:rsidR="009C202E" w:rsidP="00174A4C" w:rsidRDefault="00241D83">
      <w:pPr>
        <w:ind w:left="708" w:firstLine="708"/>
        <w:jc w:val="center"/>
        <w:rPr>
          <w:rFonts w:ascii="Arial" w:hAnsi="Arial" w:cs="Arial"/>
        </w:rPr>
      </w:pPr>
      <w:r w:rsidRPr="005D24BE">
        <w:rPr>
          <w:rFonts w:ascii="Arial" w:hAnsi="Arial" w:cs="Arial"/>
        </w:rPr>
        <w:t xml:space="preserve"> </w:t>
      </w:r>
    </w:p>
    <w:sectPr w:rsidRPr="005D24BE" w:rsidR="009C202E" w:rsidSect="00DE19CD">
      <w:headerReference w:type="even" r:id="rId9"/>
      <w:head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B7C" w:rsidRDefault="009E6B7C">
      <w:r>
        <w:separator/>
      </w:r>
    </w:p>
  </w:endnote>
  <w:endnote w:type="continuationSeparator" w:id="0">
    <w:p w:rsidR="009E6B7C" w:rsidRDefault="009E6B7C">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B7C" w:rsidRDefault="009E6B7C">
      <w:r>
        <w:separator/>
      </w:r>
    </w:p>
  </w:footnote>
  <w:footnote w:type="continuationSeparator" w:id="0">
    <w:p w:rsidR="009E6B7C" w:rsidRDefault="009E6B7C">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D3CD0" w:rsidP="0063521A" w:rsidRDefault="00BD3CD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D3CD0" w:rsidRDefault="00BD3CD0">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D24BE" w:rsidR="00BD3CD0" w:rsidP="0063521A" w:rsidRDefault="00BD3CD0">
    <w:pPr>
      <w:pStyle w:val="Zaglavlje"/>
      <w:framePr w:wrap="around" w:hAnchor="margin" w:vAnchor="text" w:xAlign="center" w:y="1"/>
      <w:rPr>
        <w:rStyle w:val="Brojstranice"/>
        <w:rFonts w:ascii="Arial" w:hAnsi="Arial" w:cs="Arial"/>
      </w:rPr>
    </w:pPr>
    <w:r w:rsidRPr="005D24BE">
      <w:rPr>
        <w:rStyle w:val="Brojstranice"/>
        <w:rFonts w:ascii="Arial" w:hAnsi="Arial" w:cs="Arial"/>
      </w:rPr>
      <w:fldChar w:fldCharType="begin"/>
    </w:r>
    <w:r w:rsidRPr="005D24BE">
      <w:rPr>
        <w:rStyle w:val="Brojstranice"/>
        <w:rFonts w:ascii="Arial" w:hAnsi="Arial" w:cs="Arial"/>
      </w:rPr>
      <w:instrText xml:space="preserve">PAGE  </w:instrText>
    </w:r>
    <w:r w:rsidRPr="005D24BE">
      <w:rPr>
        <w:rStyle w:val="Brojstranice"/>
        <w:rFonts w:ascii="Arial" w:hAnsi="Arial" w:cs="Arial"/>
      </w:rPr>
      <w:fldChar w:fldCharType="separate"/>
    </w:r>
    <w:r w:rsidR="00D54449">
      <w:rPr>
        <w:rStyle w:val="Brojstranice"/>
        <w:rFonts w:ascii="Arial" w:hAnsi="Arial" w:cs="Arial"/>
        <w:noProof/>
      </w:rPr>
      <w:t>4</w:t>
    </w:r>
    <w:r w:rsidRPr="005D24BE">
      <w:rPr>
        <w:rStyle w:val="Brojstranice"/>
        <w:rFonts w:ascii="Arial" w:hAnsi="Arial" w:cs="Arial"/>
      </w:rPr>
      <w:fldChar w:fldCharType="end"/>
    </w:r>
  </w:p>
  <w:p w:rsidRPr="005D24BE" w:rsidR="00BD3CD0" w:rsidRDefault="00BD3CD0">
    <w:pPr>
      <w:pStyle w:val="Zaglavlje"/>
      <w:rPr>
        <w:rFonts w:ascii="Arial" w:hAnsi="Arial" w:cs="Arial"/>
      </w:rPr>
    </w:pPr>
    <w:r w:rsidRPr="005D24BE">
      <w:rPr>
        <w:rFonts w:ascii="Arial" w:hAnsi="Arial" w:cs="Arial"/>
      </w:rPr>
      <w:tab/>
    </w:r>
    <w:r w:rsidRPr="005D24BE">
      <w:rPr>
        <w:rFonts w:ascii="Arial" w:hAnsi="Arial" w:cs="Arial"/>
      </w:rPr>
      <w:tab/>
      <w:t xml:space="preserve">    </w:t>
    </w:r>
    <w:r w:rsidRPr="005D24BE" w:rsidR="00625347">
      <w:rPr>
        <w:rFonts w:ascii="Arial" w:hAnsi="Arial" w:cs="Arial"/>
      </w:rPr>
      <w:t>Broj: Pp</w:t>
    </w:r>
    <w:r w:rsidR="00625347">
      <w:rPr>
        <w:rFonts w:ascii="Arial" w:hAnsi="Arial" w:cs="Arial"/>
      </w:rPr>
      <w:t>-12044/2025-9</w:t>
    </w: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D5529F" w:rsidP="00D5529F" w:rsidRDefault="00D5529F">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9200AE"/>
    <w:multiLevelType w:val="hybridMultilevel"/>
    <w:tmpl w:val="8304977C"/>
    <w:lvl w:ilvl="0" w:tplc="74A8BB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7BBA530B"/>
    <w:multiLevelType w:val="hybridMultilevel"/>
    <w:tmpl w:val="8DD812E6"/>
    <w:lvl w:ilvl="0" w:tplc="BDC84C18">
      <w:start w:val="6"/>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0"/>
  </w:num>
  <w:num w:numId="2">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0B"/>
    <w:rsid w:val="000024C2"/>
    <w:rsid w:val="00014076"/>
    <w:rsid w:val="00015553"/>
    <w:rsid w:val="000168A5"/>
    <w:rsid w:val="00024938"/>
    <w:rsid w:val="00030AD0"/>
    <w:rsid w:val="00043734"/>
    <w:rsid w:val="00044312"/>
    <w:rsid w:val="000476CE"/>
    <w:rsid w:val="0005750B"/>
    <w:rsid w:val="000B73B7"/>
    <w:rsid w:val="000C090A"/>
    <w:rsid w:val="000D1D2F"/>
    <w:rsid w:val="000E34F5"/>
    <w:rsid w:val="000F1187"/>
    <w:rsid w:val="00103766"/>
    <w:rsid w:val="00112C62"/>
    <w:rsid w:val="00124031"/>
    <w:rsid w:val="00144D70"/>
    <w:rsid w:val="001553BF"/>
    <w:rsid w:val="00174A4C"/>
    <w:rsid w:val="00177BC1"/>
    <w:rsid w:val="00190C64"/>
    <w:rsid w:val="00197058"/>
    <w:rsid w:val="001A204A"/>
    <w:rsid w:val="001A55F8"/>
    <w:rsid w:val="001E150A"/>
    <w:rsid w:val="001E1CA7"/>
    <w:rsid w:val="002202C3"/>
    <w:rsid w:val="00221254"/>
    <w:rsid w:val="002313C6"/>
    <w:rsid w:val="00241D83"/>
    <w:rsid w:val="00270A89"/>
    <w:rsid w:val="00280F2F"/>
    <w:rsid w:val="00293886"/>
    <w:rsid w:val="00294548"/>
    <w:rsid w:val="00295105"/>
    <w:rsid w:val="002B51D2"/>
    <w:rsid w:val="002C2637"/>
    <w:rsid w:val="002D2866"/>
    <w:rsid w:val="002D2B03"/>
    <w:rsid w:val="002D2E53"/>
    <w:rsid w:val="003047D5"/>
    <w:rsid w:val="00311DE2"/>
    <w:rsid w:val="00333452"/>
    <w:rsid w:val="00334864"/>
    <w:rsid w:val="0034684B"/>
    <w:rsid w:val="00350699"/>
    <w:rsid w:val="00350DA5"/>
    <w:rsid w:val="003722AF"/>
    <w:rsid w:val="00383241"/>
    <w:rsid w:val="0039275E"/>
    <w:rsid w:val="003A1765"/>
    <w:rsid w:val="003A55F1"/>
    <w:rsid w:val="003E0247"/>
    <w:rsid w:val="003E350E"/>
    <w:rsid w:val="003E4D53"/>
    <w:rsid w:val="003E6DD7"/>
    <w:rsid w:val="004546E5"/>
    <w:rsid w:val="004608D9"/>
    <w:rsid w:val="00465F4C"/>
    <w:rsid w:val="00474A51"/>
    <w:rsid w:val="00476ABB"/>
    <w:rsid w:val="0047716E"/>
    <w:rsid w:val="00486B09"/>
    <w:rsid w:val="004B659F"/>
    <w:rsid w:val="004F49BD"/>
    <w:rsid w:val="004F4C4B"/>
    <w:rsid w:val="00511FDE"/>
    <w:rsid w:val="0054787C"/>
    <w:rsid w:val="00584209"/>
    <w:rsid w:val="00594802"/>
    <w:rsid w:val="005B41DE"/>
    <w:rsid w:val="005D24BE"/>
    <w:rsid w:val="005E5DDF"/>
    <w:rsid w:val="00605D70"/>
    <w:rsid w:val="00616012"/>
    <w:rsid w:val="00622944"/>
    <w:rsid w:val="00625347"/>
    <w:rsid w:val="0063521A"/>
    <w:rsid w:val="00635D00"/>
    <w:rsid w:val="00660191"/>
    <w:rsid w:val="00660E2F"/>
    <w:rsid w:val="0066698D"/>
    <w:rsid w:val="00667D48"/>
    <w:rsid w:val="006C4E6B"/>
    <w:rsid w:val="006C51D4"/>
    <w:rsid w:val="00704B1C"/>
    <w:rsid w:val="00707896"/>
    <w:rsid w:val="0072251B"/>
    <w:rsid w:val="007422F2"/>
    <w:rsid w:val="00751BF1"/>
    <w:rsid w:val="0076309D"/>
    <w:rsid w:val="00786741"/>
    <w:rsid w:val="00791439"/>
    <w:rsid w:val="00791EDC"/>
    <w:rsid w:val="00792A41"/>
    <w:rsid w:val="00795452"/>
    <w:rsid w:val="007A2430"/>
    <w:rsid w:val="007B61E8"/>
    <w:rsid w:val="007C3A84"/>
    <w:rsid w:val="007C5841"/>
    <w:rsid w:val="007D3AC6"/>
    <w:rsid w:val="007E19E1"/>
    <w:rsid w:val="007E42C5"/>
    <w:rsid w:val="007F483A"/>
    <w:rsid w:val="008112D8"/>
    <w:rsid w:val="008171D2"/>
    <w:rsid w:val="00840B91"/>
    <w:rsid w:val="008476C1"/>
    <w:rsid w:val="0087110B"/>
    <w:rsid w:val="00876EE8"/>
    <w:rsid w:val="008A4D6E"/>
    <w:rsid w:val="008A5233"/>
    <w:rsid w:val="008B592C"/>
    <w:rsid w:val="008C3A16"/>
    <w:rsid w:val="009253F6"/>
    <w:rsid w:val="00932C75"/>
    <w:rsid w:val="00934176"/>
    <w:rsid w:val="00946E78"/>
    <w:rsid w:val="00963B57"/>
    <w:rsid w:val="00970EFC"/>
    <w:rsid w:val="00971ACB"/>
    <w:rsid w:val="00974EF6"/>
    <w:rsid w:val="009818D5"/>
    <w:rsid w:val="00985C77"/>
    <w:rsid w:val="0098613A"/>
    <w:rsid w:val="009955E4"/>
    <w:rsid w:val="009976A3"/>
    <w:rsid w:val="009A35BD"/>
    <w:rsid w:val="009C0DE3"/>
    <w:rsid w:val="009C202E"/>
    <w:rsid w:val="009C292F"/>
    <w:rsid w:val="009E6B7C"/>
    <w:rsid w:val="009F7AEA"/>
    <w:rsid w:val="00A014B6"/>
    <w:rsid w:val="00A12115"/>
    <w:rsid w:val="00A12FEE"/>
    <w:rsid w:val="00A15200"/>
    <w:rsid w:val="00A2283D"/>
    <w:rsid w:val="00A339B1"/>
    <w:rsid w:val="00A6525F"/>
    <w:rsid w:val="00A901CD"/>
    <w:rsid w:val="00A95725"/>
    <w:rsid w:val="00A96543"/>
    <w:rsid w:val="00AB2614"/>
    <w:rsid w:val="00AD7F60"/>
    <w:rsid w:val="00AE4A06"/>
    <w:rsid w:val="00AF630B"/>
    <w:rsid w:val="00B25B75"/>
    <w:rsid w:val="00B65192"/>
    <w:rsid w:val="00B724C7"/>
    <w:rsid w:val="00B87178"/>
    <w:rsid w:val="00B929FF"/>
    <w:rsid w:val="00BC0B20"/>
    <w:rsid w:val="00BD3CD0"/>
    <w:rsid w:val="00BE0C25"/>
    <w:rsid w:val="00BE150C"/>
    <w:rsid w:val="00BE3209"/>
    <w:rsid w:val="00BF4EB0"/>
    <w:rsid w:val="00C03F3B"/>
    <w:rsid w:val="00C40462"/>
    <w:rsid w:val="00C50897"/>
    <w:rsid w:val="00C5283F"/>
    <w:rsid w:val="00C54CD7"/>
    <w:rsid w:val="00C8693C"/>
    <w:rsid w:val="00CA6907"/>
    <w:rsid w:val="00CC49A2"/>
    <w:rsid w:val="00CE045A"/>
    <w:rsid w:val="00CE7FD2"/>
    <w:rsid w:val="00CF0B15"/>
    <w:rsid w:val="00CF4D30"/>
    <w:rsid w:val="00D04514"/>
    <w:rsid w:val="00D41C81"/>
    <w:rsid w:val="00D506AC"/>
    <w:rsid w:val="00D51CD0"/>
    <w:rsid w:val="00D539A2"/>
    <w:rsid w:val="00D54449"/>
    <w:rsid w:val="00D5529F"/>
    <w:rsid w:val="00D67D2C"/>
    <w:rsid w:val="00DA5488"/>
    <w:rsid w:val="00DC59E7"/>
    <w:rsid w:val="00DD205B"/>
    <w:rsid w:val="00DE19CD"/>
    <w:rsid w:val="00E06404"/>
    <w:rsid w:val="00E35990"/>
    <w:rsid w:val="00E40ED0"/>
    <w:rsid w:val="00ED0187"/>
    <w:rsid w:val="00EF4793"/>
    <w:rsid w:val="00F05615"/>
    <w:rsid w:val="00F114BC"/>
    <w:rsid w:val="00F50BD4"/>
    <w:rsid w:val="00F55BE3"/>
    <w:rsid w:val="00F701F4"/>
    <w:rsid w:val="00F736B9"/>
    <w:rsid w:val="00F86C06"/>
    <w:rsid w:val="00F97F1B"/>
    <w:rsid w:val="00FD3F7E"/>
    <w:rsid w:val="00FE0231"/>
    <w:rsid w:val="00FE389C"/>
    <w:rsid w:val="00FE6E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6A12DED4"/>
  <w15:docId w15:val="{89CDBE19-2E54-41E2-8F50-544FA1B4C60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A339B1"/>
    <w:rPr>
      <w:rFonts w:ascii="Tahoma" w:hAnsi="Tahoma" w:cs="Tahoma"/>
      <w:sz w:val="16"/>
      <w:szCs w:val="16"/>
    </w:rPr>
  </w:style>
  <w:style w:type="paragraph" w:styleId="Zaglavlje">
    <w:name w:val="header"/>
    <w:basedOn w:val="Normal"/>
    <w:rsid w:val="00DE19CD"/>
    <w:pPr>
      <w:tabs>
        <w:tab w:val="center" w:pos="4536"/>
        <w:tab w:val="right" w:pos="9072"/>
      </w:tabs>
    </w:pPr>
  </w:style>
  <w:style w:type="character" w:styleId="Brojstranice">
    <w:name w:val="page number"/>
    <w:basedOn w:val="Zadanifontodlomka"/>
    <w:rsid w:val="00DE19CD"/>
  </w:style>
  <w:style w:type="paragraph" w:styleId="Podnoje">
    <w:name w:val="footer"/>
    <w:basedOn w:val="Normal"/>
    <w:rsid w:val="00DE19CD"/>
    <w:pPr>
      <w:tabs>
        <w:tab w:val="center" w:pos="4536"/>
        <w:tab w:val="right" w:pos="9072"/>
      </w:tabs>
    </w:pPr>
  </w:style>
  <w:style w:type="paragraph" w:styleId="Kartadokumenta">
    <w:name w:val="Document Map"/>
    <w:basedOn w:val="Normal"/>
    <w:semiHidden/>
    <w:rsid w:val="009976A3"/>
    <w:pPr>
      <w:shd w:val="clear" w:color="auto" w:fill="000080"/>
    </w:pPr>
    <w:rPr>
      <w:rFonts w:ascii="Tahoma" w:hAnsi="Tahoma" w:cs="Tahoma"/>
      <w:sz w:val="20"/>
      <w:szCs w:val="20"/>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139854">
      <w:bodyDiv w:val="true"/>
      <w:marLeft w:val="0"/>
      <w:marRight w:val="0"/>
      <w:marTop w:val="0"/>
      <w:marBottom w:val="0"/>
      <w:divBdr>
        <w:top w:val="none" w:color="auto" w:sz="0" w:space="0"/>
        <w:left w:val="none" w:color="auto" w:sz="0" w:space="0"/>
        <w:bottom w:val="none" w:color="auto" w:sz="0" w:space="0"/>
        <w:right w:val="none" w:color="auto" w:sz="0" w:space="0"/>
      </w:divBdr>
    </w:div>
    <w:div w:id="1631742949">
      <w:bodyDiv w:val="true"/>
      <w:marLeft w:val="0"/>
      <w:marRight w:val="0"/>
      <w:marTop w:val="0"/>
      <w:marBottom w:val="0"/>
      <w:divBdr>
        <w:top w:val="none" w:color="auto" w:sz="0" w:space="0"/>
        <w:left w:val="none" w:color="auto" w:sz="0" w:space="0"/>
        <w:bottom w:val="none" w:color="auto" w:sz="0" w:space="0"/>
        <w:right w:val="none" w:color="auto" w:sz="0" w:space="0"/>
      </w:divBdr>
    </w:div>
    <w:div w:id="20487995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3F1EBFB-F19C-4E92-99F6-6E6414730774}">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1</properties:Pages>
  <properties:Words>1437</properties:Words>
  <properties:Characters>8193</properties:Characters>
  <properties:Lines>68</properties:Lines>
  <properties:Paragraphs>19</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9611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2026-07-03T11:18:00Z</dcterms:created>
  <dc:creator>Administrator</dc:creator>
  <cp:keywords/>
  <cp:lastModifiedBy>Domagoj Kalpić</cp:lastModifiedBy>
  <cp:lastPrinted>2026-07-06T08:29:00Z</cp:lastPrinted>
  <dcterms:modified xmlns:xsi="http://www.w3.org/2001/XMLSchema-instance" xsi:type="dcterms:W3CDTF">2026-07-06T08:29:00Z</dcterms:modified>
  <cp:revision>4</cp:revision>
  <dc:subject/>
  <dc:title> </dc:title>
</cp:coreProperties>
</file>