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9BB07" w14:textId="77777777" w:rsidR="00631562" w:rsidRDefault="00631562" w:rsidP="00EA67EF">
      <w:pPr>
        <w:rPr>
          <w:rFonts w:cs="Arial"/>
          <w:sz w:val="22"/>
          <w:szCs w:val="22"/>
        </w:rPr>
      </w:pPr>
    </w:p>
    <w:p w14:paraId="5AB45A16" w14:textId="147E2B80" w:rsidR="00A43812" w:rsidRDefault="00A43812" w:rsidP="00A43812">
      <w:pPr>
        <w:jc w:val="both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Obrazac 1</w:t>
      </w:r>
    </w:p>
    <w:p w14:paraId="53F0E70A" w14:textId="77777777" w:rsidR="00A43812" w:rsidRDefault="00A43812" w:rsidP="00A43812">
      <w:pPr>
        <w:jc w:val="both"/>
        <w:rPr>
          <w:rFonts w:eastAsia="Calibri" w:cs="Arial"/>
          <w:b/>
          <w:sz w:val="22"/>
          <w:szCs w:val="22"/>
        </w:rPr>
      </w:pPr>
    </w:p>
    <w:p w14:paraId="57C18DA9" w14:textId="77777777" w:rsidR="00A43812" w:rsidRPr="00FC1181" w:rsidRDefault="00A43812" w:rsidP="00A43812">
      <w:pPr>
        <w:jc w:val="both"/>
        <w:rPr>
          <w:rFonts w:ascii="Calibri" w:eastAsia="Calibri" w:hAnsi="Calibri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FINANCIJSKA AGENCIJA </w:t>
      </w:r>
    </w:p>
    <w:p w14:paraId="37646D81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  <w:r w:rsidRPr="00FC1181">
        <w:rPr>
          <w:rFonts w:eastAsia="Calibri" w:cs="Arial"/>
          <w:sz w:val="22"/>
          <w:szCs w:val="22"/>
          <w:lang w:val="en-US"/>
        </w:rPr>
        <w:t>OIB: 85821130368</w:t>
      </w:r>
    </w:p>
    <w:p w14:paraId="22C9B0ED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</w:p>
    <w:p w14:paraId="2E953D61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</w:p>
    <w:p w14:paraId="3EDAE87A" w14:textId="70AC7648" w:rsidR="00706E02" w:rsidRPr="00FC1181" w:rsidRDefault="00706E02" w:rsidP="00706E02">
      <w:pPr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03.07.2023.</w:t>
      </w:r>
    </w:p>
    <w:p w14:paraId="6F1577F2" w14:textId="77777777" w:rsidR="00706E02" w:rsidRPr="00A43812" w:rsidRDefault="00706E02" w:rsidP="00706E02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</w:t>
      </w:r>
      <w:r w:rsidRPr="00A43812">
        <w:rPr>
          <w:rFonts w:eastAsia="Calibri" w:cs="Arial"/>
          <w:sz w:val="18"/>
          <w:szCs w:val="18"/>
        </w:rPr>
        <w:t xml:space="preserve">(datum) </w:t>
      </w:r>
    </w:p>
    <w:p w14:paraId="25A760C6" w14:textId="77777777" w:rsidR="00706E02" w:rsidRPr="00A43812" w:rsidRDefault="00706E02" w:rsidP="00706E02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>Trgovački sud u Splitu</w:t>
      </w:r>
    </w:p>
    <w:p w14:paraId="21384819" w14:textId="77777777" w:rsidR="00706E02" w:rsidRPr="00A43812" w:rsidRDefault="00706E02" w:rsidP="00706E02">
      <w:pPr>
        <w:rPr>
          <w:rFonts w:eastAsia="Calibri" w:cs="Arial"/>
          <w:sz w:val="18"/>
          <w:szCs w:val="18"/>
        </w:rPr>
      </w:pPr>
      <w:r w:rsidRPr="00A43812">
        <w:rPr>
          <w:rFonts w:eastAsia="Calibri" w:cs="Arial"/>
          <w:sz w:val="18"/>
          <w:szCs w:val="18"/>
        </w:rPr>
        <w:t xml:space="preserve">(nadležni trgovački sud) </w:t>
      </w:r>
    </w:p>
    <w:p w14:paraId="0732BB75" w14:textId="77777777" w:rsidR="00706E02" w:rsidRPr="00A43812" w:rsidRDefault="00706E02" w:rsidP="00706E02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>St-193/2023-7</w:t>
      </w:r>
    </w:p>
    <w:p w14:paraId="404E18D9" w14:textId="77777777" w:rsidR="00706E02" w:rsidRPr="00A43812" w:rsidRDefault="00706E02" w:rsidP="00706E02">
      <w:pPr>
        <w:rPr>
          <w:rFonts w:eastAsia="Calibri" w:cs="Arial"/>
          <w:sz w:val="18"/>
          <w:szCs w:val="18"/>
        </w:rPr>
      </w:pPr>
      <w:r w:rsidRPr="00A43812">
        <w:rPr>
          <w:rFonts w:eastAsia="Calibri" w:cs="Arial"/>
          <w:sz w:val="18"/>
          <w:szCs w:val="18"/>
        </w:rPr>
        <w:t xml:space="preserve">(poslovni broj spisa) </w:t>
      </w:r>
    </w:p>
    <w:p w14:paraId="0F1C1028" w14:textId="77777777" w:rsidR="00706E02" w:rsidRPr="00A43812" w:rsidRDefault="00706E02" w:rsidP="00706E02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034-011/23-10/7</w:t>
      </w:r>
    </w:p>
    <w:p w14:paraId="42A48168" w14:textId="77777777" w:rsidR="00706E02" w:rsidRPr="00A43812" w:rsidRDefault="00706E02" w:rsidP="00706E02">
      <w:pPr>
        <w:rPr>
          <w:rFonts w:cs="Arial"/>
          <w:sz w:val="18"/>
          <w:szCs w:val="18"/>
        </w:rPr>
      </w:pPr>
      <w:r w:rsidRPr="00A43812">
        <w:rPr>
          <w:rFonts w:cs="Arial"/>
          <w:sz w:val="18"/>
          <w:szCs w:val="18"/>
        </w:rPr>
        <w:t>(klasa)</w:t>
      </w:r>
    </w:p>
    <w:p w14:paraId="3C05596F" w14:textId="398B7C2C" w:rsidR="00706E02" w:rsidRPr="00A43812" w:rsidRDefault="00706E02" w:rsidP="00706E02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118-08-5012-23-</w:t>
      </w:r>
      <w:r w:rsidR="0052286B">
        <w:rPr>
          <w:rFonts w:cs="Arial"/>
          <w:sz w:val="18"/>
          <w:szCs w:val="18"/>
        </w:rPr>
        <w:t>20</w:t>
      </w:r>
      <w:bookmarkStart w:id="0" w:name="_GoBack"/>
      <w:bookmarkEnd w:id="0"/>
    </w:p>
    <w:p w14:paraId="3444CB52" w14:textId="77777777" w:rsidR="00706E02" w:rsidRPr="00A43812" w:rsidRDefault="00706E02" w:rsidP="00706E02">
      <w:pPr>
        <w:rPr>
          <w:rFonts w:eastAsia="Calibri" w:cs="Arial"/>
          <w:sz w:val="18"/>
          <w:szCs w:val="18"/>
        </w:rPr>
      </w:pPr>
      <w:r w:rsidRPr="00A43812">
        <w:rPr>
          <w:rFonts w:eastAsia="Calibri" w:cs="Arial"/>
          <w:sz w:val="18"/>
          <w:szCs w:val="18"/>
        </w:rPr>
        <w:t>(</w:t>
      </w:r>
      <w:proofErr w:type="spellStart"/>
      <w:r w:rsidRPr="00A43812">
        <w:rPr>
          <w:rFonts w:eastAsia="Calibri" w:cs="Arial"/>
          <w:sz w:val="18"/>
          <w:szCs w:val="18"/>
        </w:rPr>
        <w:t>urbroj</w:t>
      </w:r>
      <w:proofErr w:type="spellEnd"/>
      <w:r w:rsidRPr="00A43812">
        <w:rPr>
          <w:rFonts w:eastAsia="Calibri" w:cs="Arial"/>
          <w:sz w:val="18"/>
          <w:szCs w:val="18"/>
        </w:rPr>
        <w:t>)</w:t>
      </w:r>
    </w:p>
    <w:p w14:paraId="4E38D404" w14:textId="77777777" w:rsidR="00706E02" w:rsidRDefault="00706E02" w:rsidP="00706E02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>IBERPROMO d.o.o., OIB: 93100244151, Hrvatske mornarice 1K, 21000 Split</w:t>
      </w:r>
    </w:p>
    <w:p w14:paraId="752A8560" w14:textId="77777777" w:rsidR="00706E02" w:rsidRPr="00DB5FDF" w:rsidRDefault="00706E02" w:rsidP="00706E02">
      <w:pPr>
        <w:rPr>
          <w:rFonts w:eastAsia="Calibri" w:cs="Arial"/>
          <w:sz w:val="18"/>
          <w:szCs w:val="18"/>
        </w:rPr>
      </w:pPr>
      <w:r w:rsidRPr="00DB5FDF">
        <w:rPr>
          <w:rFonts w:eastAsia="Calibri" w:cs="Arial"/>
          <w:sz w:val="18"/>
          <w:szCs w:val="18"/>
        </w:rPr>
        <w:t xml:space="preserve"> (ime i prezime/naziv, OIB, adresa/sjedište dužnika) </w:t>
      </w:r>
    </w:p>
    <w:p w14:paraId="21A63BF2" w14:textId="77777777" w:rsidR="00A43812" w:rsidRDefault="00A43812" w:rsidP="0094592A">
      <w:pPr>
        <w:rPr>
          <w:rFonts w:eastAsia="Calibri" w:cs="Arial"/>
          <w:b/>
          <w:sz w:val="22"/>
          <w:szCs w:val="22"/>
        </w:rPr>
      </w:pPr>
    </w:p>
    <w:p w14:paraId="0012591F" w14:textId="77777777" w:rsidR="0094592A" w:rsidRDefault="0094592A" w:rsidP="0094592A">
      <w:pPr>
        <w:rPr>
          <w:rFonts w:eastAsia="Calibri" w:cs="Arial"/>
          <w:b/>
          <w:sz w:val="22"/>
          <w:szCs w:val="22"/>
        </w:rPr>
      </w:pPr>
    </w:p>
    <w:p w14:paraId="4E252CF4" w14:textId="77777777" w:rsidR="00A43812" w:rsidRDefault="00A43812" w:rsidP="0094592A">
      <w:pPr>
        <w:rPr>
          <w:rFonts w:eastAsia="Calibri" w:cs="Arial"/>
          <w:b/>
          <w:sz w:val="22"/>
          <w:szCs w:val="22"/>
        </w:rPr>
      </w:pPr>
    </w:p>
    <w:p w14:paraId="13966F05" w14:textId="77777777" w:rsidR="00A43812" w:rsidRPr="00FC1181" w:rsidRDefault="00A43812" w:rsidP="007D1A33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>OBAVIJEST FINANCIJSKE AGENCIJE DA DUŽNIK NIJE DOSTAVIO</w:t>
      </w:r>
    </w:p>
    <w:p w14:paraId="0D2DDB47" w14:textId="77777777" w:rsidR="00A43812" w:rsidRPr="00FC1181" w:rsidRDefault="00A43812" w:rsidP="007D1A33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 OČITOVANJE O PRIJAVLJENIM TRAŽBINAMA </w:t>
      </w:r>
    </w:p>
    <w:p w14:paraId="3341D8B5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00236E27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6A456BD6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023D937D" w14:textId="77777777" w:rsidR="007528C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Na temelju članka 43. stavka 4. Stečajnog zakona (NN 71/15</w:t>
      </w:r>
      <w:r>
        <w:rPr>
          <w:rFonts w:eastAsia="Calibri" w:cs="Arial"/>
          <w:sz w:val="22"/>
          <w:szCs w:val="22"/>
        </w:rPr>
        <w:t xml:space="preserve">, </w:t>
      </w:r>
      <w:r w:rsidRPr="00DB3387">
        <w:rPr>
          <w:rFonts w:cs="Arial"/>
          <w:szCs w:val="22"/>
        </w:rPr>
        <w:t>104/17</w:t>
      </w:r>
      <w:r w:rsidR="007528C2">
        <w:rPr>
          <w:rFonts w:cs="Arial"/>
          <w:szCs w:val="22"/>
        </w:rPr>
        <w:t>, 36/22</w:t>
      </w:r>
      <w:r w:rsidRPr="00FC1181">
        <w:rPr>
          <w:rFonts w:eastAsia="Calibri" w:cs="Arial"/>
          <w:sz w:val="22"/>
          <w:szCs w:val="22"/>
        </w:rPr>
        <w:t xml:space="preserve">) Financijska </w:t>
      </w:r>
    </w:p>
    <w:p w14:paraId="0396C51C" w14:textId="77777777" w:rsidR="007528C2" w:rsidRDefault="007528C2" w:rsidP="00A43812">
      <w:pPr>
        <w:jc w:val="both"/>
        <w:rPr>
          <w:rFonts w:eastAsia="Calibri" w:cs="Arial"/>
          <w:sz w:val="22"/>
          <w:szCs w:val="22"/>
        </w:rPr>
      </w:pPr>
    </w:p>
    <w:p w14:paraId="0A64E4A5" w14:textId="4A147DEA" w:rsidR="007528C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agencija obavještava da dužnik</w:t>
      </w:r>
      <w:r w:rsidR="007528C2">
        <w:rPr>
          <w:rFonts w:eastAsia="Calibri" w:cs="Arial"/>
          <w:sz w:val="22"/>
          <w:szCs w:val="22"/>
        </w:rPr>
        <w:t>:</w:t>
      </w:r>
    </w:p>
    <w:p w14:paraId="466BC32F" w14:textId="77777777" w:rsidR="007528C2" w:rsidRDefault="007528C2" w:rsidP="00A43812">
      <w:pPr>
        <w:jc w:val="both"/>
        <w:rPr>
          <w:rFonts w:eastAsia="Calibri" w:cs="Arial"/>
          <w:sz w:val="22"/>
          <w:szCs w:val="22"/>
        </w:rPr>
      </w:pPr>
    </w:p>
    <w:p w14:paraId="0446EE41" w14:textId="62BB79BD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 xml:space="preserve"> </w:t>
      </w:r>
      <w:r w:rsidR="00706E02">
        <w:rPr>
          <w:rFonts w:eastAsia="Calibri" w:cs="Arial"/>
          <w:sz w:val="22"/>
          <w:szCs w:val="22"/>
        </w:rPr>
        <w:t>IBERPROMO d.o.o. OIB: 93100244151, Hrvatske mornarice 1K, 21000 Split</w:t>
      </w:r>
    </w:p>
    <w:p w14:paraId="302ED8A1" w14:textId="7CA88F2A" w:rsidR="00A43812" w:rsidRPr="00FC1181" w:rsidRDefault="00A43812" w:rsidP="00A43812">
      <w:pPr>
        <w:jc w:val="both"/>
        <w:rPr>
          <w:rFonts w:eastAsia="Calibri" w:cs="Arial"/>
          <w:sz w:val="18"/>
          <w:szCs w:val="18"/>
        </w:rPr>
      </w:pPr>
      <w:r w:rsidRPr="00FC1181">
        <w:rPr>
          <w:rFonts w:eastAsia="Calibri" w:cs="Arial"/>
          <w:sz w:val="18"/>
          <w:szCs w:val="18"/>
        </w:rPr>
        <w:t xml:space="preserve">             </w:t>
      </w:r>
      <w:r w:rsidR="00FD7BE4">
        <w:rPr>
          <w:rFonts w:eastAsia="Calibri" w:cs="Arial"/>
          <w:sz w:val="18"/>
          <w:szCs w:val="18"/>
        </w:rPr>
        <w:t xml:space="preserve">                          </w:t>
      </w:r>
      <w:r w:rsidRPr="00FC1181">
        <w:rPr>
          <w:rFonts w:eastAsia="Calibri" w:cs="Arial"/>
          <w:sz w:val="18"/>
          <w:szCs w:val="18"/>
        </w:rPr>
        <w:t xml:space="preserve">     (ime i prezime/naziv, OIB, adresa/sjedište) </w:t>
      </w:r>
    </w:p>
    <w:p w14:paraId="4A8099E7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10D6BD9B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 xml:space="preserve">u gornjem predmetu nije dostavio očitovanje o prijavljenim tražbinama koje je trebao dostaviti </w:t>
      </w:r>
    </w:p>
    <w:p w14:paraId="10D176F9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103967FE" w14:textId="193491FE" w:rsidR="00A43812" w:rsidRPr="00FC1181" w:rsidRDefault="00A43812" w:rsidP="00A43812">
      <w:pPr>
        <w:jc w:val="both"/>
        <w:rPr>
          <w:rFonts w:eastAsia="Calibri" w:cs="Arial"/>
          <w:sz w:val="18"/>
          <w:szCs w:val="18"/>
        </w:rPr>
      </w:pPr>
      <w:r w:rsidRPr="00FC1181">
        <w:rPr>
          <w:rFonts w:eastAsia="Calibri" w:cs="Arial"/>
          <w:sz w:val="22"/>
          <w:szCs w:val="22"/>
        </w:rPr>
        <w:t>Financijskoj agenciji u skladu s odredbom članka 41. Stečajnog zakona.</w:t>
      </w:r>
    </w:p>
    <w:p w14:paraId="0557240A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7B0E3FEA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6CB6DB42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0F2F636F" w14:textId="77777777" w:rsidR="007528C2" w:rsidRDefault="00A43812" w:rsidP="00A43812">
      <w:pPr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                                                    </w:t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 w:rsidRPr="00FC1181">
        <w:rPr>
          <w:rFonts w:eastAsia="Calibri" w:cs="Arial"/>
          <w:b/>
          <w:sz w:val="22"/>
          <w:szCs w:val="22"/>
        </w:rPr>
        <w:t xml:space="preserve"> </w:t>
      </w:r>
      <w:r w:rsidR="007528C2">
        <w:rPr>
          <w:rFonts w:eastAsia="Calibri" w:cs="Arial"/>
          <w:b/>
          <w:sz w:val="22"/>
          <w:szCs w:val="22"/>
        </w:rPr>
        <w:t xml:space="preserve"> </w:t>
      </w:r>
    </w:p>
    <w:p w14:paraId="1801A083" w14:textId="77777777" w:rsidR="007528C2" w:rsidRDefault="007528C2" w:rsidP="00A43812">
      <w:pPr>
        <w:rPr>
          <w:rFonts w:eastAsia="Calibri" w:cs="Arial"/>
          <w:b/>
          <w:sz w:val="22"/>
          <w:szCs w:val="22"/>
        </w:rPr>
      </w:pPr>
    </w:p>
    <w:p w14:paraId="7759BB09" w14:textId="2806629B" w:rsidR="00631562" w:rsidRPr="00631562" w:rsidRDefault="00A43812" w:rsidP="007528C2">
      <w:pPr>
        <w:ind w:left="5760" w:firstLine="720"/>
        <w:rPr>
          <w:rFonts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Financijska agencija</w:t>
      </w:r>
    </w:p>
    <w:p w14:paraId="7759BB0A" w14:textId="1FE56695" w:rsidR="00631562" w:rsidRPr="00631562" w:rsidRDefault="003C2980" w:rsidP="00631562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                                                                     </w:t>
      </w:r>
      <w:r>
        <w:rPr>
          <w:rFonts w:eastAsia="Calibri" w:cs="Arial"/>
          <w:sz w:val="22"/>
          <w:szCs w:val="22"/>
        </w:rPr>
        <w:t>Su-188/2022</w:t>
      </w:r>
    </w:p>
    <w:p w14:paraId="7759BB0B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C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11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2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3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4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7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8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9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D" w14:textId="77777777" w:rsidR="00A97565" w:rsidRDefault="00A97565" w:rsidP="00631562">
      <w:pPr>
        <w:rPr>
          <w:rFonts w:cs="Arial"/>
          <w:sz w:val="22"/>
          <w:szCs w:val="22"/>
        </w:rPr>
      </w:pPr>
    </w:p>
    <w:sectPr w:rsidR="00A97565" w:rsidSect="0058095B">
      <w:headerReference w:type="default" r:id="rId11"/>
      <w:footerReference w:type="default" r:id="rId12"/>
      <w:footerReference w:type="first" r:id="rId13"/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0F996A" w14:textId="77777777" w:rsidR="006D1F05" w:rsidRDefault="006D1F05">
      <w:r>
        <w:separator/>
      </w:r>
    </w:p>
  </w:endnote>
  <w:endnote w:type="continuationSeparator" w:id="0">
    <w:p w14:paraId="296700E8" w14:textId="77777777" w:rsidR="006D1F05" w:rsidRDefault="006D1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149"/>
      <w:gridCol w:w="2974"/>
      <w:gridCol w:w="3651"/>
    </w:tblGrid>
    <w:tr w:rsidR="00A97565" w:rsidRPr="007A2CB9" w14:paraId="7759BB32" w14:textId="77777777" w:rsidTr="0052775B">
      <w:tc>
        <w:tcPr>
          <w:tcW w:w="4149" w:type="dxa"/>
        </w:tcPr>
        <w:p w14:paraId="7759BB2F" w14:textId="77777777" w:rsidR="00A97565" w:rsidRPr="007A2CB9" w:rsidRDefault="00A97565" w:rsidP="0052775B">
          <w:pPr>
            <w:pStyle w:val="Podnoje"/>
            <w:rPr>
              <w:sz w:val="20"/>
            </w:rPr>
          </w:pPr>
          <w:r w:rsidRPr="007A2CB9">
            <w:rPr>
              <w:sz w:val="20"/>
            </w:rPr>
            <w:t xml:space="preserve">oznaka: </w:t>
          </w:r>
          <w:r w:rsidRPr="007A2CB9">
            <w:rPr>
              <w:b/>
              <w:sz w:val="20"/>
            </w:rPr>
            <w:t>${oznaka}</w:t>
          </w:r>
        </w:p>
      </w:tc>
      <w:tc>
        <w:tcPr>
          <w:tcW w:w="2974" w:type="dxa"/>
        </w:tcPr>
        <w:p w14:paraId="7759BB30" w14:textId="77777777" w:rsidR="00A97565" w:rsidRPr="007A2CB9" w:rsidRDefault="00A97565" w:rsidP="0052775B">
          <w:pPr>
            <w:pStyle w:val="Podnoje"/>
            <w:jc w:val="center"/>
            <w:rPr>
              <w:sz w:val="20"/>
            </w:rPr>
          </w:pPr>
          <w:r w:rsidRPr="007A2CB9">
            <w:rPr>
              <w:sz w:val="20"/>
            </w:rPr>
            <w:t>revizija:</w:t>
          </w:r>
          <w:r w:rsidRPr="007A2CB9">
            <w:rPr>
              <w:rFonts w:cs="Arial"/>
              <w:b/>
              <w:bCs/>
              <w:color w:val="000000"/>
              <w:sz w:val="20"/>
              <w:lang w:eastAsia="hr-HR"/>
            </w:rPr>
            <w:t xml:space="preserve"> ${revizija}</w:t>
          </w:r>
        </w:p>
      </w:tc>
      <w:tc>
        <w:tcPr>
          <w:tcW w:w="3651" w:type="dxa"/>
        </w:tcPr>
        <w:p w14:paraId="7759BB31" w14:textId="77777777" w:rsidR="00A97565" w:rsidRPr="007A2CB9" w:rsidRDefault="00A97565" w:rsidP="0052775B">
          <w:pPr>
            <w:pStyle w:val="Podnoje"/>
            <w:jc w:val="right"/>
            <w:rPr>
              <w:sz w:val="20"/>
            </w:rPr>
          </w:pPr>
          <w:r w:rsidRPr="007A2CB9">
            <w:rPr>
              <w:sz w:val="20"/>
            </w:rPr>
            <w:t xml:space="preserve">strana: 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PAGE </w:instrText>
          </w:r>
          <w:r w:rsidRPr="007A2CB9">
            <w:rPr>
              <w:b/>
              <w:sz w:val="20"/>
            </w:rPr>
            <w:fldChar w:fldCharType="separate"/>
          </w:r>
          <w:r w:rsidR="0094592A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  <w:r w:rsidRPr="007A2CB9">
            <w:rPr>
              <w:b/>
              <w:sz w:val="20"/>
            </w:rPr>
            <w:t>/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NUMPAGES </w:instrText>
          </w:r>
          <w:r w:rsidRPr="007A2CB9">
            <w:rPr>
              <w:b/>
              <w:sz w:val="20"/>
            </w:rPr>
            <w:fldChar w:fldCharType="separate"/>
          </w:r>
          <w:r w:rsidR="0094592A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</w:p>
      </w:tc>
    </w:tr>
  </w:tbl>
  <w:p w14:paraId="7759BB33" w14:textId="77777777" w:rsidR="00C14665" w:rsidRPr="00C14665" w:rsidRDefault="00C14665" w:rsidP="002D4E33">
    <w:pPr>
      <w:pStyle w:val="Podnoje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9BB41" w14:textId="77777777" w:rsidR="00C14665" w:rsidRPr="00C14665" w:rsidRDefault="00C14665" w:rsidP="00C14665">
    <w:pPr>
      <w:pStyle w:val="Podnoje"/>
      <w:rPr>
        <w:sz w:val="18"/>
        <w:szCs w:val="18"/>
      </w:rPr>
    </w:pPr>
  </w:p>
  <w:p w14:paraId="7759BB46" w14:textId="77777777" w:rsidR="00C14665" w:rsidRPr="00C14665" w:rsidRDefault="00C14665" w:rsidP="00C14665">
    <w:pPr>
      <w:pStyle w:val="Podnoj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CEE99A" w14:textId="77777777" w:rsidR="006D1F05" w:rsidRDefault="006D1F05">
      <w:r>
        <w:separator/>
      </w:r>
    </w:p>
  </w:footnote>
  <w:footnote w:type="continuationSeparator" w:id="0">
    <w:p w14:paraId="4A6CFFDD" w14:textId="77777777" w:rsidR="006D1F05" w:rsidRDefault="006D1F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552"/>
      <w:gridCol w:w="6946"/>
      <w:gridCol w:w="1276"/>
    </w:tblGrid>
    <w:tr w:rsidR="00A97565" w14:paraId="7759BB25" w14:textId="77777777" w:rsidTr="0052775B">
      <w:trPr>
        <w:cantSplit/>
        <w:trHeight w:val="210"/>
      </w:trPr>
      <w:tc>
        <w:tcPr>
          <w:tcW w:w="2552" w:type="dxa"/>
          <w:vMerge w:val="restart"/>
          <w:vAlign w:val="center"/>
        </w:tcPr>
        <w:p w14:paraId="7759BB22" w14:textId="77777777" w:rsidR="00A97565" w:rsidRPr="006520A3" w:rsidRDefault="00A97565" w:rsidP="0052775B">
          <w:pPr>
            <w:pStyle w:val="Zaglavlje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hr-HR"/>
            </w:rPr>
            <w:drawing>
              <wp:anchor distT="0" distB="0" distL="114300" distR="114300" simplePos="0" relativeHeight="251661312" behindDoc="1" locked="0" layoutInCell="1" allowOverlap="1" wp14:anchorId="7759BB47" wp14:editId="7759BB48">
                <wp:simplePos x="0" y="0"/>
                <wp:positionH relativeFrom="column">
                  <wp:posOffset>165735</wp:posOffset>
                </wp:positionH>
                <wp:positionV relativeFrom="paragraph">
                  <wp:posOffset>71120</wp:posOffset>
                </wp:positionV>
                <wp:extent cx="1205865" cy="239395"/>
                <wp:effectExtent l="0" t="0" r="0" b="8255"/>
                <wp:wrapNone/>
                <wp:docPr id="2" name="Picture 2" descr="finalogonovi 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inalogonovi 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6" w:type="dxa"/>
          <w:vMerge w:val="restart"/>
          <w:vAlign w:val="center"/>
        </w:tcPr>
        <w:p w14:paraId="7759BB23" w14:textId="77777777" w:rsidR="00A97565" w:rsidRPr="007A2CB9" w:rsidRDefault="00A97565" w:rsidP="0052775B">
          <w:pPr>
            <w:rPr>
              <w:b/>
              <w:lang w:val="pl-PL"/>
            </w:rPr>
          </w:pPr>
          <w:r w:rsidRPr="007A2CB9">
            <w:rPr>
              <w:b/>
              <w:lang w:val="pl-PL"/>
            </w:rPr>
            <w:t xml:space="preserve">Naziv obrasca </w:t>
          </w:r>
        </w:p>
      </w:tc>
      <w:tc>
        <w:tcPr>
          <w:tcW w:w="1276" w:type="dxa"/>
          <w:vMerge w:val="restart"/>
        </w:tcPr>
        <w:p w14:paraId="7759BB24" w14:textId="77777777" w:rsidR="00A97565" w:rsidRPr="00320BC7" w:rsidRDefault="00A97565" w:rsidP="0052775B">
          <w:pPr>
            <w:jc w:val="right"/>
            <w:rPr>
              <w:b/>
              <w:sz w:val="20"/>
              <w:lang w:val="pl-PL"/>
            </w:rPr>
          </w:pPr>
          <w:r w:rsidRPr="00320BC7">
            <w:rPr>
              <w:b/>
              <w:sz w:val="20"/>
              <w:lang w:val="pl-PL"/>
            </w:rPr>
            <w:t>INTERNO</w:t>
          </w:r>
        </w:p>
      </w:tc>
    </w:tr>
    <w:tr w:rsidR="00A97565" w14:paraId="7759BB29" w14:textId="77777777" w:rsidTr="0052775B">
      <w:trPr>
        <w:cantSplit/>
        <w:trHeight w:val="276"/>
      </w:trPr>
      <w:tc>
        <w:tcPr>
          <w:tcW w:w="2552" w:type="dxa"/>
          <w:vMerge/>
        </w:tcPr>
        <w:p w14:paraId="7759BB26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</w:tcPr>
        <w:p w14:paraId="7759BB27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1276" w:type="dxa"/>
          <w:vMerge/>
        </w:tcPr>
        <w:p w14:paraId="7759BB28" w14:textId="77777777" w:rsidR="00A97565" w:rsidRDefault="00A97565" w:rsidP="0052775B">
          <w:pPr>
            <w:rPr>
              <w:rFonts w:cs="Arial"/>
            </w:rPr>
          </w:pPr>
        </w:p>
      </w:tc>
    </w:tr>
    <w:tr w:rsidR="00A97565" w14:paraId="7759BB2D" w14:textId="77777777" w:rsidTr="0052775B">
      <w:trPr>
        <w:cantSplit/>
        <w:trHeight w:val="276"/>
      </w:trPr>
      <w:tc>
        <w:tcPr>
          <w:tcW w:w="2552" w:type="dxa"/>
          <w:vMerge/>
        </w:tcPr>
        <w:p w14:paraId="7759BB2A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  <w:vAlign w:val="center"/>
        </w:tcPr>
        <w:p w14:paraId="7759BB2B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  <w:tc>
        <w:tcPr>
          <w:tcW w:w="1276" w:type="dxa"/>
          <w:vMerge/>
          <w:vAlign w:val="center"/>
        </w:tcPr>
        <w:p w14:paraId="7759BB2C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</w:tr>
  </w:tbl>
  <w:p w14:paraId="7759BB2E" w14:textId="77777777" w:rsidR="00CE6085" w:rsidRPr="00EA67EF" w:rsidRDefault="00CE6085" w:rsidP="006C5CC0">
    <w:pPr>
      <w:pStyle w:val="Zaglavlj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C0"/>
    <w:rsid w:val="000327BE"/>
    <w:rsid w:val="0004374F"/>
    <w:rsid w:val="000E422D"/>
    <w:rsid w:val="0011551C"/>
    <w:rsid w:val="001639EB"/>
    <w:rsid w:val="00172B9A"/>
    <w:rsid w:val="001B486F"/>
    <w:rsid w:val="001D204D"/>
    <w:rsid w:val="001F6E2A"/>
    <w:rsid w:val="00216634"/>
    <w:rsid w:val="0024529C"/>
    <w:rsid w:val="00253D41"/>
    <w:rsid w:val="0027366A"/>
    <w:rsid w:val="00283D97"/>
    <w:rsid w:val="00292311"/>
    <w:rsid w:val="00295BD3"/>
    <w:rsid w:val="002B2AC9"/>
    <w:rsid w:val="002C2871"/>
    <w:rsid w:val="002D4E33"/>
    <w:rsid w:val="0031327E"/>
    <w:rsid w:val="00320BC7"/>
    <w:rsid w:val="00374456"/>
    <w:rsid w:val="003A4B30"/>
    <w:rsid w:val="003C2980"/>
    <w:rsid w:val="003F5CC1"/>
    <w:rsid w:val="0041490B"/>
    <w:rsid w:val="00431F9C"/>
    <w:rsid w:val="00447F63"/>
    <w:rsid w:val="00492E4F"/>
    <w:rsid w:val="00494F22"/>
    <w:rsid w:val="004E5B81"/>
    <w:rsid w:val="00515F2F"/>
    <w:rsid w:val="0052286B"/>
    <w:rsid w:val="0053427E"/>
    <w:rsid w:val="0058095B"/>
    <w:rsid w:val="00597C4D"/>
    <w:rsid w:val="006147C8"/>
    <w:rsid w:val="00631562"/>
    <w:rsid w:val="00641E22"/>
    <w:rsid w:val="00667CB3"/>
    <w:rsid w:val="00684E6C"/>
    <w:rsid w:val="006879C0"/>
    <w:rsid w:val="006C5CC0"/>
    <w:rsid w:val="006C7D86"/>
    <w:rsid w:val="006D1F05"/>
    <w:rsid w:val="006F2107"/>
    <w:rsid w:val="00706E02"/>
    <w:rsid w:val="007528C2"/>
    <w:rsid w:val="007536CE"/>
    <w:rsid w:val="0075601E"/>
    <w:rsid w:val="00767DDF"/>
    <w:rsid w:val="00770A47"/>
    <w:rsid w:val="007A2CB9"/>
    <w:rsid w:val="007A646E"/>
    <w:rsid w:val="007B174A"/>
    <w:rsid w:val="007C0255"/>
    <w:rsid w:val="007D1A33"/>
    <w:rsid w:val="0081478D"/>
    <w:rsid w:val="00887AAD"/>
    <w:rsid w:val="008B5AE4"/>
    <w:rsid w:val="00913E76"/>
    <w:rsid w:val="0094592A"/>
    <w:rsid w:val="0095361D"/>
    <w:rsid w:val="00971A01"/>
    <w:rsid w:val="009776A1"/>
    <w:rsid w:val="009A2769"/>
    <w:rsid w:val="009F4226"/>
    <w:rsid w:val="00A10927"/>
    <w:rsid w:val="00A110A0"/>
    <w:rsid w:val="00A2538A"/>
    <w:rsid w:val="00A43812"/>
    <w:rsid w:val="00A858BB"/>
    <w:rsid w:val="00A97553"/>
    <w:rsid w:val="00A97565"/>
    <w:rsid w:val="00AC22B8"/>
    <w:rsid w:val="00B22972"/>
    <w:rsid w:val="00B3411A"/>
    <w:rsid w:val="00B427BA"/>
    <w:rsid w:val="00B439EA"/>
    <w:rsid w:val="00B73324"/>
    <w:rsid w:val="00B92A2C"/>
    <w:rsid w:val="00BB3DFB"/>
    <w:rsid w:val="00BC3157"/>
    <w:rsid w:val="00C14665"/>
    <w:rsid w:val="00C21E21"/>
    <w:rsid w:val="00C3144F"/>
    <w:rsid w:val="00C405DD"/>
    <w:rsid w:val="00C70F46"/>
    <w:rsid w:val="00CA2F15"/>
    <w:rsid w:val="00CD4159"/>
    <w:rsid w:val="00CE6085"/>
    <w:rsid w:val="00CE6E9D"/>
    <w:rsid w:val="00D2463C"/>
    <w:rsid w:val="00D424EC"/>
    <w:rsid w:val="00D7388A"/>
    <w:rsid w:val="00D7519B"/>
    <w:rsid w:val="00DC4E11"/>
    <w:rsid w:val="00E82049"/>
    <w:rsid w:val="00EA67EF"/>
    <w:rsid w:val="00EC1EE9"/>
    <w:rsid w:val="00ED2279"/>
    <w:rsid w:val="00F216BD"/>
    <w:rsid w:val="00F43EE1"/>
    <w:rsid w:val="00F716B9"/>
    <w:rsid w:val="00F86A91"/>
    <w:rsid w:val="00FD2F9A"/>
    <w:rsid w:val="00FD7BE4"/>
    <w:rsid w:val="00FF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59B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A43812"/>
    <w:pPr>
      <w:ind w:left="720"/>
      <w:contextualSpacing/>
      <w:jc w:val="both"/>
    </w:pPr>
    <w:rPr>
      <w:sz w:val="22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A43812"/>
    <w:pPr>
      <w:ind w:left="720"/>
      <w:contextualSpacing/>
      <w:jc w:val="both"/>
    </w:pPr>
    <w:rPr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45064D8C80D746A4F6E159955A7D0F" ma:contentTypeVersion="0" ma:contentTypeDescription="Create a new document." ma:contentTypeScope="" ma:versionID="19968fdbfdf987438cf77f76c95c019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7F247-03D7-4B4B-B91F-9B03911EB9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9E025A-DB64-490C-886B-DF2CAF47C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63A821-C617-47EF-AAAE-9C256FC8D8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435B8B-5DF6-4F29-9B67-CF65F8B65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Franković</dc:creator>
  <cp:lastModifiedBy>Ivo Jerković</cp:lastModifiedBy>
  <cp:revision>6</cp:revision>
  <dcterms:created xsi:type="dcterms:W3CDTF">2023-07-03T11:45:00Z</dcterms:created>
  <dcterms:modified xsi:type="dcterms:W3CDTF">2023-07-03T11:53:00Z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0x010100CD45064D8C80D746A4F6E159955A7D0F</vt:lpwstr>
  </property>
</Properties>
</file>