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24c59d" w14:paraId="024c59d" w:rsidRDefault="00146043" w:rsidP="00146043" w:rsidR="00146043" w:rsidRPr="00146043">
      <w:pPr>
        <w15:collapsed w:val="false"/>
      </w:pPr>
      <w:bookmarkStart w:name="_GoBack" w:id="0"/>
      <w:bookmarkEnd w:id="0"/>
      <w:r>
        <w:t xml:space="preserve">    </w:t>
      </w:r>
      <w:r>
        <w:rPr>
          <w:noProof/>
        </w:rPr>
        <w:t xml:space="preserve">   </w:t>
      </w:r>
      <w:r w:rsidR="00DC34DC">
        <w:rPr>
          <w:noProof/>
        </w:rPr>
        <w:t xml:space="preserve"> </w:t>
      </w:r>
      <w:r>
        <w:rPr>
          <w:noProof/>
        </w:rPr>
        <w:t xml:space="preserve"> </w:t>
      </w:r>
      <w:r w:rsidR="00EC3898">
        <w:rPr>
          <w:noProof/>
        </w:rPr>
        <w:t xml:space="preserve"> </w:t>
      </w:r>
      <w:r>
        <w:rPr>
          <w:noProof/>
          <w:lang w:val="hr-HR"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46043" w:rsidR="00146043" w:rsidRPr="00146043">
      <w:pPr>
        <w:rPr>
          <w:rFonts w:hAnsi="Times New Roman" w:ascii="Times New Roman"/>
        </w:rPr>
      </w:pPr>
      <w:r>
        <w:t xml:space="preserve">    </w:t>
      </w:r>
      <w:r w:rsidRPr="00146043">
        <w:rPr>
          <w:rFonts w:hAnsi="Times New Roman" w:ascii="Times New Roman"/>
        </w:rPr>
        <w:t>Republika Hrvatska</w:t>
      </w:r>
    </w:p>
    <w:p w:rsidRDefault="00146043" w:rsidR="00146043" w:rsidRPr="00146043">
      <w:pPr>
        <w:rPr>
          <w:rFonts w:hAnsi="Times New Roman" w:ascii="Times New Roman"/>
        </w:rPr>
      </w:pPr>
      <w:r w:rsidRPr="00146043">
        <w:rPr>
          <w:rFonts w:hAnsi="Times New Roman" w:ascii="Times New Roman"/>
        </w:rPr>
        <w:t>Trgovački sud u Zagrebu</w:t>
      </w:r>
    </w:p>
    <w:p w:rsidRDefault="00146043" w:rsidR="00146043" w:rsidRPr="00146043">
      <w:pPr>
        <w:tabs>
          <w:tab w:pos="2340" w:val="center"/>
          <w:tab w:pos="6480" w:val="left"/>
        </w:tabs>
        <w:jc w:val="both"/>
        <w:rPr>
          <w:rFonts w:hAnsi="Times New Roman" w:ascii="Times New Roman"/>
        </w:rPr>
      </w:pPr>
      <w:r w:rsidRPr="00146043">
        <w:rPr>
          <w:rFonts w:hAnsi="Times New Roman" w:ascii="Times New Roman"/>
        </w:rPr>
        <w:t xml:space="preserve">  Zagreb, Amruševa 2/II</w:t>
      </w:r>
    </w:p>
    <w:p w:rsidRDefault="00146043" w:rsidP="00C3758E" w:rsidR="00146043">
      <w:pPr>
        <w:jc w:val="right"/>
        <w:rPr>
          <w:rFonts w:hAnsi="Times New Roman" w:ascii="Times New Roman"/>
          <w:lang w:val="hr-HR"/>
        </w:rPr>
      </w:pPr>
    </w:p>
    <w:p w:rsidRDefault="00146043" w:rsidP="00C3758E" w:rsidR="00146043">
      <w:pPr>
        <w:jc w:val="right"/>
        <w:rPr>
          <w:rFonts w:hAnsi="Times New Roman" w:ascii="Times New Roman"/>
          <w:lang w:val="hr-HR"/>
        </w:rPr>
      </w:pPr>
    </w:p>
    <w:p w:rsidRDefault="001A2FAB" w:rsidP="00146043" w:rsidR="00146043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lang w:val="hr-HR"/>
        </w:rPr>
        <w:t>75. St-5179</w:t>
      </w:r>
      <w:r w:rsidR="00146043">
        <w:rPr>
          <w:rFonts w:hAnsi="Times New Roman" w:ascii="Times New Roman"/>
          <w:lang w:val="hr-HR"/>
        </w:rPr>
        <w:t>/15-</w:t>
      </w:r>
      <w:r w:rsidR="00842612">
        <w:rPr>
          <w:rFonts w:hAnsi="Times New Roman" w:ascii="Times New Roman"/>
          <w:lang w:val="hr-HR"/>
        </w:rPr>
        <w:t>8</w:t>
      </w:r>
    </w:p>
    <w:p w:rsidRDefault="00F86F83" w:rsidP="0086691F" w:rsidR="00F86F83">
      <w:pPr>
        <w:jc w:val="center"/>
        <w:rPr>
          <w:rFonts w:hAnsi="Times New Roman" w:ascii="Times New Roman"/>
          <w:szCs w:val="24"/>
          <w:lang w:val="hr-HR"/>
        </w:rPr>
      </w:pPr>
    </w:p>
    <w:p w:rsidRDefault="00C3758E" w:rsidP="0086691F" w:rsidR="00DB4528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U  I M E  </w:t>
      </w:r>
      <w:r w:rsidR="00DB4528" w:rsidRPr="00083AAA">
        <w:rPr>
          <w:rFonts w:hAnsi="Times New Roman" w:ascii="Times New Roman"/>
          <w:szCs w:val="24"/>
          <w:lang w:val="hr-HR"/>
        </w:rPr>
        <w:t xml:space="preserve">R E P U B L I K </w:t>
      </w:r>
      <w:r w:rsidRPr="00083AAA">
        <w:rPr>
          <w:rFonts w:hAnsi="Times New Roman" w:ascii="Times New Roman"/>
          <w:szCs w:val="24"/>
          <w:lang w:val="hr-HR"/>
        </w:rPr>
        <w:t>E</w:t>
      </w:r>
      <w:r w:rsidR="00DB4528" w:rsidRPr="00083AAA">
        <w:rPr>
          <w:rFonts w:hAnsi="Times New Roman" w:ascii="Times New Roman"/>
          <w:szCs w:val="24"/>
          <w:lang w:val="hr-HR"/>
        </w:rPr>
        <w:t xml:space="preserve"> </w:t>
      </w:r>
      <w:r w:rsidRPr="00083AAA">
        <w:rPr>
          <w:rFonts w:hAnsi="Times New Roman" w:ascii="Times New Roman"/>
          <w:szCs w:val="24"/>
          <w:lang w:val="hr-HR"/>
        </w:rPr>
        <w:t xml:space="preserve">  H R V A T S K E</w:t>
      </w:r>
    </w:p>
    <w:p w:rsidRDefault="00182088" w:rsidP="00997BA9" w:rsidR="00997BA9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083AAA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ab/>
      </w:r>
      <w:r w:rsidR="00EE69E5" w:rsidRPr="00083AAA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146043">
        <w:rPr>
          <w:rFonts w:hAnsi="Times New Roman" w:ascii="Times New Roman"/>
          <w:szCs w:val="24"/>
          <w:lang w:val="hr-HR"/>
        </w:rPr>
        <w:t xml:space="preserve">Sanda Jeromela Kurick </w:t>
      </w:r>
      <w:r w:rsidR="00EE69E5" w:rsidRPr="00083AAA">
        <w:rPr>
          <w:rFonts w:hAnsi="Times New Roman" w:ascii="Times New Roman"/>
          <w:szCs w:val="24"/>
          <w:lang w:val="hr-HR"/>
        </w:rPr>
        <w:t xml:space="preserve">u skraćenom stečajnom postupku pokrenutim nad </w:t>
      </w:r>
      <w:r w:rsidR="001A2FAB" w:rsidRPr="001A2FAB">
        <w:rPr>
          <w:rFonts w:hAnsi="Times New Roman" w:ascii="Times New Roman"/>
          <w:szCs w:val="24"/>
          <w:lang w:val="hr-HR"/>
        </w:rPr>
        <w:t>UDRUGA "RODITELJI ZA DJECU", Zagreb, Maksimirska 51a, OIB: 58874928513</w:t>
      </w:r>
      <w:r w:rsidR="001A2FAB">
        <w:rPr>
          <w:rFonts w:hAnsi="Times New Roman" w:ascii="Times New Roman"/>
          <w:szCs w:val="24"/>
          <w:lang w:val="hr-HR"/>
        </w:rPr>
        <w:t>,</w:t>
      </w:r>
      <w:r w:rsidR="00EE69E5" w:rsidRPr="00083AAA">
        <w:rPr>
          <w:rFonts w:hAnsi="Times New Roman" w:ascii="Times New Roman"/>
          <w:szCs w:val="24"/>
          <w:lang w:val="hr-HR"/>
        </w:rPr>
        <w:t xml:space="preserve"> </w:t>
      </w:r>
      <w:r w:rsidR="00083AAA" w:rsidRPr="00083AAA">
        <w:rPr>
          <w:rFonts w:hAnsi="Times New Roman" w:ascii="Times New Roman"/>
          <w:szCs w:val="24"/>
          <w:lang w:val="hr-HR"/>
        </w:rPr>
        <w:t xml:space="preserve">dana </w:t>
      </w:r>
      <w:r w:rsidR="00842612">
        <w:rPr>
          <w:rFonts w:hAnsi="Times New Roman" w:ascii="Times New Roman"/>
          <w:szCs w:val="24"/>
          <w:lang w:val="hr-HR"/>
        </w:rPr>
        <w:t xml:space="preserve">11. veljače </w:t>
      </w:r>
      <w:r w:rsidR="00146043">
        <w:rPr>
          <w:rFonts w:hAnsi="Times New Roman" w:ascii="Times New Roman"/>
          <w:szCs w:val="24"/>
          <w:lang w:val="hr-HR"/>
        </w:rPr>
        <w:t>2016. godine</w:t>
      </w:r>
    </w:p>
    <w:p w:rsidRDefault="00146043" w:rsidP="00F86F83" w:rsidR="00146043">
      <w:pPr>
        <w:rPr>
          <w:rFonts w:hAnsi="Times New Roman" w:ascii="Times New Roman"/>
          <w:szCs w:val="24"/>
          <w:lang w:val="hr-HR"/>
        </w:rPr>
      </w:pPr>
    </w:p>
    <w:p w:rsidRDefault="00F86F83" w:rsidP="00F86F83" w:rsidR="00F86F83">
      <w:pPr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083AAA">
        <w:rPr>
          <w:rFonts w:hAnsi="Times New Roman" w:ascii="Times New Roman"/>
          <w:szCs w:val="24"/>
          <w:lang w:val="hr-HR"/>
        </w:rPr>
        <w:t>i o    j</w:t>
      </w:r>
      <w:r w:rsidR="00EC3898">
        <w:rPr>
          <w:rFonts w:hAnsi="Times New Roman" w:ascii="Times New Roman"/>
          <w:szCs w:val="24"/>
          <w:lang w:val="hr-HR"/>
        </w:rPr>
        <w:t xml:space="preserve"> </w:t>
      </w:r>
      <w:r w:rsidR="00997BA9" w:rsidRPr="00083AAA">
        <w:rPr>
          <w:rFonts w:hAnsi="Times New Roman" w:ascii="Times New Roman"/>
          <w:szCs w:val="24"/>
          <w:lang w:val="hr-HR"/>
        </w:rPr>
        <w:t>e</w:t>
      </w:r>
    </w:p>
    <w:p w:rsidRDefault="00840E3D" w:rsidP="00997BA9" w:rsidR="00840E3D" w:rsidRPr="00083AAA">
      <w:pPr>
        <w:jc w:val="center"/>
        <w:rPr>
          <w:rFonts w:hAnsi="Times New Roman" w:ascii="Times New Roman"/>
          <w:szCs w:val="24"/>
          <w:lang w:val="hr-HR"/>
        </w:rPr>
      </w:pPr>
    </w:p>
    <w:p w:rsidRDefault="00C3758E" w:rsidP="00C17143" w:rsidR="00B2463B">
      <w:pPr>
        <w:pStyle w:val="BodyText21"/>
        <w:ind w:hanging="709" w:left="709"/>
        <w:rPr>
          <w:rFonts w:hAnsi="Times New Roman" w:ascii="Times New Roman"/>
          <w:szCs w:val="24"/>
        </w:rPr>
      </w:pPr>
      <w:r w:rsidRPr="00083AAA">
        <w:rPr>
          <w:rFonts w:hAnsi="Times New Roman" w:ascii="Times New Roman"/>
          <w:szCs w:val="24"/>
        </w:rPr>
        <w:t>I</w:t>
      </w:r>
      <w:r w:rsidR="00F86F83">
        <w:rPr>
          <w:rFonts w:hAnsi="Times New Roman" w:ascii="Times New Roman"/>
          <w:szCs w:val="24"/>
        </w:rPr>
        <w:t>.</w:t>
      </w:r>
      <w:r w:rsidRPr="00083AAA">
        <w:rPr>
          <w:rFonts w:hAnsi="Times New Roman" w:ascii="Times New Roman"/>
          <w:szCs w:val="24"/>
        </w:rPr>
        <w:tab/>
      </w:r>
      <w:r w:rsidR="00EE69E5" w:rsidRPr="00083AAA">
        <w:rPr>
          <w:rFonts w:hAnsi="Times New Roman" w:ascii="Times New Roman"/>
          <w:szCs w:val="24"/>
        </w:rPr>
        <w:t>Otvara se stečajni postupak nad dužnikom</w:t>
      </w:r>
      <w:r w:rsidR="00083AAA" w:rsidRPr="00083AAA">
        <w:rPr>
          <w:rFonts w:hAnsi="Times New Roman" w:ascii="Times New Roman"/>
          <w:szCs w:val="24"/>
        </w:rPr>
        <w:t xml:space="preserve"> </w:t>
      </w:r>
      <w:r w:rsidR="001A2FAB" w:rsidRPr="001A2FAB">
        <w:rPr>
          <w:rFonts w:hAnsi="Times New Roman" w:ascii="Times New Roman"/>
          <w:szCs w:val="24"/>
        </w:rPr>
        <w:t>UDRUGA "RODITELJI ZA DJECU", Zagreb, Maksimirska 51a, OIB: 58874928513</w:t>
      </w:r>
      <w:r w:rsidR="001A2FAB">
        <w:rPr>
          <w:rFonts w:hAnsi="Times New Roman" w:ascii="Times New Roman"/>
          <w:szCs w:val="24"/>
        </w:rPr>
        <w:t>.</w:t>
      </w:r>
      <w:r w:rsidR="00EE69E5" w:rsidRPr="00083AAA">
        <w:rPr>
          <w:rFonts w:hAnsi="Times New Roman" w:ascii="Times New Roman"/>
          <w:szCs w:val="24"/>
        </w:rPr>
        <w:t xml:space="preserve"> Stečajni postupak otvoren je </w:t>
      </w:r>
      <w:r w:rsidR="00083AAA" w:rsidRPr="00083AAA">
        <w:rPr>
          <w:rFonts w:hAnsi="Times New Roman" w:ascii="Times New Roman"/>
          <w:szCs w:val="24"/>
        </w:rPr>
        <w:t xml:space="preserve">dana </w:t>
      </w:r>
      <w:r w:rsidR="001B3776">
        <w:rPr>
          <w:rFonts w:hAnsi="Times New Roman" w:ascii="Times New Roman"/>
          <w:szCs w:val="24"/>
        </w:rPr>
        <w:t>11. veljače</w:t>
      </w:r>
      <w:r w:rsidR="00842612">
        <w:rPr>
          <w:rFonts w:hAnsi="Times New Roman" w:ascii="Times New Roman"/>
          <w:szCs w:val="24"/>
        </w:rPr>
        <w:t xml:space="preserve"> 2016. u 12:0</w:t>
      </w:r>
      <w:r w:rsidR="00083AAA" w:rsidRPr="00083AAA">
        <w:rPr>
          <w:rFonts w:hAnsi="Times New Roman" w:ascii="Times New Roman"/>
          <w:szCs w:val="24"/>
        </w:rPr>
        <w:t>0 sati</w:t>
      </w:r>
      <w:r w:rsidR="00EE69E5" w:rsidRPr="00083AAA">
        <w:rPr>
          <w:rFonts w:hAnsi="Times New Roman" w:ascii="Times New Roman"/>
          <w:szCs w:val="24"/>
        </w:rPr>
        <w:t xml:space="preserve"> kada je ovo rješenje</w:t>
      </w:r>
      <w:r w:rsidR="00B2463B" w:rsidRPr="00083AAA">
        <w:rPr>
          <w:rFonts w:hAnsi="Times New Roman" w:ascii="Times New Roman"/>
          <w:szCs w:val="24"/>
        </w:rPr>
        <w:t xml:space="preserve"> objavljeno na mrežnoj stranici e-Oglasna ploča ovog suda.</w:t>
      </w:r>
    </w:p>
    <w:p w:rsidRDefault="00F86F83" w:rsidP="00C3758E" w:rsidR="00F86F83" w:rsidRPr="00083AAA">
      <w:pPr>
        <w:pStyle w:val="BodyText21"/>
        <w:ind w:firstLine="0" w:left="0"/>
        <w:rPr>
          <w:rFonts w:hAnsi="Times New Roman" w:ascii="Times New Roman"/>
          <w:szCs w:val="24"/>
        </w:rPr>
      </w:pPr>
    </w:p>
    <w:p w:rsidRDefault="00C3758E" w:rsidP="00C3758E" w:rsidR="00C754E6">
      <w:pPr>
        <w:pStyle w:val="BodyText21"/>
        <w:rPr>
          <w:rFonts w:hAnsi="Times New Roman" w:ascii="Times New Roman"/>
          <w:szCs w:val="24"/>
        </w:rPr>
      </w:pPr>
      <w:r w:rsidRPr="00083AAA">
        <w:rPr>
          <w:rFonts w:hAnsi="Times New Roman" w:ascii="Times New Roman"/>
          <w:szCs w:val="24"/>
        </w:rPr>
        <w:t>II</w:t>
      </w:r>
      <w:r w:rsidR="00F86F83">
        <w:rPr>
          <w:rFonts w:hAnsi="Times New Roman" w:ascii="Times New Roman"/>
          <w:szCs w:val="24"/>
        </w:rPr>
        <w:t>.</w:t>
      </w:r>
      <w:r w:rsidRPr="00083AAA">
        <w:rPr>
          <w:rFonts w:hAnsi="Times New Roman" w:ascii="Times New Roman"/>
          <w:szCs w:val="24"/>
        </w:rPr>
        <w:tab/>
      </w:r>
      <w:r w:rsidR="00EE69E5" w:rsidRPr="00083AAA">
        <w:rPr>
          <w:rFonts w:hAnsi="Times New Roman" w:ascii="Times New Roman"/>
          <w:szCs w:val="24"/>
        </w:rPr>
        <w:t>Za stečajnog upravitelja imenuje se</w:t>
      </w:r>
      <w:r w:rsidR="001A2FAB">
        <w:rPr>
          <w:rFonts w:hAnsi="Times New Roman" w:ascii="Times New Roman"/>
          <w:szCs w:val="24"/>
        </w:rPr>
        <w:t xml:space="preserve"> Jasna Hromadko, Zagreb, Zelengorska br. 1, OIB: 22088644509</w:t>
      </w:r>
      <w:r w:rsidR="00934A2F">
        <w:rPr>
          <w:rFonts w:hAnsi="Times New Roman" w:ascii="Times New Roman"/>
          <w:szCs w:val="24"/>
        </w:rPr>
        <w:t>.</w:t>
      </w:r>
    </w:p>
    <w:p w:rsidRDefault="00934A2F" w:rsidP="00C3758E" w:rsidR="00934A2F" w:rsidRPr="00083AAA">
      <w:pPr>
        <w:pStyle w:val="BodyText21"/>
        <w:rPr>
          <w:rFonts w:hAnsi="Times New Roman" w:ascii="Times New Roman"/>
          <w:szCs w:val="24"/>
          <w:u w:val="single"/>
        </w:rPr>
      </w:pPr>
    </w:p>
    <w:p w:rsidRDefault="00C3758E" w:rsidP="00C17143" w:rsidR="00083AAA">
      <w:pPr>
        <w:ind w:hanging="709" w:left="709"/>
        <w:jc w:val="both"/>
        <w:rPr>
          <w:rFonts w:hAnsi="Times New Roman" w:ascii="Times New Roman"/>
          <w:szCs w:val="24"/>
        </w:rPr>
      </w:pPr>
      <w:r w:rsidRPr="00083AAA">
        <w:rPr>
          <w:rFonts w:hAnsi="Times New Roman" w:ascii="Times New Roman"/>
          <w:szCs w:val="24"/>
          <w:lang w:val="hr-HR"/>
        </w:rPr>
        <w:t>III</w:t>
      </w:r>
      <w:r w:rsidR="00F86F83">
        <w:rPr>
          <w:rFonts w:hAnsi="Times New Roman" w:ascii="Times New Roman"/>
          <w:szCs w:val="24"/>
          <w:lang w:val="hr-HR"/>
        </w:rPr>
        <w:t>.</w:t>
      </w:r>
      <w:r w:rsidRPr="00083AAA">
        <w:rPr>
          <w:rFonts w:hAnsi="Times New Roman" w:ascii="Times New Roman"/>
          <w:szCs w:val="24"/>
          <w:lang w:val="hr-HR"/>
        </w:rPr>
        <w:tab/>
      </w:r>
      <w:r w:rsidR="00EE69E5" w:rsidRPr="00083AAA">
        <w:rPr>
          <w:rFonts w:hAnsi="Times New Roman" w:ascii="Times New Roman"/>
          <w:szCs w:val="24"/>
          <w:lang w:val="hr-HR"/>
        </w:rPr>
        <w:t>Zaključuje se stečajni postupak nad dužnikom</w:t>
      </w:r>
      <w:r w:rsidR="00083AAA" w:rsidRPr="00083AAA">
        <w:rPr>
          <w:rFonts w:hAnsi="Times New Roman" w:ascii="Times New Roman"/>
          <w:szCs w:val="24"/>
          <w:lang w:val="hr-HR"/>
        </w:rPr>
        <w:t xml:space="preserve"> </w:t>
      </w:r>
      <w:r w:rsidR="001A2FAB" w:rsidRPr="001A2FAB">
        <w:rPr>
          <w:rFonts w:hAnsi="Times New Roman" w:ascii="Times New Roman"/>
          <w:szCs w:val="24"/>
        </w:rPr>
        <w:t>UDRUGA "RODITELJI ZA DJECU", Zagreb, Maksimirska 51a, OIB: 58874928513</w:t>
      </w:r>
      <w:r w:rsidR="00C754E6">
        <w:rPr>
          <w:rFonts w:hAnsi="Times New Roman" w:ascii="Times New Roman"/>
          <w:szCs w:val="24"/>
        </w:rPr>
        <w:t>.</w:t>
      </w:r>
    </w:p>
    <w:p w:rsidRDefault="00F86F83" w:rsidP="00C3758E" w:rsidR="00F86F83" w:rsidRPr="00083AAA">
      <w:pPr>
        <w:jc w:val="both"/>
        <w:rPr>
          <w:rFonts w:hAnsi="Times New Roman" w:ascii="Times New Roman"/>
          <w:szCs w:val="24"/>
        </w:rPr>
      </w:pPr>
    </w:p>
    <w:p w:rsidRDefault="00C3758E" w:rsidP="00C3758E" w:rsidR="00EE69E5" w:rsidRPr="00083AAA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IV</w:t>
      </w:r>
      <w:r w:rsidR="00F86F83">
        <w:rPr>
          <w:rFonts w:hAnsi="Times New Roman" w:ascii="Times New Roman"/>
          <w:szCs w:val="24"/>
          <w:lang w:val="hr-HR"/>
        </w:rPr>
        <w:t>.</w:t>
      </w:r>
      <w:r w:rsidRPr="00083AAA">
        <w:rPr>
          <w:rFonts w:hAnsi="Times New Roman" w:ascii="Times New Roman"/>
          <w:szCs w:val="24"/>
          <w:lang w:val="hr-HR"/>
        </w:rPr>
        <w:tab/>
      </w:r>
      <w:r w:rsidR="00B2463B" w:rsidRPr="00083AAA">
        <w:rPr>
          <w:rFonts w:hAnsi="Times New Roman" w:ascii="Times New Roman"/>
          <w:szCs w:val="24"/>
          <w:lang w:val="hr-HR"/>
        </w:rPr>
        <w:t>Nakon po</w:t>
      </w:r>
      <w:r w:rsidR="00EE69E5" w:rsidRPr="00083AAA">
        <w:rPr>
          <w:rFonts w:hAnsi="Times New Roman" w:ascii="Times New Roman"/>
          <w:szCs w:val="24"/>
          <w:lang w:val="hr-HR"/>
        </w:rPr>
        <w:t xml:space="preserve"> pravomoćnosti </w:t>
      </w:r>
      <w:r w:rsidR="00385410" w:rsidRPr="00083AAA">
        <w:rPr>
          <w:rFonts w:hAnsi="Times New Roman" w:ascii="Times New Roman"/>
          <w:szCs w:val="24"/>
          <w:lang w:val="hr-HR"/>
        </w:rPr>
        <w:t>ovog rješenja</w:t>
      </w:r>
      <w:r w:rsidR="00B2463B" w:rsidRPr="00083AAA">
        <w:rPr>
          <w:rFonts w:hAnsi="Times New Roman" w:ascii="Times New Roman"/>
          <w:szCs w:val="24"/>
          <w:lang w:val="hr-HR"/>
        </w:rPr>
        <w:t xml:space="preserve">, </w:t>
      </w:r>
      <w:r w:rsidR="00EE69E5" w:rsidRPr="00083AAA">
        <w:rPr>
          <w:rFonts w:hAnsi="Times New Roman" w:ascii="Times New Roman"/>
          <w:szCs w:val="24"/>
          <w:lang w:val="hr-HR"/>
        </w:rPr>
        <w:t>dužnik</w:t>
      </w:r>
      <w:r w:rsidR="00B2463B" w:rsidRPr="00083AAA">
        <w:rPr>
          <w:rFonts w:hAnsi="Times New Roman" w:ascii="Times New Roman"/>
          <w:szCs w:val="24"/>
          <w:lang w:val="hr-HR"/>
        </w:rPr>
        <w:t xml:space="preserve"> će se </w:t>
      </w:r>
      <w:r w:rsidR="00EE69E5" w:rsidRPr="00083AAA">
        <w:rPr>
          <w:rFonts w:hAnsi="Times New Roman" w:ascii="Times New Roman"/>
          <w:szCs w:val="24"/>
          <w:lang w:val="hr-HR"/>
        </w:rPr>
        <w:t xml:space="preserve"> brisati iz sudskog registra.</w:t>
      </w:r>
    </w:p>
    <w:p w:rsidRDefault="00EE69E5" w:rsidP="00EE69E5" w:rsidR="00EE69E5" w:rsidRPr="00083AAA">
      <w:pPr>
        <w:jc w:val="both"/>
        <w:rPr>
          <w:rFonts w:hAnsi="Times New Roman" w:ascii="Times New Roman"/>
          <w:szCs w:val="24"/>
          <w:lang w:val="hr-HR"/>
        </w:rPr>
      </w:pPr>
    </w:p>
    <w:p w:rsidRDefault="00146043" w:rsidP="00C3758E" w:rsidR="00146043">
      <w:pPr>
        <w:jc w:val="center"/>
        <w:rPr>
          <w:rFonts w:hAnsi="Times New Roman" w:ascii="Times New Roman"/>
          <w:szCs w:val="24"/>
          <w:lang w:val="hr-HR"/>
        </w:rPr>
      </w:pPr>
    </w:p>
    <w:p w:rsidRDefault="00AB7883" w:rsidP="00C3758E" w:rsidR="00AB7883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Obrazloženje</w:t>
      </w:r>
    </w:p>
    <w:p w:rsidRDefault="00146043" w:rsidP="00F86F83" w:rsidR="00146043" w:rsidRPr="00083AAA">
      <w:pPr>
        <w:rPr>
          <w:rFonts w:hAnsi="Times New Roman" w:ascii="Times New Roman"/>
          <w:szCs w:val="24"/>
          <w:lang w:val="hr-HR"/>
        </w:rPr>
      </w:pPr>
    </w:p>
    <w:p w:rsidRDefault="0042162E" w:rsidP="0042162E" w:rsidR="00EE69E5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ab/>
        <w:t xml:space="preserve">Zahtjev za provedbu skraćenog stečajnog postupka podnijela je </w:t>
      </w:r>
      <w:r w:rsidR="0044662D" w:rsidRPr="00083AAA">
        <w:rPr>
          <w:rFonts w:hAnsi="Times New Roman" w:ascii="Times New Roman"/>
          <w:szCs w:val="24"/>
          <w:lang w:val="hr-HR"/>
        </w:rPr>
        <w:t>ovome sudu Financijska agencija</w:t>
      </w:r>
      <w:r w:rsidRPr="00083AAA">
        <w:rPr>
          <w:rFonts w:hAnsi="Times New Roman" w:ascii="Times New Roman"/>
          <w:szCs w:val="24"/>
          <w:lang w:val="hr-HR"/>
        </w:rPr>
        <w:t xml:space="preserve"> (dalje: FINA), temeljem odredbe čl. 4</w:t>
      </w:r>
      <w:r w:rsidR="00C3758E" w:rsidRPr="00083AAA">
        <w:rPr>
          <w:rFonts w:hAnsi="Times New Roman" w:ascii="Times New Roman"/>
          <w:szCs w:val="24"/>
          <w:lang w:val="hr-HR"/>
        </w:rPr>
        <w:t>44</w:t>
      </w:r>
      <w:r w:rsidRPr="00083AAA">
        <w:rPr>
          <w:rFonts w:hAnsi="Times New Roman" w:ascii="Times New Roman"/>
          <w:szCs w:val="24"/>
          <w:lang w:val="hr-HR"/>
        </w:rPr>
        <w:t>.</w:t>
      </w:r>
      <w:r w:rsidR="00C3758E" w:rsidRPr="00083AAA">
        <w:rPr>
          <w:rFonts w:hAnsi="Times New Roman" w:ascii="Times New Roman"/>
          <w:szCs w:val="24"/>
          <w:lang w:val="hr-HR"/>
        </w:rPr>
        <w:t xml:space="preserve"> st. 1.</w:t>
      </w:r>
      <w:r w:rsidRPr="00083AAA">
        <w:rPr>
          <w:rFonts w:hAnsi="Times New Roman" w:ascii="Times New Roman"/>
          <w:szCs w:val="24"/>
          <w:lang w:val="hr-HR"/>
        </w:rPr>
        <w:t xml:space="preserve"> </w:t>
      </w:r>
      <w:r w:rsidRPr="00083AAA">
        <w:rPr>
          <w:rFonts w:hAnsi="Times New Roman" w:ascii="Times New Roman"/>
          <w:lang w:val="hr-HR"/>
        </w:rPr>
        <w:t xml:space="preserve">Stečajnog zakona (NN 71/15, dalje SZ), </w:t>
      </w:r>
      <w:r w:rsidR="00EE69E5" w:rsidRPr="00083AAA">
        <w:rPr>
          <w:rFonts w:hAnsi="Times New Roman" w:ascii="Times New Roman"/>
          <w:lang w:val="hr-HR"/>
        </w:rPr>
        <w:t>nako</w:t>
      </w:r>
      <w:r w:rsidR="00385410" w:rsidRPr="00083AAA">
        <w:rPr>
          <w:rFonts w:hAnsi="Times New Roman" w:ascii="Times New Roman"/>
          <w:lang w:val="hr-HR"/>
        </w:rPr>
        <w:t>n čega je ovaj sud</w:t>
      </w:r>
      <w:r w:rsidR="00EE69E5" w:rsidRPr="00083AAA">
        <w:rPr>
          <w:rFonts w:hAnsi="Times New Roman" w:ascii="Times New Roman"/>
          <w:lang w:val="hr-HR"/>
        </w:rPr>
        <w:t xml:space="preserve"> pokrenuo skraćeni stečajni postupak nad gore navedenim dužnikom budući da su </w:t>
      </w:r>
      <w:r w:rsidR="00B2463B" w:rsidRPr="00083AAA">
        <w:rPr>
          <w:rFonts w:hAnsi="Times New Roman" w:ascii="Times New Roman"/>
          <w:lang w:val="hr-HR"/>
        </w:rPr>
        <w:t xml:space="preserve">ostvareni </w:t>
      </w:r>
      <w:r w:rsidR="00EE69E5" w:rsidRPr="00083AAA">
        <w:rPr>
          <w:rFonts w:hAnsi="Times New Roman" w:ascii="Times New Roman"/>
          <w:lang w:val="hr-HR"/>
        </w:rPr>
        <w:t xml:space="preserve"> uvjeti iz čl. 428. SZ-a.</w:t>
      </w:r>
    </w:p>
    <w:p w:rsidRDefault="00385410" w:rsidP="0042162E" w:rsidR="00385410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>Ovaj sud je pozvao</w:t>
      </w:r>
      <w:r w:rsidR="00EE69E5" w:rsidRPr="00083AAA">
        <w:rPr>
          <w:rFonts w:hAnsi="Times New Roman" w:ascii="Times New Roman"/>
          <w:lang w:val="hr-HR"/>
        </w:rPr>
        <w:t xml:space="preserve"> osobe ovlaštene za zastupanje dužnika po zakonu</w:t>
      </w:r>
      <w:r w:rsidR="00867F16" w:rsidRPr="00083AAA">
        <w:rPr>
          <w:rFonts w:hAnsi="Times New Roman" w:ascii="Times New Roman"/>
          <w:lang w:val="hr-HR"/>
        </w:rPr>
        <w:t xml:space="preserve">, </w:t>
      </w:r>
      <w:r w:rsidR="00EE69E5" w:rsidRPr="00083AAA">
        <w:rPr>
          <w:rFonts w:hAnsi="Times New Roman" w:ascii="Times New Roman"/>
          <w:lang w:val="hr-HR"/>
        </w:rPr>
        <w:t>dostaviti javnobilježnički ovjerovljen popis imovine i obveza</w:t>
      </w:r>
      <w:r w:rsidRPr="00083AAA">
        <w:rPr>
          <w:rFonts w:hAnsi="Times New Roman" w:ascii="Times New Roman"/>
          <w:lang w:val="hr-HR"/>
        </w:rPr>
        <w:t xml:space="preserve"> </w:t>
      </w:r>
      <w:r w:rsidR="00B2463B" w:rsidRPr="00083AAA">
        <w:rPr>
          <w:rFonts w:hAnsi="Times New Roman" w:ascii="Times New Roman"/>
          <w:lang w:val="hr-HR"/>
        </w:rPr>
        <w:t xml:space="preserve">dužnika </w:t>
      </w:r>
      <w:r w:rsidR="00EE69E5" w:rsidRPr="00083AAA">
        <w:rPr>
          <w:rFonts w:hAnsi="Times New Roman" w:ascii="Times New Roman"/>
          <w:lang w:val="hr-HR"/>
        </w:rPr>
        <w:t>na propisanom obrascu</w:t>
      </w:r>
      <w:r w:rsidR="00B2463B" w:rsidRPr="00083AAA">
        <w:rPr>
          <w:rFonts w:hAnsi="Times New Roman" w:ascii="Times New Roman"/>
          <w:lang w:val="hr-HR"/>
        </w:rPr>
        <w:t xml:space="preserve"> sukladno čl. 430., 17.  i 13. SZ</w:t>
      </w:r>
      <w:r w:rsidR="00C3758E" w:rsidRPr="00083AAA">
        <w:rPr>
          <w:rFonts w:hAnsi="Times New Roman" w:ascii="Times New Roman"/>
          <w:lang w:val="hr-HR"/>
        </w:rPr>
        <w:t>-a</w:t>
      </w:r>
      <w:r w:rsidR="00EE69E5" w:rsidRPr="00083AAA">
        <w:rPr>
          <w:rFonts w:hAnsi="Times New Roman" w:ascii="Times New Roman"/>
          <w:lang w:val="hr-HR"/>
        </w:rPr>
        <w:t xml:space="preserve">. </w:t>
      </w:r>
      <w:r w:rsidRPr="00083AAA">
        <w:rPr>
          <w:rFonts w:hAnsi="Times New Roman" w:ascii="Times New Roman"/>
          <w:lang w:val="hr-HR"/>
        </w:rPr>
        <w:t>Nakon ovog poziva utvrđeno je da dužnik nema imovinu dostatnu za namirenje troškova postupka.</w:t>
      </w:r>
    </w:p>
    <w:p w:rsidRDefault="0088293F" w:rsidP="00C3758E" w:rsidR="00B2463B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>Nadalje ovaj sud je pozvao dužnikove vjerovnike</w:t>
      </w:r>
      <w:r w:rsidR="00867F16" w:rsidRPr="00083AAA">
        <w:rPr>
          <w:rFonts w:hAnsi="Times New Roman" w:ascii="Times New Roman"/>
          <w:lang w:val="hr-HR"/>
        </w:rPr>
        <w:t xml:space="preserve"> sukladno članku 430. i 431. SZ-a, predložiti otvaranje stečajnog postupka na dužnikom te predujmiti sredstva za namirenje troškova postupka</w:t>
      </w:r>
      <w:r w:rsidR="00B2463B" w:rsidRPr="00083AAA">
        <w:rPr>
          <w:rFonts w:hAnsi="Times New Roman" w:ascii="Times New Roman"/>
          <w:lang w:val="hr-HR"/>
        </w:rPr>
        <w:t xml:space="preserve"> uz upozorenje na pravne posljedice nepodnošenja istog.</w:t>
      </w:r>
    </w:p>
    <w:p w:rsidRDefault="00867F16" w:rsidP="00C3758E" w:rsidR="00867F16" w:rsidRPr="00083AAA">
      <w:pPr>
        <w:ind w:firstLine="720"/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lastRenderedPageBreak/>
        <w:t xml:space="preserve">Niti jedan od vjerovnika nije u ostavljenom roku podnio prijedlog za otvaranjem redovnog stečajnog postupka. </w:t>
      </w:r>
    </w:p>
    <w:p w:rsidRDefault="00B2463B" w:rsidP="0042162E" w:rsidR="00867F16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 xml:space="preserve">Temeljem gore navedenog smatra se da je dužnik nesposoban za plaćanje te je stoga odlučeno </w:t>
      </w:r>
      <w:r w:rsidR="00867F16" w:rsidRPr="00083AAA">
        <w:rPr>
          <w:rFonts w:hAnsi="Times New Roman" w:ascii="Times New Roman"/>
          <w:lang w:val="hr-HR"/>
        </w:rPr>
        <w:t>kao u izreci ovog rješenja temeljem odredbe čl. 431. SZ-a. Izbor stečajnog upravitelja odabran je primjenom odredbe čl. 432. SZ-a.</w:t>
      </w:r>
    </w:p>
    <w:p w:rsidRDefault="00146043" w:rsidP="00532B71" w:rsidR="00146043">
      <w:pPr>
        <w:jc w:val="center"/>
        <w:rPr>
          <w:rFonts w:hAnsi="Times New Roman" w:ascii="Times New Roman"/>
          <w:lang w:val="hr-HR"/>
        </w:rPr>
      </w:pPr>
    </w:p>
    <w:p w:rsidRDefault="00146043" w:rsidP="00532B71" w:rsidR="00146043">
      <w:pPr>
        <w:jc w:val="center"/>
        <w:rPr>
          <w:rFonts w:hAnsi="Times New Roman" w:ascii="Times New Roman"/>
          <w:lang w:val="hr-HR"/>
        </w:rPr>
      </w:pPr>
    </w:p>
    <w:p w:rsidRDefault="00D44D4F" w:rsidP="00532B71" w:rsidR="00146043">
      <w:pPr>
        <w:jc w:val="center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>U Zagrebu</w:t>
      </w:r>
      <w:r w:rsidR="00083AAA" w:rsidRPr="00083AAA">
        <w:rPr>
          <w:rFonts w:hAnsi="Times New Roman" w:ascii="Times New Roman"/>
          <w:lang w:val="hr-HR"/>
        </w:rPr>
        <w:t xml:space="preserve">, </w:t>
      </w:r>
      <w:r w:rsidR="00F86F83">
        <w:rPr>
          <w:rFonts w:hAnsi="Times New Roman" w:ascii="Times New Roman"/>
          <w:lang w:val="hr-HR"/>
        </w:rPr>
        <w:t xml:space="preserve">dana </w:t>
      </w:r>
      <w:r w:rsidR="002B5185">
        <w:rPr>
          <w:rFonts w:hAnsi="Times New Roman" w:ascii="Times New Roman"/>
          <w:lang w:val="hr-HR"/>
        </w:rPr>
        <w:t xml:space="preserve">11. veljače </w:t>
      </w:r>
      <w:r w:rsidR="00F86F83">
        <w:rPr>
          <w:rFonts w:hAnsi="Times New Roman" w:ascii="Times New Roman"/>
          <w:lang w:val="hr-HR"/>
        </w:rPr>
        <w:t xml:space="preserve">2016. godine </w:t>
      </w:r>
    </w:p>
    <w:p w:rsidRDefault="00F86F83" w:rsidP="00532B71" w:rsidR="00F86F83" w:rsidRPr="00083AAA">
      <w:pPr>
        <w:jc w:val="center"/>
        <w:rPr>
          <w:rFonts w:hAnsi="Times New Roman" w:ascii="Times New Roman"/>
          <w:lang w:val="hr-HR"/>
        </w:rPr>
      </w:pPr>
    </w:p>
    <w:p w:rsidRDefault="00D44D4F" w:rsidP="00F86F83" w:rsidR="00F86F83">
      <w:pPr>
        <w:ind w:firstLine="720" w:left="5040"/>
        <w:jc w:val="center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 xml:space="preserve">      </w:t>
      </w:r>
      <w:r w:rsidR="00146043">
        <w:rPr>
          <w:rFonts w:hAnsi="Times New Roman" w:ascii="Times New Roman"/>
          <w:lang w:val="hr-HR"/>
        </w:rPr>
        <w:t xml:space="preserve">     </w:t>
      </w:r>
    </w:p>
    <w:p w:rsidRDefault="00F86F83" w:rsidP="00F86F83" w:rsidR="00F86F83" w:rsidRPr="00083AAA">
      <w:pPr>
        <w:ind w:firstLine="720" w:left="5040"/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    </w:t>
      </w:r>
      <w:r w:rsidR="00146043">
        <w:rPr>
          <w:rFonts w:hAnsi="Times New Roman" w:ascii="Times New Roman"/>
          <w:lang w:val="hr-HR"/>
        </w:rPr>
        <w:t xml:space="preserve">  </w:t>
      </w:r>
      <w:r>
        <w:rPr>
          <w:rFonts w:hAnsi="Times New Roman" w:ascii="Times New Roman"/>
          <w:lang w:val="hr-HR"/>
        </w:rPr>
        <w:t xml:space="preserve"> Sudac</w:t>
      </w:r>
      <w:r w:rsidR="00D44D4F" w:rsidRPr="00083AAA">
        <w:rPr>
          <w:rFonts w:hAnsi="Times New Roman" w:ascii="Times New Roman"/>
          <w:lang w:val="hr-HR"/>
        </w:rPr>
        <w:t>:</w:t>
      </w:r>
    </w:p>
    <w:p w:rsidRDefault="00F86F83" w:rsidP="0088293F" w:rsidR="00D44D4F">
      <w:pPr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Sanda Jeromela Kurick</w:t>
      </w:r>
    </w:p>
    <w:p w:rsidRDefault="00F86F83" w:rsidP="0088293F" w:rsidR="00F86F83">
      <w:pPr>
        <w:jc w:val="right"/>
        <w:rPr>
          <w:rFonts w:hAnsi="Times New Roman" w:ascii="Times New Roman"/>
          <w:lang w:val="hr-HR"/>
        </w:rPr>
      </w:pPr>
    </w:p>
    <w:p w:rsidRDefault="00F86F83" w:rsidP="0088293F" w:rsidR="00F86F83" w:rsidRPr="00083AAA">
      <w:pPr>
        <w:jc w:val="right"/>
        <w:rPr>
          <w:rFonts w:hAnsi="Times New Roman" w:ascii="Times New Roman"/>
          <w:lang w:val="hr-HR"/>
        </w:rPr>
      </w:pPr>
    </w:p>
    <w:p w:rsidRDefault="00AB7883" w:rsidR="00AB7883" w:rsidRPr="00083AAA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083AAA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083AAA">
        <w:rPr>
          <w:rFonts w:hAnsi="Times New Roman" w:ascii="Times New Roman"/>
          <w:szCs w:val="24"/>
          <w:lang w:val="hr-HR"/>
        </w:rPr>
        <w:t xml:space="preserve">rješenja </w:t>
      </w:r>
      <w:r w:rsidRPr="00083AAA">
        <w:rPr>
          <w:rFonts w:hAnsi="Times New Roman" w:ascii="Times New Roman"/>
          <w:szCs w:val="24"/>
          <w:lang w:val="hr-HR"/>
        </w:rPr>
        <w:t>dopuštena</w:t>
      </w:r>
      <w:r w:rsidR="00182088" w:rsidRPr="00083AAA">
        <w:rPr>
          <w:rFonts w:hAnsi="Times New Roman" w:ascii="Times New Roman"/>
          <w:szCs w:val="24"/>
          <w:lang w:val="hr-HR"/>
        </w:rPr>
        <w:t xml:space="preserve"> je </w:t>
      </w:r>
      <w:r w:rsidRPr="00083AAA">
        <w:rPr>
          <w:rFonts w:hAnsi="Times New Roman" w:ascii="Times New Roman"/>
          <w:szCs w:val="24"/>
          <w:lang w:val="hr-HR"/>
        </w:rPr>
        <w:t xml:space="preserve"> žalba</w:t>
      </w:r>
      <w:r w:rsidR="00F86F83">
        <w:rPr>
          <w:rFonts w:hAnsi="Times New Roman" w:ascii="Times New Roman"/>
          <w:szCs w:val="24"/>
          <w:lang w:val="hr-HR"/>
        </w:rPr>
        <w:t xml:space="preserve"> Visokom trgovačkom sudu Republike Hrvatske</w:t>
      </w:r>
      <w:r w:rsidR="00D44D4F" w:rsidRPr="00083AAA">
        <w:rPr>
          <w:rFonts w:hAnsi="Times New Roman" w:ascii="Times New Roman"/>
          <w:szCs w:val="24"/>
          <w:lang w:val="hr-HR"/>
        </w:rPr>
        <w:t xml:space="preserve">, </w:t>
      </w:r>
      <w:r w:rsidR="00182088" w:rsidRPr="00083AAA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083AAA">
        <w:rPr>
          <w:rFonts w:hAnsi="Times New Roman" w:ascii="Times New Roman"/>
          <w:szCs w:val="24"/>
          <w:lang w:val="hr-HR"/>
        </w:rPr>
        <w:t xml:space="preserve"> </w:t>
      </w:r>
    </w:p>
    <w:p w:rsidRDefault="00F86F83" w:rsidR="00F86F83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F86F83" w:rsidR="00F86F83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C3758E" w:rsidR="00D44D4F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DNA</w:t>
      </w:r>
      <w:r w:rsidR="00D44D4F" w:rsidRPr="00F86F83">
        <w:rPr>
          <w:rFonts w:hAnsi="Times New Roman" w:ascii="Times New Roman"/>
          <w:szCs w:val="24"/>
          <w:lang w:val="hr-HR"/>
        </w:rPr>
        <w:t>:</w:t>
      </w:r>
    </w:p>
    <w:p w:rsidRDefault="00D44D4F" w:rsidR="00D44D4F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 xml:space="preserve">1.) </w:t>
      </w:r>
      <w:r w:rsidR="00532B71" w:rsidRPr="00F86F83">
        <w:rPr>
          <w:rFonts w:hAnsi="Times New Roman" w:ascii="Times New Roman"/>
          <w:szCs w:val="24"/>
          <w:lang w:val="hr-HR"/>
        </w:rPr>
        <w:t>Podnositelju zahtjeva: FINA-i</w:t>
      </w:r>
    </w:p>
    <w:p w:rsidRDefault="00D44D4F" w:rsidR="00867F16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2.)</w:t>
      </w:r>
      <w:r w:rsidR="00532B71" w:rsidRPr="00F86F83">
        <w:rPr>
          <w:rFonts w:hAnsi="Times New Roman" w:ascii="Times New Roman"/>
          <w:szCs w:val="24"/>
          <w:lang w:val="hr-HR"/>
        </w:rPr>
        <w:t xml:space="preserve"> Dužnik</w:t>
      </w:r>
      <w:r w:rsidR="0088293F" w:rsidRPr="00F86F83">
        <w:rPr>
          <w:rFonts w:hAnsi="Times New Roman" w:ascii="Times New Roman"/>
          <w:szCs w:val="24"/>
          <w:lang w:val="hr-HR"/>
        </w:rPr>
        <w:t xml:space="preserve"> i za</w:t>
      </w:r>
      <w:r w:rsidR="00C57CAF" w:rsidRPr="00F86F83">
        <w:rPr>
          <w:rFonts w:hAnsi="Times New Roman" w:ascii="Times New Roman"/>
          <w:szCs w:val="24"/>
          <w:lang w:val="hr-HR"/>
        </w:rPr>
        <w:t>konski zastupnik dužnika</w:t>
      </w:r>
      <w:r w:rsidR="0088293F" w:rsidRPr="00F86F83">
        <w:rPr>
          <w:rFonts w:hAnsi="Times New Roman" w:ascii="Times New Roman"/>
          <w:szCs w:val="24"/>
          <w:lang w:val="hr-HR"/>
        </w:rPr>
        <w:t>- preporučeno poštom</w:t>
      </w:r>
    </w:p>
    <w:p w:rsidRDefault="00867F16" w:rsidR="00867F16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3.) Ministarstvo pravosuđa</w:t>
      </w:r>
      <w:r w:rsidR="00C57CAF" w:rsidRPr="00F86F83">
        <w:rPr>
          <w:rFonts w:hAnsi="Times New Roman" w:ascii="Times New Roman"/>
          <w:szCs w:val="24"/>
          <w:lang w:val="hr-HR"/>
        </w:rPr>
        <w:t xml:space="preserve"> po ŽDO Zagreb</w:t>
      </w:r>
    </w:p>
    <w:p w:rsidRDefault="00C57CAF" w:rsidP="00C57CAF" w:rsidR="00867F16" w:rsidRPr="00F86F83">
      <w:pPr>
        <w:jc w:val="both"/>
        <w:rPr>
          <w:rFonts w:hAnsi="Times New Roman" w:ascii="Times New Roman"/>
          <w:szCs w:val="24"/>
          <w:u w:val="single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4</w:t>
      </w:r>
      <w:r w:rsidR="00867F16" w:rsidRPr="00F86F83">
        <w:rPr>
          <w:rFonts w:hAnsi="Times New Roman" w:ascii="Times New Roman"/>
          <w:szCs w:val="24"/>
          <w:lang w:val="hr-HR"/>
        </w:rPr>
        <w:t>.) Sudski registar – elektronski i neposredno po pravomoćnosti</w:t>
      </w:r>
    </w:p>
    <w:p w:rsidRDefault="00C57CAF" w:rsidR="00532B71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5</w:t>
      </w:r>
      <w:r w:rsidR="00532B71" w:rsidRPr="00F86F83">
        <w:rPr>
          <w:rFonts w:hAnsi="Times New Roman" w:ascii="Times New Roman"/>
          <w:szCs w:val="24"/>
          <w:lang w:val="hr-HR"/>
        </w:rPr>
        <w:t>.) Mrežna stranica e</w:t>
      </w:r>
      <w:r w:rsidR="006E6E52">
        <w:rPr>
          <w:rFonts w:hAnsi="Times New Roman" w:ascii="Times New Roman"/>
          <w:szCs w:val="24"/>
          <w:lang w:val="hr-HR"/>
        </w:rPr>
        <w:t xml:space="preserve"> </w:t>
      </w:r>
      <w:r w:rsidR="006E6E52" w:rsidRPr="006E6E52">
        <w:rPr>
          <w:rFonts w:hAnsi="Times New Roman" w:ascii="Times New Roman"/>
          <w:szCs w:val="24"/>
          <w:lang w:val="hr-HR"/>
        </w:rPr>
        <w:t>–</w:t>
      </w:r>
      <w:r w:rsidR="006E6E52">
        <w:rPr>
          <w:rFonts w:hAnsi="Times New Roman" w:ascii="Times New Roman"/>
          <w:szCs w:val="24"/>
          <w:lang w:val="hr-HR"/>
        </w:rPr>
        <w:t xml:space="preserve"> </w:t>
      </w:r>
      <w:r w:rsidR="00532B71" w:rsidRPr="00F86F83">
        <w:rPr>
          <w:rFonts w:hAnsi="Times New Roman" w:ascii="Times New Roman"/>
          <w:szCs w:val="24"/>
          <w:lang w:val="hr-HR"/>
        </w:rPr>
        <w:t>Oglasne ploče</w:t>
      </w:r>
    </w:p>
    <w:p w:rsidRDefault="00C57CAF" w:rsidR="00C57CAF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6.) Porezna uprava</w:t>
      </w:r>
    </w:p>
    <w:p w:rsidRDefault="00C3758E" w:rsidP="00C3758E" w:rsidR="00182088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7.) Stečajnom upravitelju</w:t>
      </w:r>
    </w:p>
    <w:p w:rsidRDefault="00F000B2" w:rsidP="00C3758E" w:rsidR="00F000B2" w:rsidRPr="00F86F83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8.) kal 30 dana</w:t>
      </w:r>
    </w:p>
    <w:sectPr w:rsidSect="00F86F83" w:rsidR="00F000B2" w:rsidRPr="00F86F83">
      <w:headerReference w:type="default" r:id="rId11"/>
      <w:headerReference w:type="first" r:id="rId12"/>
      <w:pgSz w:code="9" w:h="16840" w:w="11907"/>
      <w:pgMar w:gutter="0" w:footer="720" w:header="68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66383071"/>
      <w:docPartObj>
        <w:docPartGallery w:val="Page Numbers (Top of Page)"/>
        <w:docPartUnique/>
      </w:docPartObj>
    </w:sdtPr>
    <w:sdtEndPr>
      <w:rPr>
        <w:rFonts w:hAnsi="Times New Roman" w:ascii="Times New Roman"/>
      </w:rPr>
    </w:sdtEndPr>
    <w:sdtContent>
      <w:p w:rsidRDefault="00F86F83" w:rsidR="00F86F83" w:rsidRPr="00F86F83">
        <w:pPr>
          <w:pStyle w:val="Zaglavlje"/>
          <w:jc w:val="center"/>
          <w:rPr>
            <w:rFonts w:hAnsi="Times New Roman" w:ascii="Times New Roman"/>
          </w:rPr>
        </w:pPr>
        <w:r>
          <w:t xml:space="preserve">                                                         </w:t>
        </w:r>
        <w:r w:rsidR="004C69B9">
          <w:t xml:space="preserve"> </w:t>
        </w:r>
        <w:r w:rsidRPr="00F86F83">
          <w:rPr>
            <w:rFonts w:hAnsi="Times New Roman" w:ascii="Times New Roman"/>
          </w:rPr>
          <w:fldChar w:fldCharType="begin"/>
        </w:r>
        <w:r w:rsidRPr="00F86F83">
          <w:rPr>
            <w:rFonts w:hAnsi="Times New Roman" w:ascii="Times New Roman"/>
          </w:rPr>
          <w:instrText>PAGE   \* MERGEFORMAT</w:instrText>
        </w:r>
        <w:r w:rsidRPr="00F86F83">
          <w:rPr>
            <w:rFonts w:hAnsi="Times New Roman" w:ascii="Times New Roman"/>
          </w:rPr>
          <w:fldChar w:fldCharType="separate"/>
        </w:r>
        <w:r w:rsidR="0022072D" w:rsidRPr="0022072D">
          <w:rPr>
            <w:rFonts w:hAnsi="Times New Roman" w:ascii="Times New Roman"/>
            <w:noProof/>
            <w:lang w:val="hr-HR"/>
          </w:rPr>
          <w:t>2</w:t>
        </w:r>
        <w:r w:rsidRPr="00F86F83">
          <w:rPr>
            <w:rFonts w:hAnsi="Times New Roman" w:ascii="Times New Roman"/>
          </w:rPr>
          <w:fldChar w:fldCharType="end"/>
        </w:r>
        <w:r>
          <w:rPr>
            <w:rFonts w:hAnsi="Times New Roman" w:ascii="Times New Roman"/>
          </w:rPr>
          <w:t xml:space="preserve">                               </w:t>
        </w:r>
        <w:r w:rsidR="00C754E6">
          <w:rPr>
            <w:rFonts w:hAnsi="Times New Roman" w:ascii="Times New Roman"/>
          </w:rPr>
          <w:t xml:space="preserve">                     75. St-</w:t>
        </w:r>
        <w:r w:rsidR="001A2FAB">
          <w:rPr>
            <w:rFonts w:hAnsi="Times New Roman" w:ascii="Times New Roman"/>
          </w:rPr>
          <w:t>5179</w:t>
        </w:r>
        <w:r>
          <w:rPr>
            <w:rFonts w:hAnsi="Times New Roman" w:ascii="Times New Roman"/>
          </w:rPr>
          <w:t>/15-</w:t>
        </w:r>
        <w:r w:rsidR="00842612">
          <w:rPr>
            <w:rFonts w:hAnsi="Times New Roman" w:ascii="Times New Roman"/>
          </w:rPr>
          <w:t>8</w:t>
        </w:r>
      </w:p>
    </w:sdtContent>
  </w:sdt>
  <w:p w:rsidRDefault="00DB4528" w:rsidP="00F86F83" w:rsidR="00DB4528">
    <w:pPr>
      <w:pStyle w:val="Zaglavlje"/>
      <w:jc w:val="center"/>
      <w:rPr>
        <w:lang w:val="hr-HR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52D93"/>
    <w:rsid w:val="00083AAA"/>
    <w:rsid w:val="000B609B"/>
    <w:rsid w:val="000C47B3"/>
    <w:rsid w:val="000F23D9"/>
    <w:rsid w:val="0010153D"/>
    <w:rsid w:val="00102EF2"/>
    <w:rsid w:val="00110F1B"/>
    <w:rsid w:val="00112B50"/>
    <w:rsid w:val="00112D9A"/>
    <w:rsid w:val="001203C3"/>
    <w:rsid w:val="0012189B"/>
    <w:rsid w:val="00146043"/>
    <w:rsid w:val="00160C5A"/>
    <w:rsid w:val="00182088"/>
    <w:rsid w:val="00192F79"/>
    <w:rsid w:val="001963C9"/>
    <w:rsid w:val="001A2FAB"/>
    <w:rsid w:val="001B3776"/>
    <w:rsid w:val="001C360D"/>
    <w:rsid w:val="002138EE"/>
    <w:rsid w:val="00214202"/>
    <w:rsid w:val="0022072D"/>
    <w:rsid w:val="002B5185"/>
    <w:rsid w:val="00300EC6"/>
    <w:rsid w:val="00385410"/>
    <w:rsid w:val="003E3A62"/>
    <w:rsid w:val="0042162E"/>
    <w:rsid w:val="0044662D"/>
    <w:rsid w:val="004C69B9"/>
    <w:rsid w:val="00532B71"/>
    <w:rsid w:val="005940E9"/>
    <w:rsid w:val="005D55AF"/>
    <w:rsid w:val="006356C5"/>
    <w:rsid w:val="00675EF3"/>
    <w:rsid w:val="006866A9"/>
    <w:rsid w:val="006A07A0"/>
    <w:rsid w:val="006D13C5"/>
    <w:rsid w:val="006E6E52"/>
    <w:rsid w:val="006F3197"/>
    <w:rsid w:val="0071050D"/>
    <w:rsid w:val="00730EAB"/>
    <w:rsid w:val="007A29F9"/>
    <w:rsid w:val="00813326"/>
    <w:rsid w:val="0081718B"/>
    <w:rsid w:val="00840E3D"/>
    <w:rsid w:val="00842612"/>
    <w:rsid w:val="00867F16"/>
    <w:rsid w:val="0088293F"/>
    <w:rsid w:val="00934A2F"/>
    <w:rsid w:val="00961D9E"/>
    <w:rsid w:val="00997BA9"/>
    <w:rsid w:val="009C6C32"/>
    <w:rsid w:val="009F5765"/>
    <w:rsid w:val="00A40131"/>
    <w:rsid w:val="00A95334"/>
    <w:rsid w:val="00AB1856"/>
    <w:rsid w:val="00AB7883"/>
    <w:rsid w:val="00AF40B4"/>
    <w:rsid w:val="00B03169"/>
    <w:rsid w:val="00B2463B"/>
    <w:rsid w:val="00B36ABC"/>
    <w:rsid w:val="00B8494A"/>
    <w:rsid w:val="00B94C3F"/>
    <w:rsid w:val="00C17143"/>
    <w:rsid w:val="00C3758E"/>
    <w:rsid w:val="00C57CAF"/>
    <w:rsid w:val="00C754E6"/>
    <w:rsid w:val="00CA2B28"/>
    <w:rsid w:val="00CF2939"/>
    <w:rsid w:val="00D36B5F"/>
    <w:rsid w:val="00D44D4F"/>
    <w:rsid w:val="00D955F3"/>
    <w:rsid w:val="00DA2AB9"/>
    <w:rsid w:val="00DB29D2"/>
    <w:rsid w:val="00DB4528"/>
    <w:rsid w:val="00DC34DC"/>
    <w:rsid w:val="00DD5B8E"/>
    <w:rsid w:val="00E4501B"/>
    <w:rsid w:val="00EC3898"/>
    <w:rsid w:val="00EE5750"/>
    <w:rsid w:val="00EE69E5"/>
    <w:rsid w:val="00F000B2"/>
    <w:rsid w:val="00F62A72"/>
    <w:rsid w:val="00F667BC"/>
    <w:rsid w:val="00F86F83"/>
    <w:rsid w:val="00FA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22072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2072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2072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2072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2072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22072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2072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2072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2072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2072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veljače 2016.</izvorni_sadrzaj>
    <derivirana_varijabla naziv="DomainObject.DatumDonosenjaOdluke_1">11.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5179</izvorni_sadrzaj>
    <derivirana_varijabla naziv="DomainObject.Predmet.Broj_1">5179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2015.</izvorni_sadrzaj>
    <derivirana_varijabla naziv="DomainObject.Predmet.DatumOsnivanja_1">19.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St-5179/2015</izvorni_sadrzaj>
    <derivirana_varijabla naziv="DomainObject.Predmet.OznakaBroj_1">St-5179/2015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RODITELJI ZA DJECU zastupanog po punomoćniku Matija Gažić</izvorni_sadrzaj>
    <derivirana_varijabla naziv="DomainObject.Predmet.ProtustrankaFormated_1">  UDRUGA RODITELJI ZA DJECU zastupanog po punomoćniku Matija Gažić</derivirana_varijabla>
  </DomainObject.Predmet.ProtustrankaFormated>
  <DomainObject.Predmet.ProtustrankaFormatedOIB>
    <izvorni_sadrzaj>  UDRUGA RODITELJI ZA DJECU, OIB 58874928513 zastupanog po punomoćniku Matija Gažić</izvorni_sadrzaj>
    <derivirana_varijabla naziv="DomainObject.Predmet.ProtustrankaFormatedOIB_1">  UDRUGA RODITELJI ZA DJECU, OIB 58874928513 zastupanog po punomoćniku Matija Gažić</derivirana_varijabla>
  </DomainObject.Predmet.ProtustrankaFormatedOIB>
  <DomainObject.Predmet.ProtustrankaFormatedWithAdress>
    <izvorni_sadrzaj> UDRUGA RODITELJI ZA DJECU, maksimirska 51 a, 10000 Zagreb zastupanog po punomoćniku Matija Gažić</izvorni_sadrzaj>
    <derivirana_varijabla naziv="DomainObject.Predmet.ProtustrankaFormatedWithAdress_1"> UDRUGA RODITELJI ZA DJECU, maksimirska 51 a, 10000 Zagreb zastupanog po punomoćniku Matija Gažić</derivirana_varijabla>
  </DomainObject.Predmet.ProtustrankaFormatedWithAdress>
  <DomainObject.Predmet.ProtustrankaFormatedWithAdressOIB>
    <izvorni_sadrzaj> UDRUGA RODITELJI ZA DJECU, OIB 58874928513, maksimirska 51 a, 10000 Zagreb zastupanog po punomoćniku Matija Gažić</izvorni_sadrzaj>
    <derivirana_varijabla naziv="DomainObject.Predmet.ProtustrankaFormatedWithAdressOIB_1"> UDRUGA RODITELJI ZA DJECU, OIB 58874928513, maksimirska 51 a, 10000 Zagreb zastupanog po punomoćniku Matija Gažić</derivirana_varijabla>
  </DomainObject.Predmet.ProtustrankaFormatedWithAdressOIB>
  <DomainObject.Predmet.ProtustrankaWithAdress>
    <izvorni_sadrzaj>UDRUGA RODITELJI ZA DJECU maksimirska 51 a, 10000 Zagreb</izvorni_sadrzaj>
    <derivirana_varijabla naziv="DomainObject.Predmet.ProtustrankaWithAdress_1">UDRUGA RODITELJI ZA DJECU maksimirska 51 a, 10000 Zagreb</derivirana_varijabla>
  </DomainObject.Predmet.ProtustrankaWithAdress>
  <DomainObject.Predmet.ProtustrankaWithAdressOIB>
    <izvorni_sadrzaj>UDRUGA RODITELJI ZA DJECU, OIB 58874928513, maksimirska 51 a, 10000 Zagreb</izvorni_sadrzaj>
    <derivirana_varijabla naziv="DomainObject.Predmet.ProtustrankaWithAdressOIB_1">UDRUGA RODITELJI ZA DJECU, OIB 58874928513, maksimirska 51 a, 10000 Zagreb</derivirana_varijabla>
  </DomainObject.Predmet.ProtustrankaWithAdressOIB>
  <DomainObject.Predmet.ProtustrankaNazivFormated>
    <izvorni_sadrzaj>UDRUGA RODITELJI ZA DJECU</izvorni_sadrzaj>
    <derivirana_varijabla naziv="DomainObject.Predmet.ProtustrankaNazivFormated_1">UDRUGA RODITELJI ZA DJECU</derivirana_varijabla>
  </DomainObject.Predmet.ProtustrankaNazivFormated>
  <DomainObject.Predmet.ProtustrankaNazivFormatedOIB>
    <izvorni_sadrzaj>UDRUGA RODITELJI ZA DJECU, OIB 58874928513</izvorni_sadrzaj>
    <derivirana_varijabla naziv="DomainObject.Predmet.ProtustrankaNazivFormatedOIB_1">UDRUGA RODITELJI ZA DJECU, OIB 58874928513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RODITELJI ZA DJECU zastupanog po punomoćniku Matija Gažić</item>
    </izvorni_sadrzaj>
    <derivirana_varijabla naziv="DomainObject.Predmet.ProtuStrankaListFormated_1">
      <item>UDRUGA RODITELJI ZA DJECU zastupanog po punomoćniku Matija Gažić</item>
    </derivirana_varijabla>
  </DomainObject.Predmet.ProtuStrankaListFormated>
  <DomainObject.Predmet.ProtuStrankaListFormatedOIB>
    <izvorni_sadrzaj>
      <item>UDRUGA RODITELJI ZA DJECU, OIB 58874928513 zastupanog po punomoćniku Matija Gažić</item>
    </izvorni_sadrzaj>
    <derivirana_varijabla naziv="DomainObject.Predmet.ProtuStrankaListFormatedOIB_1">
      <item>UDRUGA RODITELJI ZA DJECU, OIB 58874928513 zastupanog po punomoćniku Matija Gažić</item>
    </derivirana_varijabla>
  </DomainObject.Predmet.ProtuStrankaListFormatedOIB>
  <DomainObject.Predmet.ProtuStrankaListFormatedWithAdress>
    <izvorni_sadrzaj>
      <item>UDRUGA RODITELJI ZA DJECU, maksimirska 51 a, 10000 Zagreb zastupanog po punomoćniku Matija Gažić</item>
    </izvorni_sadrzaj>
    <derivirana_varijabla naziv="DomainObject.Predmet.ProtuStrankaListFormatedWithAdress_1">
      <item>UDRUGA RODITELJI ZA DJECU, maksimirska 51 a, 10000 Zagreb zastupanog po punomoćniku Matija Gažić</item>
    </derivirana_varijabla>
  </DomainObject.Predmet.ProtuStrankaListFormatedWithAdress>
  <DomainObject.Predmet.ProtuStrankaListFormatedWithAdressOIB>
    <izvorni_sadrzaj>
      <item>UDRUGA RODITELJI ZA DJECU, OIB 58874928513, maksimirska 51 a, 10000 Zagreb zastupanog po punomoćniku Matija Gažić</item>
    </izvorni_sadrzaj>
    <derivirana_varijabla naziv="DomainObject.Predmet.ProtuStrankaListFormatedWithAdressOIB_1">
      <item>UDRUGA RODITELJI ZA DJECU, OIB 58874928513, maksimirska 51 a, 10000 Zagreb zastupanog po punomoćniku Matija Gažić</item>
    </derivirana_varijabla>
  </DomainObject.Predmet.ProtuStrankaListFormatedWithAdressOIB>
  <DomainObject.Predmet.ProtuStrankaListNazivFormated>
    <izvorni_sadrzaj>
      <item>UDRUGA RODITELJI ZA DJECU</item>
    </izvorni_sadrzaj>
    <derivirana_varijabla naziv="DomainObject.Predmet.ProtuStrankaListNazivFormated_1">
      <item>UDRUGA RODITELJI ZA DJECU</item>
    </derivirana_varijabla>
  </DomainObject.Predmet.ProtuStrankaListNazivFormated>
  <DomainObject.Predmet.ProtuStrankaListNazivFormatedOIB>
    <izvorni_sadrzaj>
      <item>UDRUGA RODITELJI ZA DJECU, OIB 58874928513</item>
    </izvorni_sadrzaj>
    <derivirana_varijabla naziv="DomainObject.Predmet.ProtuStrankaListNazivFormatedOIB_1">
      <item>UDRUGA RODITELJI ZA DJECU, OIB 58874928513</item>
    </derivirana_varijabla>
  </DomainObject.Predmet.ProtuStrankaListNazivFormatedOIB>
  <DomainObject.Predmet.OstaliListFormated>
    <izvorni_sadrzaj>
      <item>Matija Gažić punomoćnik sudionika u postupku UDRUGA RODITELJI ZA DJECU</item>
    </izvorni_sadrzaj>
    <derivirana_varijabla naziv="DomainObject.Predmet.OstaliListFormated_1">
      <item>Matija Gažić punomoćnik sudionika u postupku UDRUGA RODITELJI ZA DJECU</item>
    </derivirana_varijabla>
  </DomainObject.Predmet.OstaliListFormated>
  <DomainObject.Predmet.OstaliListFormatedOIB>
    <izvorni_sadrzaj>
      <item>Matija Gažić punomoćnik sudionika u postupku UDRUGA RODITELJI ZA DJECU</item>
    </izvorni_sadrzaj>
    <derivirana_varijabla naziv="DomainObject.Predmet.OstaliListFormatedOIB_1">
      <item>Matija Gažić punomoćnik sudionika u postupku UDRUGA RODITELJI ZA DJECU</item>
    </derivirana_varijabla>
  </DomainObject.Predmet.OstaliListFormatedOIB>
  <DomainObject.Predmet.OstaliListFormatedWithAdress>
    <izvorni_sadrzaj>
      <item>Matija Gažić, Miramarska 51a, 10000 Zagreb punomoćnik sudionika u postupku UDRUGA RODITELJI ZA DJECU</item>
    </izvorni_sadrzaj>
    <derivirana_varijabla naziv="DomainObject.Predmet.OstaliListFormatedWithAdress_1">
      <item>Matija Gažić, Miramarska 51a, 10000 Zagreb punomoćnik sudionika u postupku UDRUGA RODITELJI ZA DJECU</item>
    </derivirana_varijabla>
  </DomainObject.Predmet.OstaliListFormatedWithAdress>
  <DomainObject.Predmet.OstaliListFormatedWithAdressOIB>
    <izvorni_sadrzaj>
      <item>Matija Gažić, Miramarska 51a, 10000 Zagreb punomoćnik sudionika u postupku UDRUGA RODITELJI ZA DJECU</item>
    </izvorni_sadrzaj>
    <derivirana_varijabla naziv="DomainObject.Predmet.OstaliListFormatedWithAdressOIB_1">
      <item>Matija Gažić, Miramarska 51a, 10000 Zagreb punomoćnik sudionika u postupku UDRUGA RODITELJI ZA DJECU</item>
    </derivirana_varijabla>
  </DomainObject.Predmet.OstaliListFormatedWithAdressOIB>
  <DomainObject.Predmet.OstaliListNazivFormated>
    <izvorni_sadrzaj>
      <item>Matija Gažić</item>
    </izvorni_sadrzaj>
    <derivirana_varijabla naziv="DomainObject.Predmet.OstaliListNazivFormated_1">
      <item>Matija Gažić</item>
    </derivirana_varijabla>
  </DomainObject.Predmet.OstaliListNazivFormated>
  <DomainObject.Predmet.OstaliListNazivFormatedOIB>
    <izvorni_sadrzaj>
      <item>Matija Gažić</item>
    </izvorni_sadrzaj>
    <derivirana_varijabla naziv="DomainObject.Predmet.OstaliListNazivFormatedOIB_1">
      <item>Matija Gažić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veljače 2016.</izvorni_sadrzaj>
    <derivirana_varijabla naziv="DomainObject.Datum_1">11.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RODITELJI ZA DJECU</izvorni_sadrzaj>
    <derivirana_varijabla naziv="DomainObject.Predmet.ProtustrankaIDrugi_1">UDRUGA RODITELJI ZA DJECU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RODITELJI ZA DJECU, OIB 58874928513, maksimirska 51 a, 10000 Zagreb</izvorni_sadrzaj>
    <derivirana_varijabla naziv="DomainObject.Predmet.ProtustrankaIDrugiAdressOIB_1">UDRUGA RODITELJI ZA DJECU, OIB 58874928513, maksimirska 51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RODITELJI ZA DJECU</item>
      <item>Matija Gažić</item>
    </izvorni_sadrzaj>
    <derivirana_varijabla naziv="DomainObject.Predmet.SudioniciListNaziv_1">
      <item>FINA Regionalni centar Zagreb</item>
      <item>UDRUGA RODITELJI ZA DJECU</item>
      <item>Matija Gažić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RODITELJI ZA DJECU, OIB 58874928513, maksimirska 51 a,10000 Zagreb</item>
      <item>Matija Gažić, Miramarska 51a,10000 Zagreb</item>
    </izvorni_sadrzaj>
    <derivirana_varijabla naziv="DomainObject.Predmet.SudioniciListAdressOIB_1">
      <item>FINA Regionalni centar Zagreb, OIB 85821130368, Trg svibanjskih žrtava 1995. Br. 1,10000 Zagreb</item>
      <item>UDRUGA RODITELJI ZA DJECU, OIB 58874928513, maksimirska 51 a,10000 Zagreb</item>
      <item>Matija Gažić, Miramarska 51a,10000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58874928513</item>
      <item>, OIB null</item>
    </izvorni_sadrzaj>
    <derivirana_varijabla naziv="DomainObject.Predmet.SudioniciListNazivOIB_1">
      <item>, OIB 85821130368</item>
      <item>, OIB 58874928513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Jasna Hromadko, OIB 22088644509, Zelengorska br. 1 Zagreb</item>
    </izvorni_sadrzaj>
    <derivirana_varijabla naziv="DomainObject.Predmet.StecajniUpraviteljiListAddressOIB_1">
      <item>Jasna Hromadko, OIB 22088644509, Zelengorska br. 1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99A408C-277E-47B2-9CAB-21DBEFCBD82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419</properties:Words>
  <properties:Characters>2250</properties:Characters>
  <properties:Lines>73</properties:Lines>
  <properties:Paragraphs>32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2699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2016-02-11T10:01:00Z</dcterms:created>
  <dc:creator>Sudsko vijeæe</dc:creator>
  <cp:lastModifiedBy>Anita Ban</cp:lastModifiedBy>
  <cp:lastPrinted>2016-02-11T10:04:00Z</cp:lastPrinted>
  <dcterms:modified xmlns:xsi="http://www.w3.org/2001/XMLSchema-instance" xsi:type="dcterms:W3CDTF">2016-02-11T10:04:00Z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