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45FFD" w:rsidR="001D59C9" w:rsidP="001D59C9" w:rsidRDefault="00B82CF5" w14:paraId="94d2fe0" w14:textId="94d2fe0">
      <w:pPr>
        <w:pStyle w:val="Naslov"/>
        <w:ind w:left="4956" w:firstLine="708"/>
        <w15:collapsed w:val="false"/>
        <w:rPr>
          <w:rFonts w:ascii="Arial" w:hAnsi="Arial" w:cs="Arial"/>
          <w:b w:val="false"/>
          <w:bCs w:val="false"/>
        </w:rPr>
      </w:pPr>
      <w:bookmarkStart w:name="OLE_LINK1" w:id="0"/>
      <w:bookmarkStart w:name="_GoBack" w:id="1"/>
      <w:bookmarkEnd w:id="1"/>
      <w:r w:rsidRPr="00645FFD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1053934</wp:posOffset>
            </wp:positionH>
            <wp:positionV relativeFrom="paragraph">
              <wp:posOffset>-272354</wp:posOffset>
            </wp:positionV>
            <wp:extent cx="518160" cy="677545"/>
            <wp:effectExtent l="0" t="0" r="0" b="0"/>
            <wp:wrapNone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7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645FFD" w:rsidR="001D59C9" w:rsidP="001D59C9" w:rsidRDefault="001D59C9">
      <w:pPr>
        <w:pStyle w:val="Naslov"/>
        <w:tabs>
          <w:tab w:val="left" w:pos="6260"/>
        </w:tabs>
        <w:ind w:left="4956"/>
        <w:jc w:val="left"/>
        <w:rPr>
          <w:rFonts w:ascii="Arial" w:hAnsi="Arial" w:cs="Arial"/>
          <w:b w:val="false"/>
          <w:bCs w:val="false"/>
        </w:rPr>
      </w:pPr>
    </w:p>
    <w:p w:rsidRPr="00645FFD" w:rsidR="001D59C9" w:rsidP="001D59C9" w:rsidRDefault="001D59C9">
      <w:pPr>
        <w:pStyle w:val="Naslov"/>
        <w:ind w:left="4956"/>
        <w:jc w:val="left"/>
        <w:rPr>
          <w:rFonts w:ascii="Arial" w:hAnsi="Arial" w:cs="Arial"/>
          <w:b w:val="false"/>
          <w:bCs w:val="false"/>
        </w:rPr>
      </w:pPr>
      <w:r w:rsidRPr="00645FFD">
        <w:rPr>
          <w:rFonts w:ascii="Arial" w:hAnsi="Arial" w:cs="Arial"/>
        </w:rPr>
        <w:tab/>
      </w:r>
      <w:r w:rsidRPr="00645FFD">
        <w:rPr>
          <w:rFonts w:ascii="Arial" w:hAnsi="Arial" w:cs="Arial"/>
        </w:rPr>
        <w:tab/>
      </w:r>
      <w:r w:rsidRPr="00645FFD">
        <w:rPr>
          <w:rFonts w:ascii="Arial" w:hAnsi="Arial" w:cs="Arial"/>
        </w:rPr>
        <w:tab/>
      </w:r>
      <w:r w:rsidRPr="00645FFD">
        <w:rPr>
          <w:rFonts w:ascii="Arial" w:hAnsi="Arial" w:cs="Arial"/>
        </w:rPr>
        <w:tab/>
      </w:r>
      <w:r w:rsidRPr="00645FFD">
        <w:rPr>
          <w:rFonts w:ascii="Arial" w:hAnsi="Arial" w:cs="Arial"/>
        </w:rPr>
        <w:tab/>
      </w:r>
    </w:p>
    <w:p w:rsidRPr="00645FFD" w:rsidR="001D59C9" w:rsidP="006A7135" w:rsidRDefault="006A7135">
      <w:pPr>
        <w:pStyle w:val="Naslov"/>
        <w:jc w:val="left"/>
        <w:rPr>
          <w:rFonts w:ascii="Arial" w:hAnsi="Arial" w:cs="Arial"/>
          <w:b w:val="false"/>
          <w:bCs w:val="false"/>
        </w:rPr>
      </w:pPr>
      <w:r w:rsidRPr="00645FFD">
        <w:rPr>
          <w:rFonts w:ascii="Arial" w:hAnsi="Arial" w:cs="Arial"/>
        </w:rPr>
        <w:t xml:space="preserve">       </w:t>
      </w:r>
      <w:r w:rsidRPr="00645FFD" w:rsidR="001D59C9">
        <w:rPr>
          <w:rFonts w:ascii="Arial" w:hAnsi="Arial" w:cs="Arial"/>
          <w:b w:val="false"/>
          <w:bCs w:val="false"/>
        </w:rPr>
        <w:t>REPUBLIKA HRVATSKA</w:t>
      </w:r>
    </w:p>
    <w:p w:rsidRPr="00645FFD" w:rsidR="001D59C9" w:rsidP="001D59C9" w:rsidRDefault="00731892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645FFD">
        <w:rPr>
          <w:rFonts w:ascii="Arial" w:hAnsi="Arial" w:cs="Arial"/>
          <w:b w:val="false"/>
          <w:bCs w:val="false"/>
        </w:rPr>
        <w:t xml:space="preserve">OPĆINSKI </w:t>
      </w:r>
      <w:r w:rsidRPr="00645FFD" w:rsidR="001D59C9">
        <w:rPr>
          <w:rFonts w:ascii="Arial" w:hAnsi="Arial" w:cs="Arial"/>
          <w:b w:val="false"/>
          <w:bCs w:val="false"/>
        </w:rPr>
        <w:t>PREKRŠAJNI SUD U ZAGREBU</w:t>
      </w:r>
    </w:p>
    <w:p w:rsidRPr="00645FFD" w:rsidR="001D59C9" w:rsidP="001818D5" w:rsidRDefault="006A7135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645FFD">
        <w:rPr>
          <w:rFonts w:ascii="Arial" w:hAnsi="Arial" w:cs="Arial"/>
          <w:b w:val="false"/>
          <w:bCs w:val="false"/>
        </w:rPr>
        <w:t xml:space="preserve">      </w:t>
      </w:r>
      <w:r w:rsidRPr="00645FFD" w:rsidR="001D59C9">
        <w:rPr>
          <w:rFonts w:ascii="Arial" w:hAnsi="Arial" w:cs="Arial"/>
          <w:b w:val="false"/>
          <w:bCs w:val="false"/>
        </w:rPr>
        <w:t>Zagreb, Avenija Dubrovnik br. 8</w:t>
      </w:r>
      <w:bookmarkEnd w:id="0"/>
    </w:p>
    <w:p w:rsidRPr="00645FFD" w:rsidR="00C1338C" w:rsidP="006A7135" w:rsidRDefault="00C1338C">
      <w:pPr>
        <w:pStyle w:val="Naslov"/>
        <w:jc w:val="right"/>
        <w:rPr>
          <w:rFonts w:ascii="Arial" w:hAnsi="Arial" w:cs="Arial"/>
          <w:b w:val="false"/>
          <w:bCs w:val="false"/>
        </w:rPr>
      </w:pPr>
    </w:p>
    <w:p w:rsidRPr="00645FFD" w:rsidR="00F2414F" w:rsidP="00173344" w:rsidRDefault="006A7135">
      <w:pPr>
        <w:pStyle w:val="Naslov"/>
        <w:jc w:val="right"/>
        <w:rPr>
          <w:rFonts w:ascii="Arial" w:hAnsi="Arial" w:cs="Arial"/>
          <w:b w:val="false"/>
          <w:bCs w:val="false"/>
        </w:rPr>
      </w:pPr>
      <w:r w:rsidRPr="00645FFD">
        <w:rPr>
          <w:rFonts w:ascii="Arial" w:hAnsi="Arial" w:cs="Arial"/>
          <w:b w:val="false"/>
          <w:bCs w:val="false"/>
        </w:rPr>
        <w:t xml:space="preserve">Poslovni broj: </w:t>
      </w:r>
      <w:r w:rsidRPr="00645FFD" w:rsidR="00711809">
        <w:rPr>
          <w:rFonts w:ascii="Arial" w:hAnsi="Arial" w:cs="Arial"/>
          <w:b w:val="false"/>
          <w:bCs w:val="false"/>
        </w:rPr>
        <w:t>Pp</w:t>
      </w:r>
      <w:r w:rsidRPr="00645FFD" w:rsidR="00ED790E">
        <w:rPr>
          <w:rFonts w:ascii="Arial" w:hAnsi="Arial" w:cs="Arial"/>
          <w:b w:val="false"/>
          <w:bCs w:val="false"/>
        </w:rPr>
        <w:t>-7044</w:t>
      </w:r>
      <w:r w:rsidRPr="00645FFD">
        <w:rPr>
          <w:rFonts w:ascii="Arial" w:hAnsi="Arial" w:cs="Arial"/>
          <w:b w:val="false"/>
          <w:bCs w:val="false"/>
        </w:rPr>
        <w:t>/202</w:t>
      </w:r>
      <w:r w:rsidRPr="00645FFD" w:rsidR="00ED790E">
        <w:rPr>
          <w:rFonts w:ascii="Arial" w:hAnsi="Arial" w:cs="Arial"/>
          <w:b w:val="false"/>
          <w:bCs w:val="false"/>
        </w:rPr>
        <w:t>4</w:t>
      </w:r>
    </w:p>
    <w:p w:rsidRPr="00645FFD" w:rsidR="00173344" w:rsidP="00173344" w:rsidRDefault="00173344">
      <w:pPr>
        <w:pStyle w:val="Naslov"/>
        <w:jc w:val="right"/>
        <w:rPr>
          <w:rFonts w:ascii="Arial" w:hAnsi="Arial" w:cs="Arial"/>
          <w:b w:val="false"/>
          <w:bCs w:val="false"/>
        </w:rPr>
      </w:pPr>
    </w:p>
    <w:p w:rsidRPr="00645FFD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645FFD">
        <w:rPr>
          <w:rFonts w:ascii="Arial" w:hAnsi="Arial" w:cs="Arial"/>
          <w:bCs/>
          <w:sz w:val="24"/>
        </w:rPr>
        <w:t xml:space="preserve">U </w:t>
      </w:r>
      <w:r w:rsidRPr="00645FFD" w:rsidR="00011A82">
        <w:rPr>
          <w:rFonts w:ascii="Arial" w:hAnsi="Arial" w:cs="Arial"/>
          <w:bCs/>
          <w:sz w:val="24"/>
        </w:rPr>
        <w:t xml:space="preserve">  </w:t>
      </w:r>
      <w:r w:rsidRPr="00645FFD">
        <w:rPr>
          <w:rFonts w:ascii="Arial" w:hAnsi="Arial" w:cs="Arial"/>
          <w:bCs/>
          <w:sz w:val="24"/>
        </w:rPr>
        <w:t>I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M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E</w:t>
      </w:r>
      <w:r w:rsidRPr="00645FFD" w:rsidR="00011A82">
        <w:rPr>
          <w:rFonts w:ascii="Arial" w:hAnsi="Arial" w:cs="Arial"/>
          <w:bCs/>
          <w:sz w:val="24"/>
        </w:rPr>
        <w:t xml:space="preserve">  </w:t>
      </w:r>
      <w:r w:rsidRPr="00645FFD">
        <w:rPr>
          <w:rFonts w:ascii="Arial" w:hAnsi="Arial" w:cs="Arial"/>
          <w:bCs/>
          <w:sz w:val="24"/>
        </w:rPr>
        <w:t xml:space="preserve"> R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E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P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U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B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L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I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K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 xml:space="preserve">E </w:t>
      </w:r>
      <w:r w:rsidRPr="00645FFD" w:rsidR="00011A82">
        <w:rPr>
          <w:rFonts w:ascii="Arial" w:hAnsi="Arial" w:cs="Arial"/>
          <w:bCs/>
          <w:sz w:val="24"/>
        </w:rPr>
        <w:t xml:space="preserve">  </w:t>
      </w:r>
      <w:r w:rsidRPr="00645FFD">
        <w:rPr>
          <w:rFonts w:ascii="Arial" w:hAnsi="Arial" w:cs="Arial"/>
          <w:bCs/>
          <w:sz w:val="24"/>
        </w:rPr>
        <w:t>H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R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V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A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T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S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K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E</w:t>
      </w:r>
      <w:r w:rsidRPr="00645FFD" w:rsidR="005620D1">
        <w:rPr>
          <w:rFonts w:ascii="Arial" w:hAnsi="Arial" w:cs="Arial"/>
          <w:bCs/>
          <w:sz w:val="24"/>
        </w:rPr>
        <w:t xml:space="preserve"> </w:t>
      </w:r>
    </w:p>
    <w:p w:rsidRPr="00645FFD" w:rsidR="005620D1" w:rsidRDefault="005620D1">
      <w:pPr>
        <w:rPr>
          <w:rFonts w:ascii="Arial" w:hAnsi="Arial" w:cs="Arial"/>
        </w:rPr>
      </w:pPr>
    </w:p>
    <w:p w:rsidRPr="00645FFD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645FFD">
        <w:rPr>
          <w:rFonts w:ascii="Arial" w:hAnsi="Arial" w:cs="Arial"/>
          <w:bCs/>
          <w:sz w:val="24"/>
        </w:rPr>
        <w:t>P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R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E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S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U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D</w:t>
      </w:r>
      <w:r w:rsidRPr="00645FFD" w:rsidR="00011A82">
        <w:rPr>
          <w:rFonts w:ascii="Arial" w:hAnsi="Arial" w:cs="Arial"/>
          <w:bCs/>
          <w:sz w:val="24"/>
        </w:rPr>
        <w:t xml:space="preserve"> </w:t>
      </w:r>
      <w:r w:rsidRPr="00645FFD">
        <w:rPr>
          <w:rFonts w:ascii="Arial" w:hAnsi="Arial" w:cs="Arial"/>
          <w:bCs/>
          <w:sz w:val="24"/>
        </w:rPr>
        <w:t>A</w:t>
      </w:r>
    </w:p>
    <w:p w:rsidRPr="00645FFD" w:rsidR="00402DDE" w:rsidP="00402DDE" w:rsidRDefault="00402DDE">
      <w:pPr>
        <w:jc w:val="left"/>
        <w:rPr>
          <w:rFonts w:ascii="Arial" w:hAnsi="Arial" w:cs="Arial"/>
          <w:b/>
          <w:bCs/>
        </w:rPr>
      </w:pPr>
    </w:p>
    <w:p w:rsidRPr="00645FFD" w:rsidR="00A602B1" w:rsidP="00A602B1" w:rsidRDefault="00731892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Općinski p</w:t>
      </w:r>
      <w:r w:rsidRPr="00645FFD" w:rsidR="00402DDE">
        <w:rPr>
          <w:rFonts w:ascii="Arial" w:hAnsi="Arial" w:cs="Arial"/>
        </w:rPr>
        <w:t xml:space="preserve">rekršajni sud u Zagrebu, po sucu </w:t>
      </w:r>
      <w:r w:rsidRPr="00645FFD" w:rsidR="00FE05D7">
        <w:rPr>
          <w:rFonts w:ascii="Arial" w:hAnsi="Arial" w:cs="Arial"/>
        </w:rPr>
        <w:t xml:space="preserve">Valeriji Radić, uz sudjelovanje </w:t>
      </w:r>
      <w:r w:rsidRPr="00645FFD" w:rsidR="00710E10">
        <w:rPr>
          <w:rFonts w:ascii="Arial" w:hAnsi="Arial" w:cs="Arial"/>
        </w:rPr>
        <w:t xml:space="preserve">zapisničarke </w:t>
      </w:r>
      <w:r w:rsidRPr="00645FFD" w:rsidR="00C824FD">
        <w:rPr>
          <w:rFonts w:ascii="Arial" w:hAnsi="Arial" w:cs="Arial"/>
        </w:rPr>
        <w:t>Danijele Brebrić</w:t>
      </w:r>
      <w:r w:rsidRPr="00645FFD" w:rsidR="00402DDE">
        <w:rPr>
          <w:rFonts w:ascii="Arial" w:hAnsi="Arial" w:cs="Arial"/>
        </w:rPr>
        <w:t xml:space="preserve"> u prekršajnom predmetu pr</w:t>
      </w:r>
      <w:r w:rsidRPr="00645FFD" w:rsidR="004670F4">
        <w:rPr>
          <w:rFonts w:ascii="Arial" w:hAnsi="Arial" w:cs="Arial"/>
        </w:rPr>
        <w:t xml:space="preserve">otiv </w:t>
      </w:r>
      <w:r w:rsidRPr="00645FFD" w:rsidR="00312735">
        <w:rPr>
          <w:rFonts w:ascii="Arial" w:hAnsi="Arial" w:cs="Arial"/>
        </w:rPr>
        <w:t xml:space="preserve">prvo </w:t>
      </w:r>
      <w:r w:rsidRPr="00645FFD" w:rsidR="004670F4">
        <w:rPr>
          <w:rFonts w:ascii="Arial" w:hAnsi="Arial" w:cs="Arial"/>
        </w:rPr>
        <w:t>okrivljenika</w:t>
      </w:r>
      <w:r w:rsidRPr="00645FFD" w:rsidR="00DA4A8E">
        <w:rPr>
          <w:rFonts w:ascii="Arial" w:hAnsi="Arial" w:cs="Arial"/>
        </w:rPr>
        <w:t xml:space="preserve"> </w:t>
      </w:r>
      <w:r w:rsidRPr="00645FFD" w:rsidR="00312735">
        <w:rPr>
          <w:rFonts w:ascii="Arial" w:hAnsi="Arial" w:cs="Arial"/>
        </w:rPr>
        <w:t xml:space="preserve">Nikole Delića i drugo </w:t>
      </w:r>
      <w:r w:rsidRPr="00645FFD" w:rsidR="002434B6">
        <w:rPr>
          <w:rFonts w:ascii="Arial" w:hAnsi="Arial" w:cs="Arial"/>
        </w:rPr>
        <w:t xml:space="preserve"> okrivljenika Igora Bojanića, zbog prekršaja iz čl. 13</w:t>
      </w:r>
      <w:r w:rsidRPr="00645FFD" w:rsidR="00DA4A8E">
        <w:rPr>
          <w:rFonts w:ascii="Arial" w:hAnsi="Arial" w:cs="Arial"/>
        </w:rPr>
        <w:t xml:space="preserve">. Zakona o prekršajima protiv javnog reda i mira </w:t>
      </w:r>
      <w:r w:rsidRPr="00645FFD" w:rsidR="009262CD">
        <w:rPr>
          <w:rFonts w:ascii="Arial" w:hAnsi="Arial" w:cs="Arial"/>
        </w:rPr>
        <w:t>(NN 5/90, 30/90, 47/90, 29/94, 114/22, 47/23)</w:t>
      </w:r>
      <w:r w:rsidRPr="00645FFD" w:rsidR="00DA4A8E">
        <w:rPr>
          <w:rFonts w:ascii="Arial" w:hAnsi="Arial" w:cs="Arial"/>
        </w:rPr>
        <w:t xml:space="preserve"> </w:t>
      </w:r>
      <w:r w:rsidRPr="00645FFD" w:rsidR="005C6DD2">
        <w:rPr>
          <w:rFonts w:ascii="Arial" w:hAnsi="Arial" w:cs="Arial"/>
        </w:rPr>
        <w:t xml:space="preserve">povodom optužnog prijedloga PU </w:t>
      </w:r>
      <w:r w:rsidRPr="00645FFD" w:rsidR="009262CD">
        <w:rPr>
          <w:rFonts w:ascii="Arial" w:hAnsi="Arial" w:cs="Arial"/>
        </w:rPr>
        <w:t>Zagrebačke, II policijske postaje Zagreb, klasa: 211-07/24-5/6668</w:t>
      </w:r>
      <w:r w:rsidRPr="00645FFD" w:rsidR="00DA4A8E">
        <w:rPr>
          <w:rFonts w:ascii="Arial" w:hAnsi="Arial" w:cs="Arial"/>
        </w:rPr>
        <w:t>,</w:t>
      </w:r>
      <w:r w:rsidRPr="00645FFD" w:rsidR="001557B0">
        <w:rPr>
          <w:rFonts w:ascii="Arial" w:hAnsi="Arial" w:cs="Arial"/>
        </w:rPr>
        <w:t xml:space="preserve"> </w:t>
      </w:r>
      <w:r w:rsidRPr="00645FFD" w:rsidR="00A602B1">
        <w:rPr>
          <w:rFonts w:ascii="Arial" w:hAnsi="Arial" w:cs="Arial"/>
        </w:rPr>
        <w:t>nakon glavn</w:t>
      </w:r>
      <w:r w:rsidRPr="00645FFD" w:rsidR="00312735">
        <w:rPr>
          <w:rFonts w:ascii="Arial" w:hAnsi="Arial" w:cs="Arial"/>
        </w:rPr>
        <w:t>e rasprave javno je objavio</w:t>
      </w:r>
      <w:r w:rsidRPr="00645FFD" w:rsidR="00A602B1">
        <w:rPr>
          <w:rFonts w:ascii="Arial" w:hAnsi="Arial" w:cs="Arial"/>
        </w:rPr>
        <w:t xml:space="preserve"> </w:t>
      </w:r>
      <w:r w:rsidRPr="00645FFD" w:rsidR="009262CD">
        <w:rPr>
          <w:rFonts w:ascii="Arial" w:hAnsi="Arial" w:cs="Arial"/>
        </w:rPr>
        <w:t>12</w:t>
      </w:r>
      <w:r w:rsidRPr="00645FFD" w:rsidR="00A602B1">
        <w:rPr>
          <w:rFonts w:ascii="Arial" w:hAnsi="Arial" w:cs="Arial"/>
        </w:rPr>
        <w:t xml:space="preserve">. </w:t>
      </w:r>
      <w:r w:rsidRPr="00645FFD" w:rsidR="009262CD">
        <w:rPr>
          <w:rFonts w:ascii="Arial" w:hAnsi="Arial" w:cs="Arial"/>
        </w:rPr>
        <w:t>svibnja</w:t>
      </w:r>
      <w:r w:rsidRPr="00645FFD" w:rsidR="00A602B1">
        <w:rPr>
          <w:rFonts w:ascii="Arial" w:hAnsi="Arial" w:cs="Arial"/>
        </w:rPr>
        <w:t xml:space="preserve"> 202</w:t>
      </w:r>
      <w:r w:rsidRPr="00645FFD" w:rsidR="009262CD">
        <w:rPr>
          <w:rFonts w:ascii="Arial" w:hAnsi="Arial" w:cs="Arial"/>
        </w:rPr>
        <w:t>6</w:t>
      </w:r>
      <w:r w:rsidRPr="00645FFD" w:rsidR="00DA4A8E">
        <w:rPr>
          <w:rFonts w:ascii="Arial" w:hAnsi="Arial" w:cs="Arial"/>
        </w:rPr>
        <w:t>.</w:t>
      </w:r>
      <w:r w:rsidRPr="00645FFD" w:rsidR="00A602B1">
        <w:rPr>
          <w:rFonts w:ascii="Arial" w:hAnsi="Arial" w:cs="Arial"/>
        </w:rPr>
        <w:t xml:space="preserve"> i </w:t>
      </w:r>
    </w:p>
    <w:p w:rsidRPr="00645FFD" w:rsidR="00242D80" w:rsidP="00402DDE" w:rsidRDefault="00242D80">
      <w:pPr>
        <w:rPr>
          <w:rFonts w:ascii="Arial" w:hAnsi="Arial" w:cs="Arial"/>
        </w:rPr>
      </w:pPr>
    </w:p>
    <w:p w:rsidRPr="00645FFD" w:rsidR="00402DDE" w:rsidP="00FE05D7" w:rsidRDefault="00402DDE">
      <w:pPr>
        <w:pStyle w:val="Naslov2"/>
        <w:jc w:val="center"/>
        <w:rPr>
          <w:rFonts w:ascii="Arial" w:hAnsi="Arial" w:cs="Arial"/>
        </w:rPr>
      </w:pPr>
      <w:r w:rsidRPr="00645FFD">
        <w:rPr>
          <w:rFonts w:ascii="Arial" w:hAnsi="Arial" w:cs="Arial"/>
          <w:b w:val="false"/>
        </w:rPr>
        <w:t xml:space="preserve">p r e s u d i o   j e </w:t>
      </w:r>
    </w:p>
    <w:p w:rsidRPr="00645FFD" w:rsidR="00402DDE" w:rsidP="00402DDE" w:rsidRDefault="00402DDE">
      <w:pPr>
        <w:rPr>
          <w:rFonts w:ascii="Arial" w:hAnsi="Arial" w:cs="Arial"/>
        </w:rPr>
      </w:pPr>
    </w:p>
    <w:p w:rsidRPr="00645FFD" w:rsidR="00DE1948" w:rsidP="00DE1948" w:rsidRDefault="00DE1948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I</w:t>
      </w:r>
      <w:r w:rsidRPr="00645FFD" w:rsidR="00722141">
        <w:rPr>
          <w:rFonts w:ascii="Arial" w:hAnsi="Arial" w:cs="Arial"/>
        </w:rPr>
        <w:t>.</w:t>
      </w:r>
      <w:r w:rsidRPr="00645FFD">
        <w:rPr>
          <w:rFonts w:ascii="Arial" w:hAnsi="Arial" w:cs="Arial"/>
        </w:rPr>
        <w:t xml:space="preserve"> Temeljem čl. 183. Prekršajnog zakona (NN 107/07, 39/13, 157/13, 110/15, 70/17, 118/18, 114/22)</w:t>
      </w:r>
    </w:p>
    <w:p w:rsidRPr="00645FFD" w:rsidR="00DE1948" w:rsidP="00402DDE" w:rsidRDefault="00DE1948">
      <w:pPr>
        <w:rPr>
          <w:rFonts w:ascii="Arial" w:hAnsi="Arial" w:cs="Arial"/>
        </w:rPr>
      </w:pPr>
    </w:p>
    <w:p w:rsidRPr="00645FFD" w:rsidR="008F11F9" w:rsidP="008F11F9" w:rsidRDefault="00722141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Prvo o</w:t>
      </w:r>
      <w:r w:rsidRPr="00645FFD" w:rsidR="00402DDE">
        <w:rPr>
          <w:rFonts w:ascii="Arial" w:hAnsi="Arial" w:cs="Arial"/>
        </w:rPr>
        <w:t>krivljeni</w:t>
      </w:r>
      <w:r w:rsidRPr="00645FFD" w:rsidR="00FE05D7">
        <w:rPr>
          <w:rFonts w:ascii="Arial" w:hAnsi="Arial" w:cs="Arial"/>
        </w:rPr>
        <w:t>k</w:t>
      </w:r>
      <w:r w:rsidRPr="00645FFD" w:rsidR="00402DDE">
        <w:rPr>
          <w:rFonts w:ascii="Arial" w:hAnsi="Arial" w:cs="Arial"/>
        </w:rPr>
        <w:t>:</w:t>
      </w:r>
      <w:r w:rsidRPr="00645FFD" w:rsidR="00FE05D7">
        <w:rPr>
          <w:rFonts w:ascii="Arial" w:hAnsi="Arial" w:cs="Arial"/>
        </w:rPr>
        <w:t xml:space="preserve"> </w:t>
      </w:r>
      <w:r w:rsidRPr="00645FFD" w:rsidR="008F11F9">
        <w:rPr>
          <w:rFonts w:ascii="Arial" w:hAnsi="Arial" w:cs="Arial"/>
          <w:bCs/>
        </w:rPr>
        <w:t xml:space="preserve">Nikola Delić, sin Milene i Daria, OIB 81753204015, rođen 02.09.2005. godine u Zagrebu, s prebivalištem u </w:t>
      </w:r>
      <w:r w:rsidRPr="00645FFD" w:rsidR="008F11F9">
        <w:rPr>
          <w:rFonts w:ascii="Arial" w:hAnsi="Arial" w:cs="Arial"/>
        </w:rPr>
        <w:t>Ježdovcu, Keseri 30e</w:t>
      </w:r>
      <w:r w:rsidRPr="00645FFD" w:rsidR="008F11F9">
        <w:rPr>
          <w:rFonts w:ascii="Arial" w:hAnsi="Arial" w:cs="Arial"/>
          <w:bCs/>
        </w:rPr>
        <w:t>, državljanin RH, SSS, bravar, voditelj skladišta, srednjeg imovnog stanja, neoženjen, nema djece, prekršajno nekažnjavan</w:t>
      </w:r>
      <w:r w:rsidRPr="00645FFD" w:rsidR="00F92B41">
        <w:rPr>
          <w:rFonts w:ascii="Arial" w:hAnsi="Arial" w:cs="Arial"/>
        </w:rPr>
        <w:t>,</w:t>
      </w:r>
    </w:p>
    <w:p w:rsidRPr="00645FFD" w:rsidR="008F11F9" w:rsidP="008F11F9" w:rsidRDefault="008F11F9">
      <w:pPr>
        <w:jc w:val="left"/>
        <w:rPr>
          <w:rFonts w:ascii="Arial" w:hAnsi="Arial" w:cs="Arial"/>
          <w:bCs/>
        </w:rPr>
      </w:pPr>
    </w:p>
    <w:p w:rsidRPr="00645FFD" w:rsidR="00583E17" w:rsidP="00583E17" w:rsidRDefault="00583E17">
      <w:pPr>
        <w:ind w:left="3540" w:firstLine="708"/>
        <w:rPr>
          <w:rFonts w:ascii="Arial" w:hAnsi="Arial" w:cs="Arial"/>
        </w:rPr>
      </w:pPr>
      <w:r w:rsidRPr="00645FFD">
        <w:rPr>
          <w:rFonts w:ascii="Arial" w:hAnsi="Arial" w:cs="Arial"/>
          <w:bCs/>
        </w:rPr>
        <w:t>k r i v  j e</w:t>
      </w:r>
    </w:p>
    <w:p w:rsidRPr="00645FFD" w:rsidR="00777A37" w:rsidP="001071E9" w:rsidRDefault="00777A37">
      <w:pPr>
        <w:ind w:firstLine="708"/>
        <w:rPr>
          <w:rFonts w:ascii="Arial" w:hAnsi="Arial" w:cs="Arial"/>
        </w:rPr>
      </w:pPr>
    </w:p>
    <w:p w:rsidRPr="00645FFD" w:rsidR="002F1066" w:rsidP="001071E9" w:rsidRDefault="00F87593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što je 6. veljače 202</w:t>
      </w:r>
      <w:r w:rsidRPr="00645FFD" w:rsidR="002F1066">
        <w:rPr>
          <w:rFonts w:ascii="Arial" w:hAnsi="Arial" w:cs="Arial"/>
        </w:rPr>
        <w:t xml:space="preserve">4. u 15:05 sati </w:t>
      </w:r>
      <w:r w:rsidRPr="00645FFD" w:rsidR="001F569A">
        <w:rPr>
          <w:rFonts w:ascii="Arial" w:hAnsi="Arial" w:cs="Arial"/>
        </w:rPr>
        <w:t>narušavao javni red i mir na način da je na parkiralištu trgovine Lidl u Zagrebu, Ljubljanska</w:t>
      </w:r>
      <w:r w:rsidRPr="00645FFD" w:rsidR="00DE5BE0">
        <w:rPr>
          <w:rFonts w:ascii="Arial" w:hAnsi="Arial" w:cs="Arial"/>
        </w:rPr>
        <w:t xml:space="preserve"> avenija </w:t>
      </w:r>
      <w:r w:rsidRPr="00645FFD">
        <w:rPr>
          <w:rFonts w:ascii="Arial" w:hAnsi="Arial" w:cs="Arial"/>
        </w:rPr>
        <w:t xml:space="preserve">2a </w:t>
      </w:r>
      <w:r w:rsidRPr="00645FFD" w:rsidR="00A24D73">
        <w:rPr>
          <w:rFonts w:ascii="Arial" w:hAnsi="Arial" w:cs="Arial"/>
        </w:rPr>
        <w:t xml:space="preserve">na ulazu u trgovinu </w:t>
      </w:r>
      <w:r w:rsidRPr="00645FFD" w:rsidR="00CA5520">
        <w:rPr>
          <w:rFonts w:ascii="Arial" w:hAnsi="Arial" w:cs="Arial"/>
        </w:rPr>
        <w:t xml:space="preserve">drugo okrivljenika Igora Bojanića </w:t>
      </w:r>
      <w:r w:rsidRPr="00645FFD" w:rsidR="00A24D73">
        <w:rPr>
          <w:rFonts w:ascii="Arial" w:hAnsi="Arial" w:cs="Arial"/>
        </w:rPr>
        <w:t xml:space="preserve">udario šakom u predjelu leđa, </w:t>
      </w:r>
    </w:p>
    <w:p w:rsidRPr="00645FFD" w:rsidR="00F87593" w:rsidP="001071E9" w:rsidRDefault="00F87593">
      <w:pPr>
        <w:ind w:firstLine="708"/>
        <w:rPr>
          <w:rFonts w:ascii="Arial" w:hAnsi="Arial" w:cs="Arial"/>
        </w:rPr>
      </w:pPr>
    </w:p>
    <w:p w:rsidRPr="00645FFD" w:rsidR="00EB6E05" w:rsidP="00EB6E05" w:rsidRDefault="00EB6E05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čime je počinio prekršaj iz čl. 13. Zakona o prekršajima protiv javnog reda i mira,</w:t>
      </w:r>
    </w:p>
    <w:p w:rsidRPr="00645FFD" w:rsidR="00EB6E05" w:rsidP="00EB6E05" w:rsidRDefault="00EB6E05">
      <w:pPr>
        <w:ind w:firstLine="708"/>
        <w:rPr>
          <w:rFonts w:ascii="Arial" w:hAnsi="Arial" w:cs="Arial"/>
        </w:rPr>
      </w:pPr>
    </w:p>
    <w:p w:rsidRPr="00645FFD" w:rsidR="00EB6E05" w:rsidP="001103EA" w:rsidRDefault="00EB6E05">
      <w:pPr>
        <w:ind w:firstLine="705"/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pa mu se na temelju navedenih propisa izriče: </w:t>
      </w:r>
    </w:p>
    <w:p w:rsidRPr="00645FFD" w:rsidR="00002AF1" w:rsidP="00C456D8" w:rsidRDefault="00002AF1">
      <w:pPr>
        <w:pStyle w:val="Naslov2"/>
        <w:jc w:val="both"/>
        <w:rPr>
          <w:rFonts w:ascii="Arial" w:hAnsi="Arial" w:cs="Arial"/>
          <w:b w:val="false"/>
        </w:rPr>
      </w:pPr>
    </w:p>
    <w:p w:rsidRPr="00645FFD" w:rsidR="00FF124E" w:rsidP="002B6D80" w:rsidRDefault="00F24DBF">
      <w:pPr>
        <w:pStyle w:val="Naslov2"/>
        <w:ind w:firstLine="708"/>
        <w:jc w:val="both"/>
        <w:rPr>
          <w:rFonts w:ascii="Arial" w:hAnsi="Arial" w:cs="Arial"/>
          <w:b w:val="false"/>
        </w:rPr>
      </w:pPr>
      <w:r w:rsidRPr="00645FFD">
        <w:rPr>
          <w:rFonts w:ascii="Arial" w:hAnsi="Arial" w:cs="Arial"/>
          <w:b w:val="false"/>
        </w:rPr>
        <w:t xml:space="preserve">NOVČANA KAZNA </w:t>
      </w:r>
      <w:r w:rsidRPr="00645FFD" w:rsidR="00002AF1">
        <w:rPr>
          <w:rFonts w:ascii="Arial" w:hAnsi="Arial" w:cs="Arial"/>
          <w:b w:val="false"/>
        </w:rPr>
        <w:t xml:space="preserve">u iznosu od </w:t>
      </w:r>
      <w:r w:rsidRPr="00645FFD" w:rsidR="00FA1DB8">
        <w:rPr>
          <w:rFonts w:ascii="Arial" w:hAnsi="Arial" w:cs="Arial"/>
          <w:b w:val="false"/>
        </w:rPr>
        <w:t>300</w:t>
      </w:r>
      <w:r w:rsidRPr="00645FFD" w:rsidR="006779C5">
        <w:rPr>
          <w:rFonts w:ascii="Arial" w:hAnsi="Arial" w:cs="Arial"/>
          <w:b w:val="false"/>
        </w:rPr>
        <w:t>,00</w:t>
      </w:r>
      <w:r w:rsidRPr="00645FFD" w:rsidR="00BA4008">
        <w:rPr>
          <w:rFonts w:ascii="Arial" w:hAnsi="Arial" w:cs="Arial"/>
          <w:b w:val="false"/>
        </w:rPr>
        <w:t xml:space="preserve"> (</w:t>
      </w:r>
      <w:r w:rsidRPr="00645FFD" w:rsidR="00FA1DB8">
        <w:rPr>
          <w:rFonts w:ascii="Arial" w:hAnsi="Arial" w:cs="Arial"/>
          <w:b w:val="false"/>
        </w:rPr>
        <w:t>tri</w:t>
      </w:r>
      <w:r w:rsidRPr="00645FFD" w:rsidR="008B1667">
        <w:rPr>
          <w:rFonts w:ascii="Arial" w:hAnsi="Arial" w:cs="Arial"/>
          <w:b w:val="false"/>
        </w:rPr>
        <w:t>sto</w:t>
      </w:r>
      <w:r w:rsidRPr="00645FFD" w:rsidR="00BA4008">
        <w:rPr>
          <w:rFonts w:ascii="Arial" w:hAnsi="Arial" w:cs="Arial"/>
          <w:b w:val="false"/>
        </w:rPr>
        <w:t xml:space="preserve"> eura) eura.</w:t>
      </w:r>
    </w:p>
    <w:p w:rsidRPr="00645FFD" w:rsidR="006D2838" w:rsidP="00EB6E05" w:rsidRDefault="006D2838">
      <w:pPr>
        <w:ind w:firstLine="708"/>
        <w:rPr>
          <w:rFonts w:ascii="Arial" w:hAnsi="Arial" w:cs="Arial"/>
        </w:rPr>
      </w:pPr>
    </w:p>
    <w:p w:rsidRPr="00645FFD" w:rsidR="00EB6E05" w:rsidP="00EB6E05" w:rsidRDefault="00EB6E05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II</w:t>
      </w:r>
      <w:r w:rsidRPr="00645FFD" w:rsidR="00722141">
        <w:rPr>
          <w:rFonts w:ascii="Arial" w:hAnsi="Arial" w:cs="Arial"/>
        </w:rPr>
        <w:t>.</w:t>
      </w:r>
      <w:r w:rsidRPr="00645FFD">
        <w:rPr>
          <w:rFonts w:ascii="Arial" w:hAnsi="Arial" w:cs="Arial"/>
        </w:rPr>
        <w:t xml:space="preserve"> Temeljem čl. 33. st. 11. Prekršajnog zakona </w:t>
      </w:r>
      <w:r w:rsidRPr="00645FFD" w:rsidR="000E28D3">
        <w:rPr>
          <w:rFonts w:ascii="Arial" w:hAnsi="Arial" w:cs="Arial"/>
        </w:rPr>
        <w:t>prvo</w:t>
      </w:r>
      <w:r w:rsidRPr="00645FFD" w:rsidR="00893AD2">
        <w:rPr>
          <w:rFonts w:ascii="Arial" w:hAnsi="Arial" w:cs="Arial"/>
        </w:rPr>
        <w:t xml:space="preserve"> </w:t>
      </w:r>
      <w:r w:rsidRPr="00645FFD">
        <w:rPr>
          <w:rFonts w:ascii="Arial" w:hAnsi="Arial" w:cs="Arial"/>
        </w:rPr>
        <w:t xml:space="preserve">okrivljenik je obvezan platiti novčanu kaznu u roku od 15 dana po pravomoćnosti ove presude, a ukoliko u roku koji mu je određen za plaćanje novčane kazne uplati dvije trećine izrečene novčane kazne, smatrat će se da je novčana kazna u cjelini plaćena. </w:t>
      </w:r>
    </w:p>
    <w:p w:rsidRPr="00645FFD" w:rsidR="00EB6E05" w:rsidP="00EB6E05" w:rsidRDefault="00EB6E05">
      <w:pPr>
        <w:ind w:firstLine="708"/>
        <w:rPr>
          <w:rFonts w:ascii="Arial" w:hAnsi="Arial" w:cs="Arial"/>
        </w:rPr>
      </w:pPr>
    </w:p>
    <w:p w:rsidRPr="00645FFD" w:rsidR="00EB6E05" w:rsidP="00893AD2" w:rsidRDefault="00EB6E05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lastRenderedPageBreak/>
        <w:t>III</w:t>
      </w:r>
      <w:r w:rsidRPr="00645FFD" w:rsidR="00722141">
        <w:rPr>
          <w:rFonts w:ascii="Arial" w:hAnsi="Arial" w:cs="Arial"/>
        </w:rPr>
        <w:t>.</w:t>
      </w:r>
      <w:r w:rsidRPr="00645FFD">
        <w:rPr>
          <w:rFonts w:ascii="Arial" w:hAnsi="Arial" w:cs="Arial"/>
        </w:rPr>
        <w:t xml:space="preserve"> Novčanu kaznu ili dvotrećinsku novčanu kaznu </w:t>
      </w:r>
      <w:r w:rsidRPr="00645FFD" w:rsidR="000E28D3">
        <w:rPr>
          <w:rFonts w:ascii="Arial" w:hAnsi="Arial" w:cs="Arial"/>
        </w:rPr>
        <w:t>prvo</w:t>
      </w:r>
      <w:r w:rsidRPr="00645FFD" w:rsidR="00893AD2">
        <w:rPr>
          <w:rFonts w:ascii="Arial" w:hAnsi="Arial" w:cs="Arial"/>
        </w:rPr>
        <w:t xml:space="preserve"> </w:t>
      </w:r>
      <w:r w:rsidRPr="00645FFD">
        <w:rPr>
          <w:rFonts w:ascii="Arial" w:hAnsi="Arial" w:cs="Arial"/>
        </w:rPr>
        <w:t>okrivljenik je obvezan platiti odabirući odgovarajuću od priloženih uplatnica, a u protivnom će se postupiti po odredbama članka 34. Prekršajnog zakona.</w:t>
      </w:r>
    </w:p>
    <w:p w:rsidRPr="00645FFD" w:rsidR="00EB6E05" w:rsidP="00952A46" w:rsidRDefault="00EB6E05">
      <w:pPr>
        <w:ind w:firstLine="708"/>
        <w:rPr>
          <w:rFonts w:ascii="Arial" w:hAnsi="Arial" w:cs="Arial"/>
        </w:rPr>
      </w:pPr>
    </w:p>
    <w:p w:rsidRPr="00645FFD" w:rsidR="00952A46" w:rsidP="00952A46" w:rsidRDefault="00952A46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IV</w:t>
      </w:r>
      <w:r w:rsidRPr="00645FFD" w:rsidR="00722141">
        <w:rPr>
          <w:rFonts w:ascii="Arial" w:hAnsi="Arial" w:cs="Arial"/>
        </w:rPr>
        <w:t>.</w:t>
      </w:r>
      <w:r w:rsidRPr="00645FFD">
        <w:rPr>
          <w:rFonts w:ascii="Arial" w:hAnsi="Arial" w:cs="Arial"/>
        </w:rPr>
        <w:t xml:space="preserve"> Temeljem odredbe članka 139. stavka 3. u vezi članka 138. stavka 3. točke 3. Prekršajnog zakona </w:t>
      </w:r>
      <w:r w:rsidRPr="00645FFD" w:rsidR="000E28D3">
        <w:rPr>
          <w:rFonts w:ascii="Arial" w:hAnsi="Arial" w:cs="Arial"/>
        </w:rPr>
        <w:t>prvo</w:t>
      </w:r>
      <w:r w:rsidRPr="00645FFD" w:rsidR="00893AD2">
        <w:rPr>
          <w:rFonts w:ascii="Arial" w:hAnsi="Arial" w:cs="Arial"/>
        </w:rPr>
        <w:t xml:space="preserve"> </w:t>
      </w:r>
      <w:r w:rsidRPr="00645FFD">
        <w:rPr>
          <w:rFonts w:ascii="Arial" w:hAnsi="Arial" w:cs="Arial"/>
        </w:rPr>
        <w:t xml:space="preserve">okrivljenik je obvezan naknaditi troškove prekršajnog </w:t>
      </w:r>
      <w:r w:rsidRPr="00645FFD" w:rsidR="00893AD2">
        <w:rPr>
          <w:rFonts w:ascii="Arial" w:hAnsi="Arial" w:cs="Arial"/>
        </w:rPr>
        <w:t xml:space="preserve">postupka u paušalnom iznosu od 20,00 (dvadeset </w:t>
      </w:r>
      <w:r w:rsidRPr="00645FFD">
        <w:rPr>
          <w:rFonts w:ascii="Arial" w:hAnsi="Arial" w:cs="Arial"/>
        </w:rPr>
        <w:t xml:space="preserve">eura) </w:t>
      </w:r>
      <w:r w:rsidRPr="00645FFD" w:rsidR="00633119">
        <w:rPr>
          <w:rFonts w:ascii="Arial" w:hAnsi="Arial" w:cs="Arial"/>
        </w:rPr>
        <w:t>eura prema priloženoj uplatnici</w:t>
      </w:r>
      <w:r w:rsidRPr="00645FFD">
        <w:rPr>
          <w:rFonts w:ascii="Arial" w:hAnsi="Arial" w:cs="Arial"/>
        </w:rPr>
        <w:t xml:space="preserve"> u roku 15 dana po pravomoćnosti ove presude, jer će se u protivnom postupiti po odredbama članka 152. stavka 4. i 11. Prekršajnog zakona.</w:t>
      </w:r>
    </w:p>
    <w:p w:rsidRPr="00645FFD" w:rsidR="00EB6E05" w:rsidP="00EA2EB4" w:rsidRDefault="00EB6E05">
      <w:pPr>
        <w:ind w:firstLine="708"/>
        <w:rPr>
          <w:rFonts w:ascii="Arial" w:hAnsi="Arial" w:cs="Arial"/>
        </w:rPr>
      </w:pPr>
    </w:p>
    <w:p w:rsidRPr="00645FFD" w:rsidR="00D44051" w:rsidP="00D44051" w:rsidRDefault="00722141">
      <w:pPr>
        <w:ind w:firstLine="708"/>
        <w:rPr>
          <w:rFonts w:ascii="Arial" w:hAnsi="Arial" w:cs="Arial"/>
          <w:bCs/>
        </w:rPr>
      </w:pPr>
      <w:r w:rsidRPr="00645FFD">
        <w:rPr>
          <w:rFonts w:ascii="Arial" w:hAnsi="Arial" w:cs="Arial"/>
          <w:bCs/>
        </w:rPr>
        <w:t>V.</w:t>
      </w:r>
      <w:r w:rsidRPr="00645FFD" w:rsidR="00D44051">
        <w:rPr>
          <w:rFonts w:ascii="Arial" w:hAnsi="Arial" w:cs="Arial"/>
          <w:bCs/>
        </w:rPr>
        <w:t xml:space="preserve"> Temeljem čl. </w:t>
      </w:r>
      <w:r w:rsidRPr="00645FFD" w:rsidR="00D44051">
        <w:rPr>
          <w:rFonts w:ascii="Arial" w:hAnsi="Arial" w:cs="Arial"/>
        </w:rPr>
        <w:t>182. toč. 3.</w:t>
      </w:r>
      <w:r w:rsidRPr="00645FFD" w:rsidR="00D44051">
        <w:rPr>
          <w:rFonts w:ascii="Arial" w:hAnsi="Arial" w:cs="Arial"/>
          <w:bCs/>
        </w:rPr>
        <w:t xml:space="preserve"> Prekršajnog zakona (NN </w:t>
      </w:r>
      <w:r w:rsidRPr="00645FFD" w:rsidR="00D44051">
        <w:rPr>
          <w:rFonts w:ascii="Arial" w:hAnsi="Arial" w:cs="Arial"/>
        </w:rPr>
        <w:t>107/07, 93/13, 157/13, 110/15, 70/17, 118/18, 114/22),</w:t>
      </w:r>
    </w:p>
    <w:p w:rsidRPr="00645FFD" w:rsidR="00540393" w:rsidP="00EA2EB4" w:rsidRDefault="00540393">
      <w:pPr>
        <w:ind w:firstLine="708"/>
        <w:rPr>
          <w:rFonts w:ascii="Arial" w:hAnsi="Arial" w:cs="Arial"/>
          <w:bCs/>
        </w:rPr>
      </w:pPr>
    </w:p>
    <w:p w:rsidRPr="00645FFD" w:rsidR="00EA2EB4" w:rsidP="00EA2EB4" w:rsidRDefault="00722141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  <w:bCs/>
        </w:rPr>
        <w:t>Drugo o</w:t>
      </w:r>
      <w:r w:rsidRPr="00645FFD" w:rsidR="00EA2EB4">
        <w:rPr>
          <w:rFonts w:ascii="Arial" w:hAnsi="Arial" w:cs="Arial"/>
          <w:bCs/>
        </w:rPr>
        <w:t xml:space="preserve">krivljenik: </w:t>
      </w:r>
      <w:r w:rsidRPr="00645FFD" w:rsidR="00EA2EB4">
        <w:rPr>
          <w:rFonts w:ascii="Arial" w:hAnsi="Arial" w:cs="Arial"/>
        </w:rPr>
        <w:t xml:space="preserve">Igor Bojanić, </w:t>
      </w:r>
      <w:r w:rsidRPr="00645FFD" w:rsidR="00EA2EB4">
        <w:rPr>
          <w:rFonts w:ascii="Arial" w:hAnsi="Arial" w:cs="Arial"/>
          <w:bCs/>
        </w:rPr>
        <w:t>sin Svjetlane i Marinka, OIB 990708111737, rođen 09.09.1984. godine u Kutini, s prebivalištem u Zagrebu, Drage Stipca 2, državljanin RH, VSS, programer, zaposlen, srednjeg imovnog stanja, oženjen, otac dvoje djece, prekršajno nekažnjavan</w:t>
      </w:r>
      <w:r w:rsidRPr="00645FFD" w:rsidR="003F0F58">
        <w:rPr>
          <w:rFonts w:ascii="Arial" w:hAnsi="Arial" w:cs="Arial"/>
        </w:rPr>
        <w:t>,</w:t>
      </w:r>
    </w:p>
    <w:p w:rsidRPr="00645FFD" w:rsidR="003F0F58" w:rsidP="003F0F58" w:rsidRDefault="003F0F58">
      <w:pPr>
        <w:ind w:firstLine="708"/>
        <w:jc w:val="center"/>
        <w:rPr>
          <w:rFonts w:ascii="Arial" w:hAnsi="Arial" w:cs="Arial"/>
        </w:rPr>
      </w:pPr>
    </w:p>
    <w:p w:rsidRPr="00645FFD" w:rsidR="003F0F58" w:rsidP="003F0F58" w:rsidRDefault="003F0F58">
      <w:pPr>
        <w:ind w:firstLine="708"/>
        <w:jc w:val="center"/>
        <w:rPr>
          <w:rFonts w:ascii="Arial" w:hAnsi="Arial" w:cs="Arial"/>
        </w:rPr>
      </w:pPr>
      <w:r w:rsidRPr="00645FFD">
        <w:rPr>
          <w:rFonts w:ascii="Arial" w:hAnsi="Arial" w:cs="Arial"/>
        </w:rPr>
        <w:t>oslobađa se od optužbe</w:t>
      </w:r>
    </w:p>
    <w:p w:rsidRPr="00645FFD" w:rsidR="00D44051" w:rsidP="00A21D0B" w:rsidRDefault="00D44051">
      <w:pPr>
        <w:rPr>
          <w:rFonts w:ascii="Arial" w:hAnsi="Arial" w:cs="Arial"/>
          <w:bCs/>
        </w:rPr>
      </w:pPr>
      <w:r w:rsidRPr="00645FFD">
        <w:rPr>
          <w:rFonts w:ascii="Arial" w:hAnsi="Arial" w:cs="Arial"/>
          <w:bCs/>
        </w:rPr>
        <w:tab/>
      </w:r>
      <w:r w:rsidRPr="00645FFD">
        <w:rPr>
          <w:rFonts w:ascii="Arial" w:hAnsi="Arial" w:cs="Arial"/>
          <w:bCs/>
        </w:rPr>
        <w:tab/>
      </w:r>
      <w:r w:rsidRPr="00645FFD">
        <w:rPr>
          <w:rFonts w:ascii="Arial" w:hAnsi="Arial" w:cs="Arial"/>
          <w:bCs/>
        </w:rPr>
        <w:tab/>
      </w:r>
    </w:p>
    <w:p w:rsidRPr="00645FFD" w:rsidR="00D44051" w:rsidP="00D44051" w:rsidRDefault="003F0F58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da</w:t>
      </w:r>
      <w:r w:rsidRPr="00645FFD" w:rsidR="00D44051">
        <w:rPr>
          <w:rFonts w:ascii="Arial" w:hAnsi="Arial" w:cs="Arial"/>
        </w:rPr>
        <w:t xml:space="preserve"> je 6. veljače 20254. u 15:05 sati narušavao javni red i mir na način da je na parkiralištu trgovine Lidl u Zagrebu, Ljubljanska avenija 2a</w:t>
      </w:r>
      <w:r w:rsidRPr="00645FFD" w:rsidR="00633119">
        <w:rPr>
          <w:rFonts w:ascii="Arial" w:hAnsi="Arial" w:cs="Arial"/>
        </w:rPr>
        <w:t>,</w:t>
      </w:r>
      <w:r w:rsidRPr="00645FFD" w:rsidR="00D44051">
        <w:rPr>
          <w:rFonts w:ascii="Arial" w:hAnsi="Arial" w:cs="Arial"/>
        </w:rPr>
        <w:t xml:space="preserve"> </w:t>
      </w:r>
      <w:r w:rsidRPr="00645FFD">
        <w:rPr>
          <w:rFonts w:ascii="Arial" w:hAnsi="Arial" w:cs="Arial"/>
        </w:rPr>
        <w:t>prvo okrivljenog Nikolu Delić</w:t>
      </w:r>
      <w:r w:rsidRPr="00645FFD" w:rsidR="00877038">
        <w:rPr>
          <w:rFonts w:ascii="Arial" w:hAnsi="Arial" w:cs="Arial"/>
        </w:rPr>
        <w:t>a na sav glas vrijeđao riječima</w:t>
      </w:r>
      <w:r w:rsidRPr="00645FFD">
        <w:rPr>
          <w:rFonts w:ascii="Arial" w:hAnsi="Arial" w:cs="Arial"/>
        </w:rPr>
        <w:t>:</w:t>
      </w:r>
      <w:r w:rsidRPr="00645FFD" w:rsidR="003216F3">
        <w:rPr>
          <w:rFonts w:ascii="Arial" w:hAnsi="Arial" w:cs="Arial"/>
        </w:rPr>
        <w:t xml:space="preserve"> </w:t>
      </w:r>
      <w:r w:rsidRPr="00645FFD">
        <w:rPr>
          <w:rFonts w:ascii="Arial" w:hAnsi="Arial" w:cs="Arial"/>
        </w:rPr>
        <w:t>“Jebo ti pas mater u pičku, gejevi, majmune,</w:t>
      </w:r>
    </w:p>
    <w:p w:rsidRPr="00645FFD" w:rsidR="003F0F58" w:rsidP="003F0F58" w:rsidRDefault="003F0F58">
      <w:pPr>
        <w:rPr>
          <w:rFonts w:ascii="Arial" w:hAnsi="Arial" w:cs="Arial"/>
        </w:rPr>
      </w:pPr>
    </w:p>
    <w:p w:rsidRPr="00645FFD" w:rsidR="00D44051" w:rsidP="003F0F58" w:rsidRDefault="003F0F58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pa da bi time</w:t>
      </w:r>
      <w:r w:rsidRPr="00645FFD" w:rsidR="00D44051">
        <w:rPr>
          <w:rFonts w:ascii="Arial" w:hAnsi="Arial" w:cs="Arial"/>
        </w:rPr>
        <w:t xml:space="preserve"> počinio prekršaj iz čl. 13. Zakona o prekršajima protiv javnog reda i mira,</w:t>
      </w:r>
    </w:p>
    <w:p w:rsidRPr="00645FFD" w:rsidR="00EA2EB4" w:rsidP="00A21D0B" w:rsidRDefault="00EA2EB4">
      <w:pPr>
        <w:rPr>
          <w:rFonts w:ascii="Arial" w:hAnsi="Arial" w:cs="Arial"/>
          <w:bCs/>
        </w:rPr>
      </w:pPr>
    </w:p>
    <w:p w:rsidRPr="00645FFD" w:rsidR="00800860" w:rsidP="00800860" w:rsidRDefault="00800860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VI. Temeljem čl. 140. st. 2. Prekršajnog zakona troškovi prekršajnog postupka iz čl. 138. st. 2. t. 2. do 5</w:t>
      </w:r>
      <w:r w:rsidRPr="00645FFD" w:rsidR="004F7681">
        <w:rPr>
          <w:rFonts w:ascii="Arial" w:hAnsi="Arial" w:cs="Arial"/>
        </w:rPr>
        <w:t>.</w:t>
      </w:r>
      <w:r w:rsidRPr="00645FFD">
        <w:rPr>
          <w:rFonts w:ascii="Arial" w:hAnsi="Arial" w:cs="Arial"/>
        </w:rPr>
        <w:t xml:space="preserve"> </w:t>
      </w:r>
      <w:r w:rsidRPr="00645FFD" w:rsidR="000E28D3">
        <w:rPr>
          <w:rFonts w:ascii="Arial" w:hAnsi="Arial" w:cs="Arial"/>
        </w:rPr>
        <w:t>i t. 7. Prekršajnog zakona za drugo</w:t>
      </w:r>
      <w:r w:rsidRPr="00645FFD">
        <w:rPr>
          <w:rFonts w:ascii="Arial" w:hAnsi="Arial" w:cs="Arial"/>
        </w:rPr>
        <w:t xml:space="preserve"> okrivljenika padaju na teret proračunskih sredstava.</w:t>
      </w:r>
    </w:p>
    <w:p w:rsidRPr="00645FFD" w:rsidR="00800860" w:rsidP="00800860" w:rsidRDefault="00800860">
      <w:pPr>
        <w:jc w:val="left"/>
        <w:rPr>
          <w:rFonts w:ascii="Arial" w:hAnsi="Arial" w:cs="Arial"/>
        </w:rPr>
      </w:pPr>
    </w:p>
    <w:p w:rsidRPr="00645FFD" w:rsidR="001D59C9" w:rsidP="001818D5" w:rsidRDefault="008757F9">
      <w:pPr>
        <w:ind w:left="2832"/>
        <w:rPr>
          <w:rFonts w:ascii="Arial" w:hAnsi="Arial" w:cs="Arial"/>
          <w:bCs/>
        </w:rPr>
      </w:pPr>
      <w:r w:rsidRPr="00645FFD">
        <w:rPr>
          <w:rFonts w:ascii="Arial" w:hAnsi="Arial" w:cs="Arial"/>
          <w:bCs/>
        </w:rPr>
        <w:t xml:space="preserve">                   </w:t>
      </w:r>
      <w:r w:rsidRPr="00645FFD" w:rsidR="00A518DC">
        <w:rPr>
          <w:rFonts w:ascii="Arial" w:hAnsi="Arial" w:cs="Arial"/>
          <w:bCs/>
        </w:rPr>
        <w:t>Obrazloženje</w:t>
      </w:r>
    </w:p>
    <w:p w:rsidRPr="00645FFD" w:rsidR="001818D5" w:rsidP="001818D5" w:rsidRDefault="001818D5">
      <w:pPr>
        <w:ind w:left="2832"/>
        <w:rPr>
          <w:rFonts w:ascii="Arial" w:hAnsi="Arial" w:cs="Arial"/>
          <w:bCs/>
        </w:rPr>
      </w:pPr>
    </w:p>
    <w:p w:rsidRPr="00645FFD" w:rsidR="00C5027A" w:rsidP="00C5027A" w:rsidRDefault="008757F9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1. </w:t>
      </w:r>
      <w:r w:rsidRPr="00645FFD" w:rsidR="00AF26BE">
        <w:rPr>
          <w:rFonts w:ascii="Arial" w:hAnsi="Arial" w:cs="Arial"/>
        </w:rPr>
        <w:t xml:space="preserve">PU Zagrebačka, II policijska postaja Zagreb, klasa: 211-07/24-5/6668 </w:t>
      </w:r>
      <w:r w:rsidRPr="00645FFD" w:rsidR="005C6DD2">
        <w:rPr>
          <w:rFonts w:ascii="Arial" w:hAnsi="Arial" w:cs="Arial"/>
        </w:rPr>
        <w:t xml:space="preserve">dana </w:t>
      </w:r>
      <w:r w:rsidRPr="00645FFD" w:rsidR="00AF26BE">
        <w:rPr>
          <w:rFonts w:ascii="Arial" w:hAnsi="Arial" w:cs="Arial"/>
        </w:rPr>
        <w:t xml:space="preserve">11.03.2024. </w:t>
      </w:r>
      <w:r w:rsidRPr="00645FFD" w:rsidR="005C6DD2">
        <w:rPr>
          <w:rFonts w:ascii="Arial" w:hAnsi="Arial" w:cs="Arial"/>
        </w:rPr>
        <w:t xml:space="preserve">podnijela je optužni prijedlog protiv </w:t>
      </w:r>
      <w:r w:rsidRPr="00645FFD" w:rsidR="00CF2FBC">
        <w:rPr>
          <w:rFonts w:ascii="Arial" w:hAnsi="Arial" w:cs="Arial"/>
        </w:rPr>
        <w:t>prvo i drugo</w:t>
      </w:r>
      <w:r w:rsidRPr="00645FFD" w:rsidR="000C2CFA">
        <w:rPr>
          <w:rFonts w:ascii="Arial" w:hAnsi="Arial" w:cs="Arial"/>
        </w:rPr>
        <w:t xml:space="preserve"> </w:t>
      </w:r>
      <w:r w:rsidRPr="00645FFD" w:rsidR="005C6DD2">
        <w:rPr>
          <w:rFonts w:ascii="Arial" w:hAnsi="Arial" w:cs="Arial"/>
        </w:rPr>
        <w:t>okrivljenika</w:t>
      </w:r>
      <w:r w:rsidRPr="00645FFD" w:rsidR="00CF2FBC">
        <w:rPr>
          <w:rFonts w:ascii="Arial" w:hAnsi="Arial" w:cs="Arial"/>
        </w:rPr>
        <w:t>,</w:t>
      </w:r>
      <w:r w:rsidRPr="00645FFD" w:rsidR="005C6DD2">
        <w:rPr>
          <w:rFonts w:ascii="Arial" w:hAnsi="Arial" w:cs="Arial"/>
        </w:rPr>
        <w:t xml:space="preserve"> zbog djela prekrš</w:t>
      </w:r>
      <w:r w:rsidRPr="00645FFD" w:rsidR="008522E6">
        <w:rPr>
          <w:rFonts w:ascii="Arial" w:hAnsi="Arial" w:cs="Arial"/>
        </w:rPr>
        <w:t>aja činjenično i pravno opisanih</w:t>
      </w:r>
      <w:r w:rsidRPr="00645FFD" w:rsidR="005C6DD2">
        <w:rPr>
          <w:rFonts w:ascii="Arial" w:hAnsi="Arial" w:cs="Arial"/>
        </w:rPr>
        <w:t xml:space="preserve"> u izreci ove presude</w:t>
      </w:r>
      <w:r w:rsidRPr="00645FFD" w:rsidR="004056DC">
        <w:rPr>
          <w:rFonts w:ascii="Arial" w:hAnsi="Arial" w:cs="Arial"/>
        </w:rPr>
        <w:t>.</w:t>
      </w:r>
      <w:r w:rsidRPr="00645FFD" w:rsidR="00F96BB6">
        <w:rPr>
          <w:rFonts w:ascii="Arial" w:hAnsi="Arial" w:cs="Arial"/>
        </w:rPr>
        <w:t xml:space="preserve"> </w:t>
      </w:r>
    </w:p>
    <w:p w:rsidRPr="00645FFD" w:rsidR="0028257D" w:rsidP="00356F16" w:rsidRDefault="008522E6">
      <w:pPr>
        <w:ind w:firstLine="708"/>
        <w:rPr>
          <w:rFonts w:ascii="Arial" w:hAnsi="Arial" w:cs="Arial"/>
          <w:bCs/>
        </w:rPr>
      </w:pPr>
      <w:r w:rsidRPr="00645FFD">
        <w:rPr>
          <w:rFonts w:ascii="Arial" w:hAnsi="Arial" w:cs="Arial"/>
        </w:rPr>
        <w:t xml:space="preserve">2. </w:t>
      </w:r>
      <w:r w:rsidRPr="00645FFD" w:rsidR="007F1F93">
        <w:rPr>
          <w:rFonts w:ascii="Arial" w:hAnsi="Arial" w:cs="Arial"/>
        </w:rPr>
        <w:t xml:space="preserve">Prvo </w:t>
      </w:r>
      <w:r w:rsidRPr="00645FFD" w:rsidR="000C2CFA">
        <w:rPr>
          <w:rFonts w:ascii="Arial" w:hAnsi="Arial" w:cs="Arial"/>
        </w:rPr>
        <w:t>o</w:t>
      </w:r>
      <w:r w:rsidRPr="00645FFD" w:rsidR="005E70ED">
        <w:rPr>
          <w:rFonts w:ascii="Arial" w:hAnsi="Arial" w:cs="Arial"/>
        </w:rPr>
        <w:t xml:space="preserve">krivljenik </w:t>
      </w:r>
      <w:r w:rsidRPr="00645FFD" w:rsidR="000E4D59">
        <w:rPr>
          <w:rFonts w:ascii="Arial" w:hAnsi="Arial" w:cs="Arial"/>
        </w:rPr>
        <w:t xml:space="preserve">Nikola Delić </w:t>
      </w:r>
      <w:r w:rsidRPr="00645FFD" w:rsidR="00687545">
        <w:rPr>
          <w:rFonts w:ascii="Arial" w:hAnsi="Arial" w:cs="Arial"/>
        </w:rPr>
        <w:t xml:space="preserve">ispitan pred ovim sudom </w:t>
      </w:r>
      <w:r w:rsidRPr="00645FFD" w:rsidR="008F504D">
        <w:rPr>
          <w:rFonts w:ascii="Arial" w:hAnsi="Arial" w:cs="Arial"/>
        </w:rPr>
        <w:t xml:space="preserve">dana </w:t>
      </w:r>
      <w:r w:rsidRPr="00645FFD" w:rsidR="007C29B3">
        <w:rPr>
          <w:rFonts w:ascii="Arial" w:hAnsi="Arial" w:cs="Arial"/>
        </w:rPr>
        <w:t xml:space="preserve">13.02.2025. </w:t>
      </w:r>
      <w:r w:rsidRPr="00645FFD" w:rsidR="00687545">
        <w:rPr>
          <w:rFonts w:ascii="Arial" w:hAnsi="Arial" w:cs="Arial"/>
        </w:rPr>
        <w:t xml:space="preserve">izjavio je da je </w:t>
      </w:r>
      <w:r w:rsidRPr="00645FFD" w:rsidR="00687545">
        <w:rPr>
          <w:rFonts w:ascii="Arial" w:hAnsi="Arial" w:cs="Arial"/>
          <w:bCs/>
        </w:rPr>
        <w:t>kritične zgode bio</w:t>
      </w:r>
      <w:r w:rsidRPr="00645FFD" w:rsidR="0028257D">
        <w:rPr>
          <w:rFonts w:ascii="Arial" w:hAnsi="Arial" w:cs="Arial"/>
          <w:bCs/>
        </w:rPr>
        <w:t xml:space="preserve"> u vozilu kojim je upravljao Andrija Drežnja</w:t>
      </w:r>
      <w:r w:rsidRPr="00645FFD" w:rsidR="00687545">
        <w:rPr>
          <w:rFonts w:ascii="Arial" w:hAnsi="Arial" w:cs="Arial"/>
          <w:bCs/>
        </w:rPr>
        <w:t>k na mjestu suvozača. Vozilo su</w:t>
      </w:r>
      <w:r w:rsidRPr="00645FFD" w:rsidR="0028257D">
        <w:rPr>
          <w:rFonts w:ascii="Arial" w:hAnsi="Arial" w:cs="Arial"/>
          <w:bCs/>
        </w:rPr>
        <w:t xml:space="preserve"> parkirali na parkirališnom prostoru trgovačkog centra Lidl, Lj</w:t>
      </w:r>
      <w:r w:rsidRPr="00645FFD" w:rsidR="00687545">
        <w:rPr>
          <w:rFonts w:ascii="Arial" w:hAnsi="Arial" w:cs="Arial"/>
          <w:bCs/>
        </w:rPr>
        <w:t>ubljanska avenija 2a te kada su</w:t>
      </w:r>
      <w:r w:rsidRPr="00645FFD" w:rsidR="0028257D">
        <w:rPr>
          <w:rFonts w:ascii="Arial" w:hAnsi="Arial" w:cs="Arial"/>
          <w:bCs/>
        </w:rPr>
        <w:t xml:space="preserve"> izašli iz vozila naišla je muška osoba, a radi se o ovdje pri</w:t>
      </w:r>
      <w:r w:rsidRPr="00645FFD" w:rsidR="007F2627">
        <w:rPr>
          <w:rFonts w:ascii="Arial" w:hAnsi="Arial" w:cs="Arial"/>
          <w:bCs/>
        </w:rPr>
        <w:t>sutnom drugo</w:t>
      </w:r>
      <w:r w:rsidRPr="00645FFD" w:rsidR="00687545">
        <w:rPr>
          <w:rFonts w:ascii="Arial" w:hAnsi="Arial" w:cs="Arial"/>
          <w:bCs/>
        </w:rPr>
        <w:t xml:space="preserve"> okrivljeniku. Isti im</w:t>
      </w:r>
      <w:r w:rsidRPr="00645FFD" w:rsidR="0028257D">
        <w:rPr>
          <w:rFonts w:ascii="Arial" w:hAnsi="Arial" w:cs="Arial"/>
          <w:bCs/>
        </w:rPr>
        <w:t xml:space="preserve"> se obratio govoreći u</w:t>
      </w:r>
      <w:r w:rsidRPr="00645FFD" w:rsidR="00687545">
        <w:rPr>
          <w:rFonts w:ascii="Arial" w:hAnsi="Arial" w:cs="Arial"/>
          <w:bCs/>
        </w:rPr>
        <w:t xml:space="preserve"> smislu gdje su </w:t>
      </w:r>
      <w:r w:rsidRPr="00645FFD" w:rsidR="0028257D">
        <w:rPr>
          <w:rFonts w:ascii="Arial" w:hAnsi="Arial" w:cs="Arial"/>
          <w:bCs/>
        </w:rPr>
        <w:t>parkirali vozilo, da se radi o parkirališnom prostoru za roditelje s djecom, odnosno obit</w:t>
      </w:r>
      <w:r w:rsidRPr="00645FFD" w:rsidR="00687545">
        <w:rPr>
          <w:rFonts w:ascii="Arial" w:hAnsi="Arial" w:cs="Arial"/>
          <w:bCs/>
        </w:rPr>
        <w:t>eljskom parkirnom mjestu. Sjeća</w:t>
      </w:r>
      <w:r w:rsidRPr="00645FFD" w:rsidR="0028257D">
        <w:rPr>
          <w:rFonts w:ascii="Arial" w:hAnsi="Arial" w:cs="Arial"/>
          <w:bCs/>
        </w:rPr>
        <w:t xml:space="preserve"> se da je isti </w:t>
      </w:r>
      <w:r w:rsidRPr="00645FFD" w:rsidR="00687545">
        <w:rPr>
          <w:rFonts w:ascii="Arial" w:hAnsi="Arial" w:cs="Arial"/>
          <w:bCs/>
        </w:rPr>
        <w:t>izgovorio riječi u smislu da su</w:t>
      </w:r>
      <w:r w:rsidRPr="00645FFD" w:rsidR="0028257D">
        <w:rPr>
          <w:rFonts w:ascii="Arial" w:hAnsi="Arial" w:cs="Arial"/>
          <w:bCs/>
        </w:rPr>
        <w:t xml:space="preserve"> gejevi, majmuni, te se obraća</w:t>
      </w:r>
      <w:r w:rsidRPr="00645FFD" w:rsidR="00687545">
        <w:rPr>
          <w:rFonts w:ascii="Arial" w:hAnsi="Arial" w:cs="Arial"/>
          <w:bCs/>
        </w:rPr>
        <w:t>o povišenim glasom. Na to je on</w:t>
      </w:r>
      <w:r w:rsidRPr="00645FFD" w:rsidR="0028257D">
        <w:rPr>
          <w:rFonts w:ascii="Arial" w:hAnsi="Arial" w:cs="Arial"/>
          <w:bCs/>
        </w:rPr>
        <w:t xml:space="preserve"> reagirao</w:t>
      </w:r>
      <w:r w:rsidRPr="00645FFD" w:rsidR="00687545">
        <w:rPr>
          <w:rFonts w:ascii="Arial" w:hAnsi="Arial" w:cs="Arial"/>
          <w:bCs/>
        </w:rPr>
        <w:t xml:space="preserve"> te je</w:t>
      </w:r>
      <w:r w:rsidRPr="00645FFD" w:rsidR="0028257D">
        <w:rPr>
          <w:rFonts w:ascii="Arial" w:hAnsi="Arial" w:cs="Arial"/>
          <w:bCs/>
        </w:rPr>
        <w:t xml:space="preserve"> istom povišenim glasom </w:t>
      </w:r>
      <w:r w:rsidRPr="00645FFD" w:rsidR="00356F16">
        <w:rPr>
          <w:rFonts w:ascii="Arial" w:hAnsi="Arial" w:cs="Arial"/>
          <w:bCs/>
        </w:rPr>
        <w:t>rekao da što će on njemu govoriti gdje će parkirati vozilo, pri tome</w:t>
      </w:r>
      <w:r w:rsidRPr="00645FFD" w:rsidR="0028257D">
        <w:rPr>
          <w:rFonts w:ascii="Arial" w:hAnsi="Arial" w:cs="Arial"/>
          <w:bCs/>
        </w:rPr>
        <w:t xml:space="preserve"> ga</w:t>
      </w:r>
      <w:r w:rsidRPr="00645FFD" w:rsidR="00356F16">
        <w:rPr>
          <w:rFonts w:ascii="Arial" w:hAnsi="Arial" w:cs="Arial"/>
          <w:bCs/>
        </w:rPr>
        <w:t xml:space="preserve"> je</w:t>
      </w:r>
      <w:r w:rsidRPr="00645FFD" w:rsidR="0028257D">
        <w:rPr>
          <w:rFonts w:ascii="Arial" w:hAnsi="Arial" w:cs="Arial"/>
          <w:bCs/>
        </w:rPr>
        <w:t xml:space="preserve"> vjerojatno vrijeđao,</w:t>
      </w:r>
      <w:r w:rsidRPr="00645FFD" w:rsidR="00356F16">
        <w:rPr>
          <w:rFonts w:ascii="Arial" w:hAnsi="Arial" w:cs="Arial"/>
          <w:bCs/>
        </w:rPr>
        <w:t xml:space="preserve"> ali se ne može</w:t>
      </w:r>
      <w:r w:rsidRPr="00645FFD" w:rsidR="0028257D">
        <w:rPr>
          <w:rFonts w:ascii="Arial" w:hAnsi="Arial" w:cs="Arial"/>
          <w:bCs/>
        </w:rPr>
        <w:t xml:space="preserve"> sjetiti</w:t>
      </w:r>
      <w:r w:rsidRPr="00645FFD" w:rsidR="00356F16">
        <w:rPr>
          <w:rFonts w:ascii="Arial" w:hAnsi="Arial" w:cs="Arial"/>
          <w:bCs/>
        </w:rPr>
        <w:t xml:space="preserve"> točno kojim riječima, ali nije</w:t>
      </w:r>
      <w:r w:rsidRPr="00645FFD" w:rsidR="0028257D">
        <w:rPr>
          <w:rFonts w:ascii="Arial" w:hAnsi="Arial" w:cs="Arial"/>
          <w:bCs/>
        </w:rPr>
        <w:t xml:space="preserve"> izgovorio riječi u smislu d</w:t>
      </w:r>
      <w:r w:rsidRPr="00645FFD" w:rsidR="00717208">
        <w:rPr>
          <w:rFonts w:ascii="Arial" w:hAnsi="Arial" w:cs="Arial"/>
          <w:bCs/>
        </w:rPr>
        <w:t>a drugo</w:t>
      </w:r>
      <w:r w:rsidRPr="00645FFD" w:rsidR="00356F16">
        <w:rPr>
          <w:rFonts w:ascii="Arial" w:hAnsi="Arial" w:cs="Arial"/>
          <w:bCs/>
        </w:rPr>
        <w:t xml:space="preserve"> okrivljenika i ženu nabije</w:t>
      </w:r>
      <w:r w:rsidRPr="00645FFD" w:rsidR="0028257D">
        <w:rPr>
          <w:rFonts w:ascii="Arial" w:hAnsi="Arial" w:cs="Arial"/>
          <w:bCs/>
        </w:rPr>
        <w:t xml:space="preserve"> na kurac. Radilo se o međusobno izmijenjenim vrijeđanjem. Sve se to dešavalo na parkirališnom prostoru trgova</w:t>
      </w:r>
      <w:r w:rsidRPr="00645FFD" w:rsidR="00356F16">
        <w:rPr>
          <w:rFonts w:ascii="Arial" w:hAnsi="Arial" w:cs="Arial"/>
          <w:bCs/>
        </w:rPr>
        <w:t>čkog centra Lidl. Nakon toga</w:t>
      </w:r>
      <w:r w:rsidRPr="00645FFD" w:rsidR="0028257D">
        <w:rPr>
          <w:rFonts w:ascii="Arial" w:hAnsi="Arial" w:cs="Arial"/>
          <w:bCs/>
        </w:rPr>
        <w:t xml:space="preserve"> se okrenuo i ušao u prednji prostor tr</w:t>
      </w:r>
      <w:r w:rsidRPr="00645FFD" w:rsidR="00356F16">
        <w:rPr>
          <w:rFonts w:ascii="Arial" w:hAnsi="Arial" w:cs="Arial"/>
          <w:bCs/>
        </w:rPr>
        <w:t xml:space="preserve">govačkog centra Lidl, a za njim </w:t>
      </w:r>
      <w:r w:rsidRPr="00645FFD" w:rsidR="0028257D">
        <w:rPr>
          <w:rFonts w:ascii="Arial" w:hAnsi="Arial" w:cs="Arial"/>
          <w:bCs/>
        </w:rPr>
        <w:t>je ušao i</w:t>
      </w:r>
      <w:r w:rsidRPr="00645FFD" w:rsidR="00717208">
        <w:rPr>
          <w:rFonts w:ascii="Arial" w:hAnsi="Arial" w:cs="Arial"/>
          <w:bCs/>
        </w:rPr>
        <w:t xml:space="preserve"> drugo</w:t>
      </w:r>
      <w:r w:rsidRPr="00645FFD" w:rsidR="00356F16">
        <w:rPr>
          <w:rFonts w:ascii="Arial" w:hAnsi="Arial" w:cs="Arial"/>
          <w:bCs/>
        </w:rPr>
        <w:t xml:space="preserve"> okrivljenik. Prema istom</w:t>
      </w:r>
      <w:r w:rsidRPr="00645FFD" w:rsidR="0028257D">
        <w:rPr>
          <w:rFonts w:ascii="Arial" w:hAnsi="Arial" w:cs="Arial"/>
          <w:bCs/>
        </w:rPr>
        <w:t xml:space="preserve"> se okrenuo i udario ga</w:t>
      </w:r>
      <w:r w:rsidRPr="00645FFD" w:rsidR="00356F16">
        <w:rPr>
          <w:rFonts w:ascii="Arial" w:hAnsi="Arial" w:cs="Arial"/>
          <w:bCs/>
        </w:rPr>
        <w:t xml:space="preserve"> šakom u predjelu leđa, jer je bio u strahu da će ga</w:t>
      </w:r>
      <w:r w:rsidRPr="00645FFD" w:rsidR="0028257D">
        <w:rPr>
          <w:rFonts w:ascii="Arial" w:hAnsi="Arial" w:cs="Arial"/>
          <w:bCs/>
        </w:rPr>
        <w:t xml:space="preserve"> isti napast</w:t>
      </w:r>
      <w:r w:rsidRPr="00645FFD" w:rsidR="00356F16">
        <w:rPr>
          <w:rFonts w:ascii="Arial" w:hAnsi="Arial" w:cs="Arial"/>
          <w:bCs/>
        </w:rPr>
        <w:t>i, odnosno udariti. Istoga nije</w:t>
      </w:r>
      <w:r w:rsidRPr="00645FFD" w:rsidR="0028257D">
        <w:rPr>
          <w:rFonts w:ascii="Arial" w:hAnsi="Arial" w:cs="Arial"/>
          <w:bCs/>
        </w:rPr>
        <w:t xml:space="preserve"> pljunuo kako je naveden</w:t>
      </w:r>
      <w:r w:rsidRPr="00645FFD" w:rsidR="00356F16">
        <w:rPr>
          <w:rFonts w:ascii="Arial" w:hAnsi="Arial" w:cs="Arial"/>
          <w:bCs/>
        </w:rPr>
        <w:t>o u optužnom prijedlogu, samo je</w:t>
      </w:r>
      <w:r w:rsidRPr="00645FFD" w:rsidR="0028257D">
        <w:rPr>
          <w:rFonts w:ascii="Arial" w:hAnsi="Arial" w:cs="Arial"/>
          <w:bCs/>
        </w:rPr>
        <w:t xml:space="preserve"> rekao </w:t>
      </w:r>
      <w:r w:rsidRPr="00645FFD" w:rsidR="00356F16">
        <w:rPr>
          <w:rFonts w:ascii="Arial" w:hAnsi="Arial" w:cs="Arial"/>
          <w:bCs/>
        </w:rPr>
        <w:t>da zašto radi problem. Ne sjeća se da je</w:t>
      </w:r>
      <w:r w:rsidRPr="00645FFD" w:rsidR="0028257D">
        <w:rPr>
          <w:rFonts w:ascii="Arial" w:hAnsi="Arial" w:cs="Arial"/>
          <w:bCs/>
        </w:rPr>
        <w:t xml:space="preserve"> spominjao riječi da hoće li se isti pošorati </w:t>
      </w:r>
      <w:r w:rsidRPr="00645FFD" w:rsidR="004A5AA2">
        <w:rPr>
          <w:rFonts w:ascii="Arial" w:hAnsi="Arial" w:cs="Arial"/>
          <w:bCs/>
        </w:rPr>
        <w:t>s njim. Predlažio</w:t>
      </w:r>
      <w:r w:rsidRPr="00645FFD" w:rsidR="00356F16">
        <w:rPr>
          <w:rFonts w:ascii="Arial" w:hAnsi="Arial" w:cs="Arial"/>
          <w:bCs/>
        </w:rPr>
        <w:t xml:space="preserve"> je da se</w:t>
      </w:r>
      <w:r w:rsidRPr="00645FFD" w:rsidR="0028257D">
        <w:rPr>
          <w:rFonts w:ascii="Arial" w:hAnsi="Arial" w:cs="Arial"/>
          <w:bCs/>
        </w:rPr>
        <w:t xml:space="preserve"> u postupku sasluša Andrija </w:t>
      </w:r>
      <w:r w:rsidRPr="00645FFD" w:rsidR="00356F16">
        <w:rPr>
          <w:rFonts w:ascii="Arial" w:hAnsi="Arial" w:cs="Arial"/>
          <w:bCs/>
        </w:rPr>
        <w:t>Drežnjak koji je te zgode bio s njim</w:t>
      </w:r>
      <w:r w:rsidRPr="00645FFD" w:rsidR="0028257D">
        <w:rPr>
          <w:rFonts w:ascii="Arial" w:hAnsi="Arial" w:cs="Arial"/>
          <w:bCs/>
        </w:rPr>
        <w:t xml:space="preserve"> </w:t>
      </w:r>
      <w:r w:rsidRPr="00645FFD" w:rsidR="00356F16">
        <w:rPr>
          <w:rFonts w:ascii="Arial" w:hAnsi="Arial" w:cs="Arial"/>
          <w:bCs/>
        </w:rPr>
        <w:t xml:space="preserve">i </w:t>
      </w:r>
      <w:r w:rsidRPr="00645FFD" w:rsidR="0028257D">
        <w:rPr>
          <w:rFonts w:ascii="Arial" w:hAnsi="Arial" w:cs="Arial"/>
          <w:bCs/>
        </w:rPr>
        <w:t xml:space="preserve">parkirao vozilo. </w:t>
      </w:r>
    </w:p>
    <w:p w:rsidRPr="00645FFD" w:rsidR="0028257D" w:rsidP="0028257D" w:rsidRDefault="007F1F93">
      <w:pPr>
        <w:ind w:firstLine="708"/>
        <w:rPr>
          <w:rFonts w:ascii="Arial" w:hAnsi="Arial" w:cs="Arial"/>
          <w:bCs/>
        </w:rPr>
      </w:pPr>
      <w:r w:rsidRPr="00645FFD">
        <w:rPr>
          <w:rFonts w:ascii="Arial" w:hAnsi="Arial" w:cs="Arial"/>
        </w:rPr>
        <w:t>3. Dr</w:t>
      </w:r>
      <w:r w:rsidRPr="00645FFD" w:rsidR="006D6944">
        <w:rPr>
          <w:rFonts w:ascii="Arial" w:hAnsi="Arial" w:cs="Arial"/>
        </w:rPr>
        <w:t>u</w:t>
      </w:r>
      <w:r w:rsidRPr="00645FFD">
        <w:rPr>
          <w:rFonts w:ascii="Arial" w:hAnsi="Arial" w:cs="Arial"/>
        </w:rPr>
        <w:t>go</w:t>
      </w:r>
      <w:r w:rsidRPr="00645FFD" w:rsidR="00026EDC">
        <w:rPr>
          <w:rFonts w:ascii="Arial" w:hAnsi="Arial" w:cs="Arial"/>
        </w:rPr>
        <w:t xml:space="preserve"> okrivljenik </w:t>
      </w:r>
      <w:r w:rsidRPr="00645FFD" w:rsidR="0049344C">
        <w:rPr>
          <w:rFonts w:ascii="Arial" w:hAnsi="Arial" w:cs="Arial"/>
        </w:rPr>
        <w:t xml:space="preserve">Igor Bojanić </w:t>
      </w:r>
      <w:r w:rsidRPr="00645FFD" w:rsidR="00356F16">
        <w:rPr>
          <w:rFonts w:ascii="Arial" w:hAnsi="Arial" w:cs="Arial"/>
        </w:rPr>
        <w:t>ispitan p</w:t>
      </w:r>
      <w:r w:rsidRPr="00645FFD" w:rsidR="008F504D">
        <w:rPr>
          <w:rFonts w:ascii="Arial" w:hAnsi="Arial" w:cs="Arial"/>
        </w:rPr>
        <w:t xml:space="preserve">red ovim sudom </w:t>
      </w:r>
      <w:r w:rsidRPr="00645FFD" w:rsidR="00690D3E">
        <w:rPr>
          <w:rFonts w:ascii="Arial" w:hAnsi="Arial" w:cs="Arial"/>
        </w:rPr>
        <w:t xml:space="preserve">dana 13.02.2025. </w:t>
      </w:r>
      <w:r w:rsidRPr="00645FFD" w:rsidR="008F504D">
        <w:rPr>
          <w:rFonts w:ascii="Arial" w:hAnsi="Arial" w:cs="Arial"/>
        </w:rPr>
        <w:t xml:space="preserve">izjavio je da se </w:t>
      </w:r>
      <w:r w:rsidRPr="00645FFD" w:rsidR="00356F16">
        <w:rPr>
          <w:rFonts w:ascii="Arial" w:hAnsi="Arial" w:cs="Arial"/>
          <w:bCs/>
        </w:rPr>
        <w:t>k</w:t>
      </w:r>
      <w:r w:rsidRPr="00645FFD" w:rsidR="008F504D">
        <w:rPr>
          <w:rFonts w:ascii="Arial" w:hAnsi="Arial" w:cs="Arial"/>
          <w:bCs/>
        </w:rPr>
        <w:t>ritične zgode nalazio</w:t>
      </w:r>
      <w:r w:rsidRPr="00645FFD" w:rsidR="0028257D">
        <w:rPr>
          <w:rFonts w:ascii="Arial" w:hAnsi="Arial" w:cs="Arial"/>
          <w:bCs/>
        </w:rPr>
        <w:t xml:space="preserve"> na parkirališnom prostru trgovačkog centra Lidl u </w:t>
      </w:r>
      <w:r w:rsidRPr="00645FFD" w:rsidR="008F504D">
        <w:rPr>
          <w:rFonts w:ascii="Arial" w:hAnsi="Arial" w:cs="Arial"/>
          <w:bCs/>
        </w:rPr>
        <w:t>Ljubljanskoj aveniji 2a gdje je</w:t>
      </w:r>
      <w:r w:rsidRPr="00645FFD" w:rsidR="0028257D">
        <w:rPr>
          <w:rFonts w:ascii="Arial" w:hAnsi="Arial" w:cs="Arial"/>
          <w:bCs/>
        </w:rPr>
        <w:t xml:space="preserve"> prethodno svoje vozilo parki</w:t>
      </w:r>
      <w:r w:rsidRPr="00645FFD" w:rsidR="008F504D">
        <w:rPr>
          <w:rFonts w:ascii="Arial" w:hAnsi="Arial" w:cs="Arial"/>
          <w:bCs/>
        </w:rPr>
        <w:t>rao na parkirališnom mjestu koje</w:t>
      </w:r>
      <w:r w:rsidRPr="00645FFD" w:rsidR="0028257D">
        <w:rPr>
          <w:rFonts w:ascii="Arial" w:hAnsi="Arial" w:cs="Arial"/>
          <w:bCs/>
        </w:rPr>
        <w:t xml:space="preserve"> je namijenjen</w:t>
      </w:r>
      <w:r w:rsidRPr="00645FFD" w:rsidR="008F504D">
        <w:rPr>
          <w:rFonts w:ascii="Arial" w:hAnsi="Arial" w:cs="Arial"/>
          <w:bCs/>
        </w:rPr>
        <w:t>o</w:t>
      </w:r>
      <w:r w:rsidRPr="00645FFD" w:rsidR="0028257D">
        <w:rPr>
          <w:rFonts w:ascii="Arial" w:hAnsi="Arial" w:cs="Arial"/>
          <w:bCs/>
        </w:rPr>
        <w:t xml:space="preserve"> za parkiran</w:t>
      </w:r>
      <w:r w:rsidRPr="00645FFD" w:rsidR="008F504D">
        <w:rPr>
          <w:rFonts w:ascii="Arial" w:hAnsi="Arial" w:cs="Arial"/>
          <w:bCs/>
        </w:rPr>
        <w:t>je roditelja s djecom budući je</w:t>
      </w:r>
      <w:r w:rsidRPr="00645FFD" w:rsidR="0028257D">
        <w:rPr>
          <w:rFonts w:ascii="Arial" w:hAnsi="Arial" w:cs="Arial"/>
          <w:bCs/>
        </w:rPr>
        <w:t xml:space="preserve"> te zgode </w:t>
      </w:r>
      <w:r w:rsidRPr="00645FFD" w:rsidR="008F504D">
        <w:rPr>
          <w:rFonts w:ascii="Arial" w:hAnsi="Arial" w:cs="Arial"/>
          <w:bCs/>
        </w:rPr>
        <w:t>bio sa svojim malodobnim sinom. Kako je te zgode pored njegovog</w:t>
      </w:r>
      <w:r w:rsidRPr="00645FFD" w:rsidR="0028257D">
        <w:rPr>
          <w:rFonts w:ascii="Arial" w:hAnsi="Arial" w:cs="Arial"/>
          <w:bCs/>
        </w:rPr>
        <w:t xml:space="preserve"> vozila muškarac parkirao vozilo na mjestu koje je namijenjeno za roditelje, a u tom vozilu nalazio se i ovdje </w:t>
      </w:r>
      <w:r w:rsidRPr="00645FFD" w:rsidR="00717208">
        <w:rPr>
          <w:rFonts w:ascii="Arial" w:hAnsi="Arial" w:cs="Arial"/>
          <w:bCs/>
        </w:rPr>
        <w:t>prisutan prvo</w:t>
      </w:r>
      <w:r w:rsidRPr="00645FFD" w:rsidR="008F504D">
        <w:rPr>
          <w:rFonts w:ascii="Arial" w:hAnsi="Arial" w:cs="Arial"/>
          <w:bCs/>
        </w:rPr>
        <w:t xml:space="preserve"> okrivljenik, samo</w:t>
      </w:r>
      <w:r w:rsidRPr="00645FFD" w:rsidR="0028257D">
        <w:rPr>
          <w:rFonts w:ascii="Arial" w:hAnsi="Arial" w:cs="Arial"/>
          <w:bCs/>
        </w:rPr>
        <w:t xml:space="preserve"> se v</w:t>
      </w:r>
      <w:r w:rsidRPr="00645FFD" w:rsidR="0049344C">
        <w:rPr>
          <w:rFonts w:ascii="Arial" w:hAnsi="Arial" w:cs="Arial"/>
          <w:bCs/>
        </w:rPr>
        <w:t>ozaču navedenog vozila obratio</w:t>
      </w:r>
      <w:r w:rsidRPr="00645FFD" w:rsidR="0028257D">
        <w:rPr>
          <w:rFonts w:ascii="Arial" w:hAnsi="Arial" w:cs="Arial"/>
          <w:bCs/>
        </w:rPr>
        <w:t xml:space="preserve"> riječima u smislu da</w:t>
      </w:r>
      <w:r w:rsidRPr="00645FFD" w:rsidR="008F504D">
        <w:rPr>
          <w:rFonts w:ascii="Arial" w:hAnsi="Arial" w:cs="Arial"/>
          <w:bCs/>
        </w:rPr>
        <w:t xml:space="preserve"> je bez veze parkirati na mjesto</w:t>
      </w:r>
      <w:r w:rsidRPr="00645FFD" w:rsidR="0028257D">
        <w:rPr>
          <w:rFonts w:ascii="Arial" w:hAnsi="Arial" w:cs="Arial"/>
          <w:bCs/>
        </w:rPr>
        <w:t xml:space="preserve"> koje je namijenjeno za obiteljsko parkiralište kad</w:t>
      </w:r>
      <w:r w:rsidRPr="00645FFD" w:rsidR="008F504D">
        <w:rPr>
          <w:rFonts w:ascii="Arial" w:hAnsi="Arial" w:cs="Arial"/>
          <w:bCs/>
        </w:rPr>
        <w:t>a</w:t>
      </w:r>
      <w:r w:rsidRPr="00645FFD" w:rsidR="0028257D">
        <w:rPr>
          <w:rFonts w:ascii="Arial" w:hAnsi="Arial" w:cs="Arial"/>
          <w:bCs/>
        </w:rPr>
        <w:t xml:space="preserve"> ima </w:t>
      </w:r>
      <w:r w:rsidRPr="00645FFD" w:rsidR="0049344C">
        <w:rPr>
          <w:rFonts w:ascii="Arial" w:hAnsi="Arial" w:cs="Arial"/>
          <w:bCs/>
        </w:rPr>
        <w:t xml:space="preserve">još slobodnih </w:t>
      </w:r>
      <w:r w:rsidRPr="00645FFD" w:rsidR="0028257D">
        <w:rPr>
          <w:rFonts w:ascii="Arial" w:hAnsi="Arial" w:cs="Arial"/>
          <w:bCs/>
        </w:rPr>
        <w:t>mjesta za parkiranje. Vozač navedenog vozila se ispričao odnosno rekao je pardon, da bi se t</w:t>
      </w:r>
      <w:r w:rsidRPr="00645FFD" w:rsidR="00717208">
        <w:rPr>
          <w:rFonts w:ascii="Arial" w:hAnsi="Arial" w:cs="Arial"/>
          <w:bCs/>
        </w:rPr>
        <w:t>ada umiješao prvo</w:t>
      </w:r>
      <w:r w:rsidRPr="00645FFD" w:rsidR="008F504D">
        <w:rPr>
          <w:rFonts w:ascii="Arial" w:hAnsi="Arial" w:cs="Arial"/>
          <w:bCs/>
        </w:rPr>
        <w:t xml:space="preserve"> okrivljenik te mu</w:t>
      </w:r>
      <w:r w:rsidRPr="00645FFD" w:rsidR="0028257D">
        <w:rPr>
          <w:rFonts w:ascii="Arial" w:hAnsi="Arial" w:cs="Arial"/>
          <w:bCs/>
        </w:rPr>
        <w:t xml:space="preserve"> je rek</w:t>
      </w:r>
      <w:r w:rsidRPr="00645FFD" w:rsidR="008F504D">
        <w:rPr>
          <w:rFonts w:ascii="Arial" w:hAnsi="Arial" w:cs="Arial"/>
          <w:bCs/>
        </w:rPr>
        <w:t>ao boli tebe kurac gdje ću se on</w:t>
      </w:r>
      <w:r w:rsidRPr="00645FFD" w:rsidR="0028257D">
        <w:rPr>
          <w:rFonts w:ascii="Arial" w:hAnsi="Arial" w:cs="Arial"/>
          <w:bCs/>
        </w:rPr>
        <w:t xml:space="preserve"> parkirati izgovarajući nav</w:t>
      </w:r>
      <w:r w:rsidRPr="00645FFD" w:rsidR="008F504D">
        <w:rPr>
          <w:rFonts w:ascii="Arial" w:hAnsi="Arial" w:cs="Arial"/>
          <w:bCs/>
        </w:rPr>
        <w:t>edeno normalnim tonom. Na to je reagirao riječima da je on</w:t>
      </w:r>
      <w:r w:rsidRPr="00645FFD" w:rsidR="0028257D">
        <w:rPr>
          <w:rFonts w:ascii="Arial" w:hAnsi="Arial" w:cs="Arial"/>
          <w:bCs/>
        </w:rPr>
        <w:t xml:space="preserve"> roditelj s djecom i ako treba reći da</w:t>
      </w:r>
      <w:r w:rsidRPr="00645FFD" w:rsidR="008F504D">
        <w:rPr>
          <w:rFonts w:ascii="Arial" w:hAnsi="Arial" w:cs="Arial"/>
          <w:bCs/>
        </w:rPr>
        <w:t xml:space="preserve"> se tu ne treba parkirati da će</w:t>
      </w:r>
      <w:r w:rsidRPr="00645FFD" w:rsidR="00717208">
        <w:rPr>
          <w:rFonts w:ascii="Arial" w:hAnsi="Arial" w:cs="Arial"/>
          <w:bCs/>
        </w:rPr>
        <w:t xml:space="preserve"> to i reći. Na to je prvo</w:t>
      </w:r>
      <w:r w:rsidRPr="00645FFD" w:rsidR="0028257D">
        <w:rPr>
          <w:rFonts w:ascii="Arial" w:hAnsi="Arial" w:cs="Arial"/>
          <w:bCs/>
        </w:rPr>
        <w:t xml:space="preserve"> okrivljenik izgovorio riječi nabijem ti že</w:t>
      </w:r>
      <w:r w:rsidRPr="00645FFD" w:rsidR="008F504D">
        <w:rPr>
          <w:rFonts w:ascii="Arial" w:hAnsi="Arial" w:cs="Arial"/>
          <w:bCs/>
        </w:rPr>
        <w:t>nu i djecu na kurac. Pri tome on nije</w:t>
      </w:r>
      <w:r w:rsidRPr="00645FFD" w:rsidR="0028257D">
        <w:rPr>
          <w:rFonts w:ascii="Arial" w:hAnsi="Arial" w:cs="Arial"/>
          <w:bCs/>
        </w:rPr>
        <w:t xml:space="preserve"> </w:t>
      </w:r>
      <w:r w:rsidRPr="00645FFD" w:rsidR="00717208">
        <w:rPr>
          <w:rFonts w:ascii="Arial" w:hAnsi="Arial" w:cs="Arial"/>
          <w:bCs/>
        </w:rPr>
        <w:t>vrijeđao prvo</w:t>
      </w:r>
      <w:r w:rsidRPr="00645FFD" w:rsidR="008F504D">
        <w:rPr>
          <w:rFonts w:ascii="Arial" w:hAnsi="Arial" w:cs="Arial"/>
          <w:bCs/>
        </w:rPr>
        <w:t xml:space="preserve"> okrivljenika niti</w:t>
      </w:r>
      <w:r w:rsidRPr="00645FFD" w:rsidR="0028257D">
        <w:rPr>
          <w:rFonts w:ascii="Arial" w:hAnsi="Arial" w:cs="Arial"/>
          <w:bCs/>
        </w:rPr>
        <w:t xml:space="preserve"> mu </w:t>
      </w:r>
      <w:r w:rsidRPr="00645FFD" w:rsidR="008F504D">
        <w:rPr>
          <w:rFonts w:ascii="Arial" w:hAnsi="Arial" w:cs="Arial"/>
          <w:bCs/>
        </w:rPr>
        <w:t xml:space="preserve">je </w:t>
      </w:r>
      <w:r w:rsidRPr="00645FFD" w:rsidR="0028257D">
        <w:rPr>
          <w:rFonts w:ascii="Arial" w:hAnsi="Arial" w:cs="Arial"/>
          <w:bCs/>
        </w:rPr>
        <w:t xml:space="preserve">izgovorio riječi navedene u optužnom prijedlogu jebo ti pas mater, gejevi </w:t>
      </w:r>
      <w:r w:rsidRPr="00645FFD" w:rsidR="007F2627">
        <w:rPr>
          <w:rFonts w:ascii="Arial" w:hAnsi="Arial" w:cs="Arial"/>
          <w:bCs/>
        </w:rPr>
        <w:t xml:space="preserve">i </w:t>
      </w:r>
      <w:r w:rsidRPr="00645FFD" w:rsidR="0028257D">
        <w:rPr>
          <w:rFonts w:ascii="Arial" w:hAnsi="Arial" w:cs="Arial"/>
          <w:bCs/>
        </w:rPr>
        <w:t>dr. Nadalje,</w:t>
      </w:r>
      <w:r w:rsidRPr="00645FFD" w:rsidR="008F504D">
        <w:rPr>
          <w:rFonts w:ascii="Arial" w:hAnsi="Arial" w:cs="Arial"/>
          <w:bCs/>
        </w:rPr>
        <w:t xml:space="preserve"> pri ulasku u trgovinu istom je</w:t>
      </w:r>
      <w:r w:rsidRPr="00645FFD" w:rsidR="0028257D">
        <w:rPr>
          <w:rFonts w:ascii="Arial" w:hAnsi="Arial" w:cs="Arial"/>
          <w:bCs/>
        </w:rPr>
        <w:t xml:space="preserve"> rekao glupo ti je to ponašanje, na što je isti odgo</w:t>
      </w:r>
      <w:r w:rsidRPr="00645FFD" w:rsidR="008F504D">
        <w:rPr>
          <w:rFonts w:ascii="Arial" w:hAnsi="Arial" w:cs="Arial"/>
          <w:bCs/>
        </w:rPr>
        <w:t>vorio boli tebe kurac. Rekao je</w:t>
      </w:r>
      <w:r w:rsidRPr="00645FFD" w:rsidR="0028257D">
        <w:rPr>
          <w:rFonts w:ascii="Arial" w:hAnsi="Arial" w:cs="Arial"/>
          <w:bCs/>
        </w:rPr>
        <w:t xml:space="preserve"> istom u smi</w:t>
      </w:r>
      <w:r w:rsidRPr="00645FFD" w:rsidR="008F504D">
        <w:rPr>
          <w:rFonts w:ascii="Arial" w:hAnsi="Arial" w:cs="Arial"/>
          <w:bCs/>
        </w:rPr>
        <w:t>slu vidi sad heroja, okrenuo se te ga je</w:t>
      </w:r>
      <w:r w:rsidRPr="00645FFD" w:rsidR="0028257D">
        <w:rPr>
          <w:rFonts w:ascii="Arial" w:hAnsi="Arial" w:cs="Arial"/>
          <w:bCs/>
        </w:rPr>
        <w:t xml:space="preserve"> isti udario</w:t>
      </w:r>
      <w:r w:rsidRPr="00645FFD" w:rsidR="008F504D">
        <w:rPr>
          <w:rFonts w:ascii="Arial" w:hAnsi="Arial" w:cs="Arial"/>
          <w:bCs/>
        </w:rPr>
        <w:t xml:space="preserve"> šakom u leđa. U međuvremenu je</w:t>
      </w:r>
      <w:r w:rsidRPr="00645FFD" w:rsidR="0028257D">
        <w:rPr>
          <w:rFonts w:ascii="Arial" w:hAnsi="Arial" w:cs="Arial"/>
          <w:bCs/>
        </w:rPr>
        <w:t xml:space="preserve"> nazv</w:t>
      </w:r>
      <w:r w:rsidRPr="00645FFD" w:rsidR="008F504D">
        <w:rPr>
          <w:rFonts w:ascii="Arial" w:hAnsi="Arial" w:cs="Arial"/>
          <w:bCs/>
        </w:rPr>
        <w:t>ao djelatnike policije i dok je</w:t>
      </w:r>
      <w:r w:rsidRPr="00645FFD" w:rsidR="00717208">
        <w:rPr>
          <w:rFonts w:ascii="Arial" w:hAnsi="Arial" w:cs="Arial"/>
          <w:bCs/>
        </w:rPr>
        <w:t xml:space="preserve"> bio u razgovoru prvo</w:t>
      </w:r>
      <w:r w:rsidRPr="00645FFD" w:rsidR="0028257D">
        <w:rPr>
          <w:rFonts w:ascii="Arial" w:hAnsi="Arial" w:cs="Arial"/>
          <w:bCs/>
        </w:rPr>
        <w:t xml:space="preserve"> ok</w:t>
      </w:r>
      <w:r w:rsidRPr="00645FFD" w:rsidR="008F504D">
        <w:rPr>
          <w:rFonts w:ascii="Arial" w:hAnsi="Arial" w:cs="Arial"/>
          <w:bCs/>
        </w:rPr>
        <w:t>rivljenik je došao i pljunuo ga u lice. Sjeća</w:t>
      </w:r>
      <w:r w:rsidRPr="00645FFD" w:rsidR="0028257D">
        <w:rPr>
          <w:rFonts w:ascii="Arial" w:hAnsi="Arial" w:cs="Arial"/>
          <w:bCs/>
        </w:rPr>
        <w:t xml:space="preserve"> se da je bio</w:t>
      </w:r>
      <w:r w:rsidRPr="00645FFD" w:rsidR="008F504D">
        <w:rPr>
          <w:rFonts w:ascii="Arial" w:hAnsi="Arial" w:cs="Arial"/>
          <w:bCs/>
        </w:rPr>
        <w:t xml:space="preserve"> prisutan jedan građanin koji mu</w:t>
      </w:r>
      <w:r w:rsidRPr="00645FFD" w:rsidR="0028257D">
        <w:rPr>
          <w:rFonts w:ascii="Arial" w:hAnsi="Arial" w:cs="Arial"/>
          <w:bCs/>
        </w:rPr>
        <w:t xml:space="preserve"> je i prišao i pitao je</w:t>
      </w:r>
      <w:r w:rsidRPr="00645FFD" w:rsidR="00717208">
        <w:rPr>
          <w:rFonts w:ascii="Arial" w:hAnsi="Arial" w:cs="Arial"/>
          <w:bCs/>
        </w:rPr>
        <w:t xml:space="preserve"> li sve u redu, a obratio se i prvo</w:t>
      </w:r>
      <w:r w:rsidRPr="00645FFD" w:rsidR="0028257D">
        <w:rPr>
          <w:rFonts w:ascii="Arial" w:hAnsi="Arial" w:cs="Arial"/>
          <w:bCs/>
        </w:rPr>
        <w:t xml:space="preserve"> okrivljeniku govoreći mu u smislu kako te nije sram</w:t>
      </w:r>
      <w:r w:rsidRPr="00645FFD" w:rsidR="008F504D">
        <w:rPr>
          <w:rFonts w:ascii="Arial" w:hAnsi="Arial" w:cs="Arial"/>
          <w:bCs/>
        </w:rPr>
        <w:t xml:space="preserve"> da pljuješ na čovjeka. P</w:t>
      </w:r>
      <w:r w:rsidRPr="00645FFD" w:rsidR="0028257D">
        <w:rPr>
          <w:rFonts w:ascii="Arial" w:hAnsi="Arial" w:cs="Arial"/>
          <w:bCs/>
        </w:rPr>
        <w:t xml:space="preserve">ričekao </w:t>
      </w:r>
      <w:r w:rsidRPr="00645FFD" w:rsidR="008F504D">
        <w:rPr>
          <w:rFonts w:ascii="Arial" w:hAnsi="Arial" w:cs="Arial"/>
          <w:bCs/>
        </w:rPr>
        <w:t xml:space="preserve"> je </w:t>
      </w:r>
      <w:r w:rsidRPr="00645FFD" w:rsidR="00717208">
        <w:rPr>
          <w:rFonts w:ascii="Arial" w:hAnsi="Arial" w:cs="Arial"/>
          <w:bCs/>
        </w:rPr>
        <w:t>djelatnike policije dok se prvo</w:t>
      </w:r>
      <w:r w:rsidRPr="00645FFD" w:rsidR="0028257D">
        <w:rPr>
          <w:rFonts w:ascii="Arial" w:hAnsi="Arial" w:cs="Arial"/>
          <w:bCs/>
        </w:rPr>
        <w:t xml:space="preserve"> okrivljenik udaljio s mjesta događaja. </w:t>
      </w:r>
    </w:p>
    <w:p w:rsidRPr="00645FFD" w:rsidR="006D7235" w:rsidP="008F504D" w:rsidRDefault="008F504D">
      <w:pPr>
        <w:ind w:firstLine="708"/>
        <w:rPr>
          <w:rFonts w:ascii="Arial" w:hAnsi="Arial" w:cs="Arial"/>
          <w:bCs/>
        </w:rPr>
      </w:pPr>
      <w:r w:rsidRPr="00645FFD">
        <w:rPr>
          <w:rFonts w:ascii="Arial" w:hAnsi="Arial" w:cs="Arial"/>
          <w:bCs/>
        </w:rPr>
        <w:t>4.</w:t>
      </w:r>
      <w:r w:rsidRPr="00645FFD" w:rsidR="00A40840">
        <w:rPr>
          <w:rFonts w:ascii="Arial" w:hAnsi="Arial" w:cs="Arial"/>
          <w:bCs/>
        </w:rPr>
        <w:t xml:space="preserve"> Na provedenom suočenju između prvo i drugo</w:t>
      </w:r>
      <w:r w:rsidRPr="00645FFD" w:rsidR="00690D3E">
        <w:rPr>
          <w:rFonts w:ascii="Arial" w:hAnsi="Arial" w:cs="Arial"/>
          <w:bCs/>
        </w:rPr>
        <w:t xml:space="preserve"> okrivljenih dana 13.02.2025., </w:t>
      </w:r>
      <w:r w:rsidRPr="00645FFD" w:rsidR="00A40840">
        <w:rPr>
          <w:rFonts w:ascii="Arial" w:hAnsi="Arial" w:cs="Arial"/>
          <w:bCs/>
        </w:rPr>
        <w:t>prvo okrivljeni</w:t>
      </w:r>
      <w:r w:rsidRPr="00645FFD">
        <w:rPr>
          <w:rFonts w:ascii="Arial" w:hAnsi="Arial" w:cs="Arial"/>
          <w:bCs/>
        </w:rPr>
        <w:t xml:space="preserve"> je izjavio da </w:t>
      </w:r>
      <w:r w:rsidRPr="00645FFD">
        <w:rPr>
          <w:rFonts w:ascii="Arial" w:hAnsi="Arial" w:cs="Arial"/>
        </w:rPr>
        <w:t>u cijelosti ostaje</w:t>
      </w:r>
      <w:r w:rsidRPr="00645FFD" w:rsidR="006D7235">
        <w:rPr>
          <w:rFonts w:ascii="Arial" w:hAnsi="Arial" w:cs="Arial"/>
        </w:rPr>
        <w:t xml:space="preserve"> kod svoje obra</w:t>
      </w:r>
      <w:r w:rsidRPr="00645FFD" w:rsidR="00A40840">
        <w:rPr>
          <w:rFonts w:ascii="Arial" w:hAnsi="Arial" w:cs="Arial"/>
        </w:rPr>
        <w:t>ne te je drugo</w:t>
      </w:r>
      <w:r w:rsidRPr="00645FFD">
        <w:rPr>
          <w:rFonts w:ascii="Arial" w:hAnsi="Arial" w:cs="Arial"/>
        </w:rPr>
        <w:t xml:space="preserve"> o</w:t>
      </w:r>
      <w:r w:rsidRPr="00645FFD" w:rsidR="006D7235">
        <w:rPr>
          <w:rFonts w:ascii="Arial" w:hAnsi="Arial" w:cs="Arial"/>
        </w:rPr>
        <w:t xml:space="preserve">krivljenik također </w:t>
      </w:r>
      <w:r w:rsidRPr="00645FFD">
        <w:rPr>
          <w:rFonts w:ascii="Arial" w:hAnsi="Arial" w:cs="Arial"/>
        </w:rPr>
        <w:t>izjavio da u</w:t>
      </w:r>
      <w:r w:rsidRPr="00645FFD" w:rsidR="00690D3E">
        <w:rPr>
          <w:rFonts w:ascii="Arial" w:hAnsi="Arial" w:cs="Arial"/>
        </w:rPr>
        <w:t xml:space="preserve"> cijelosti ostaje</w:t>
      </w:r>
      <w:r w:rsidRPr="00645FFD">
        <w:rPr>
          <w:rFonts w:ascii="Arial" w:hAnsi="Arial" w:cs="Arial"/>
        </w:rPr>
        <w:t xml:space="preserve"> kod svoje obrane te više nema </w:t>
      </w:r>
      <w:r w:rsidRPr="00645FFD" w:rsidR="006D7235">
        <w:rPr>
          <w:rFonts w:ascii="Arial" w:hAnsi="Arial" w:cs="Arial"/>
        </w:rPr>
        <w:t xml:space="preserve">za izjaviti ništa. </w:t>
      </w:r>
    </w:p>
    <w:p w:rsidRPr="00645FFD" w:rsidR="004739A1" w:rsidP="00CD4951" w:rsidRDefault="00690D3E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  <w:bCs/>
        </w:rPr>
        <w:t>5. Na ročištu od 02.07.2025. ponovn</w:t>
      </w:r>
      <w:r w:rsidRPr="00645FFD" w:rsidR="00A40840">
        <w:rPr>
          <w:rFonts w:ascii="Arial" w:hAnsi="Arial" w:cs="Arial"/>
          <w:bCs/>
        </w:rPr>
        <w:t>o je provedeno suočenje između prvo i drugo okrivljenih, na kojem je drugo okrivljenik obraćajući se prvo</w:t>
      </w:r>
      <w:r w:rsidRPr="00645FFD" w:rsidR="00CD4951">
        <w:rPr>
          <w:rFonts w:ascii="Arial" w:hAnsi="Arial" w:cs="Arial"/>
          <w:bCs/>
        </w:rPr>
        <w:t xml:space="preserve"> okrivljeniku izjavio: „ na </w:t>
      </w:r>
      <w:r w:rsidRPr="00645FFD" w:rsidR="00CD4951">
        <w:rPr>
          <w:rFonts w:ascii="Arial" w:hAnsi="Arial" w:cs="Arial"/>
        </w:rPr>
        <w:t xml:space="preserve">mjestu prekršaja bio je </w:t>
      </w:r>
      <w:r w:rsidRPr="00645FFD" w:rsidR="0001507C">
        <w:rPr>
          <w:rFonts w:ascii="Arial" w:hAnsi="Arial" w:cs="Arial"/>
        </w:rPr>
        <w:t>jedan građanin koji je vidio da ste me pljunuli i sjećam se da je isti došao do vas i vozača, odnosno tada ste već sjedili u vozilu te je taj navedeni građanin rekao zašto ste pljunuli u gospodina, misleći na mene. Tada sam već bio u razgovoru s policijom je</w:t>
      </w:r>
      <w:r w:rsidRPr="00645FFD" w:rsidR="00CD4951">
        <w:rPr>
          <w:rFonts w:ascii="Arial" w:hAnsi="Arial" w:cs="Arial"/>
        </w:rPr>
        <w:t xml:space="preserve">r sam iste </w:t>
      </w:r>
      <w:r w:rsidRPr="00645FFD" w:rsidR="00A40840">
        <w:rPr>
          <w:rFonts w:ascii="Arial" w:hAnsi="Arial" w:cs="Arial"/>
        </w:rPr>
        <w:t>zvao preko mobitela.“ Na to je prvo</w:t>
      </w:r>
      <w:r w:rsidRPr="00645FFD" w:rsidR="00CD4951">
        <w:rPr>
          <w:rFonts w:ascii="Arial" w:hAnsi="Arial" w:cs="Arial"/>
        </w:rPr>
        <w:t xml:space="preserve"> okrivljenik naveo: „</w:t>
      </w:r>
      <w:r w:rsidRPr="00645FFD" w:rsidR="0001507C">
        <w:rPr>
          <w:rFonts w:ascii="Arial" w:hAnsi="Arial" w:cs="Arial"/>
        </w:rPr>
        <w:t xml:space="preserve"> Istina bio je jedan gospodin koji je stajao iza auto u kojem sam sjedio ja i Andrija Drežnjak. Prije toga mi se obratio riječima da kako se to ponašaš prema gospodinu, odnosno ovdje prisutnom </w:t>
      </w:r>
      <w:r w:rsidRPr="00645FFD" w:rsidR="00A40840">
        <w:rPr>
          <w:rFonts w:ascii="Arial" w:hAnsi="Arial" w:cs="Arial"/>
        </w:rPr>
        <w:t xml:space="preserve">drugo </w:t>
      </w:r>
      <w:r w:rsidRPr="00645FFD" w:rsidR="0001507C">
        <w:rPr>
          <w:rFonts w:ascii="Arial" w:hAnsi="Arial" w:cs="Arial"/>
        </w:rPr>
        <w:t>okrivljeniku, da kako se tako mogu razgovarati</w:t>
      </w:r>
      <w:r w:rsidRPr="00645FFD" w:rsidR="00CD4951">
        <w:rPr>
          <w:rFonts w:ascii="Arial" w:hAnsi="Arial" w:cs="Arial"/>
        </w:rPr>
        <w:t>“</w:t>
      </w:r>
      <w:r w:rsidRPr="00645FFD" w:rsidR="0001507C">
        <w:rPr>
          <w:rFonts w:ascii="Arial" w:hAnsi="Arial" w:cs="Arial"/>
        </w:rPr>
        <w:t xml:space="preserve">. </w:t>
      </w:r>
    </w:p>
    <w:p w:rsidRPr="00645FFD" w:rsidR="007163A1" w:rsidP="00E029D5" w:rsidRDefault="004739A1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5.1. Na gore navedenom ročištu na posebno pitanje okrivljenici su naveli da je sigurno bilo prolazećih građana i kupaca. </w:t>
      </w:r>
      <w:r w:rsidRPr="00645FFD" w:rsidR="00AF132B">
        <w:rPr>
          <w:rFonts w:ascii="Arial" w:hAnsi="Arial" w:cs="Arial"/>
        </w:rPr>
        <w:t>Nadalje, t</w:t>
      </w:r>
      <w:r w:rsidRPr="00645FFD">
        <w:rPr>
          <w:rFonts w:ascii="Arial" w:hAnsi="Arial" w:cs="Arial"/>
        </w:rPr>
        <w:t>užitelj je u spis dostavio CD medij sa snimkom parkirališnog prostora trgovine Lidl, međutim CD se nije m</w:t>
      </w:r>
      <w:r w:rsidRPr="00645FFD" w:rsidR="00AF132B">
        <w:rPr>
          <w:rFonts w:ascii="Arial" w:hAnsi="Arial" w:cs="Arial"/>
        </w:rPr>
        <w:t>ogao otvoriti tako da</w:t>
      </w:r>
      <w:r w:rsidRPr="00645FFD">
        <w:rPr>
          <w:rFonts w:ascii="Arial" w:hAnsi="Arial" w:cs="Arial"/>
        </w:rPr>
        <w:t xml:space="preserve"> snimku nije bilo moguće pregledati. </w:t>
      </w:r>
      <w:r w:rsidRPr="00645FFD" w:rsidR="009B580E">
        <w:rPr>
          <w:rFonts w:ascii="Arial" w:hAnsi="Arial" w:cs="Arial"/>
        </w:rPr>
        <w:t>Na istom ročištu prvo</w:t>
      </w:r>
      <w:r w:rsidRPr="00645FFD" w:rsidR="00AF132B">
        <w:rPr>
          <w:rFonts w:ascii="Arial" w:hAnsi="Arial" w:cs="Arial"/>
        </w:rPr>
        <w:t xml:space="preserve"> okrivljenik je izjavio: „Kada </w:t>
      </w:r>
      <w:r w:rsidRPr="00645FFD" w:rsidR="0001507C">
        <w:rPr>
          <w:rFonts w:ascii="Arial" w:hAnsi="Arial" w:cs="Arial"/>
        </w:rPr>
        <w:t>sam bio na razgovoru kod djelatnika policije dali su mi na uvid video snimku, a iz snimke se vidio prostor ispred trgovačkog c</w:t>
      </w:r>
      <w:r w:rsidRPr="00645FFD" w:rsidR="009B580E">
        <w:rPr>
          <w:rFonts w:ascii="Arial" w:hAnsi="Arial" w:cs="Arial"/>
        </w:rPr>
        <w:t xml:space="preserve">entra Lidl i vidi se kako se drugo </w:t>
      </w:r>
      <w:r w:rsidRPr="00645FFD" w:rsidR="0001507C">
        <w:rPr>
          <w:rFonts w:ascii="Arial" w:hAnsi="Arial" w:cs="Arial"/>
        </w:rPr>
        <w:t>okrivljenik zatrčava u prostor Lidla, unosi mi se u li</w:t>
      </w:r>
      <w:r w:rsidRPr="00645FFD" w:rsidR="009B580E">
        <w:rPr>
          <w:rFonts w:ascii="Arial" w:hAnsi="Arial" w:cs="Arial"/>
        </w:rPr>
        <w:t>ce, te se vidi kako ja udaram drugo</w:t>
      </w:r>
      <w:r w:rsidRPr="00645FFD" w:rsidR="0001507C">
        <w:rPr>
          <w:rFonts w:ascii="Arial" w:hAnsi="Arial" w:cs="Arial"/>
        </w:rPr>
        <w:t xml:space="preserve"> okrivljenika u predje</w:t>
      </w:r>
      <w:r w:rsidRPr="00645FFD" w:rsidR="00976C96">
        <w:rPr>
          <w:rFonts w:ascii="Arial" w:hAnsi="Arial" w:cs="Arial"/>
        </w:rPr>
        <w:t>lu leđa. Ne čuje se nikakav zvuk.“</w:t>
      </w:r>
      <w:r w:rsidRPr="00645FFD" w:rsidR="0001507C">
        <w:rPr>
          <w:rFonts w:ascii="Arial" w:hAnsi="Arial" w:cs="Arial"/>
        </w:rPr>
        <w:t xml:space="preserve"> </w:t>
      </w:r>
    </w:p>
    <w:p w:rsidRPr="00645FFD" w:rsidR="007163A1" w:rsidP="00545F5B" w:rsidRDefault="00811C08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6. Na ročištu održanom dana 07.05.2026., </w:t>
      </w:r>
      <w:r w:rsidRPr="00645FFD" w:rsidR="00D2363F">
        <w:rPr>
          <w:rFonts w:ascii="Arial" w:hAnsi="Arial" w:cs="Arial"/>
        </w:rPr>
        <w:t>prvo</w:t>
      </w:r>
      <w:r w:rsidRPr="00645FFD" w:rsidR="007163A1">
        <w:rPr>
          <w:rFonts w:ascii="Arial" w:hAnsi="Arial" w:cs="Arial"/>
        </w:rPr>
        <w:t xml:space="preserve"> </w:t>
      </w:r>
      <w:r w:rsidRPr="00645FFD" w:rsidR="00D2363F">
        <w:rPr>
          <w:rFonts w:ascii="Arial" w:hAnsi="Arial" w:cs="Arial"/>
        </w:rPr>
        <w:t>i drugo</w:t>
      </w:r>
      <w:r w:rsidRPr="00645FFD">
        <w:rPr>
          <w:rFonts w:ascii="Arial" w:hAnsi="Arial" w:cs="Arial"/>
        </w:rPr>
        <w:t xml:space="preserve"> okrivljeni su naveli da u cijelo</w:t>
      </w:r>
      <w:r w:rsidRPr="00645FFD" w:rsidR="00D2363F">
        <w:rPr>
          <w:rFonts w:ascii="Arial" w:hAnsi="Arial" w:cs="Arial"/>
        </w:rPr>
        <w:t xml:space="preserve">sti ostaju kod svojih obrana. Prvo </w:t>
      </w:r>
      <w:r w:rsidRPr="00645FFD">
        <w:rPr>
          <w:rFonts w:ascii="Arial" w:hAnsi="Arial" w:cs="Arial"/>
        </w:rPr>
        <w:t>okrivljeniku se pročitao</w:t>
      </w:r>
      <w:r w:rsidRPr="00645FFD" w:rsidR="007163A1">
        <w:rPr>
          <w:rFonts w:ascii="Arial" w:hAnsi="Arial" w:cs="Arial"/>
        </w:rPr>
        <w:t xml:space="preserve"> iskaz koji je d</w:t>
      </w:r>
      <w:r w:rsidRPr="00645FFD">
        <w:rPr>
          <w:rFonts w:ascii="Arial" w:hAnsi="Arial" w:cs="Arial"/>
        </w:rPr>
        <w:t>ao pred djelatnicima II PP, na što je isti izjavio da je navedeno iskazao pred policijom i ostaje</w:t>
      </w:r>
      <w:r w:rsidRPr="00645FFD" w:rsidR="007163A1">
        <w:rPr>
          <w:rFonts w:ascii="Arial" w:hAnsi="Arial" w:cs="Arial"/>
        </w:rPr>
        <w:t xml:space="preserve"> kod tih navoda.</w:t>
      </w:r>
      <w:r w:rsidRPr="00645FFD">
        <w:rPr>
          <w:rFonts w:ascii="Arial" w:hAnsi="Arial" w:cs="Arial"/>
        </w:rPr>
        <w:t xml:space="preserve"> </w:t>
      </w:r>
      <w:r w:rsidRPr="00645FFD" w:rsidR="00DB074F">
        <w:rPr>
          <w:rFonts w:ascii="Arial" w:hAnsi="Arial" w:cs="Arial"/>
        </w:rPr>
        <w:t>Drugo</w:t>
      </w:r>
      <w:r w:rsidRPr="00645FFD" w:rsidR="007163A1">
        <w:rPr>
          <w:rFonts w:ascii="Arial" w:hAnsi="Arial" w:cs="Arial"/>
        </w:rPr>
        <w:t xml:space="preserve"> okrivljeniku se </w:t>
      </w:r>
      <w:r w:rsidRPr="00645FFD">
        <w:rPr>
          <w:rFonts w:ascii="Arial" w:hAnsi="Arial" w:cs="Arial"/>
        </w:rPr>
        <w:t>pročitao</w:t>
      </w:r>
      <w:r w:rsidRPr="00645FFD" w:rsidR="007163A1">
        <w:rPr>
          <w:rFonts w:ascii="Arial" w:hAnsi="Arial" w:cs="Arial"/>
        </w:rPr>
        <w:t xml:space="preserve"> iskaz koji j</w:t>
      </w:r>
      <w:r w:rsidRPr="00645FFD">
        <w:rPr>
          <w:rFonts w:ascii="Arial" w:hAnsi="Arial" w:cs="Arial"/>
        </w:rPr>
        <w:t>e dao pred djelatnicima II PP na što je isti izjavio da je to naveo pred policijom i ostaje</w:t>
      </w:r>
      <w:r w:rsidRPr="00645FFD" w:rsidR="007163A1">
        <w:rPr>
          <w:rFonts w:ascii="Arial" w:hAnsi="Arial" w:cs="Arial"/>
        </w:rPr>
        <w:t xml:space="preserve"> kod toga. Ponovno </w:t>
      </w:r>
      <w:r w:rsidRPr="00645FFD" w:rsidR="00DB074F">
        <w:rPr>
          <w:rFonts w:ascii="Arial" w:hAnsi="Arial" w:cs="Arial"/>
        </w:rPr>
        <w:t>je istaknuo da se prvo</w:t>
      </w:r>
      <w:r w:rsidRPr="00645FFD">
        <w:rPr>
          <w:rFonts w:ascii="Arial" w:hAnsi="Arial" w:cs="Arial"/>
        </w:rPr>
        <w:t xml:space="preserve"> okrivljeniku nije</w:t>
      </w:r>
      <w:r w:rsidRPr="00645FFD" w:rsidR="007163A1">
        <w:rPr>
          <w:rFonts w:ascii="Arial" w:hAnsi="Arial" w:cs="Arial"/>
        </w:rPr>
        <w:t xml:space="preserve"> obratio riječima navedenim u op</w:t>
      </w:r>
      <w:r w:rsidRPr="00645FFD">
        <w:rPr>
          <w:rFonts w:ascii="Arial" w:hAnsi="Arial" w:cs="Arial"/>
        </w:rPr>
        <w:t>tužnom prijedlogu, odnosno nije</w:t>
      </w:r>
      <w:r w:rsidRPr="00645FFD" w:rsidR="007163A1">
        <w:rPr>
          <w:rFonts w:ascii="Arial" w:hAnsi="Arial" w:cs="Arial"/>
        </w:rPr>
        <w:t xml:space="preserve"> mu se uopće obratio.</w:t>
      </w:r>
      <w:r w:rsidRPr="00645FFD">
        <w:rPr>
          <w:rFonts w:ascii="Arial" w:hAnsi="Arial" w:cs="Arial"/>
        </w:rPr>
        <w:t xml:space="preserve"> </w:t>
      </w:r>
      <w:r w:rsidRPr="00645FFD" w:rsidR="00DB074F">
        <w:rPr>
          <w:rFonts w:ascii="Arial" w:hAnsi="Arial" w:cs="Arial"/>
        </w:rPr>
        <w:t>Prvo</w:t>
      </w:r>
      <w:r w:rsidRPr="00645FFD" w:rsidR="007163A1">
        <w:rPr>
          <w:rFonts w:ascii="Arial" w:hAnsi="Arial" w:cs="Arial"/>
        </w:rPr>
        <w:t xml:space="preserve"> okrivljenik </w:t>
      </w:r>
      <w:r w:rsidRPr="00645FFD">
        <w:rPr>
          <w:rFonts w:ascii="Arial" w:hAnsi="Arial" w:cs="Arial"/>
        </w:rPr>
        <w:t>je naveo da nema</w:t>
      </w:r>
      <w:r w:rsidRPr="00645FFD" w:rsidR="007163A1">
        <w:rPr>
          <w:rFonts w:ascii="Arial" w:hAnsi="Arial" w:cs="Arial"/>
        </w:rPr>
        <w:t xml:space="preserve"> ništa dodati na sve navedeno.</w:t>
      </w:r>
      <w:r w:rsidRPr="00645FFD">
        <w:rPr>
          <w:rFonts w:ascii="Arial" w:hAnsi="Arial" w:cs="Arial"/>
        </w:rPr>
        <w:t xml:space="preserve"> Okrivljenicima je pročitan iskaz </w:t>
      </w:r>
      <w:r w:rsidRPr="00645FFD" w:rsidR="007163A1">
        <w:rPr>
          <w:rFonts w:ascii="Arial" w:hAnsi="Arial" w:cs="Arial"/>
        </w:rPr>
        <w:t xml:space="preserve">Andrije Drežnjaka koji iskaz je dao pred II PP, na što </w:t>
      </w:r>
      <w:r w:rsidRPr="00645FFD" w:rsidR="00DB074F">
        <w:rPr>
          <w:rFonts w:ascii="Arial" w:hAnsi="Arial" w:cs="Arial"/>
        </w:rPr>
        <w:t>je prvo</w:t>
      </w:r>
      <w:r w:rsidRPr="00645FFD">
        <w:rPr>
          <w:rFonts w:ascii="Arial" w:hAnsi="Arial" w:cs="Arial"/>
        </w:rPr>
        <w:t xml:space="preserve"> okrivljenik izja</w:t>
      </w:r>
      <w:r w:rsidRPr="00645FFD" w:rsidR="00DB074F">
        <w:rPr>
          <w:rFonts w:ascii="Arial" w:hAnsi="Arial" w:cs="Arial"/>
        </w:rPr>
        <w:t>vio kako ponovno ističe da se drugo</w:t>
      </w:r>
      <w:r w:rsidRPr="00645FFD">
        <w:rPr>
          <w:rFonts w:ascii="Arial" w:hAnsi="Arial" w:cs="Arial"/>
        </w:rPr>
        <w:t xml:space="preserve"> okrivljenik njemu unio u lice, zbog čega je on</w:t>
      </w:r>
      <w:r w:rsidRPr="00645FFD" w:rsidR="007163A1">
        <w:rPr>
          <w:rFonts w:ascii="Arial" w:hAnsi="Arial" w:cs="Arial"/>
        </w:rPr>
        <w:t xml:space="preserve"> tako reagirao udarivši ga u leđa.</w:t>
      </w:r>
      <w:r w:rsidRPr="00645FFD">
        <w:rPr>
          <w:rFonts w:ascii="Arial" w:hAnsi="Arial" w:cs="Arial"/>
        </w:rPr>
        <w:t xml:space="preserve"> </w:t>
      </w:r>
      <w:r w:rsidRPr="00645FFD" w:rsidR="00DB074F">
        <w:rPr>
          <w:rFonts w:ascii="Arial" w:hAnsi="Arial" w:cs="Arial"/>
        </w:rPr>
        <w:t>Drugo</w:t>
      </w:r>
      <w:r w:rsidRPr="00645FFD" w:rsidR="007163A1">
        <w:rPr>
          <w:rFonts w:ascii="Arial" w:hAnsi="Arial" w:cs="Arial"/>
        </w:rPr>
        <w:t xml:space="preserve"> okrivljenik </w:t>
      </w:r>
      <w:r w:rsidRPr="00645FFD">
        <w:rPr>
          <w:rFonts w:ascii="Arial" w:hAnsi="Arial" w:cs="Arial"/>
        </w:rPr>
        <w:t>je naveo da i dalje ostaje</w:t>
      </w:r>
      <w:r w:rsidRPr="00645FFD" w:rsidR="00DB074F">
        <w:rPr>
          <w:rFonts w:ascii="Arial" w:hAnsi="Arial" w:cs="Arial"/>
        </w:rPr>
        <w:t xml:space="preserve"> kod svoje obrane, a da je i</w:t>
      </w:r>
      <w:r w:rsidRPr="00645FFD" w:rsidR="007163A1">
        <w:rPr>
          <w:rFonts w:ascii="Arial" w:hAnsi="Arial" w:cs="Arial"/>
        </w:rPr>
        <w:t xml:space="preserve"> sa</w:t>
      </w:r>
      <w:r w:rsidRPr="00645FFD" w:rsidR="00DB074F">
        <w:rPr>
          <w:rFonts w:ascii="Arial" w:hAnsi="Arial" w:cs="Arial"/>
        </w:rPr>
        <w:t>m prvo okrivljenik</w:t>
      </w:r>
      <w:r w:rsidRPr="00645FFD">
        <w:rPr>
          <w:rFonts w:ascii="Arial" w:hAnsi="Arial" w:cs="Arial"/>
        </w:rPr>
        <w:t xml:space="preserve"> izjavio da ga je</w:t>
      </w:r>
      <w:r w:rsidRPr="00645FFD" w:rsidR="007163A1">
        <w:rPr>
          <w:rFonts w:ascii="Arial" w:hAnsi="Arial" w:cs="Arial"/>
        </w:rPr>
        <w:t xml:space="preserve"> udario u leđa, a ne vid</w:t>
      </w:r>
      <w:r w:rsidRPr="00645FFD">
        <w:rPr>
          <w:rFonts w:ascii="Arial" w:hAnsi="Arial" w:cs="Arial"/>
        </w:rPr>
        <w:t xml:space="preserve">i zbog čega je on osjetio strah, te da </w:t>
      </w:r>
      <w:r w:rsidRPr="00645FFD" w:rsidR="007163A1">
        <w:rPr>
          <w:rFonts w:ascii="Arial" w:hAnsi="Arial" w:cs="Arial"/>
        </w:rPr>
        <w:t xml:space="preserve">iz iskaza Andrije Drežnjaka ne proizlazi da </w:t>
      </w:r>
      <w:r w:rsidRPr="00645FFD">
        <w:rPr>
          <w:rFonts w:ascii="Arial" w:hAnsi="Arial" w:cs="Arial"/>
        </w:rPr>
        <w:t>se on</w:t>
      </w:r>
      <w:r w:rsidRPr="00645FFD" w:rsidR="00DB074F">
        <w:rPr>
          <w:rFonts w:ascii="Arial" w:hAnsi="Arial" w:cs="Arial"/>
        </w:rPr>
        <w:t xml:space="preserve"> prvo</w:t>
      </w:r>
      <w:r w:rsidRPr="00645FFD" w:rsidR="007163A1">
        <w:rPr>
          <w:rFonts w:ascii="Arial" w:hAnsi="Arial" w:cs="Arial"/>
        </w:rPr>
        <w:t xml:space="preserve"> okrivljeniku obratio riječima koje su navedene u optužnom prijedlogu.</w:t>
      </w:r>
      <w:r w:rsidRPr="00645FFD" w:rsidR="00A02155">
        <w:rPr>
          <w:rFonts w:ascii="Arial" w:hAnsi="Arial" w:cs="Arial"/>
        </w:rPr>
        <w:t xml:space="preserve"> </w:t>
      </w:r>
      <w:r w:rsidRPr="00645FFD" w:rsidR="00DB074F">
        <w:rPr>
          <w:rFonts w:ascii="Arial" w:hAnsi="Arial" w:cs="Arial"/>
        </w:rPr>
        <w:t xml:space="preserve">Na navedenom ročištu drugo </w:t>
      </w:r>
      <w:r w:rsidRPr="00645FFD" w:rsidR="00A02155">
        <w:rPr>
          <w:rFonts w:ascii="Arial" w:hAnsi="Arial" w:cs="Arial"/>
        </w:rPr>
        <w:t>okrivljenik je u završnoj riječi naveo kako predlaže da se donese oslobađajuća presuda, jer iz samog iskaza svjedoka vidljivo je da se nije nika</w:t>
      </w:r>
      <w:r w:rsidRPr="00645FFD" w:rsidR="00DB074F">
        <w:rPr>
          <w:rFonts w:ascii="Arial" w:hAnsi="Arial" w:cs="Arial"/>
        </w:rPr>
        <w:t>kvim pogrdnim riječima obraćao prvo</w:t>
      </w:r>
      <w:r w:rsidRPr="00645FFD" w:rsidR="00A02155">
        <w:rPr>
          <w:rFonts w:ascii="Arial" w:hAnsi="Arial" w:cs="Arial"/>
        </w:rPr>
        <w:t xml:space="preserve"> okrivljeniku, a u postupku je dokazano da ga je isti udario u predjelu leđa i da je isti govorio neistinu.</w:t>
      </w:r>
      <w:r w:rsidRPr="00645FFD" w:rsidR="00DB074F">
        <w:rPr>
          <w:rFonts w:ascii="Arial" w:hAnsi="Arial" w:cs="Arial"/>
        </w:rPr>
        <w:t xml:space="preserve"> Prvo</w:t>
      </w:r>
      <w:r w:rsidRPr="00645FFD" w:rsidR="00A02155">
        <w:rPr>
          <w:rFonts w:ascii="Arial" w:hAnsi="Arial" w:cs="Arial"/>
        </w:rPr>
        <w:t xml:space="preserve"> okrivljenik nije imao završnih riječi.  </w:t>
      </w:r>
    </w:p>
    <w:p w:rsidRPr="00645FFD" w:rsidR="007163A1" w:rsidP="007163A1" w:rsidRDefault="00BA4BA5">
      <w:pPr>
        <w:ind w:firstLine="720"/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7. U tijeku </w:t>
      </w:r>
      <w:r w:rsidRPr="00645FFD" w:rsidR="00327EF4">
        <w:rPr>
          <w:rFonts w:ascii="Arial" w:hAnsi="Arial" w:cs="Arial"/>
        </w:rPr>
        <w:t>postupka analizirana je obrana prvo i drugo</w:t>
      </w:r>
      <w:r w:rsidRPr="00645FFD">
        <w:rPr>
          <w:rFonts w:ascii="Arial" w:hAnsi="Arial" w:cs="Arial"/>
        </w:rPr>
        <w:t xml:space="preserve"> okrivljenih, te su pročitani </w:t>
      </w:r>
      <w:r w:rsidRPr="00645FFD" w:rsidR="00A02155">
        <w:rPr>
          <w:rFonts w:ascii="Arial" w:hAnsi="Arial" w:cs="Arial"/>
        </w:rPr>
        <w:t xml:space="preserve">zapisnik o ispitivanju osumnjičenika Nikole Delića na str. 9 i 10 spisa, zapisnik o ispitivanju </w:t>
      </w:r>
      <w:r w:rsidRPr="00645FFD" w:rsidR="00C57E67">
        <w:rPr>
          <w:rFonts w:ascii="Arial" w:hAnsi="Arial" w:cs="Arial"/>
        </w:rPr>
        <w:t xml:space="preserve">osumnjičenika </w:t>
      </w:r>
      <w:r w:rsidRPr="00645FFD" w:rsidR="00A02155">
        <w:rPr>
          <w:rFonts w:ascii="Arial" w:hAnsi="Arial" w:cs="Arial"/>
        </w:rPr>
        <w:t>Igora Bojanića na str. 11 i 12 spisa, zapisnik o ispitivanju svjedoka Andrije Drežnjaka na str. 13 i 14 spisa, koji iskazu su dani pred II Policijskom postajom, izvada</w:t>
      </w:r>
      <w:r w:rsidRPr="00645FFD" w:rsidR="00327EF4">
        <w:rPr>
          <w:rFonts w:ascii="Arial" w:hAnsi="Arial" w:cs="Arial"/>
        </w:rPr>
        <w:t>k iz prekršajne evidencije za prvo i drugo okrivljene</w:t>
      </w:r>
      <w:r w:rsidRPr="00645FFD" w:rsidR="00A02155">
        <w:rPr>
          <w:rFonts w:ascii="Arial" w:hAnsi="Arial" w:cs="Arial"/>
        </w:rPr>
        <w:t>.</w:t>
      </w:r>
      <w:r w:rsidRPr="00645FFD" w:rsidR="000602AB">
        <w:rPr>
          <w:rFonts w:ascii="Arial" w:hAnsi="Arial" w:cs="Arial"/>
        </w:rPr>
        <w:t xml:space="preserve"> Sud je odustao od provođenja dokaza saslušanjem u svojstvu svjedoka Andrije Drežnjaka jer je isti saslušan i propisno upozoren od strane djelatnika II policijske postaje, a koji iskaz je pročitan okrivljenicima </w:t>
      </w:r>
      <w:r w:rsidRPr="00645FFD" w:rsidR="009C7180">
        <w:rPr>
          <w:rFonts w:ascii="Arial" w:hAnsi="Arial" w:cs="Arial"/>
        </w:rPr>
        <w:t xml:space="preserve">i </w:t>
      </w:r>
      <w:r w:rsidRPr="00645FFD" w:rsidR="000602AB">
        <w:rPr>
          <w:rFonts w:ascii="Arial" w:hAnsi="Arial" w:cs="Arial"/>
        </w:rPr>
        <w:t xml:space="preserve">na koji okrivljenici nisu imali primjedbi. </w:t>
      </w:r>
    </w:p>
    <w:p w:rsidRPr="00645FFD" w:rsidR="007163A1" w:rsidP="007163A1" w:rsidRDefault="00F32087">
      <w:pPr>
        <w:rPr>
          <w:rFonts w:ascii="Arial" w:hAnsi="Arial" w:cs="Arial"/>
        </w:rPr>
      </w:pPr>
      <w:r w:rsidRPr="00645FFD">
        <w:rPr>
          <w:rFonts w:ascii="Arial" w:hAnsi="Arial" w:cs="Arial"/>
        </w:rPr>
        <w:tab/>
        <w:t>8. Iz zapisnika o ispitivanju osumnjičenika</w:t>
      </w:r>
      <w:r w:rsidRPr="00645FFD" w:rsidR="00560905">
        <w:rPr>
          <w:rFonts w:ascii="Arial" w:hAnsi="Arial" w:cs="Arial"/>
        </w:rPr>
        <w:t xml:space="preserve"> Nikole Delića, koji je ispitan od strane II PP dana 10.02.2024., a koji je propisano upozoren sukladno odredbama </w:t>
      </w:r>
      <w:r w:rsidRPr="00645FFD" w:rsidR="00560905">
        <w:rPr>
          <w:rFonts w:ascii="Arial" w:hAnsi="Arial" w:cs="Arial"/>
          <w:bCs/>
        </w:rPr>
        <w:t>Zakona o kaznenom postupku,</w:t>
      </w:r>
      <w:r w:rsidRPr="00645FFD" w:rsidR="00560905">
        <w:rPr>
          <w:rFonts w:ascii="Arial" w:hAnsi="Arial" w:cs="Arial"/>
        </w:rPr>
        <w:t xml:space="preserve"> proizlazi</w:t>
      </w:r>
      <w:r w:rsidRPr="00645FFD" w:rsidR="00196885">
        <w:rPr>
          <w:rFonts w:ascii="Arial" w:hAnsi="Arial" w:cs="Arial"/>
        </w:rPr>
        <w:t xml:space="preserve"> kako priznaje da je dana 06.02.2024. kod trgovine Lidl udario njemu nepoznatu mušku osobu, koja je iz čistog mira prva počela njega vrijeđati riječima Jebo ti pas mater u pičku, gejevi, majmuni jedni. </w:t>
      </w:r>
    </w:p>
    <w:p w:rsidRPr="00645FFD" w:rsidR="007163A1" w:rsidP="00196885" w:rsidRDefault="00196885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9. Iz zapisnika o ispitivanju osumnjičenika Igora Bojanića, koji je ispitan od strane II PP dana 10.02.2024., a koji je propisano upozoren sukladno odredbama </w:t>
      </w:r>
      <w:r w:rsidRPr="00645FFD">
        <w:rPr>
          <w:rFonts w:ascii="Arial" w:hAnsi="Arial" w:cs="Arial"/>
          <w:bCs/>
        </w:rPr>
        <w:t>Zakona o kaznenom postupku,</w:t>
      </w:r>
      <w:r w:rsidRPr="00645FFD">
        <w:rPr>
          <w:rFonts w:ascii="Arial" w:hAnsi="Arial" w:cs="Arial"/>
        </w:rPr>
        <w:t xml:space="preserve"> proizlazi kako je istina da je vrijeđao njemu nepoznate dečke kojima se obratio na parkiralištu Lidla te im je rekao da su glupi. </w:t>
      </w:r>
    </w:p>
    <w:p w:rsidRPr="00645FFD" w:rsidR="007163A1" w:rsidP="000149D4" w:rsidRDefault="000149D4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10. Iz zapisnika o ispitivanju </w:t>
      </w:r>
      <w:r w:rsidRPr="00645FFD" w:rsidR="004E664D">
        <w:rPr>
          <w:rFonts w:ascii="Arial" w:hAnsi="Arial" w:cs="Arial"/>
        </w:rPr>
        <w:t>svjedoka Andrije Drežnjaka</w:t>
      </w:r>
      <w:r w:rsidRPr="00645FFD">
        <w:rPr>
          <w:rFonts w:ascii="Arial" w:hAnsi="Arial" w:cs="Arial"/>
        </w:rPr>
        <w:t xml:space="preserve">, koji je ispitan od strane II PP dana 10.02.2024., a koji je propisano upozoren sukladno odredbama </w:t>
      </w:r>
      <w:r w:rsidRPr="00645FFD">
        <w:rPr>
          <w:rFonts w:ascii="Arial" w:hAnsi="Arial" w:cs="Arial"/>
          <w:bCs/>
        </w:rPr>
        <w:t>Zakona o kaznenom postupku,</w:t>
      </w:r>
      <w:r w:rsidRPr="00645FFD">
        <w:rPr>
          <w:rFonts w:ascii="Arial" w:hAnsi="Arial" w:cs="Arial"/>
        </w:rPr>
        <w:t xml:space="preserve"> proizlazi kako</w:t>
      </w:r>
      <w:r w:rsidRPr="00645FFD" w:rsidR="00AE08FD">
        <w:rPr>
          <w:rFonts w:ascii="Arial" w:hAnsi="Arial" w:cs="Arial"/>
        </w:rPr>
        <w:t xml:space="preserve"> su dana 06.02.2024. njegov prijatelj Nikola i on parkirali vozilo ispred trgovine Lidl na parkirališnom mjestu koje je rezervirano za obitelj s djecom. Prilikom izlaska iz automobila obratila im se nepoznata muška osoba riječima: „jel vi imate dvoje djece, jeste li vi homoseksualci“ na što mu je Nikola nešto odgovorio te su oni nastavili put prema trgovini. U jednom trenutku nepoznata muška osoba se zatrčala prema Nikoli, ali ga nije udarila. Par trenutaka su se nešto raspravljali nakon čega ga je Nikola udario rukom u leđa. </w:t>
      </w:r>
    </w:p>
    <w:p w:rsidRPr="00645FFD" w:rsidR="005C0CCC" w:rsidP="005D13E4" w:rsidRDefault="000149D4">
      <w:pPr>
        <w:rPr>
          <w:rFonts w:ascii="Arial" w:hAnsi="Arial" w:cs="Arial"/>
        </w:rPr>
      </w:pPr>
      <w:r w:rsidRPr="00645FFD">
        <w:rPr>
          <w:rFonts w:ascii="Arial" w:hAnsi="Arial" w:cs="Arial"/>
        </w:rPr>
        <w:tab/>
      </w:r>
      <w:r w:rsidRPr="00645FFD" w:rsidR="005622C2">
        <w:rPr>
          <w:rFonts w:ascii="Arial" w:hAnsi="Arial" w:cs="Arial"/>
        </w:rPr>
        <w:t>11</w:t>
      </w:r>
      <w:r w:rsidRPr="00645FFD" w:rsidR="008E3DD2">
        <w:rPr>
          <w:rFonts w:ascii="Arial" w:hAnsi="Arial" w:cs="Arial"/>
        </w:rPr>
        <w:t xml:space="preserve">. Iz izvatka iz prekršajnih evidencija proizlazi da </w:t>
      </w:r>
      <w:r w:rsidRPr="00645FFD" w:rsidR="00B170AF">
        <w:rPr>
          <w:rFonts w:ascii="Arial" w:hAnsi="Arial" w:cs="Arial"/>
        </w:rPr>
        <w:t xml:space="preserve">I i II okrivljeni nisu pravomoćno prekršajno kažnjavani. </w:t>
      </w:r>
    </w:p>
    <w:p w:rsidRPr="00645FFD" w:rsidR="008501BD" w:rsidP="00645FFD" w:rsidRDefault="00B37ABB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12</w:t>
      </w:r>
      <w:r w:rsidRPr="00645FFD" w:rsidR="00036F45">
        <w:rPr>
          <w:rFonts w:ascii="Arial" w:hAnsi="Arial" w:cs="Arial"/>
        </w:rPr>
        <w:t xml:space="preserve">. Na temelju tako provedenog </w:t>
      </w:r>
      <w:r w:rsidRPr="00645FFD" w:rsidR="004D6592">
        <w:rPr>
          <w:rFonts w:ascii="Arial" w:hAnsi="Arial" w:cs="Arial"/>
        </w:rPr>
        <w:t>postupka, analizirajući obranu prvo i drugo okrivljenih</w:t>
      </w:r>
      <w:r w:rsidRPr="00645FFD" w:rsidR="00B170AF">
        <w:rPr>
          <w:rFonts w:ascii="Arial" w:hAnsi="Arial" w:cs="Arial"/>
        </w:rPr>
        <w:t>, kao i provedeni dokazni postupak</w:t>
      </w:r>
      <w:r w:rsidRPr="00645FFD" w:rsidR="00036F45">
        <w:rPr>
          <w:rFonts w:ascii="Arial" w:hAnsi="Arial" w:cs="Arial"/>
        </w:rPr>
        <w:t>, te cijeneći sve provedene dokaze, kako pojedinačno tako i u njihovoj uzajamnoj povezanosti, ovaj sudac smatra da je na temelju provedenog dokaznog postu</w:t>
      </w:r>
      <w:r w:rsidRPr="00645FFD" w:rsidR="004D6592">
        <w:rPr>
          <w:rFonts w:ascii="Arial" w:hAnsi="Arial" w:cs="Arial"/>
        </w:rPr>
        <w:t>pka nedvojbeno utvrđeno da je prvo</w:t>
      </w:r>
      <w:r w:rsidRPr="00645FFD" w:rsidR="00187641">
        <w:rPr>
          <w:rFonts w:ascii="Arial" w:hAnsi="Arial" w:cs="Arial"/>
        </w:rPr>
        <w:t xml:space="preserve"> okrivljenik</w:t>
      </w:r>
      <w:r w:rsidRPr="00645FFD" w:rsidR="00B170AF">
        <w:rPr>
          <w:rFonts w:ascii="Arial" w:hAnsi="Arial" w:cs="Arial"/>
        </w:rPr>
        <w:t xml:space="preserve"> počinio </w:t>
      </w:r>
      <w:r w:rsidRPr="00645FFD" w:rsidR="00187641">
        <w:rPr>
          <w:rFonts w:ascii="Arial" w:hAnsi="Arial" w:cs="Arial"/>
        </w:rPr>
        <w:t>prekršaj</w:t>
      </w:r>
      <w:r w:rsidRPr="00645FFD" w:rsidR="005D13E4">
        <w:rPr>
          <w:rFonts w:ascii="Arial" w:hAnsi="Arial" w:cs="Arial"/>
        </w:rPr>
        <w:t xml:space="preserve"> koji mu</w:t>
      </w:r>
      <w:r w:rsidRPr="00645FFD" w:rsidR="008501BD">
        <w:rPr>
          <w:rFonts w:ascii="Arial" w:hAnsi="Arial" w:cs="Arial"/>
        </w:rPr>
        <w:t xml:space="preserve"> se stavljaju na teret </w:t>
      </w:r>
      <w:r w:rsidRPr="00645FFD" w:rsidR="00036F45">
        <w:rPr>
          <w:rFonts w:ascii="Arial" w:hAnsi="Arial" w:cs="Arial"/>
        </w:rPr>
        <w:t xml:space="preserve">na način i pod uvjetima kako se to navodi u </w:t>
      </w:r>
      <w:r w:rsidRPr="00645FFD" w:rsidR="00187641">
        <w:rPr>
          <w:rFonts w:ascii="Arial" w:hAnsi="Arial" w:cs="Arial"/>
        </w:rPr>
        <w:t>izreci ove presude, zbog čega je i proglašen krivim</w:t>
      </w:r>
      <w:r w:rsidRPr="00645FFD" w:rsidR="004D7AEE">
        <w:rPr>
          <w:rFonts w:ascii="Arial" w:hAnsi="Arial" w:cs="Arial"/>
        </w:rPr>
        <w:t xml:space="preserve"> te</w:t>
      </w:r>
      <w:r w:rsidRPr="00645FFD" w:rsidR="004D6592">
        <w:rPr>
          <w:rFonts w:ascii="Arial" w:hAnsi="Arial" w:cs="Arial"/>
        </w:rPr>
        <w:t xml:space="preserve"> je sud prvo okrivljen</w:t>
      </w:r>
      <w:r w:rsidRPr="00645FFD" w:rsidR="00103F56">
        <w:rPr>
          <w:rFonts w:ascii="Arial" w:hAnsi="Arial" w:cs="Arial"/>
        </w:rPr>
        <w:t>i</w:t>
      </w:r>
      <w:r w:rsidRPr="00645FFD" w:rsidR="004D6592">
        <w:rPr>
          <w:rFonts w:ascii="Arial" w:hAnsi="Arial" w:cs="Arial"/>
        </w:rPr>
        <w:t>ku</w:t>
      </w:r>
      <w:r w:rsidRPr="00645FFD" w:rsidR="008E3DD2">
        <w:rPr>
          <w:rFonts w:ascii="Arial" w:hAnsi="Arial" w:cs="Arial"/>
        </w:rPr>
        <w:t xml:space="preserve"> iz</w:t>
      </w:r>
      <w:r w:rsidRPr="00645FFD" w:rsidR="00187641">
        <w:rPr>
          <w:rFonts w:ascii="Arial" w:hAnsi="Arial" w:cs="Arial"/>
        </w:rPr>
        <w:t xml:space="preserve">rekao </w:t>
      </w:r>
      <w:r w:rsidRPr="00645FFD" w:rsidR="001D2D5A">
        <w:rPr>
          <w:rFonts w:ascii="Arial" w:hAnsi="Arial" w:cs="Arial"/>
        </w:rPr>
        <w:t>kaznu u Z</w:t>
      </w:r>
      <w:r w:rsidRPr="00645FFD" w:rsidR="005D13E4">
        <w:rPr>
          <w:rFonts w:ascii="Arial" w:hAnsi="Arial" w:cs="Arial"/>
        </w:rPr>
        <w:t xml:space="preserve">akonom propisanom minimumu za navedeno djelo prekršaja. </w:t>
      </w:r>
    </w:p>
    <w:p w:rsidRPr="00645FFD" w:rsidR="00B31B12" w:rsidP="0089470D" w:rsidRDefault="008501BD">
      <w:pPr>
        <w:rPr>
          <w:rFonts w:ascii="Arial" w:hAnsi="Arial" w:cs="Arial"/>
          <w:bCs/>
        </w:rPr>
      </w:pPr>
      <w:r w:rsidRPr="00645FFD">
        <w:rPr>
          <w:rFonts w:ascii="Arial" w:hAnsi="Arial" w:cs="Arial"/>
        </w:rPr>
        <w:tab/>
      </w:r>
      <w:r w:rsidRPr="00645FFD" w:rsidR="001C6C0D">
        <w:rPr>
          <w:rFonts w:ascii="Arial" w:hAnsi="Arial" w:cs="Arial"/>
        </w:rPr>
        <w:t>13.</w:t>
      </w:r>
      <w:r w:rsidRPr="00645FFD" w:rsidR="0089470D">
        <w:rPr>
          <w:rFonts w:ascii="Arial" w:hAnsi="Arial" w:cs="Arial"/>
          <w:bCs/>
        </w:rPr>
        <w:t xml:space="preserve"> </w:t>
      </w:r>
      <w:r w:rsidRPr="00645FFD" w:rsidR="001163EE">
        <w:rPr>
          <w:rFonts w:ascii="Arial" w:hAnsi="Arial" w:cs="Arial"/>
        </w:rPr>
        <w:t>Naime, iz optužno</w:t>
      </w:r>
      <w:r w:rsidRPr="00645FFD" w:rsidR="00247F20">
        <w:rPr>
          <w:rFonts w:ascii="Arial" w:hAnsi="Arial" w:cs="Arial"/>
        </w:rPr>
        <w:t>g prijedloga proizlazi kako je prvo</w:t>
      </w:r>
      <w:r w:rsidRPr="00645FFD" w:rsidR="001163EE">
        <w:rPr>
          <w:rFonts w:ascii="Arial" w:hAnsi="Arial" w:cs="Arial"/>
        </w:rPr>
        <w:t xml:space="preserve"> okrivljenik na parkirališnom prostoru trgovačkog cen</w:t>
      </w:r>
      <w:r w:rsidRPr="00645FFD" w:rsidR="00247F20">
        <w:rPr>
          <w:rFonts w:ascii="Arial" w:hAnsi="Arial" w:cs="Arial"/>
        </w:rPr>
        <w:t>tra Lidl na sav glas vrijeđao drugo</w:t>
      </w:r>
      <w:r w:rsidRPr="00645FFD" w:rsidR="001163EE">
        <w:rPr>
          <w:rFonts w:ascii="Arial" w:hAnsi="Arial" w:cs="Arial"/>
        </w:rPr>
        <w:t xml:space="preserve"> okrivljenika riječima „što ti glupane ti ćeš mi reći gdje ću ja parkirati, nabije</w:t>
      </w:r>
      <w:r w:rsidRPr="00645FFD" w:rsidR="00247F20">
        <w:rPr>
          <w:rFonts w:ascii="Arial" w:hAnsi="Arial" w:cs="Arial"/>
        </w:rPr>
        <w:t xml:space="preserve">m vas i ženu na kurac!“, </w:t>
      </w:r>
      <w:r w:rsidRPr="00645FFD" w:rsidR="00534FF5">
        <w:rPr>
          <w:rFonts w:ascii="Arial" w:hAnsi="Arial" w:cs="Arial"/>
        </w:rPr>
        <w:t>te mu se stavlja na teret da se prilikom i</w:t>
      </w:r>
      <w:r w:rsidRPr="00645FFD" w:rsidR="00247F20">
        <w:rPr>
          <w:rFonts w:ascii="Arial" w:hAnsi="Arial" w:cs="Arial"/>
        </w:rPr>
        <w:t xml:space="preserve">zlaska </w:t>
      </w:r>
      <w:r w:rsidRPr="00645FFD" w:rsidR="00534FF5">
        <w:rPr>
          <w:rFonts w:ascii="Arial" w:hAnsi="Arial" w:cs="Arial"/>
        </w:rPr>
        <w:t>iz t</w:t>
      </w:r>
      <w:r w:rsidRPr="00645FFD" w:rsidR="00247F20">
        <w:rPr>
          <w:rFonts w:ascii="Arial" w:hAnsi="Arial" w:cs="Arial"/>
        </w:rPr>
        <w:t>r</w:t>
      </w:r>
      <w:r w:rsidRPr="00645FFD" w:rsidR="00534FF5">
        <w:rPr>
          <w:rFonts w:ascii="Arial" w:hAnsi="Arial" w:cs="Arial"/>
        </w:rPr>
        <w:t>govine ponovno</w:t>
      </w:r>
      <w:r w:rsidRPr="00645FFD" w:rsidR="00247F20">
        <w:rPr>
          <w:rFonts w:ascii="Arial" w:hAnsi="Arial" w:cs="Arial"/>
        </w:rPr>
        <w:t xml:space="preserve"> obratio drugo okrivljeniku galameći na sav glas riječima: „Š</w:t>
      </w:r>
      <w:r w:rsidRPr="00645FFD" w:rsidR="00534FF5">
        <w:rPr>
          <w:rFonts w:ascii="Arial" w:hAnsi="Arial" w:cs="Arial"/>
        </w:rPr>
        <w:t>ta je pičko, nećeš</w:t>
      </w:r>
      <w:r w:rsidRPr="00645FFD" w:rsidR="00247F20">
        <w:rPr>
          <w:rFonts w:ascii="Arial" w:hAnsi="Arial" w:cs="Arial"/>
        </w:rPr>
        <w:t xml:space="preserve"> se pošorat“</w:t>
      </w:r>
      <w:r w:rsidRPr="00645FFD" w:rsidR="00534FF5">
        <w:rPr>
          <w:rFonts w:ascii="Arial" w:hAnsi="Arial" w:cs="Arial"/>
        </w:rPr>
        <w:t xml:space="preserve">. </w:t>
      </w:r>
      <w:r w:rsidRPr="00645FFD" w:rsidR="004B6BCB">
        <w:rPr>
          <w:rFonts w:ascii="Arial" w:hAnsi="Arial" w:cs="Arial"/>
        </w:rPr>
        <w:t>Međutim, iz iskaza drugo</w:t>
      </w:r>
      <w:r w:rsidRPr="00645FFD" w:rsidR="001163EE">
        <w:rPr>
          <w:rFonts w:ascii="Arial" w:hAnsi="Arial" w:cs="Arial"/>
        </w:rPr>
        <w:t xml:space="preserve"> ok</w:t>
      </w:r>
      <w:r w:rsidRPr="00645FFD" w:rsidR="004B6BCB">
        <w:rPr>
          <w:rFonts w:ascii="Arial" w:hAnsi="Arial" w:cs="Arial"/>
        </w:rPr>
        <w:t xml:space="preserve">rivljenika proizlazi da mu se prvo </w:t>
      </w:r>
      <w:r w:rsidRPr="00645FFD" w:rsidR="001163EE">
        <w:rPr>
          <w:rFonts w:ascii="Arial" w:hAnsi="Arial" w:cs="Arial"/>
        </w:rPr>
        <w:t>okrivljenik obratio riječima da boli njega kurac gdje će se on parkirati, te da je izgovorio riječi nabijem ti že</w:t>
      </w:r>
      <w:r w:rsidRPr="00645FFD" w:rsidR="004B6BCB">
        <w:rPr>
          <w:rFonts w:ascii="Arial" w:hAnsi="Arial" w:cs="Arial"/>
        </w:rPr>
        <w:t>nu i djecu na kurac, ali da je prvo</w:t>
      </w:r>
      <w:r w:rsidRPr="00645FFD" w:rsidR="001163EE">
        <w:rPr>
          <w:rFonts w:ascii="Arial" w:hAnsi="Arial" w:cs="Arial"/>
        </w:rPr>
        <w:t xml:space="preserve"> okrivljenik navedeno izgovorio normalnim tonom</w:t>
      </w:r>
      <w:r w:rsidRPr="00645FFD" w:rsidR="004B6BCB">
        <w:rPr>
          <w:rFonts w:ascii="Arial" w:hAnsi="Arial" w:cs="Arial"/>
        </w:rPr>
        <w:t>. Prvo</w:t>
      </w:r>
      <w:r w:rsidRPr="00645FFD" w:rsidR="001163EE">
        <w:rPr>
          <w:rFonts w:ascii="Arial" w:hAnsi="Arial" w:cs="Arial"/>
        </w:rPr>
        <w:t xml:space="preserve"> okrivljenik je osporavao da </w:t>
      </w:r>
      <w:r w:rsidRPr="00645FFD" w:rsidR="004B6BCB">
        <w:rPr>
          <w:rFonts w:ascii="Arial" w:hAnsi="Arial" w:cs="Arial"/>
        </w:rPr>
        <w:t>se navedenim riječima obratio drugo</w:t>
      </w:r>
      <w:r w:rsidRPr="00645FFD" w:rsidR="00A80991">
        <w:rPr>
          <w:rFonts w:ascii="Arial" w:hAnsi="Arial" w:cs="Arial"/>
        </w:rPr>
        <w:t xml:space="preserve"> okrivljeniku, te je naveo da se radilo o međusobno izmijenjenom vrijeđanju. </w:t>
      </w:r>
      <w:r w:rsidRPr="00645FFD" w:rsidR="004B6BCB">
        <w:rPr>
          <w:rFonts w:ascii="Arial" w:hAnsi="Arial" w:cs="Arial"/>
        </w:rPr>
        <w:t>Nadalje, drugo</w:t>
      </w:r>
      <w:r w:rsidRPr="00645FFD" w:rsidR="00D36C45">
        <w:rPr>
          <w:rFonts w:ascii="Arial" w:hAnsi="Arial" w:cs="Arial"/>
        </w:rPr>
        <w:t xml:space="preserve"> okrivljeniku se stavlja na teret da je kritične zgode na</w:t>
      </w:r>
      <w:r w:rsidRPr="00645FFD" w:rsidR="004B6BCB">
        <w:rPr>
          <w:rFonts w:ascii="Arial" w:hAnsi="Arial" w:cs="Arial"/>
        </w:rPr>
        <w:t xml:space="preserve"> sav glas vrijeđao prvo</w:t>
      </w:r>
      <w:r w:rsidRPr="00645FFD" w:rsidR="00D36C45">
        <w:rPr>
          <w:rFonts w:ascii="Arial" w:hAnsi="Arial" w:cs="Arial"/>
        </w:rPr>
        <w:t xml:space="preserve"> okrivljenika riječima Jebo ti pas mater u pič</w:t>
      </w:r>
      <w:r w:rsidRPr="00645FFD" w:rsidR="004B6BCB">
        <w:rPr>
          <w:rFonts w:ascii="Arial" w:hAnsi="Arial" w:cs="Arial"/>
        </w:rPr>
        <w:t>ku, gejevi, majmune. Međutim, drugo</w:t>
      </w:r>
      <w:r w:rsidRPr="00645FFD" w:rsidR="00D36C45">
        <w:rPr>
          <w:rFonts w:ascii="Arial" w:hAnsi="Arial" w:cs="Arial"/>
        </w:rPr>
        <w:t xml:space="preserve"> okrivljenik je u svojoj obrani </w:t>
      </w:r>
      <w:r w:rsidRPr="00645FFD" w:rsidR="00AF7854">
        <w:rPr>
          <w:rFonts w:ascii="Arial" w:hAnsi="Arial" w:cs="Arial"/>
        </w:rPr>
        <w:t xml:space="preserve">porekao počinjenje prekršaja, ističući kako </w:t>
      </w:r>
      <w:r w:rsidRPr="00645FFD" w:rsidR="004B6BCB">
        <w:rPr>
          <w:rFonts w:ascii="Arial" w:hAnsi="Arial" w:cs="Arial"/>
        </w:rPr>
        <w:t>nije vrijeđao prvo</w:t>
      </w:r>
      <w:r w:rsidRPr="00645FFD" w:rsidR="00AF7854">
        <w:rPr>
          <w:rFonts w:ascii="Arial" w:hAnsi="Arial" w:cs="Arial"/>
        </w:rPr>
        <w:t xml:space="preserve"> okrivljenika niti mu je izgovorio riječi navedene u optužnom prijedlogu </w:t>
      </w:r>
      <w:r w:rsidRPr="00645FFD" w:rsidR="00AF7854">
        <w:rPr>
          <w:rFonts w:ascii="Arial" w:hAnsi="Arial" w:cs="Arial"/>
          <w:bCs/>
        </w:rPr>
        <w:t xml:space="preserve">te da mu se samo obratio riječima da mu je glupo takvo ponašanje. Iz iskaza koji </w:t>
      </w:r>
      <w:r w:rsidRPr="00645FFD" w:rsidR="00F5595F">
        <w:rPr>
          <w:rFonts w:ascii="Arial" w:hAnsi="Arial" w:cs="Arial"/>
          <w:bCs/>
        </w:rPr>
        <w:t>je svjedok Andrija Drežnjak dao II policijsk</w:t>
      </w:r>
      <w:r w:rsidRPr="00645FFD" w:rsidR="004B6BCB">
        <w:rPr>
          <w:rFonts w:ascii="Arial" w:hAnsi="Arial" w:cs="Arial"/>
          <w:bCs/>
        </w:rPr>
        <w:t xml:space="preserve">oj postaji proizlazi da </w:t>
      </w:r>
      <w:r w:rsidRPr="00645FFD" w:rsidR="00BF4A6B">
        <w:rPr>
          <w:rFonts w:ascii="Arial" w:hAnsi="Arial" w:cs="Arial"/>
          <w:bCs/>
        </w:rPr>
        <w:t xml:space="preserve">se </w:t>
      </w:r>
      <w:r w:rsidRPr="00645FFD" w:rsidR="004B6BCB">
        <w:rPr>
          <w:rFonts w:ascii="Arial" w:hAnsi="Arial" w:cs="Arial"/>
          <w:bCs/>
        </w:rPr>
        <w:t>drugo</w:t>
      </w:r>
      <w:r w:rsidRPr="00645FFD" w:rsidR="00F5595F">
        <w:rPr>
          <w:rFonts w:ascii="Arial" w:hAnsi="Arial" w:cs="Arial"/>
          <w:bCs/>
        </w:rPr>
        <w:t xml:space="preserve"> okrivljenik </w:t>
      </w:r>
      <w:r w:rsidRPr="00645FFD" w:rsidR="00BF4A6B">
        <w:rPr>
          <w:rFonts w:ascii="Arial" w:hAnsi="Arial" w:cs="Arial"/>
          <w:bCs/>
        </w:rPr>
        <w:t xml:space="preserve">njemu i prvo okrivljeniku prilikom izlaska iz vozila, </w:t>
      </w:r>
      <w:r w:rsidRPr="00645FFD" w:rsidR="00F5595F">
        <w:rPr>
          <w:rFonts w:ascii="Arial" w:hAnsi="Arial" w:cs="Arial"/>
          <w:bCs/>
        </w:rPr>
        <w:t xml:space="preserve">obratio riječima </w:t>
      </w:r>
      <w:r w:rsidRPr="00645FFD" w:rsidR="00F5595F">
        <w:rPr>
          <w:rFonts w:ascii="Arial" w:hAnsi="Arial" w:cs="Arial"/>
        </w:rPr>
        <w:t>jel vi imate dvoje djece, jeste li vi homoseksualci</w:t>
      </w:r>
      <w:r w:rsidRPr="00645FFD" w:rsidR="00AF12A8">
        <w:rPr>
          <w:rFonts w:ascii="Arial" w:hAnsi="Arial" w:cs="Arial"/>
        </w:rPr>
        <w:t xml:space="preserve">, ali </w:t>
      </w:r>
      <w:r w:rsidRPr="00645FFD" w:rsidR="004B6BCB">
        <w:rPr>
          <w:rFonts w:ascii="Arial" w:hAnsi="Arial" w:cs="Arial"/>
        </w:rPr>
        <w:t>svjedok</w:t>
      </w:r>
      <w:r w:rsidRPr="00645FFD" w:rsidR="00F5595F">
        <w:rPr>
          <w:rFonts w:ascii="Arial" w:hAnsi="Arial" w:cs="Arial"/>
        </w:rPr>
        <w:t xml:space="preserve"> </w:t>
      </w:r>
      <w:r w:rsidRPr="00645FFD" w:rsidR="00BF4A6B">
        <w:rPr>
          <w:rFonts w:ascii="Arial" w:hAnsi="Arial" w:cs="Arial"/>
        </w:rPr>
        <w:t xml:space="preserve">Andrija Drežnjak </w:t>
      </w:r>
      <w:r w:rsidRPr="00645FFD" w:rsidR="00F5595F">
        <w:rPr>
          <w:rFonts w:ascii="Arial" w:hAnsi="Arial" w:cs="Arial"/>
        </w:rPr>
        <w:t xml:space="preserve">nije naveo da je bilo povišenih tonova. </w:t>
      </w:r>
      <w:r w:rsidRPr="00645FFD" w:rsidR="00240CA8">
        <w:rPr>
          <w:rFonts w:ascii="Arial" w:hAnsi="Arial" w:cs="Arial"/>
          <w:bCs/>
        </w:rPr>
        <w:t xml:space="preserve">Za istaknuti je da ako se radilo o uvredama, a nije bilo vike i galame, odnosno povišenih tonova u </w:t>
      </w:r>
      <w:r w:rsidRPr="00645FFD" w:rsidR="00AF12A8">
        <w:rPr>
          <w:rFonts w:ascii="Arial" w:hAnsi="Arial" w:cs="Arial"/>
        </w:rPr>
        <w:t xml:space="preserve">konkretnom slučaju iste ne predstavljaju narušavanje javnog reda i mira. </w:t>
      </w:r>
      <w:r w:rsidRPr="00645FFD" w:rsidR="00AF7602">
        <w:rPr>
          <w:rFonts w:ascii="Arial" w:hAnsi="Arial" w:cs="Arial"/>
        </w:rPr>
        <w:t>Nadalje, prvo</w:t>
      </w:r>
      <w:r w:rsidRPr="00645FFD" w:rsidR="00DE1ACB">
        <w:rPr>
          <w:rFonts w:ascii="Arial" w:hAnsi="Arial" w:cs="Arial"/>
        </w:rPr>
        <w:t xml:space="preserve"> okrivljenik nije osporavao da je kritične zgode pri ulasku u</w:t>
      </w:r>
      <w:r w:rsidRPr="00645FFD" w:rsidR="00AF7602">
        <w:rPr>
          <w:rFonts w:ascii="Arial" w:hAnsi="Arial" w:cs="Arial"/>
        </w:rPr>
        <w:t xml:space="preserve"> trgovački centar Lidl udario drugo</w:t>
      </w:r>
      <w:r w:rsidRPr="00645FFD" w:rsidR="00DE1ACB">
        <w:rPr>
          <w:rFonts w:ascii="Arial" w:hAnsi="Arial" w:cs="Arial"/>
        </w:rPr>
        <w:t xml:space="preserve"> okrivljenika </w:t>
      </w:r>
      <w:r w:rsidRPr="00645FFD" w:rsidR="00AF7602">
        <w:rPr>
          <w:rFonts w:ascii="Arial" w:hAnsi="Arial" w:cs="Arial"/>
        </w:rPr>
        <w:t>šakom u predjelu leđa, što je drugo</w:t>
      </w:r>
      <w:r w:rsidRPr="00645FFD" w:rsidR="00DE1ACB">
        <w:rPr>
          <w:rFonts w:ascii="Arial" w:hAnsi="Arial" w:cs="Arial"/>
        </w:rPr>
        <w:t xml:space="preserve"> okrivljenik i naveo u svom iskazu. </w:t>
      </w:r>
      <w:r w:rsidRPr="00645FFD" w:rsidR="00606927">
        <w:rPr>
          <w:rFonts w:ascii="Arial" w:hAnsi="Arial" w:cs="Arial"/>
        </w:rPr>
        <w:t>I iz iskaza svjedoka Andrije Drežn</w:t>
      </w:r>
      <w:r w:rsidRPr="00645FFD" w:rsidR="00AF7602">
        <w:rPr>
          <w:rFonts w:ascii="Arial" w:hAnsi="Arial" w:cs="Arial"/>
        </w:rPr>
        <w:t>jaka proizlazi da je prvo okrivljenik drugo</w:t>
      </w:r>
      <w:r w:rsidRPr="00645FFD" w:rsidR="00606927">
        <w:rPr>
          <w:rFonts w:ascii="Arial" w:hAnsi="Arial" w:cs="Arial"/>
        </w:rPr>
        <w:t xml:space="preserve"> okrivljenika udario rukom u leđa. Nadalje, Sud u postupku nije n</w:t>
      </w:r>
      <w:r w:rsidRPr="00645FFD" w:rsidR="00AF7602">
        <w:rPr>
          <w:rFonts w:ascii="Arial" w:hAnsi="Arial" w:cs="Arial"/>
        </w:rPr>
        <w:t>edvojbeno mogao utvrditi je li prvo okrivljenik d</w:t>
      </w:r>
      <w:r w:rsidRPr="00645FFD" w:rsidR="00606927">
        <w:rPr>
          <w:rFonts w:ascii="Arial" w:hAnsi="Arial" w:cs="Arial"/>
        </w:rPr>
        <w:t xml:space="preserve">rugo okrivljenika pljunuo, kako se prvo okrivljenom stavlja na teret. Naime, </w:t>
      </w:r>
      <w:r w:rsidRPr="00645FFD" w:rsidR="005F2600">
        <w:rPr>
          <w:rFonts w:ascii="Arial" w:hAnsi="Arial" w:cs="Arial"/>
        </w:rPr>
        <w:t xml:space="preserve">prvo okrivljeni je navedeno osporavao, a </w:t>
      </w:r>
      <w:r w:rsidRPr="00645FFD" w:rsidR="00B31B12">
        <w:rPr>
          <w:rFonts w:ascii="Arial" w:hAnsi="Arial" w:cs="Arial"/>
        </w:rPr>
        <w:t xml:space="preserve">i iz iskaza </w:t>
      </w:r>
      <w:r w:rsidRPr="00645FFD" w:rsidR="005F2600">
        <w:rPr>
          <w:rFonts w:ascii="Arial" w:hAnsi="Arial" w:cs="Arial"/>
        </w:rPr>
        <w:t>svjedok</w:t>
      </w:r>
      <w:r w:rsidRPr="00645FFD" w:rsidR="00AF7602">
        <w:rPr>
          <w:rFonts w:ascii="Arial" w:hAnsi="Arial" w:cs="Arial"/>
        </w:rPr>
        <w:t>a</w:t>
      </w:r>
      <w:r w:rsidRPr="00645FFD" w:rsidR="005F2600">
        <w:rPr>
          <w:rFonts w:ascii="Arial" w:hAnsi="Arial" w:cs="Arial"/>
        </w:rPr>
        <w:t xml:space="preserve"> Andrija Drežanjak </w:t>
      </w:r>
      <w:r w:rsidRPr="00645FFD" w:rsidR="00AF7602">
        <w:rPr>
          <w:rFonts w:ascii="Arial" w:hAnsi="Arial" w:cs="Arial"/>
        </w:rPr>
        <w:t xml:space="preserve">ne proizlazi takvo ponašanje prvo okrivljenika prema drugo okrivljeniku. </w:t>
      </w:r>
      <w:r w:rsidRPr="00645FFD" w:rsidR="005D6DEF">
        <w:rPr>
          <w:rFonts w:ascii="Arial" w:hAnsi="Arial" w:cs="Arial"/>
        </w:rPr>
        <w:t xml:space="preserve">Okrivljenici su u svojim iskazima naveli kako je </w:t>
      </w:r>
      <w:r w:rsidRPr="00645FFD" w:rsidR="00A4569D">
        <w:rPr>
          <w:rFonts w:ascii="Arial" w:hAnsi="Arial" w:cs="Arial"/>
        </w:rPr>
        <w:t xml:space="preserve">ispred trgovačkog centra Lidl, </w:t>
      </w:r>
      <w:r w:rsidRPr="00645FFD" w:rsidR="005D6DEF">
        <w:rPr>
          <w:rFonts w:ascii="Arial" w:hAnsi="Arial" w:cs="Arial"/>
        </w:rPr>
        <w:t xml:space="preserve">sigurno bilo prolazećih građana i kupaca. </w:t>
      </w:r>
    </w:p>
    <w:p w:rsidRPr="00645FFD" w:rsidR="00036F45" w:rsidP="00C610F3" w:rsidRDefault="00395E7D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14</w:t>
      </w:r>
      <w:r w:rsidRPr="00645FFD" w:rsidR="000A732B">
        <w:rPr>
          <w:rFonts w:ascii="Arial" w:hAnsi="Arial" w:cs="Arial"/>
        </w:rPr>
        <w:t xml:space="preserve">. S obzirom na navedeno, nesporno je utvrđeno da je </w:t>
      </w:r>
      <w:r w:rsidRPr="00645FFD" w:rsidR="00F44C30">
        <w:rPr>
          <w:rFonts w:ascii="Arial" w:hAnsi="Arial" w:cs="Arial"/>
        </w:rPr>
        <w:t>prvo</w:t>
      </w:r>
      <w:r w:rsidRPr="00645FFD" w:rsidR="00A066EC">
        <w:rPr>
          <w:rFonts w:ascii="Arial" w:hAnsi="Arial" w:cs="Arial"/>
        </w:rPr>
        <w:t xml:space="preserve"> </w:t>
      </w:r>
      <w:r w:rsidRPr="00645FFD" w:rsidR="000A732B">
        <w:rPr>
          <w:rFonts w:ascii="Arial" w:hAnsi="Arial" w:cs="Arial"/>
        </w:rPr>
        <w:t xml:space="preserve">okrivljenik kritične zgode počinio prekršaj iz čl. </w:t>
      </w:r>
      <w:r w:rsidRPr="00645FFD" w:rsidR="00A32013">
        <w:rPr>
          <w:rFonts w:ascii="Arial" w:hAnsi="Arial" w:cs="Arial"/>
        </w:rPr>
        <w:t>13</w:t>
      </w:r>
      <w:r w:rsidRPr="00645FFD" w:rsidR="000A732B">
        <w:rPr>
          <w:rFonts w:ascii="Arial" w:hAnsi="Arial" w:cs="Arial"/>
        </w:rPr>
        <w:t>. Zakona o</w:t>
      </w:r>
      <w:r w:rsidRPr="00645FFD" w:rsidR="00A32013">
        <w:rPr>
          <w:rFonts w:ascii="Arial" w:hAnsi="Arial" w:cs="Arial"/>
        </w:rPr>
        <w:t xml:space="preserve"> prekršajima protiv javnog reda</w:t>
      </w:r>
      <w:r w:rsidRPr="00645FFD" w:rsidR="00003115">
        <w:rPr>
          <w:rFonts w:ascii="Arial" w:hAnsi="Arial" w:cs="Arial"/>
        </w:rPr>
        <w:t xml:space="preserve"> na način da je </w:t>
      </w:r>
      <w:r w:rsidRPr="00645FFD" w:rsidR="002304D6">
        <w:rPr>
          <w:rFonts w:ascii="Arial" w:hAnsi="Arial" w:cs="Arial"/>
        </w:rPr>
        <w:t>drugo</w:t>
      </w:r>
      <w:r w:rsidRPr="00645FFD" w:rsidR="00A32013">
        <w:rPr>
          <w:rFonts w:ascii="Arial" w:hAnsi="Arial" w:cs="Arial"/>
        </w:rPr>
        <w:t xml:space="preserve"> okrivljenika </w:t>
      </w:r>
      <w:r w:rsidRPr="00645FFD" w:rsidR="00003115">
        <w:rPr>
          <w:rFonts w:ascii="Arial" w:hAnsi="Arial" w:cs="Arial"/>
        </w:rPr>
        <w:t xml:space="preserve">na ulazu u trgovinu Lidl udario šakom u predjelu leđa, pa je time </w:t>
      </w:r>
      <w:r w:rsidRPr="00645FFD" w:rsidR="00AC1833">
        <w:rPr>
          <w:rFonts w:ascii="Arial" w:hAnsi="Arial" w:cs="Arial"/>
        </w:rPr>
        <w:t>ostvar</w:t>
      </w:r>
      <w:r w:rsidRPr="00645FFD" w:rsidR="00003115">
        <w:rPr>
          <w:rFonts w:ascii="Arial" w:hAnsi="Arial" w:cs="Arial"/>
        </w:rPr>
        <w:t>io</w:t>
      </w:r>
      <w:r w:rsidRPr="00645FFD" w:rsidR="000A732B">
        <w:rPr>
          <w:rFonts w:ascii="Arial" w:hAnsi="Arial" w:cs="Arial"/>
        </w:rPr>
        <w:t xml:space="preserve"> sva bitna obiljež</w:t>
      </w:r>
      <w:r w:rsidRPr="00645FFD" w:rsidR="00003115">
        <w:rPr>
          <w:rFonts w:ascii="Arial" w:hAnsi="Arial" w:cs="Arial"/>
        </w:rPr>
        <w:t>ja djela prekršaja zbog čega je</w:t>
      </w:r>
      <w:r w:rsidRPr="00645FFD" w:rsidR="00AC1833">
        <w:rPr>
          <w:rFonts w:ascii="Arial" w:hAnsi="Arial" w:cs="Arial"/>
        </w:rPr>
        <w:t xml:space="preserve"> </w:t>
      </w:r>
      <w:r w:rsidRPr="00645FFD" w:rsidR="000A732B">
        <w:rPr>
          <w:rFonts w:ascii="Arial" w:hAnsi="Arial" w:cs="Arial"/>
        </w:rPr>
        <w:t>i proglašen krivim.</w:t>
      </w:r>
      <w:r w:rsidRPr="00645FFD" w:rsidR="006A1B49">
        <w:rPr>
          <w:rFonts w:ascii="Arial" w:hAnsi="Arial" w:cs="Arial"/>
        </w:rPr>
        <w:t xml:space="preserve"> Kako sud u postupku, a s obzirom na provedeni postupak, nije nedvojbeno mogao utvrditi je</w:t>
      </w:r>
      <w:r w:rsidRPr="00645FFD" w:rsidR="003D1DA0">
        <w:rPr>
          <w:rFonts w:ascii="Arial" w:hAnsi="Arial" w:cs="Arial"/>
        </w:rPr>
        <w:t xml:space="preserve"> li</w:t>
      </w:r>
      <w:r w:rsidRPr="00645FFD" w:rsidR="002304D6">
        <w:rPr>
          <w:rFonts w:ascii="Arial" w:hAnsi="Arial" w:cs="Arial"/>
        </w:rPr>
        <w:t xml:space="preserve"> prvo</w:t>
      </w:r>
      <w:r w:rsidRPr="00645FFD" w:rsidR="006A1B49">
        <w:rPr>
          <w:rFonts w:ascii="Arial" w:hAnsi="Arial" w:cs="Arial"/>
        </w:rPr>
        <w:t xml:space="preserve"> okrivljenik kritične zgode na parkirališnom prostoru navedenog trgovačkog centra </w:t>
      </w:r>
      <w:r w:rsidRPr="00645FFD" w:rsidR="002304D6">
        <w:rPr>
          <w:rFonts w:ascii="Arial" w:hAnsi="Arial" w:cs="Arial"/>
        </w:rPr>
        <w:t>na sav glas vrijeđao drugo</w:t>
      </w:r>
      <w:r w:rsidRPr="00645FFD" w:rsidR="00C52EF1">
        <w:rPr>
          <w:rFonts w:ascii="Arial" w:hAnsi="Arial" w:cs="Arial"/>
        </w:rPr>
        <w:t xml:space="preserve"> okrivljenika riječima „što ti glupane ti ćeš mi reći gdje ću ja parkirati, nabijem vas i ženu na kurac, kao i to da je na</w:t>
      </w:r>
      <w:r w:rsidRPr="00645FFD" w:rsidR="003D1DA0">
        <w:rPr>
          <w:rFonts w:ascii="Arial" w:hAnsi="Arial" w:cs="Arial"/>
        </w:rPr>
        <w:t xml:space="preserve"> sva glas galameći obratio se drugo</w:t>
      </w:r>
      <w:r w:rsidRPr="00645FFD" w:rsidR="00C52EF1">
        <w:rPr>
          <w:rFonts w:ascii="Arial" w:hAnsi="Arial" w:cs="Arial"/>
        </w:rPr>
        <w:t xml:space="preserve"> okrivljeniku riječima: Šta je pičko, nećeš se pošorat nakon čega je istoga pljunuo, kako mu se</w:t>
      </w:r>
      <w:r w:rsidRPr="00645FFD" w:rsidR="00C610F3">
        <w:rPr>
          <w:rFonts w:ascii="Arial" w:hAnsi="Arial" w:cs="Arial"/>
        </w:rPr>
        <w:t xml:space="preserve"> to</w:t>
      </w:r>
      <w:r w:rsidRPr="00645FFD" w:rsidR="00C52EF1">
        <w:rPr>
          <w:rFonts w:ascii="Arial" w:hAnsi="Arial" w:cs="Arial"/>
        </w:rPr>
        <w:t xml:space="preserve"> stavlja na teret </w:t>
      </w:r>
      <w:r w:rsidRPr="00645FFD" w:rsidR="00C610F3">
        <w:rPr>
          <w:rFonts w:ascii="Arial" w:hAnsi="Arial" w:cs="Arial"/>
        </w:rPr>
        <w:t xml:space="preserve">pa </w:t>
      </w:r>
      <w:r w:rsidRPr="00645FFD" w:rsidR="003D1DA0">
        <w:rPr>
          <w:rFonts w:ascii="Arial" w:hAnsi="Arial" w:cs="Arial"/>
        </w:rPr>
        <w:t xml:space="preserve">prvo </w:t>
      </w:r>
      <w:r w:rsidRPr="00645FFD" w:rsidR="00C610F3">
        <w:rPr>
          <w:rFonts w:ascii="Arial" w:hAnsi="Arial" w:cs="Arial"/>
        </w:rPr>
        <w:t>okrivljenika za navedeni dio iz optuženja nije niti proglasio krivim.</w:t>
      </w:r>
      <w:r w:rsidRPr="00645FFD" w:rsidR="00E95D62">
        <w:rPr>
          <w:rFonts w:ascii="Arial" w:hAnsi="Arial" w:cs="Arial"/>
        </w:rPr>
        <w:t xml:space="preserve"> </w:t>
      </w:r>
    </w:p>
    <w:p w:rsidRPr="00645FFD" w:rsidR="005C0CCC" w:rsidP="00F50451" w:rsidRDefault="0061798F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>15</w:t>
      </w:r>
      <w:r w:rsidRPr="00645FFD" w:rsidR="0067719E">
        <w:rPr>
          <w:rFonts w:ascii="Arial" w:hAnsi="Arial" w:cs="Arial"/>
        </w:rPr>
        <w:t>. Temeljem čl. 36. Prekršajnog zakona kod odmjeravanja kazne</w:t>
      </w:r>
      <w:r w:rsidRPr="00645FFD" w:rsidR="00D110FC">
        <w:rPr>
          <w:rFonts w:ascii="Arial" w:hAnsi="Arial" w:cs="Arial"/>
        </w:rPr>
        <w:t xml:space="preserve"> za prvo</w:t>
      </w:r>
      <w:r w:rsidRPr="00645FFD" w:rsidR="001C5E6B">
        <w:rPr>
          <w:rFonts w:ascii="Arial" w:hAnsi="Arial" w:cs="Arial"/>
        </w:rPr>
        <w:t xml:space="preserve"> okrivljenika</w:t>
      </w:r>
      <w:r w:rsidRPr="00645FFD" w:rsidR="0067719E">
        <w:rPr>
          <w:rFonts w:ascii="Arial" w:hAnsi="Arial" w:cs="Arial"/>
        </w:rPr>
        <w:t xml:space="preserve"> uzete su u obzir sve okolnosti koje utječu na istu, tako da je sud kao olakotnu okolnost uzeo u obzir </w:t>
      </w:r>
      <w:r w:rsidRPr="00645FFD" w:rsidR="0054208B">
        <w:rPr>
          <w:rFonts w:ascii="Arial" w:hAnsi="Arial" w:cs="Arial"/>
        </w:rPr>
        <w:t xml:space="preserve">to što nije prekršajno kažnjavan, dok posebnih otegotnih </w:t>
      </w:r>
      <w:r w:rsidRPr="00645FFD" w:rsidR="00333B11">
        <w:rPr>
          <w:rFonts w:ascii="Arial" w:hAnsi="Arial" w:cs="Arial"/>
        </w:rPr>
        <w:t xml:space="preserve">okolnosti </w:t>
      </w:r>
      <w:r w:rsidRPr="00645FFD" w:rsidR="0054208B">
        <w:rPr>
          <w:rFonts w:ascii="Arial" w:hAnsi="Arial" w:cs="Arial"/>
        </w:rPr>
        <w:t xml:space="preserve">nije našao.  </w:t>
      </w:r>
    </w:p>
    <w:p w:rsidRPr="00645FFD" w:rsidR="00F50451" w:rsidP="00F50451" w:rsidRDefault="00623FA8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16. </w:t>
      </w:r>
      <w:r w:rsidRPr="00645FFD" w:rsidR="00F50451">
        <w:rPr>
          <w:rFonts w:ascii="Arial" w:hAnsi="Arial" w:cs="Arial"/>
        </w:rPr>
        <w:t>Temeljem u izr</w:t>
      </w:r>
      <w:r w:rsidRPr="00645FFD" w:rsidR="00D110FC">
        <w:rPr>
          <w:rFonts w:ascii="Arial" w:hAnsi="Arial" w:cs="Arial"/>
        </w:rPr>
        <w:t>eci citiranih propisa, kako je prvo o</w:t>
      </w:r>
      <w:r w:rsidRPr="00645FFD" w:rsidR="00F50451">
        <w:rPr>
          <w:rFonts w:ascii="Arial" w:hAnsi="Arial" w:cs="Arial"/>
        </w:rPr>
        <w:t xml:space="preserve">krivljenik proglašen krivim, to je obvezan naknaditi troškove </w:t>
      </w:r>
      <w:r w:rsidRPr="00645FFD" w:rsidR="00294678">
        <w:rPr>
          <w:rFonts w:ascii="Arial" w:hAnsi="Arial" w:cs="Arial"/>
        </w:rPr>
        <w:t xml:space="preserve">prekršajnog </w:t>
      </w:r>
      <w:r w:rsidRPr="00645FFD" w:rsidR="00F50451">
        <w:rPr>
          <w:rFonts w:ascii="Arial" w:hAnsi="Arial" w:cs="Arial"/>
        </w:rPr>
        <w:t>postupka u paušalnom iznosu, koji je o</w:t>
      </w:r>
      <w:r w:rsidRPr="00645FFD" w:rsidR="00B75AC5">
        <w:rPr>
          <w:rFonts w:ascii="Arial" w:hAnsi="Arial" w:cs="Arial"/>
        </w:rPr>
        <w:t>dmjeren s obzirom na složenost i</w:t>
      </w:r>
      <w:r w:rsidRPr="00645FFD" w:rsidR="00294678">
        <w:rPr>
          <w:rFonts w:ascii="Arial" w:hAnsi="Arial" w:cs="Arial"/>
        </w:rPr>
        <w:t xml:space="preserve"> duljinu trajanja postupka te imovnog stanja prvo okrivljenika. </w:t>
      </w:r>
    </w:p>
    <w:p w:rsidRPr="00645FFD" w:rsidR="00623FA8" w:rsidP="0061798F" w:rsidRDefault="006046B0">
      <w:pPr>
        <w:ind w:firstLine="708"/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17. </w:t>
      </w:r>
      <w:r w:rsidRPr="00645FFD" w:rsidR="00862623">
        <w:rPr>
          <w:rFonts w:ascii="Arial" w:hAnsi="Arial" w:cs="Arial"/>
        </w:rPr>
        <w:t>Sud je na temel</w:t>
      </w:r>
      <w:r w:rsidRPr="00645FFD" w:rsidR="00D110FC">
        <w:rPr>
          <w:rFonts w:ascii="Arial" w:hAnsi="Arial" w:cs="Arial"/>
        </w:rPr>
        <w:t>ju u izreci citiranih propisa drugo</w:t>
      </w:r>
      <w:r w:rsidRPr="00645FFD" w:rsidR="00862623">
        <w:rPr>
          <w:rFonts w:ascii="Arial" w:hAnsi="Arial" w:cs="Arial"/>
        </w:rPr>
        <w:t xml:space="preserve"> okrivljenika oslobodio od optužbe na navedeno djelo prekršaja.</w:t>
      </w:r>
    </w:p>
    <w:p w:rsidRPr="00645FFD" w:rsidR="00BD5D7D" w:rsidP="00BD5D7D" w:rsidRDefault="00862623">
      <w:pPr>
        <w:pStyle w:val="Tijeloteksta-uvlaka3"/>
        <w:spacing w:after="0"/>
        <w:ind w:left="0" w:firstLine="708"/>
        <w:rPr>
          <w:rFonts w:ascii="Arial" w:hAnsi="Arial" w:cs="Arial"/>
          <w:sz w:val="24"/>
          <w:szCs w:val="24"/>
        </w:rPr>
      </w:pPr>
      <w:r w:rsidRPr="00645FFD">
        <w:rPr>
          <w:rFonts w:ascii="Arial" w:hAnsi="Arial" w:cs="Arial"/>
          <w:sz w:val="24"/>
          <w:szCs w:val="24"/>
        </w:rPr>
        <w:t xml:space="preserve">18. S </w:t>
      </w:r>
      <w:r w:rsidRPr="00645FFD" w:rsidR="00BD5D7D">
        <w:rPr>
          <w:rFonts w:ascii="Arial" w:hAnsi="Arial" w:cs="Arial"/>
          <w:sz w:val="24"/>
          <w:szCs w:val="24"/>
        </w:rPr>
        <w:t xml:space="preserve">obzirom na provedeni postupak, sud sa sigurnošću ne nalazi dokazanim da je </w:t>
      </w:r>
      <w:r w:rsidRPr="00645FFD" w:rsidR="004411A4">
        <w:rPr>
          <w:rFonts w:ascii="Arial" w:hAnsi="Arial" w:cs="Arial"/>
          <w:sz w:val="24"/>
          <w:szCs w:val="24"/>
        </w:rPr>
        <w:t>drugo</w:t>
      </w:r>
      <w:r w:rsidRPr="00645FFD" w:rsidR="00C472DA">
        <w:rPr>
          <w:rFonts w:ascii="Arial" w:hAnsi="Arial" w:cs="Arial"/>
          <w:sz w:val="24"/>
          <w:szCs w:val="24"/>
        </w:rPr>
        <w:t xml:space="preserve"> </w:t>
      </w:r>
      <w:r w:rsidRPr="00645FFD" w:rsidR="00BD5D7D">
        <w:rPr>
          <w:rFonts w:ascii="Arial" w:hAnsi="Arial" w:cs="Arial"/>
          <w:sz w:val="24"/>
          <w:szCs w:val="24"/>
        </w:rPr>
        <w:t xml:space="preserve">okrivljenik narušavao javni red i mir na način kako mu se to stavlja na teret, te da bi bio prekršajno odgovoran, </w:t>
      </w:r>
      <w:r w:rsidRPr="00645FFD" w:rsidR="00C472DA">
        <w:rPr>
          <w:rFonts w:ascii="Arial" w:hAnsi="Arial" w:cs="Arial"/>
          <w:sz w:val="24"/>
          <w:szCs w:val="24"/>
        </w:rPr>
        <w:t>zbog čega je</w:t>
      </w:r>
      <w:r w:rsidRPr="00645FFD" w:rsidR="00BD5D7D">
        <w:rPr>
          <w:rFonts w:ascii="Arial" w:hAnsi="Arial" w:cs="Arial"/>
          <w:sz w:val="24"/>
          <w:szCs w:val="24"/>
        </w:rPr>
        <w:t xml:space="preserve"> istoga oslobodio od optužbe za navedeno djelo prekršaja.</w:t>
      </w:r>
    </w:p>
    <w:p w:rsidRPr="00645FFD" w:rsidR="00862623" w:rsidP="005C0CCC" w:rsidRDefault="00C472DA">
      <w:pPr>
        <w:pStyle w:val="Tijeloteksta-uvlaka3"/>
        <w:spacing w:after="0"/>
        <w:ind w:left="0" w:firstLine="708"/>
        <w:rPr>
          <w:rFonts w:ascii="Arial" w:hAnsi="Arial" w:cs="Arial"/>
          <w:sz w:val="24"/>
          <w:szCs w:val="24"/>
        </w:rPr>
      </w:pPr>
      <w:r w:rsidRPr="00645FFD">
        <w:rPr>
          <w:rFonts w:ascii="Arial" w:hAnsi="Arial" w:cs="Arial"/>
          <w:sz w:val="24"/>
          <w:szCs w:val="24"/>
        </w:rPr>
        <w:t xml:space="preserve">19. </w:t>
      </w:r>
      <w:r w:rsidRPr="00645FFD" w:rsidR="00BD5D7D">
        <w:rPr>
          <w:rFonts w:ascii="Arial" w:hAnsi="Arial" w:cs="Arial"/>
          <w:sz w:val="24"/>
          <w:szCs w:val="24"/>
        </w:rPr>
        <w:t xml:space="preserve">Kako je </w:t>
      </w:r>
      <w:r w:rsidRPr="00645FFD" w:rsidR="004411A4">
        <w:rPr>
          <w:rFonts w:ascii="Arial" w:hAnsi="Arial" w:cs="Arial"/>
          <w:sz w:val="24"/>
          <w:szCs w:val="24"/>
        </w:rPr>
        <w:t xml:space="preserve">drugo </w:t>
      </w:r>
      <w:r w:rsidRPr="00645FFD" w:rsidR="00BD5D7D">
        <w:rPr>
          <w:rFonts w:ascii="Arial" w:hAnsi="Arial" w:cs="Arial"/>
          <w:sz w:val="24"/>
          <w:szCs w:val="24"/>
        </w:rPr>
        <w:t xml:space="preserve">okrivljenik oslobođen od optužbe to troškovi postupka </w:t>
      </w:r>
      <w:r w:rsidRPr="00645FFD" w:rsidR="004411A4">
        <w:rPr>
          <w:rFonts w:ascii="Arial" w:hAnsi="Arial" w:cs="Arial"/>
          <w:sz w:val="24"/>
          <w:szCs w:val="24"/>
        </w:rPr>
        <w:t>za drugo</w:t>
      </w:r>
      <w:r w:rsidRPr="00645FFD">
        <w:rPr>
          <w:rFonts w:ascii="Arial" w:hAnsi="Arial" w:cs="Arial"/>
          <w:sz w:val="24"/>
          <w:szCs w:val="24"/>
        </w:rPr>
        <w:t xml:space="preserve"> okrivljenika </w:t>
      </w:r>
      <w:r w:rsidRPr="00645FFD" w:rsidR="00BD5D7D">
        <w:rPr>
          <w:rFonts w:ascii="Arial" w:hAnsi="Arial" w:cs="Arial"/>
          <w:sz w:val="24"/>
          <w:szCs w:val="24"/>
        </w:rPr>
        <w:t>padaju na teret proračunskih sredstava ovog suda.</w:t>
      </w:r>
    </w:p>
    <w:p w:rsidRPr="00645FFD" w:rsidR="00E64DC2" w:rsidP="00E64DC2" w:rsidRDefault="00E64DC2">
      <w:pPr>
        <w:rPr>
          <w:rFonts w:ascii="Arial" w:hAnsi="Arial" w:cs="Arial"/>
        </w:rPr>
      </w:pPr>
    </w:p>
    <w:p w:rsidRPr="00645FFD" w:rsidR="00333678" w:rsidP="00E64DC2" w:rsidRDefault="00942BDC">
      <w:pPr>
        <w:jc w:val="center"/>
        <w:rPr>
          <w:rFonts w:ascii="Arial" w:hAnsi="Arial" w:cs="Arial"/>
          <w:b/>
        </w:rPr>
      </w:pPr>
      <w:r w:rsidRPr="00645FFD">
        <w:rPr>
          <w:rFonts w:ascii="Arial" w:hAnsi="Arial" w:cs="Arial"/>
        </w:rPr>
        <w:t xml:space="preserve">U </w:t>
      </w:r>
      <w:r w:rsidRPr="00645FFD" w:rsidR="008B3A19">
        <w:rPr>
          <w:rFonts w:ascii="Arial" w:hAnsi="Arial" w:cs="Arial"/>
        </w:rPr>
        <w:t>Zagrebu</w:t>
      </w:r>
      <w:r w:rsidRPr="00645FFD">
        <w:rPr>
          <w:rFonts w:ascii="Arial" w:hAnsi="Arial" w:cs="Arial"/>
        </w:rPr>
        <w:t xml:space="preserve">, </w:t>
      </w:r>
      <w:r w:rsidRPr="00645FFD" w:rsidR="001148D5">
        <w:rPr>
          <w:rFonts w:ascii="Arial" w:hAnsi="Arial" w:cs="Arial"/>
        </w:rPr>
        <w:t>12</w:t>
      </w:r>
      <w:r w:rsidRPr="00645FFD">
        <w:rPr>
          <w:rFonts w:ascii="Arial" w:hAnsi="Arial" w:cs="Arial"/>
        </w:rPr>
        <w:t xml:space="preserve">. </w:t>
      </w:r>
      <w:r w:rsidRPr="00645FFD" w:rsidR="001148D5">
        <w:rPr>
          <w:rFonts w:ascii="Arial" w:hAnsi="Arial" w:cs="Arial"/>
        </w:rPr>
        <w:t>svibnja 2026</w:t>
      </w:r>
      <w:r w:rsidRPr="00645FFD" w:rsidR="00485143">
        <w:rPr>
          <w:rFonts w:ascii="Arial" w:hAnsi="Arial" w:cs="Arial"/>
        </w:rPr>
        <w:t>.</w:t>
      </w:r>
    </w:p>
    <w:p w:rsidRPr="00645FFD" w:rsidR="005930A0" w:rsidP="003724CE" w:rsidRDefault="005930A0">
      <w:pPr>
        <w:pStyle w:val="Naslov4"/>
        <w:jc w:val="left"/>
        <w:rPr>
          <w:rFonts w:ascii="Arial" w:hAnsi="Arial" w:cs="Arial"/>
          <w:b w:val="false"/>
        </w:rPr>
      </w:pPr>
    </w:p>
    <w:p w:rsidRPr="00645FFD" w:rsidR="005620D1" w:rsidP="003724CE" w:rsidRDefault="00645FFD">
      <w:pPr>
        <w:pStyle w:val="Naslov4"/>
        <w:jc w:val="left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 xml:space="preserve">   </w:t>
      </w:r>
      <w:r w:rsidRPr="00645FFD" w:rsidR="00FE2A6B">
        <w:rPr>
          <w:rFonts w:ascii="Arial" w:hAnsi="Arial" w:cs="Arial"/>
          <w:b w:val="false"/>
        </w:rPr>
        <w:t>Zapisničar</w:t>
      </w:r>
      <w:r w:rsidRPr="00645FFD" w:rsidR="003724CE">
        <w:rPr>
          <w:rFonts w:ascii="Arial" w:hAnsi="Arial" w:cs="Arial"/>
          <w:b w:val="false"/>
        </w:rPr>
        <w:t xml:space="preserve"> </w:t>
      </w:r>
      <w:r w:rsidRPr="00645FFD" w:rsidR="003724CE">
        <w:rPr>
          <w:rFonts w:ascii="Arial" w:hAnsi="Arial" w:cs="Arial"/>
          <w:b w:val="false"/>
        </w:rPr>
        <w:tab/>
      </w:r>
      <w:r w:rsidRPr="00645FFD" w:rsidR="003724CE">
        <w:rPr>
          <w:rFonts w:ascii="Arial" w:hAnsi="Arial" w:cs="Arial"/>
          <w:b w:val="false"/>
        </w:rPr>
        <w:tab/>
      </w:r>
      <w:r w:rsidRPr="00645FFD" w:rsidR="003724CE">
        <w:rPr>
          <w:rFonts w:ascii="Arial" w:hAnsi="Arial" w:cs="Arial"/>
          <w:b w:val="false"/>
        </w:rPr>
        <w:tab/>
      </w:r>
      <w:r w:rsidRPr="00645FFD" w:rsidR="003724CE">
        <w:rPr>
          <w:rFonts w:ascii="Arial" w:hAnsi="Arial" w:cs="Arial"/>
          <w:b w:val="false"/>
        </w:rPr>
        <w:tab/>
      </w:r>
      <w:r w:rsidRPr="00645FFD" w:rsidR="003724CE">
        <w:rPr>
          <w:rFonts w:ascii="Arial" w:hAnsi="Arial" w:cs="Arial"/>
          <w:b w:val="false"/>
        </w:rPr>
        <w:tab/>
      </w:r>
      <w:r w:rsidRPr="00645FFD" w:rsidR="003724CE">
        <w:rPr>
          <w:rFonts w:ascii="Arial" w:hAnsi="Arial" w:cs="Arial"/>
          <w:b w:val="false"/>
        </w:rPr>
        <w:tab/>
      </w:r>
      <w:r w:rsidRPr="00645FFD" w:rsidR="003724CE">
        <w:rPr>
          <w:rFonts w:ascii="Arial" w:hAnsi="Arial" w:cs="Arial"/>
          <w:b w:val="false"/>
        </w:rPr>
        <w:tab/>
      </w:r>
      <w:r w:rsidRPr="00645FFD" w:rsidR="003724CE">
        <w:rPr>
          <w:rFonts w:ascii="Arial" w:hAnsi="Arial" w:cs="Arial"/>
          <w:b w:val="false"/>
        </w:rPr>
        <w:tab/>
      </w:r>
      <w:r w:rsidRPr="00645FFD" w:rsidR="003724CE">
        <w:rPr>
          <w:rFonts w:ascii="Arial" w:hAnsi="Arial" w:cs="Arial"/>
          <w:b w:val="false"/>
        </w:rPr>
        <w:tab/>
      </w:r>
      <w:r w:rsidRPr="00645FFD" w:rsidR="00FE05D7">
        <w:rPr>
          <w:rFonts w:ascii="Arial" w:hAnsi="Arial" w:cs="Arial"/>
          <w:b w:val="false"/>
        </w:rPr>
        <w:t xml:space="preserve">   </w:t>
      </w:r>
      <w:r w:rsidRPr="00645FFD" w:rsidR="00942BDC">
        <w:rPr>
          <w:rFonts w:ascii="Arial" w:hAnsi="Arial" w:cs="Arial"/>
          <w:b w:val="false"/>
        </w:rPr>
        <w:t xml:space="preserve">   </w:t>
      </w:r>
      <w:r w:rsidRPr="00645FFD" w:rsidR="0000375B">
        <w:rPr>
          <w:rFonts w:ascii="Arial" w:hAnsi="Arial" w:cs="Arial"/>
          <w:b w:val="false"/>
        </w:rPr>
        <w:t>Sudac</w:t>
      </w:r>
    </w:p>
    <w:p w:rsidRPr="00645FFD" w:rsidR="00F7774D" w:rsidP="009D2A0E" w:rsidRDefault="00485143">
      <w:pPr>
        <w:pStyle w:val="Naslov4"/>
        <w:jc w:val="left"/>
        <w:rPr>
          <w:rFonts w:ascii="Arial" w:hAnsi="Arial" w:cs="Arial"/>
          <w:b w:val="false"/>
        </w:rPr>
      </w:pPr>
      <w:r w:rsidRPr="00645FFD">
        <w:rPr>
          <w:rFonts w:ascii="Arial" w:hAnsi="Arial" w:cs="Arial"/>
          <w:b w:val="false"/>
        </w:rPr>
        <w:t>Danijela Brebrić</w:t>
      </w:r>
      <w:r w:rsidRPr="00645FFD" w:rsidR="00E43EFD">
        <w:rPr>
          <w:rFonts w:ascii="Arial" w:hAnsi="Arial" w:cs="Arial"/>
          <w:b w:val="false"/>
        </w:rPr>
        <w:t xml:space="preserve">                                                     </w:t>
      </w:r>
      <w:r w:rsidRPr="00645FFD" w:rsidR="00744D4A">
        <w:rPr>
          <w:rFonts w:ascii="Arial" w:hAnsi="Arial" w:cs="Arial"/>
          <w:b w:val="false"/>
        </w:rPr>
        <w:t xml:space="preserve">         </w:t>
      </w:r>
      <w:r w:rsidRPr="00645FFD" w:rsidR="000B40BE">
        <w:rPr>
          <w:rFonts w:ascii="Arial" w:hAnsi="Arial" w:cs="Arial"/>
          <w:b w:val="false"/>
        </w:rPr>
        <w:t xml:space="preserve">        </w:t>
      </w:r>
      <w:r w:rsidRPr="00645FFD">
        <w:rPr>
          <w:rFonts w:ascii="Arial" w:hAnsi="Arial" w:cs="Arial"/>
          <w:b w:val="false"/>
        </w:rPr>
        <w:t xml:space="preserve"> </w:t>
      </w:r>
      <w:r w:rsidRPr="00645FFD" w:rsidR="00B75AC5">
        <w:rPr>
          <w:rFonts w:ascii="Arial" w:hAnsi="Arial" w:cs="Arial"/>
          <w:b w:val="false"/>
        </w:rPr>
        <w:t xml:space="preserve">         </w:t>
      </w:r>
      <w:r w:rsidRPr="00645FFD">
        <w:rPr>
          <w:rFonts w:ascii="Arial" w:hAnsi="Arial" w:cs="Arial"/>
          <w:b w:val="false"/>
        </w:rPr>
        <w:t xml:space="preserve"> </w:t>
      </w:r>
      <w:r w:rsidRPr="00645FFD" w:rsidR="00744945">
        <w:rPr>
          <w:rFonts w:ascii="Arial" w:hAnsi="Arial" w:cs="Arial"/>
          <w:b w:val="false"/>
        </w:rPr>
        <w:t>Valerija Radić</w:t>
      </w:r>
    </w:p>
    <w:p w:rsidRPr="00645FFD" w:rsidR="00744D4A" w:rsidP="00493358" w:rsidRDefault="00744D4A">
      <w:pPr>
        <w:rPr>
          <w:rFonts w:ascii="Arial" w:hAnsi="Arial" w:cs="Arial"/>
        </w:rPr>
      </w:pPr>
    </w:p>
    <w:p w:rsidRPr="00645FFD" w:rsidR="00F970B0" w:rsidP="001F63C9" w:rsidRDefault="00F970B0">
      <w:pPr>
        <w:ind w:firstLine="708"/>
        <w:rPr>
          <w:rFonts w:ascii="Arial" w:hAnsi="Arial" w:cs="Arial"/>
        </w:rPr>
      </w:pPr>
    </w:p>
    <w:p w:rsidRPr="00645FFD" w:rsidR="00F970B0" w:rsidP="00F970B0" w:rsidRDefault="00F970B0">
      <w:pPr>
        <w:rPr>
          <w:rFonts w:ascii="Arial" w:hAnsi="Arial" w:cs="Arial"/>
          <w:bCs/>
        </w:rPr>
      </w:pPr>
      <w:r w:rsidRPr="00645FFD">
        <w:rPr>
          <w:rFonts w:ascii="Arial" w:hAnsi="Arial" w:cs="Arial"/>
          <w:bCs/>
        </w:rPr>
        <w:t>UPUTA O PRAVNOM LIJEKU:</w:t>
      </w:r>
    </w:p>
    <w:p w:rsidRPr="00645FFD" w:rsidR="00F970B0" w:rsidP="00F970B0" w:rsidRDefault="00F970B0">
      <w:pPr>
        <w:rPr>
          <w:rFonts w:ascii="Arial" w:hAnsi="Arial" w:cs="Arial"/>
        </w:rPr>
      </w:pPr>
      <w:r w:rsidRPr="00645FFD">
        <w:rPr>
          <w:rFonts w:ascii="Arial" w:hAnsi="Arial" w:cs="Arial"/>
          <w:b/>
          <w:bCs/>
        </w:rPr>
        <w:tab/>
      </w:r>
      <w:r w:rsidRPr="00645FFD">
        <w:rPr>
          <w:rFonts w:ascii="Arial" w:hAnsi="Arial" w:cs="Arial"/>
        </w:rPr>
        <w:t xml:space="preserve">Protiv presude dopuštena je žalba u roku od 8 dana od dana dostave prijepisa presude. Žalba se podnosi Općinskom prekršajnom sudu u Zagrebu, Avenija Dubrovnik 8, u dva primjerka, a o žalbi odlučuje Visoki prekršajni sud Republike Hrvatske. </w:t>
      </w:r>
    </w:p>
    <w:p w:rsidRPr="00645FFD" w:rsidR="005C34CF" w:rsidP="00F970B0" w:rsidRDefault="005C34CF">
      <w:pPr>
        <w:rPr>
          <w:rFonts w:ascii="Arial" w:hAnsi="Arial" w:cs="Arial"/>
          <w:bCs/>
        </w:rPr>
      </w:pPr>
    </w:p>
    <w:p w:rsidRPr="00645FFD" w:rsidR="00A337F7" w:rsidP="00536E3B" w:rsidRDefault="00A337F7">
      <w:pPr>
        <w:rPr>
          <w:rFonts w:ascii="Arial" w:hAnsi="Arial" w:cs="Arial"/>
        </w:rPr>
      </w:pPr>
    </w:p>
    <w:p w:rsidRPr="00645FFD" w:rsidR="00942BDC" w:rsidP="00536E3B" w:rsidRDefault="00942BDC">
      <w:pPr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Dostaviti: </w:t>
      </w:r>
    </w:p>
    <w:p w:rsidRPr="00645FFD" w:rsidR="00F970B0" w:rsidP="00364E55" w:rsidRDefault="003273DB">
      <w:pPr>
        <w:pStyle w:val="Odlomakpopisa"/>
        <w:numPr>
          <w:ilvl w:val="0"/>
          <w:numId w:val="7"/>
        </w:numPr>
        <w:rPr>
          <w:rFonts w:ascii="Arial" w:hAnsi="Arial" w:cs="Arial"/>
        </w:rPr>
      </w:pPr>
      <w:r w:rsidRPr="00645FFD">
        <w:rPr>
          <w:rFonts w:ascii="Arial" w:hAnsi="Arial" w:cs="Arial"/>
        </w:rPr>
        <w:t xml:space="preserve">I </w:t>
      </w:r>
      <w:r w:rsidRPr="00645FFD" w:rsidR="002912B3">
        <w:rPr>
          <w:rFonts w:ascii="Arial" w:hAnsi="Arial" w:cs="Arial"/>
        </w:rPr>
        <w:t xml:space="preserve">okrivljeniku </w:t>
      </w:r>
      <w:r w:rsidRPr="00645FFD" w:rsidR="001871CD">
        <w:rPr>
          <w:rFonts w:ascii="Arial" w:hAnsi="Arial" w:cs="Arial"/>
        </w:rPr>
        <w:t>Nikola Delić, Ježdovec, Keseri 30e</w:t>
      </w:r>
    </w:p>
    <w:p w:rsidRPr="00645FFD" w:rsidR="003273DB" w:rsidP="004411A4" w:rsidRDefault="003273DB">
      <w:pPr>
        <w:pStyle w:val="Odlomakpopisa"/>
        <w:numPr>
          <w:ilvl w:val="0"/>
          <w:numId w:val="7"/>
        </w:numPr>
        <w:rPr>
          <w:rFonts w:ascii="Arial" w:hAnsi="Arial" w:cs="Arial"/>
          <w:bCs/>
        </w:rPr>
      </w:pPr>
      <w:r w:rsidRPr="00645FFD">
        <w:rPr>
          <w:rFonts w:ascii="Arial" w:hAnsi="Arial" w:cs="Arial"/>
        </w:rPr>
        <w:t xml:space="preserve">II okrivljeniku </w:t>
      </w:r>
      <w:r w:rsidRPr="00645FFD" w:rsidR="004C3E0B">
        <w:rPr>
          <w:rFonts w:ascii="Arial" w:hAnsi="Arial" w:cs="Arial"/>
        </w:rPr>
        <w:t>Igor Bojanić, Zagreb, Drage Stipca 2</w:t>
      </w:r>
    </w:p>
    <w:p w:rsidRPr="00645FFD" w:rsidR="003273DB" w:rsidP="00F970B0" w:rsidRDefault="004411A4">
      <w:pPr>
        <w:ind w:left="360"/>
        <w:rPr>
          <w:rFonts w:ascii="Arial" w:hAnsi="Arial" w:cs="Arial"/>
        </w:rPr>
      </w:pPr>
      <w:r w:rsidRPr="00645FFD">
        <w:rPr>
          <w:rFonts w:ascii="Arial" w:hAnsi="Arial" w:cs="Arial"/>
        </w:rPr>
        <w:t>3</w:t>
      </w:r>
      <w:r w:rsidRPr="00645FFD" w:rsidR="000C783F">
        <w:rPr>
          <w:rFonts w:ascii="Arial" w:hAnsi="Arial" w:cs="Arial"/>
        </w:rPr>
        <w:t>.  Tužitelju</w:t>
      </w:r>
      <w:r w:rsidRPr="00645FFD" w:rsidR="00F970B0">
        <w:rPr>
          <w:rFonts w:ascii="Arial" w:hAnsi="Arial" w:cs="Arial"/>
        </w:rPr>
        <w:t xml:space="preserve"> </w:t>
      </w:r>
      <w:r w:rsidRPr="00645FFD" w:rsidR="001871CD">
        <w:rPr>
          <w:rFonts w:ascii="Arial" w:hAnsi="Arial" w:cs="Arial"/>
        </w:rPr>
        <w:t>II Policijska postaja Zagreb</w:t>
      </w:r>
    </w:p>
    <w:p w:rsidRPr="00645FFD" w:rsidR="00942BDC" w:rsidP="003273DB" w:rsidRDefault="004411A4">
      <w:pPr>
        <w:ind w:firstLine="360"/>
        <w:rPr>
          <w:rFonts w:ascii="Arial" w:hAnsi="Arial" w:cs="Arial"/>
        </w:rPr>
      </w:pPr>
      <w:r w:rsidRPr="00645FFD">
        <w:rPr>
          <w:rFonts w:ascii="Arial" w:hAnsi="Arial" w:cs="Arial"/>
        </w:rPr>
        <w:t>4</w:t>
      </w:r>
      <w:r w:rsidRPr="00645FFD" w:rsidR="00942BDC">
        <w:rPr>
          <w:rFonts w:ascii="Arial" w:hAnsi="Arial" w:cs="Arial"/>
        </w:rPr>
        <w:t xml:space="preserve">. </w:t>
      </w:r>
      <w:r w:rsidRPr="00645FFD" w:rsidR="003273DB">
        <w:rPr>
          <w:rFonts w:ascii="Arial" w:hAnsi="Arial" w:cs="Arial"/>
        </w:rPr>
        <w:t xml:space="preserve">  </w:t>
      </w:r>
      <w:r w:rsidRPr="00645FFD" w:rsidR="00F970B0">
        <w:rPr>
          <w:rFonts w:ascii="Arial" w:hAnsi="Arial" w:cs="Arial"/>
        </w:rPr>
        <w:t>P</w:t>
      </w:r>
      <w:r w:rsidRPr="00645FFD" w:rsidR="00942BDC">
        <w:rPr>
          <w:rFonts w:ascii="Arial" w:hAnsi="Arial" w:cs="Arial"/>
        </w:rPr>
        <w:t>ismohrana, ovdje</w:t>
      </w:r>
    </w:p>
    <w:p w:rsidRPr="00645FFD" w:rsidR="00493358" w:rsidP="00493358" w:rsidRDefault="00493358">
      <w:pPr>
        <w:rPr>
          <w:rFonts w:ascii="Arial" w:hAnsi="Arial" w:cs="Arial"/>
        </w:rPr>
      </w:pPr>
    </w:p>
    <w:p w:rsidRPr="00645FFD" w:rsidR="00315772" w:rsidP="00493358" w:rsidRDefault="00315772">
      <w:pPr>
        <w:rPr>
          <w:rFonts w:ascii="Arial" w:hAnsi="Arial" w:cs="Arial"/>
        </w:rPr>
      </w:pPr>
    </w:p>
    <w:sectPr w:rsidRPr="00645FFD" w:rsidR="00315772" w:rsidSect="006A7135">
      <w:headerReference w:type="even" r:id="rId10"/>
      <w:headerReference w:type="default" r:id="rId11"/>
      <w:headerReference w:type="first" r:id="rId12"/>
      <w:pgSz w:w="11906" w:h="16838"/>
      <w:pgMar w:top="1418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13749" w:rsidRDefault="00213749">
      <w:r>
        <w:separator/>
      </w:r>
    </w:p>
  </w:endnote>
  <w:endnote w:type="continuationSeparator" w:id="0">
    <w:p w:rsidR="00213749" w:rsidRDefault="00213749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13749" w:rsidRDefault="00213749">
      <w:r>
        <w:separator/>
      </w:r>
    </w:p>
  </w:footnote>
  <w:footnote w:type="continuationSeparator" w:id="0">
    <w:p w:rsidR="00213749" w:rsidRDefault="00213749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20358" w:rsidP="00AB127A" w:rsidRDefault="00020358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20358" w:rsidRDefault="00020358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B40BE" w:rsidR="006A7135" w:rsidP="006A7135" w:rsidRDefault="006A7135">
    <w:pPr>
      <w:pStyle w:val="Naslov"/>
      <w:ind w:left="3540" w:firstLine="708"/>
      <w:rPr>
        <w:rFonts w:ascii="Arial" w:hAnsi="Arial" w:cs="Arial"/>
        <w:b w:val="false"/>
        <w:bCs w:val="false"/>
      </w:rPr>
    </w:pPr>
    <w:r w:rsidRPr="000B40BE">
      <w:rPr>
        <w:rFonts w:ascii="Arial" w:hAnsi="Arial" w:cs="Arial"/>
        <w:b w:val="false"/>
      </w:rPr>
      <w:fldChar w:fldCharType="begin"/>
    </w:r>
    <w:r w:rsidRPr="000B40BE">
      <w:rPr>
        <w:rFonts w:ascii="Arial" w:hAnsi="Arial" w:cs="Arial"/>
        <w:b w:val="false"/>
      </w:rPr>
      <w:instrText>PAGE   \* MERGEFORMAT</w:instrText>
    </w:r>
    <w:r w:rsidRPr="000B40BE">
      <w:rPr>
        <w:rFonts w:ascii="Arial" w:hAnsi="Arial" w:cs="Arial"/>
        <w:b w:val="false"/>
      </w:rPr>
      <w:fldChar w:fldCharType="separate"/>
    </w:r>
    <w:r w:rsidR="00896FC9">
      <w:rPr>
        <w:rFonts w:ascii="Arial" w:hAnsi="Arial" w:cs="Arial"/>
        <w:b w:val="false"/>
        <w:noProof/>
      </w:rPr>
      <w:t>6</w:t>
    </w:r>
    <w:r w:rsidRPr="000B40BE">
      <w:rPr>
        <w:rFonts w:ascii="Arial" w:hAnsi="Arial" w:cs="Arial"/>
        <w:b w:val="false"/>
      </w:rPr>
      <w:fldChar w:fldCharType="end"/>
    </w:r>
    <w:r w:rsidRPr="000B40BE">
      <w:rPr>
        <w:rFonts w:ascii="Arial" w:hAnsi="Arial" w:cs="Arial"/>
        <w:b w:val="false"/>
        <w:bCs w:val="false"/>
      </w:rPr>
      <w:t xml:space="preserve"> </w:t>
    </w:r>
    <w:r w:rsidRPr="000B40BE">
      <w:rPr>
        <w:rFonts w:ascii="Arial" w:hAnsi="Arial" w:cs="Arial"/>
        <w:b w:val="false"/>
        <w:bCs w:val="false"/>
      </w:rPr>
      <w:tab/>
      <w:t>Poslovni broj: Pp</w:t>
    </w:r>
    <w:r w:rsidR="00ED790E">
      <w:rPr>
        <w:rFonts w:ascii="Arial" w:hAnsi="Arial" w:cs="Arial"/>
        <w:b w:val="false"/>
        <w:bCs w:val="false"/>
      </w:rPr>
      <w:t>-7044</w:t>
    </w:r>
    <w:r w:rsidRPr="000B40BE">
      <w:rPr>
        <w:rFonts w:ascii="Arial" w:hAnsi="Arial" w:cs="Arial"/>
        <w:b w:val="false"/>
        <w:bCs w:val="false"/>
      </w:rPr>
      <w:t>/202</w:t>
    </w:r>
    <w:r w:rsidR="00ED790E">
      <w:rPr>
        <w:rFonts w:ascii="Arial" w:hAnsi="Arial" w:cs="Arial"/>
        <w:b w:val="false"/>
        <w:bCs w:val="false"/>
      </w:rPr>
      <w:t>4</w:t>
    </w:r>
  </w:p>
  <w:p w:rsidR="00020358" w:rsidP="006A7135" w:rsidRDefault="00020358">
    <w:pPr>
      <w:pStyle w:val="Zaglavlje"/>
    </w:pPr>
  </w:p>
</w:hdr>
</file>

<file path=word/header3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20358" w:rsidRDefault="00020358">
    <w:pPr>
      <w:pStyle w:val="Zaglavlje"/>
      <w:rPr>
        <w:b/>
        <w:bCs/>
      </w:rPr>
    </w:pPr>
    <w:r>
      <w:tab/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64F4EAB"/>
    <w:multiLevelType w:val="hybridMultilevel"/>
    <w:tmpl w:val="A2AE58E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9F2D57"/>
    <w:multiLevelType w:val="hybridMultilevel"/>
    <w:tmpl w:val="C338F5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7331A"/>
    <w:multiLevelType w:val="hybridMultilevel"/>
    <w:tmpl w:val="96CCA5A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9023DF"/>
    <w:multiLevelType w:val="hybridMultilevel"/>
    <w:tmpl w:val="339E8C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C646F67"/>
    <w:multiLevelType w:val="hybridMultilevel"/>
    <w:tmpl w:val="C14293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93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6451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126A"/>
    <w:rsid w:val="00001C5B"/>
    <w:rsid w:val="00002AF1"/>
    <w:rsid w:val="00003115"/>
    <w:rsid w:val="0000375B"/>
    <w:rsid w:val="0000499A"/>
    <w:rsid w:val="00005898"/>
    <w:rsid w:val="00007E5C"/>
    <w:rsid w:val="0001037F"/>
    <w:rsid w:val="00011A82"/>
    <w:rsid w:val="00011CAB"/>
    <w:rsid w:val="000149D4"/>
    <w:rsid w:val="00014A88"/>
    <w:rsid w:val="0001507C"/>
    <w:rsid w:val="0001691A"/>
    <w:rsid w:val="00020358"/>
    <w:rsid w:val="00021F78"/>
    <w:rsid w:val="0002204B"/>
    <w:rsid w:val="00025811"/>
    <w:rsid w:val="00026EDC"/>
    <w:rsid w:val="00036F45"/>
    <w:rsid w:val="00041F2A"/>
    <w:rsid w:val="00045F53"/>
    <w:rsid w:val="00052E6E"/>
    <w:rsid w:val="00054400"/>
    <w:rsid w:val="000602AB"/>
    <w:rsid w:val="000642DD"/>
    <w:rsid w:val="000663D2"/>
    <w:rsid w:val="000820FE"/>
    <w:rsid w:val="00085F27"/>
    <w:rsid w:val="00090085"/>
    <w:rsid w:val="00091262"/>
    <w:rsid w:val="00091D97"/>
    <w:rsid w:val="000944CC"/>
    <w:rsid w:val="000A3601"/>
    <w:rsid w:val="000A515C"/>
    <w:rsid w:val="000A732B"/>
    <w:rsid w:val="000B23DA"/>
    <w:rsid w:val="000B40BE"/>
    <w:rsid w:val="000B6645"/>
    <w:rsid w:val="000B6C1D"/>
    <w:rsid w:val="000B6F65"/>
    <w:rsid w:val="000C2CFA"/>
    <w:rsid w:val="000C5B4B"/>
    <w:rsid w:val="000C674E"/>
    <w:rsid w:val="000C68FC"/>
    <w:rsid w:val="000C783F"/>
    <w:rsid w:val="000D4900"/>
    <w:rsid w:val="000D4C3C"/>
    <w:rsid w:val="000E1917"/>
    <w:rsid w:val="000E28D3"/>
    <w:rsid w:val="000E4D59"/>
    <w:rsid w:val="000F0205"/>
    <w:rsid w:val="000F5FCD"/>
    <w:rsid w:val="0010098D"/>
    <w:rsid w:val="00100FE3"/>
    <w:rsid w:val="00103F56"/>
    <w:rsid w:val="00103F80"/>
    <w:rsid w:val="00104D18"/>
    <w:rsid w:val="001071E9"/>
    <w:rsid w:val="001103EA"/>
    <w:rsid w:val="00110804"/>
    <w:rsid w:val="00112568"/>
    <w:rsid w:val="00112698"/>
    <w:rsid w:val="00112934"/>
    <w:rsid w:val="00113FF8"/>
    <w:rsid w:val="001145E1"/>
    <w:rsid w:val="001148D5"/>
    <w:rsid w:val="001163EE"/>
    <w:rsid w:val="00120383"/>
    <w:rsid w:val="00121111"/>
    <w:rsid w:val="00122F93"/>
    <w:rsid w:val="00124C39"/>
    <w:rsid w:val="00127E8D"/>
    <w:rsid w:val="0013187A"/>
    <w:rsid w:val="00131C70"/>
    <w:rsid w:val="00132736"/>
    <w:rsid w:val="00132910"/>
    <w:rsid w:val="001341BD"/>
    <w:rsid w:val="001342D2"/>
    <w:rsid w:val="00135C17"/>
    <w:rsid w:val="00136779"/>
    <w:rsid w:val="00136F46"/>
    <w:rsid w:val="00144064"/>
    <w:rsid w:val="00147612"/>
    <w:rsid w:val="0015029F"/>
    <w:rsid w:val="001552BD"/>
    <w:rsid w:val="001557B0"/>
    <w:rsid w:val="00157EC9"/>
    <w:rsid w:val="00160BA9"/>
    <w:rsid w:val="00166554"/>
    <w:rsid w:val="00166C56"/>
    <w:rsid w:val="00173344"/>
    <w:rsid w:val="00174C23"/>
    <w:rsid w:val="00176FCD"/>
    <w:rsid w:val="001805F4"/>
    <w:rsid w:val="001818D5"/>
    <w:rsid w:val="0018202E"/>
    <w:rsid w:val="00185028"/>
    <w:rsid w:val="001871CD"/>
    <w:rsid w:val="00187641"/>
    <w:rsid w:val="00190AB6"/>
    <w:rsid w:val="00191076"/>
    <w:rsid w:val="00195286"/>
    <w:rsid w:val="00196885"/>
    <w:rsid w:val="001A0253"/>
    <w:rsid w:val="001A159D"/>
    <w:rsid w:val="001B0616"/>
    <w:rsid w:val="001C240A"/>
    <w:rsid w:val="001C30AE"/>
    <w:rsid w:val="001C3D8F"/>
    <w:rsid w:val="001C4484"/>
    <w:rsid w:val="001C4DBD"/>
    <w:rsid w:val="001C5D85"/>
    <w:rsid w:val="001C5E6B"/>
    <w:rsid w:val="001C6C0D"/>
    <w:rsid w:val="001D2D5A"/>
    <w:rsid w:val="001D4235"/>
    <w:rsid w:val="001D51AD"/>
    <w:rsid w:val="001D59C9"/>
    <w:rsid w:val="001E4C6A"/>
    <w:rsid w:val="001E53E4"/>
    <w:rsid w:val="001E7EF3"/>
    <w:rsid w:val="001F0606"/>
    <w:rsid w:val="001F20C8"/>
    <w:rsid w:val="001F2758"/>
    <w:rsid w:val="001F512D"/>
    <w:rsid w:val="001F569A"/>
    <w:rsid w:val="001F63C9"/>
    <w:rsid w:val="00203D7B"/>
    <w:rsid w:val="00206641"/>
    <w:rsid w:val="00211409"/>
    <w:rsid w:val="002128BA"/>
    <w:rsid w:val="002136C1"/>
    <w:rsid w:val="00213749"/>
    <w:rsid w:val="00214165"/>
    <w:rsid w:val="002148E8"/>
    <w:rsid w:val="00214D1A"/>
    <w:rsid w:val="00217C55"/>
    <w:rsid w:val="00221779"/>
    <w:rsid w:val="00221EA5"/>
    <w:rsid w:val="00226E18"/>
    <w:rsid w:val="00227846"/>
    <w:rsid w:val="002304D6"/>
    <w:rsid w:val="00230E22"/>
    <w:rsid w:val="002351E8"/>
    <w:rsid w:val="00235C0A"/>
    <w:rsid w:val="002366B6"/>
    <w:rsid w:val="002369CF"/>
    <w:rsid w:val="00240CA8"/>
    <w:rsid w:val="002412CB"/>
    <w:rsid w:val="00242D80"/>
    <w:rsid w:val="002434B6"/>
    <w:rsid w:val="00247F20"/>
    <w:rsid w:val="002531E7"/>
    <w:rsid w:val="00254155"/>
    <w:rsid w:val="0025424E"/>
    <w:rsid w:val="00255AFA"/>
    <w:rsid w:val="00260505"/>
    <w:rsid w:val="00264DFE"/>
    <w:rsid w:val="002673A5"/>
    <w:rsid w:val="0028257D"/>
    <w:rsid w:val="00282D93"/>
    <w:rsid w:val="00286723"/>
    <w:rsid w:val="002910FD"/>
    <w:rsid w:val="002912B3"/>
    <w:rsid w:val="00294678"/>
    <w:rsid w:val="002A3849"/>
    <w:rsid w:val="002A490F"/>
    <w:rsid w:val="002A500B"/>
    <w:rsid w:val="002A6065"/>
    <w:rsid w:val="002B3C9D"/>
    <w:rsid w:val="002B6D80"/>
    <w:rsid w:val="002B727C"/>
    <w:rsid w:val="002C0AFF"/>
    <w:rsid w:val="002C2C6C"/>
    <w:rsid w:val="002C2F3D"/>
    <w:rsid w:val="002D7004"/>
    <w:rsid w:val="002E0C48"/>
    <w:rsid w:val="002E32B0"/>
    <w:rsid w:val="002E4C43"/>
    <w:rsid w:val="002E7B2E"/>
    <w:rsid w:val="002F1066"/>
    <w:rsid w:val="002F3965"/>
    <w:rsid w:val="002F502B"/>
    <w:rsid w:val="002F6152"/>
    <w:rsid w:val="002F6329"/>
    <w:rsid w:val="0030005E"/>
    <w:rsid w:val="003008E5"/>
    <w:rsid w:val="00302730"/>
    <w:rsid w:val="00303547"/>
    <w:rsid w:val="00305271"/>
    <w:rsid w:val="00312735"/>
    <w:rsid w:val="003134F3"/>
    <w:rsid w:val="00315772"/>
    <w:rsid w:val="003216F3"/>
    <w:rsid w:val="00324532"/>
    <w:rsid w:val="003251A5"/>
    <w:rsid w:val="003273DB"/>
    <w:rsid w:val="00327533"/>
    <w:rsid w:val="00327932"/>
    <w:rsid w:val="00327DAA"/>
    <w:rsid w:val="00327EF4"/>
    <w:rsid w:val="00330F56"/>
    <w:rsid w:val="0033227F"/>
    <w:rsid w:val="00333678"/>
    <w:rsid w:val="00333B11"/>
    <w:rsid w:val="0034626B"/>
    <w:rsid w:val="0034631E"/>
    <w:rsid w:val="00347A15"/>
    <w:rsid w:val="00350ADA"/>
    <w:rsid w:val="00350EC5"/>
    <w:rsid w:val="00355702"/>
    <w:rsid w:val="00356F16"/>
    <w:rsid w:val="003700C4"/>
    <w:rsid w:val="003724CE"/>
    <w:rsid w:val="00372FB1"/>
    <w:rsid w:val="00374C5D"/>
    <w:rsid w:val="00383247"/>
    <w:rsid w:val="00387ED8"/>
    <w:rsid w:val="0039453E"/>
    <w:rsid w:val="00394DBC"/>
    <w:rsid w:val="00394F51"/>
    <w:rsid w:val="00395E7D"/>
    <w:rsid w:val="00396E3F"/>
    <w:rsid w:val="003A2A01"/>
    <w:rsid w:val="003A2E3C"/>
    <w:rsid w:val="003A5A84"/>
    <w:rsid w:val="003A685F"/>
    <w:rsid w:val="003A6E27"/>
    <w:rsid w:val="003B3A51"/>
    <w:rsid w:val="003B5C38"/>
    <w:rsid w:val="003C1A06"/>
    <w:rsid w:val="003C594F"/>
    <w:rsid w:val="003D1DA0"/>
    <w:rsid w:val="003D447B"/>
    <w:rsid w:val="003D54EE"/>
    <w:rsid w:val="003E0A6E"/>
    <w:rsid w:val="003E37F0"/>
    <w:rsid w:val="003F04A7"/>
    <w:rsid w:val="003F0F58"/>
    <w:rsid w:val="003F220A"/>
    <w:rsid w:val="003F2220"/>
    <w:rsid w:val="003F6F5D"/>
    <w:rsid w:val="00402DDE"/>
    <w:rsid w:val="00404B1B"/>
    <w:rsid w:val="004056DC"/>
    <w:rsid w:val="004074EE"/>
    <w:rsid w:val="00412B10"/>
    <w:rsid w:val="004130BA"/>
    <w:rsid w:val="00415071"/>
    <w:rsid w:val="004203B3"/>
    <w:rsid w:val="00421194"/>
    <w:rsid w:val="004225E4"/>
    <w:rsid w:val="004236C6"/>
    <w:rsid w:val="00433CF8"/>
    <w:rsid w:val="00435A8C"/>
    <w:rsid w:val="00435D4A"/>
    <w:rsid w:val="004411A4"/>
    <w:rsid w:val="004438D1"/>
    <w:rsid w:val="00443CB7"/>
    <w:rsid w:val="004472F5"/>
    <w:rsid w:val="00447676"/>
    <w:rsid w:val="004570DF"/>
    <w:rsid w:val="004600CF"/>
    <w:rsid w:val="0046164D"/>
    <w:rsid w:val="004620F2"/>
    <w:rsid w:val="004670F4"/>
    <w:rsid w:val="004701B8"/>
    <w:rsid w:val="004739A1"/>
    <w:rsid w:val="00477041"/>
    <w:rsid w:val="00485143"/>
    <w:rsid w:val="004856A6"/>
    <w:rsid w:val="00493358"/>
    <w:rsid w:val="0049344C"/>
    <w:rsid w:val="0049412D"/>
    <w:rsid w:val="0049493F"/>
    <w:rsid w:val="00497966"/>
    <w:rsid w:val="004A5AA2"/>
    <w:rsid w:val="004B0DAF"/>
    <w:rsid w:val="004B531D"/>
    <w:rsid w:val="004B6364"/>
    <w:rsid w:val="004B6BCB"/>
    <w:rsid w:val="004C210D"/>
    <w:rsid w:val="004C23F6"/>
    <w:rsid w:val="004C2CAD"/>
    <w:rsid w:val="004C3D79"/>
    <w:rsid w:val="004C3E0B"/>
    <w:rsid w:val="004C50D0"/>
    <w:rsid w:val="004D1E12"/>
    <w:rsid w:val="004D3AFB"/>
    <w:rsid w:val="004D6592"/>
    <w:rsid w:val="004D7AEE"/>
    <w:rsid w:val="004E36CE"/>
    <w:rsid w:val="004E3ED4"/>
    <w:rsid w:val="004E5FA8"/>
    <w:rsid w:val="004E664D"/>
    <w:rsid w:val="004F3C5B"/>
    <w:rsid w:val="004F7681"/>
    <w:rsid w:val="00504C16"/>
    <w:rsid w:val="00513B83"/>
    <w:rsid w:val="00514C5A"/>
    <w:rsid w:val="005227D9"/>
    <w:rsid w:val="005335CA"/>
    <w:rsid w:val="00534FF5"/>
    <w:rsid w:val="00536E3B"/>
    <w:rsid w:val="00540393"/>
    <w:rsid w:val="00541088"/>
    <w:rsid w:val="00541FB9"/>
    <w:rsid w:val="0054208B"/>
    <w:rsid w:val="00543571"/>
    <w:rsid w:val="00545F5B"/>
    <w:rsid w:val="00546D1E"/>
    <w:rsid w:val="00551E79"/>
    <w:rsid w:val="00560905"/>
    <w:rsid w:val="00560C7F"/>
    <w:rsid w:val="005620D1"/>
    <w:rsid w:val="005622C2"/>
    <w:rsid w:val="00565EC1"/>
    <w:rsid w:val="0057095F"/>
    <w:rsid w:val="00574C34"/>
    <w:rsid w:val="00575613"/>
    <w:rsid w:val="00583E17"/>
    <w:rsid w:val="005845BB"/>
    <w:rsid w:val="00590BCF"/>
    <w:rsid w:val="005930A0"/>
    <w:rsid w:val="00596E33"/>
    <w:rsid w:val="00597BEB"/>
    <w:rsid w:val="005A0472"/>
    <w:rsid w:val="005A0753"/>
    <w:rsid w:val="005A12FC"/>
    <w:rsid w:val="005A5AFA"/>
    <w:rsid w:val="005A6653"/>
    <w:rsid w:val="005A7B23"/>
    <w:rsid w:val="005B6198"/>
    <w:rsid w:val="005B7A40"/>
    <w:rsid w:val="005C0CCC"/>
    <w:rsid w:val="005C0D93"/>
    <w:rsid w:val="005C34CF"/>
    <w:rsid w:val="005C5643"/>
    <w:rsid w:val="005C6DD2"/>
    <w:rsid w:val="005D13E4"/>
    <w:rsid w:val="005D3481"/>
    <w:rsid w:val="005D6DEF"/>
    <w:rsid w:val="005E3B99"/>
    <w:rsid w:val="005E5AD5"/>
    <w:rsid w:val="005E70ED"/>
    <w:rsid w:val="005F0F4A"/>
    <w:rsid w:val="005F19C4"/>
    <w:rsid w:val="005F2600"/>
    <w:rsid w:val="005F5A1E"/>
    <w:rsid w:val="005F637A"/>
    <w:rsid w:val="006046B0"/>
    <w:rsid w:val="00606448"/>
    <w:rsid w:val="00606927"/>
    <w:rsid w:val="00606C21"/>
    <w:rsid w:val="0061019E"/>
    <w:rsid w:val="006111B0"/>
    <w:rsid w:val="0061798F"/>
    <w:rsid w:val="0062175C"/>
    <w:rsid w:val="00622BDE"/>
    <w:rsid w:val="00623FA8"/>
    <w:rsid w:val="00625263"/>
    <w:rsid w:val="006276D6"/>
    <w:rsid w:val="00631044"/>
    <w:rsid w:val="0063158B"/>
    <w:rsid w:val="00633119"/>
    <w:rsid w:val="006344C1"/>
    <w:rsid w:val="0064187A"/>
    <w:rsid w:val="006428A8"/>
    <w:rsid w:val="00644BC1"/>
    <w:rsid w:val="00645FFD"/>
    <w:rsid w:val="00647473"/>
    <w:rsid w:val="0064797D"/>
    <w:rsid w:val="006743B2"/>
    <w:rsid w:val="0067719E"/>
    <w:rsid w:val="006779C5"/>
    <w:rsid w:val="00677B8A"/>
    <w:rsid w:val="00680553"/>
    <w:rsid w:val="00680D0B"/>
    <w:rsid w:val="006813CB"/>
    <w:rsid w:val="00684D28"/>
    <w:rsid w:val="00684D6E"/>
    <w:rsid w:val="00687545"/>
    <w:rsid w:val="00690140"/>
    <w:rsid w:val="00690D3E"/>
    <w:rsid w:val="00692569"/>
    <w:rsid w:val="006972C4"/>
    <w:rsid w:val="006A1B49"/>
    <w:rsid w:val="006A7135"/>
    <w:rsid w:val="006B521D"/>
    <w:rsid w:val="006C6ADF"/>
    <w:rsid w:val="006D211F"/>
    <w:rsid w:val="006D2838"/>
    <w:rsid w:val="006D3CBB"/>
    <w:rsid w:val="006D6944"/>
    <w:rsid w:val="006D7235"/>
    <w:rsid w:val="006D7DF8"/>
    <w:rsid w:val="006E037F"/>
    <w:rsid w:val="006E26A1"/>
    <w:rsid w:val="006F3B87"/>
    <w:rsid w:val="006F3F02"/>
    <w:rsid w:val="0070150A"/>
    <w:rsid w:val="00704853"/>
    <w:rsid w:val="00704EF0"/>
    <w:rsid w:val="00710E10"/>
    <w:rsid w:val="00711809"/>
    <w:rsid w:val="00714175"/>
    <w:rsid w:val="007163A1"/>
    <w:rsid w:val="00716601"/>
    <w:rsid w:val="00717208"/>
    <w:rsid w:val="00717247"/>
    <w:rsid w:val="00717876"/>
    <w:rsid w:val="00722141"/>
    <w:rsid w:val="00722337"/>
    <w:rsid w:val="007243FC"/>
    <w:rsid w:val="00726B2B"/>
    <w:rsid w:val="00730860"/>
    <w:rsid w:val="00731892"/>
    <w:rsid w:val="00732A7C"/>
    <w:rsid w:val="00734C27"/>
    <w:rsid w:val="00736F8F"/>
    <w:rsid w:val="007414FC"/>
    <w:rsid w:val="007442E8"/>
    <w:rsid w:val="00744945"/>
    <w:rsid w:val="00744A06"/>
    <w:rsid w:val="00744D4A"/>
    <w:rsid w:val="00755542"/>
    <w:rsid w:val="0075586D"/>
    <w:rsid w:val="00756E26"/>
    <w:rsid w:val="007574BE"/>
    <w:rsid w:val="00757CE8"/>
    <w:rsid w:val="00761C44"/>
    <w:rsid w:val="0076563E"/>
    <w:rsid w:val="00765E30"/>
    <w:rsid w:val="0077005E"/>
    <w:rsid w:val="0077238B"/>
    <w:rsid w:val="00776131"/>
    <w:rsid w:val="0077644E"/>
    <w:rsid w:val="00776983"/>
    <w:rsid w:val="00777A37"/>
    <w:rsid w:val="00781459"/>
    <w:rsid w:val="00782D5B"/>
    <w:rsid w:val="00785B2A"/>
    <w:rsid w:val="007901B1"/>
    <w:rsid w:val="007957E5"/>
    <w:rsid w:val="00795DD2"/>
    <w:rsid w:val="007A15E0"/>
    <w:rsid w:val="007A244E"/>
    <w:rsid w:val="007A260B"/>
    <w:rsid w:val="007A3FA5"/>
    <w:rsid w:val="007A4EDB"/>
    <w:rsid w:val="007A6C89"/>
    <w:rsid w:val="007A7059"/>
    <w:rsid w:val="007A73ED"/>
    <w:rsid w:val="007B2F35"/>
    <w:rsid w:val="007B33F6"/>
    <w:rsid w:val="007B5DBE"/>
    <w:rsid w:val="007B6CEB"/>
    <w:rsid w:val="007C18CA"/>
    <w:rsid w:val="007C29B3"/>
    <w:rsid w:val="007C3053"/>
    <w:rsid w:val="007C5508"/>
    <w:rsid w:val="007D0183"/>
    <w:rsid w:val="007D0A00"/>
    <w:rsid w:val="007D1D44"/>
    <w:rsid w:val="007D2D8E"/>
    <w:rsid w:val="007D3FA9"/>
    <w:rsid w:val="007D5BFC"/>
    <w:rsid w:val="007D7612"/>
    <w:rsid w:val="007E6107"/>
    <w:rsid w:val="007E7F33"/>
    <w:rsid w:val="007F1F93"/>
    <w:rsid w:val="007F2627"/>
    <w:rsid w:val="00800860"/>
    <w:rsid w:val="0080145F"/>
    <w:rsid w:val="00802625"/>
    <w:rsid w:val="00803577"/>
    <w:rsid w:val="0080383A"/>
    <w:rsid w:val="00803D8A"/>
    <w:rsid w:val="00811C08"/>
    <w:rsid w:val="00814B43"/>
    <w:rsid w:val="0082007E"/>
    <w:rsid w:val="00821F67"/>
    <w:rsid w:val="00823C44"/>
    <w:rsid w:val="0082443B"/>
    <w:rsid w:val="008303E6"/>
    <w:rsid w:val="008369B2"/>
    <w:rsid w:val="00837E1E"/>
    <w:rsid w:val="00841540"/>
    <w:rsid w:val="008501BD"/>
    <w:rsid w:val="008522E6"/>
    <w:rsid w:val="00853EA6"/>
    <w:rsid w:val="00857B71"/>
    <w:rsid w:val="0086199D"/>
    <w:rsid w:val="00861A7D"/>
    <w:rsid w:val="00862623"/>
    <w:rsid w:val="00863959"/>
    <w:rsid w:val="0086458F"/>
    <w:rsid w:val="008648F1"/>
    <w:rsid w:val="008652AF"/>
    <w:rsid w:val="00875289"/>
    <w:rsid w:val="008757F9"/>
    <w:rsid w:val="00877038"/>
    <w:rsid w:val="008800BB"/>
    <w:rsid w:val="008832B9"/>
    <w:rsid w:val="008873E9"/>
    <w:rsid w:val="00893AD2"/>
    <w:rsid w:val="0089470D"/>
    <w:rsid w:val="008950A9"/>
    <w:rsid w:val="00896FC9"/>
    <w:rsid w:val="008A22FE"/>
    <w:rsid w:val="008B1667"/>
    <w:rsid w:val="008B3A19"/>
    <w:rsid w:val="008C6AF2"/>
    <w:rsid w:val="008D0039"/>
    <w:rsid w:val="008D0772"/>
    <w:rsid w:val="008D30A6"/>
    <w:rsid w:val="008D3605"/>
    <w:rsid w:val="008D4157"/>
    <w:rsid w:val="008E2014"/>
    <w:rsid w:val="008E3DD2"/>
    <w:rsid w:val="008E46B6"/>
    <w:rsid w:val="008E5714"/>
    <w:rsid w:val="008F11F9"/>
    <w:rsid w:val="008F504D"/>
    <w:rsid w:val="00903B51"/>
    <w:rsid w:val="009041AB"/>
    <w:rsid w:val="009043A2"/>
    <w:rsid w:val="0091424B"/>
    <w:rsid w:val="00914C94"/>
    <w:rsid w:val="00914F60"/>
    <w:rsid w:val="00915887"/>
    <w:rsid w:val="0091638C"/>
    <w:rsid w:val="009206A3"/>
    <w:rsid w:val="0092172F"/>
    <w:rsid w:val="00921907"/>
    <w:rsid w:val="009219FE"/>
    <w:rsid w:val="0092226C"/>
    <w:rsid w:val="00924F94"/>
    <w:rsid w:val="009262CD"/>
    <w:rsid w:val="00926625"/>
    <w:rsid w:val="009339B4"/>
    <w:rsid w:val="00933FB2"/>
    <w:rsid w:val="00934F5F"/>
    <w:rsid w:val="00934FD9"/>
    <w:rsid w:val="00934FEB"/>
    <w:rsid w:val="00936741"/>
    <w:rsid w:val="00936986"/>
    <w:rsid w:val="00942BDC"/>
    <w:rsid w:val="00943947"/>
    <w:rsid w:val="00947092"/>
    <w:rsid w:val="00951F25"/>
    <w:rsid w:val="00952A46"/>
    <w:rsid w:val="0095405A"/>
    <w:rsid w:val="00960BA5"/>
    <w:rsid w:val="009644FA"/>
    <w:rsid w:val="009714A5"/>
    <w:rsid w:val="00976C96"/>
    <w:rsid w:val="0097721A"/>
    <w:rsid w:val="00982DCC"/>
    <w:rsid w:val="009868CF"/>
    <w:rsid w:val="0099689A"/>
    <w:rsid w:val="009A27E1"/>
    <w:rsid w:val="009A3D21"/>
    <w:rsid w:val="009B1FB8"/>
    <w:rsid w:val="009B44FE"/>
    <w:rsid w:val="009B580E"/>
    <w:rsid w:val="009B61DF"/>
    <w:rsid w:val="009B6EB5"/>
    <w:rsid w:val="009B7347"/>
    <w:rsid w:val="009B7C1A"/>
    <w:rsid w:val="009B7F28"/>
    <w:rsid w:val="009C45A5"/>
    <w:rsid w:val="009C659E"/>
    <w:rsid w:val="009C7180"/>
    <w:rsid w:val="009C7599"/>
    <w:rsid w:val="009D2A0E"/>
    <w:rsid w:val="009D46DA"/>
    <w:rsid w:val="009E197B"/>
    <w:rsid w:val="009E31FE"/>
    <w:rsid w:val="009E5321"/>
    <w:rsid w:val="009E6727"/>
    <w:rsid w:val="009E68B7"/>
    <w:rsid w:val="009F28CE"/>
    <w:rsid w:val="009F3004"/>
    <w:rsid w:val="009F4CEA"/>
    <w:rsid w:val="00A02155"/>
    <w:rsid w:val="00A0459B"/>
    <w:rsid w:val="00A0583D"/>
    <w:rsid w:val="00A066EC"/>
    <w:rsid w:val="00A1060D"/>
    <w:rsid w:val="00A10CF6"/>
    <w:rsid w:val="00A11C10"/>
    <w:rsid w:val="00A12D3E"/>
    <w:rsid w:val="00A21865"/>
    <w:rsid w:val="00A21D0B"/>
    <w:rsid w:val="00A24D73"/>
    <w:rsid w:val="00A30775"/>
    <w:rsid w:val="00A31FCF"/>
    <w:rsid w:val="00A32013"/>
    <w:rsid w:val="00A337F7"/>
    <w:rsid w:val="00A35156"/>
    <w:rsid w:val="00A35272"/>
    <w:rsid w:val="00A37A92"/>
    <w:rsid w:val="00A40840"/>
    <w:rsid w:val="00A4569D"/>
    <w:rsid w:val="00A518DC"/>
    <w:rsid w:val="00A602B1"/>
    <w:rsid w:val="00A60C40"/>
    <w:rsid w:val="00A64AE0"/>
    <w:rsid w:val="00A6534E"/>
    <w:rsid w:val="00A664BE"/>
    <w:rsid w:val="00A665A9"/>
    <w:rsid w:val="00A71CD3"/>
    <w:rsid w:val="00A72382"/>
    <w:rsid w:val="00A74707"/>
    <w:rsid w:val="00A74B7A"/>
    <w:rsid w:val="00A761C6"/>
    <w:rsid w:val="00A80866"/>
    <w:rsid w:val="00A80991"/>
    <w:rsid w:val="00A81DA5"/>
    <w:rsid w:val="00A824EF"/>
    <w:rsid w:val="00A832AB"/>
    <w:rsid w:val="00A83ADB"/>
    <w:rsid w:val="00A8704F"/>
    <w:rsid w:val="00A87E4C"/>
    <w:rsid w:val="00AA43D8"/>
    <w:rsid w:val="00AB127A"/>
    <w:rsid w:val="00AB173D"/>
    <w:rsid w:val="00AB1C01"/>
    <w:rsid w:val="00AB27B1"/>
    <w:rsid w:val="00AB2F73"/>
    <w:rsid w:val="00AB4351"/>
    <w:rsid w:val="00AC04A8"/>
    <w:rsid w:val="00AC1016"/>
    <w:rsid w:val="00AC1833"/>
    <w:rsid w:val="00AC6D92"/>
    <w:rsid w:val="00AC775E"/>
    <w:rsid w:val="00AD0B9C"/>
    <w:rsid w:val="00AD0FBA"/>
    <w:rsid w:val="00AD3F22"/>
    <w:rsid w:val="00AD4CD9"/>
    <w:rsid w:val="00AE08FD"/>
    <w:rsid w:val="00AE2D2B"/>
    <w:rsid w:val="00AE2F68"/>
    <w:rsid w:val="00AF0813"/>
    <w:rsid w:val="00AF0FB4"/>
    <w:rsid w:val="00AF12A8"/>
    <w:rsid w:val="00AF132B"/>
    <w:rsid w:val="00AF26BE"/>
    <w:rsid w:val="00AF332E"/>
    <w:rsid w:val="00AF5A47"/>
    <w:rsid w:val="00AF6C4C"/>
    <w:rsid w:val="00AF6FEE"/>
    <w:rsid w:val="00AF6FF1"/>
    <w:rsid w:val="00AF7602"/>
    <w:rsid w:val="00AF779E"/>
    <w:rsid w:val="00AF7854"/>
    <w:rsid w:val="00B01D13"/>
    <w:rsid w:val="00B0472D"/>
    <w:rsid w:val="00B124E9"/>
    <w:rsid w:val="00B12577"/>
    <w:rsid w:val="00B164B6"/>
    <w:rsid w:val="00B170AF"/>
    <w:rsid w:val="00B17F99"/>
    <w:rsid w:val="00B25F60"/>
    <w:rsid w:val="00B2714A"/>
    <w:rsid w:val="00B3019C"/>
    <w:rsid w:val="00B3072E"/>
    <w:rsid w:val="00B31B12"/>
    <w:rsid w:val="00B3338E"/>
    <w:rsid w:val="00B34112"/>
    <w:rsid w:val="00B36BAD"/>
    <w:rsid w:val="00B36CC8"/>
    <w:rsid w:val="00B37ABB"/>
    <w:rsid w:val="00B40FBF"/>
    <w:rsid w:val="00B5294C"/>
    <w:rsid w:val="00B548B0"/>
    <w:rsid w:val="00B733DE"/>
    <w:rsid w:val="00B75AC5"/>
    <w:rsid w:val="00B76EE6"/>
    <w:rsid w:val="00B82CF5"/>
    <w:rsid w:val="00B85A43"/>
    <w:rsid w:val="00B86130"/>
    <w:rsid w:val="00B8659F"/>
    <w:rsid w:val="00B90D3C"/>
    <w:rsid w:val="00B925D3"/>
    <w:rsid w:val="00B96118"/>
    <w:rsid w:val="00B96D23"/>
    <w:rsid w:val="00B971BB"/>
    <w:rsid w:val="00BA27E1"/>
    <w:rsid w:val="00BA4008"/>
    <w:rsid w:val="00BA4BA5"/>
    <w:rsid w:val="00BA4E23"/>
    <w:rsid w:val="00BA7A36"/>
    <w:rsid w:val="00BC0086"/>
    <w:rsid w:val="00BC0F17"/>
    <w:rsid w:val="00BC1F3E"/>
    <w:rsid w:val="00BC4825"/>
    <w:rsid w:val="00BC6301"/>
    <w:rsid w:val="00BD5D7D"/>
    <w:rsid w:val="00BD6EB9"/>
    <w:rsid w:val="00BF324A"/>
    <w:rsid w:val="00BF3AC2"/>
    <w:rsid w:val="00BF4A6B"/>
    <w:rsid w:val="00C04482"/>
    <w:rsid w:val="00C05C86"/>
    <w:rsid w:val="00C07646"/>
    <w:rsid w:val="00C123A8"/>
    <w:rsid w:val="00C125D5"/>
    <w:rsid w:val="00C1338C"/>
    <w:rsid w:val="00C17167"/>
    <w:rsid w:val="00C33579"/>
    <w:rsid w:val="00C4137E"/>
    <w:rsid w:val="00C43364"/>
    <w:rsid w:val="00C456D8"/>
    <w:rsid w:val="00C472DA"/>
    <w:rsid w:val="00C5027A"/>
    <w:rsid w:val="00C52EF1"/>
    <w:rsid w:val="00C5655E"/>
    <w:rsid w:val="00C57E67"/>
    <w:rsid w:val="00C610F3"/>
    <w:rsid w:val="00C67FCB"/>
    <w:rsid w:val="00C70AFC"/>
    <w:rsid w:val="00C824FD"/>
    <w:rsid w:val="00C846D6"/>
    <w:rsid w:val="00C87430"/>
    <w:rsid w:val="00C87681"/>
    <w:rsid w:val="00C9052B"/>
    <w:rsid w:val="00C93D20"/>
    <w:rsid w:val="00CA2587"/>
    <w:rsid w:val="00CA2909"/>
    <w:rsid w:val="00CA5520"/>
    <w:rsid w:val="00CA565B"/>
    <w:rsid w:val="00CA6C86"/>
    <w:rsid w:val="00CB247E"/>
    <w:rsid w:val="00CB4304"/>
    <w:rsid w:val="00CB56B7"/>
    <w:rsid w:val="00CB7A0E"/>
    <w:rsid w:val="00CC4059"/>
    <w:rsid w:val="00CD32A0"/>
    <w:rsid w:val="00CD4951"/>
    <w:rsid w:val="00CD7187"/>
    <w:rsid w:val="00CE27FF"/>
    <w:rsid w:val="00CF2FBC"/>
    <w:rsid w:val="00D00105"/>
    <w:rsid w:val="00D03209"/>
    <w:rsid w:val="00D06744"/>
    <w:rsid w:val="00D110FC"/>
    <w:rsid w:val="00D1262B"/>
    <w:rsid w:val="00D136EA"/>
    <w:rsid w:val="00D208FA"/>
    <w:rsid w:val="00D21B3F"/>
    <w:rsid w:val="00D223EA"/>
    <w:rsid w:val="00D22E36"/>
    <w:rsid w:val="00D2363F"/>
    <w:rsid w:val="00D24D36"/>
    <w:rsid w:val="00D24E2F"/>
    <w:rsid w:val="00D31EE5"/>
    <w:rsid w:val="00D36C45"/>
    <w:rsid w:val="00D40394"/>
    <w:rsid w:val="00D40E7A"/>
    <w:rsid w:val="00D44051"/>
    <w:rsid w:val="00D44D22"/>
    <w:rsid w:val="00D458F4"/>
    <w:rsid w:val="00D4627A"/>
    <w:rsid w:val="00D46DE5"/>
    <w:rsid w:val="00D47F70"/>
    <w:rsid w:val="00D56672"/>
    <w:rsid w:val="00D60069"/>
    <w:rsid w:val="00D61D05"/>
    <w:rsid w:val="00D61FA5"/>
    <w:rsid w:val="00D6440B"/>
    <w:rsid w:val="00D705B9"/>
    <w:rsid w:val="00D72EEC"/>
    <w:rsid w:val="00D80A0C"/>
    <w:rsid w:val="00D86845"/>
    <w:rsid w:val="00D8726C"/>
    <w:rsid w:val="00D92074"/>
    <w:rsid w:val="00D94727"/>
    <w:rsid w:val="00D97F27"/>
    <w:rsid w:val="00DA1282"/>
    <w:rsid w:val="00DA471C"/>
    <w:rsid w:val="00DA4A8E"/>
    <w:rsid w:val="00DA575C"/>
    <w:rsid w:val="00DA5C41"/>
    <w:rsid w:val="00DA7E65"/>
    <w:rsid w:val="00DB074F"/>
    <w:rsid w:val="00DB08E8"/>
    <w:rsid w:val="00DB1138"/>
    <w:rsid w:val="00DB25D4"/>
    <w:rsid w:val="00DB2BBA"/>
    <w:rsid w:val="00DB483A"/>
    <w:rsid w:val="00DC0DD5"/>
    <w:rsid w:val="00DC4B26"/>
    <w:rsid w:val="00DC6032"/>
    <w:rsid w:val="00DD17BD"/>
    <w:rsid w:val="00DE0EFC"/>
    <w:rsid w:val="00DE1948"/>
    <w:rsid w:val="00DE1ACB"/>
    <w:rsid w:val="00DE5BE0"/>
    <w:rsid w:val="00DF1011"/>
    <w:rsid w:val="00DF6BCB"/>
    <w:rsid w:val="00E029D5"/>
    <w:rsid w:val="00E03354"/>
    <w:rsid w:val="00E053C4"/>
    <w:rsid w:val="00E066C8"/>
    <w:rsid w:val="00E117B7"/>
    <w:rsid w:val="00E14B56"/>
    <w:rsid w:val="00E14F95"/>
    <w:rsid w:val="00E16F85"/>
    <w:rsid w:val="00E214DF"/>
    <w:rsid w:val="00E2279A"/>
    <w:rsid w:val="00E24977"/>
    <w:rsid w:val="00E308FD"/>
    <w:rsid w:val="00E3192A"/>
    <w:rsid w:val="00E33F3B"/>
    <w:rsid w:val="00E34B62"/>
    <w:rsid w:val="00E36FCC"/>
    <w:rsid w:val="00E40930"/>
    <w:rsid w:val="00E42461"/>
    <w:rsid w:val="00E43EFD"/>
    <w:rsid w:val="00E447DF"/>
    <w:rsid w:val="00E562F9"/>
    <w:rsid w:val="00E6254B"/>
    <w:rsid w:val="00E645B5"/>
    <w:rsid w:val="00E64DC2"/>
    <w:rsid w:val="00E66F68"/>
    <w:rsid w:val="00E73D72"/>
    <w:rsid w:val="00E74E7A"/>
    <w:rsid w:val="00E8292D"/>
    <w:rsid w:val="00E83112"/>
    <w:rsid w:val="00E85315"/>
    <w:rsid w:val="00E8554A"/>
    <w:rsid w:val="00E862CE"/>
    <w:rsid w:val="00E95D62"/>
    <w:rsid w:val="00EA1C69"/>
    <w:rsid w:val="00EA2EB4"/>
    <w:rsid w:val="00EA325B"/>
    <w:rsid w:val="00EA7EAB"/>
    <w:rsid w:val="00EB0133"/>
    <w:rsid w:val="00EB046B"/>
    <w:rsid w:val="00EB2E70"/>
    <w:rsid w:val="00EB6E05"/>
    <w:rsid w:val="00EB7FAE"/>
    <w:rsid w:val="00EC05A0"/>
    <w:rsid w:val="00EC596D"/>
    <w:rsid w:val="00ED0F99"/>
    <w:rsid w:val="00ED767A"/>
    <w:rsid w:val="00ED790E"/>
    <w:rsid w:val="00EE464B"/>
    <w:rsid w:val="00EE6202"/>
    <w:rsid w:val="00EE7590"/>
    <w:rsid w:val="00EF08D9"/>
    <w:rsid w:val="00EF3D7E"/>
    <w:rsid w:val="00EF62B3"/>
    <w:rsid w:val="00F04370"/>
    <w:rsid w:val="00F04A22"/>
    <w:rsid w:val="00F14949"/>
    <w:rsid w:val="00F207BC"/>
    <w:rsid w:val="00F23644"/>
    <w:rsid w:val="00F2414F"/>
    <w:rsid w:val="00F24DBF"/>
    <w:rsid w:val="00F302C5"/>
    <w:rsid w:val="00F32087"/>
    <w:rsid w:val="00F342DF"/>
    <w:rsid w:val="00F361B5"/>
    <w:rsid w:val="00F37E23"/>
    <w:rsid w:val="00F44C30"/>
    <w:rsid w:val="00F47480"/>
    <w:rsid w:val="00F47713"/>
    <w:rsid w:val="00F50451"/>
    <w:rsid w:val="00F545F1"/>
    <w:rsid w:val="00F5595F"/>
    <w:rsid w:val="00F57244"/>
    <w:rsid w:val="00F621B4"/>
    <w:rsid w:val="00F6506F"/>
    <w:rsid w:val="00F67502"/>
    <w:rsid w:val="00F67C5B"/>
    <w:rsid w:val="00F721B4"/>
    <w:rsid w:val="00F72B09"/>
    <w:rsid w:val="00F7774D"/>
    <w:rsid w:val="00F83FD6"/>
    <w:rsid w:val="00F87593"/>
    <w:rsid w:val="00F90D3C"/>
    <w:rsid w:val="00F92B41"/>
    <w:rsid w:val="00F92E73"/>
    <w:rsid w:val="00F96BB6"/>
    <w:rsid w:val="00F970B0"/>
    <w:rsid w:val="00FA1DB8"/>
    <w:rsid w:val="00FA2AF2"/>
    <w:rsid w:val="00FB0901"/>
    <w:rsid w:val="00FB0FA1"/>
    <w:rsid w:val="00FB4D96"/>
    <w:rsid w:val="00FB5422"/>
    <w:rsid w:val="00FC0DC8"/>
    <w:rsid w:val="00FC1283"/>
    <w:rsid w:val="00FC49F8"/>
    <w:rsid w:val="00FC6AE1"/>
    <w:rsid w:val="00FD0BD7"/>
    <w:rsid w:val="00FD14DD"/>
    <w:rsid w:val="00FD245A"/>
    <w:rsid w:val="00FD51AD"/>
    <w:rsid w:val="00FE05D7"/>
    <w:rsid w:val="00FE2A6B"/>
    <w:rsid w:val="00FE2EB4"/>
    <w:rsid w:val="00FE5948"/>
    <w:rsid w:val="00FE5CBE"/>
    <w:rsid w:val="00FF124E"/>
    <w:rsid w:val="00FF2072"/>
    <w:rsid w:val="00FF3AEA"/>
    <w:rsid w:val="00FF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64513" v:ext="edit"/>
    <o:shapelayout v:ext="edit">
      <o:idmap data="1" v:ext="edit"/>
    </o:shapelayout>
  </w:shapeDefaults>
  <w:decimalSymbol w:val=","/>
  <w:listSeparator w:val=";"/>
  <w15:chartTrackingRefBased/>
  <w15:docId w15:val="{9293E4C1-F9F9-4E31-9574-AF365F38ACCE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pPr>
      <w:spacing w:after="120"/>
      <w:ind w:firstLine="708"/>
    </w:pPr>
  </w:style>
  <w:style w:type="paragraph" w:styleId="Naslov">
    <w:name w:val="Title"/>
    <w:basedOn w:val="Normal"/>
    <w:link w:val="NaslovChar"/>
    <w:qFormat/>
    <w:rsid w:val="001D59C9"/>
    <w:pPr>
      <w:jc w:val="center"/>
    </w:pPr>
    <w:rPr>
      <w:b/>
      <w:bCs/>
    </w:rPr>
  </w:style>
  <w:style w:type="character" w:styleId="NaslovChar" w:customStyle="true">
    <w:name w:val="Naslov Char"/>
    <w:link w:val="Naslov"/>
    <w:rsid w:val="001D59C9"/>
    <w:rPr>
      <w:b/>
      <w:bCs/>
      <w:sz w:val="24"/>
      <w:szCs w:val="24"/>
    </w:rPr>
  </w:style>
  <w:style w:type="paragraph" w:styleId="Tekstbalonia">
    <w:name w:val="Balloon Text"/>
    <w:basedOn w:val="Normal"/>
    <w:link w:val="TekstbaloniaChar"/>
    <w:rsid w:val="000C68F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0C68FC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link w:val="Zaglavlje"/>
    <w:uiPriority w:val="99"/>
    <w:rsid w:val="006A7135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3273DB"/>
    <w:pPr>
      <w:ind w:left="720"/>
      <w:contextualSpacing/>
    </w:pPr>
  </w:style>
  <w:style w:type="paragraph" w:styleId="Tijeloteksta-uvlaka3">
    <w:name w:val="Body Text Indent 3"/>
    <w:basedOn w:val="Normal"/>
    <w:link w:val="Tijeloteksta-uvlaka3Char"/>
    <w:rsid w:val="00B25F60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rsid w:val="00B25F60"/>
    <w:rPr>
      <w:sz w:val="16"/>
      <w:szCs w:val="16"/>
    </w:rPr>
  </w:style>
  <w:style w:type="character" w:styleId="UvuenotijelotekstaChar" w:customStyle="true">
    <w:name w:val="Uvučeno tijelo teksta Char"/>
    <w:basedOn w:val="Zadanifontodlomka"/>
    <w:link w:val="Uvuenotijeloteksta"/>
    <w:rsid w:val="00435D4A"/>
    <w:rPr>
      <w:sz w:val="24"/>
      <w:szCs w:val="24"/>
    </w:rPr>
  </w:style>
  <w:style w:type="character" w:styleId="Naslov2Char" w:customStyle="true">
    <w:name w:val="Naslov 2 Char"/>
    <w:basedOn w:val="Zadanifontodlomka"/>
    <w:link w:val="Naslov2"/>
    <w:rsid w:val="00744D4A"/>
    <w:rPr>
      <w:b/>
      <w:bCs/>
      <w:sz w:val="24"/>
      <w:szCs w:val="24"/>
    </w:rPr>
  </w:style>
  <w:style w:type="character" w:styleId="Referencakomentara">
    <w:name w:val="annotation reference"/>
    <w:basedOn w:val="Zadanifontodlomka"/>
    <w:rsid w:val="000149D4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0149D4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rsid w:val="000149D4"/>
  </w:style>
  <w:style w:type="paragraph" w:styleId="Predmetkomentara">
    <w:name w:val="annotation subject"/>
    <w:basedOn w:val="Tekstkomentara"/>
    <w:next w:val="Tekstkomentara"/>
    <w:link w:val="PredmetkomentaraChar"/>
    <w:rsid w:val="000149D4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rsid w:val="000149D4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7C305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C305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C3053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C3053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C3053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497946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em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12. svibnja 2026.</izvorni_sadrzaj>
    <derivirana_varijabla naziv="DomainObject.DatumDonosenjaOdluke_1">12.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Pp-7044/2024-16</izvorni_sadrzaj>
    <derivirana_varijabla naziv="DomainObject.Oznaka_1">Pp-7044/2024-16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6</izvorni_sadrzaj>
    <derivirana_varijabla naziv="DomainObject.BrojStranica_1">6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7044</izvorni_sadrzaj>
    <derivirana_varijabla naziv="DomainObject.Predmet.Broj_1">7044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ožujka 2024.</izvorni_sadrzaj>
    <derivirana_varijabla naziv="DomainObject.Predmet.DatumIzradeOptuznogAkta_1">11. ožujka 2024.</derivirana_varijabla>
  </DomainObject.Predmet.DatumIzradeOptuznogAkta>
  <DomainObject.Predmet.DatumIzradeOptuznogAktaFormated>
    <izvorni_sadrzaj>11.3.2024.</izvorni_sadrzaj>
    <derivirana_varijabla naziv="DomainObject.Predmet.DatumIzradeOptuznogAktaFormated_1">11.3.2024.</derivirana_varijabla>
  </DomainObject.Predmet.DatumIzradeOptuznogAktaFormated>
  <DomainObject.Predmet.DatumOsnivanja>
    <izvorni_sadrzaj>10. lipnja 2024.</izvorni_sadrzaj>
    <derivirana_varijabla naziv="DomainObject.Predmet.DatumOsnivanja_1">10. lipnja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10. lipnja 2024.</izvorni_sadrzaj>
    <derivirana_varijabla naziv="DomainObject.Predmet.DatumPrimitkaOptuznogAkta_1">10. lipnja 2024.</derivirana_varijabla>
  </DomainObject.Predmet.DatumPrimitkaOptuznogAkta>
  <DomainObject.Predmet.DatumRjesavanja>
    <izvorni_sadrzaj>12. lipnja 2026.</izvorni_sadrzaj>
    <derivirana_varijabla naziv="DomainObject.Predmet.DatumRjesavanja_1">12.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9. rujna 1984.</izvorni_sadrzaj>
    <derivirana_varijabla naziv="DomainObject.Predmet.OkrivljenikFizickaOsoba.DatumRodjenja_1">9. rujna 1984.</derivirana_varijabla>
  </DomainObject.Predmet.OkrivljenikFizickaOsoba.DatumRodjenja>
  <DomainObject.Predmet.OkrivljenikFizickaOsoba.DatumRodjenjaFormated>
    <izvorni_sadrzaj>9.9.1984.</izvorni_sadrzaj>
    <derivirana_varijabla naziv="DomainObject.Predmet.OkrivljenikFizickaOsoba.DatumRodjenjaFormated_1">9.9.1984.</derivirana_varijabla>
  </DomainObject.Predmet.OkrivljenikFizickaOsoba.DatumRodjenjaFormated>
  <DomainObject.Predmet.OkrivljenikFizickaOsoba.Ime>
    <izvorni_sadrzaj>Igor</izvorni_sadrzaj>
    <derivirana_varijabla naziv="DomainObject.Predmet.OkrivljenikFizickaOsoba.Ime_1">Igor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Kutina (Kutina)</izvorni_sadrzaj>
    <derivirana_varijabla naziv="DomainObject.Predmet.OkrivljenikFizickaOsoba.MjestoRodjenja_1">Kutina (Kutina)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Igor Bojanić</izvorni_sadrzaj>
    <derivirana_varijabla naziv="DomainObject.Predmet.OkrivljenikFizickaOsoba.Naziv_1">Igor Bojanić</derivirana_varijabla>
  </DomainObject.Predmet.OkrivljenikFizickaOsoba.Naziv>
  <DomainObject.Predmet.OkrivljenikFizickaOsoba.Prezime>
    <izvorni_sadrzaj>Bojanić</izvorni_sadrzaj>
    <derivirana_varijabla naziv="DomainObject.Predmet.OkrivljenikFizickaOsoba.Prezime_1">Bojanić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99070811737</izvorni_sadrzaj>
    <derivirana_varijabla naziv="DomainObject.Predmet.OkrivljenikFizickaOsoba.Oib_1">99070811737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Pp-7044/2024</izvorni_sadrzaj>
    <derivirana_varijabla naziv="DomainObject.Predmet.OznakaBroj_1">Pp-7044/2024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Nikola Delić; Igor Bojanić</izvorni_sadrzaj>
    <derivirana_varijabla naziv="DomainObject.Predmet.ProtustrankaFormated_1">  Nikola Delić; Igor Bojanić</derivirana_varijabla>
  </DomainObject.Predmet.ProtustrankaFormated>
  <DomainObject.Predmet.ProtustrankaFormatedOIB>
    <izvorni_sadrzaj>  Nikola Delić, OIB 81753204015; Igor Bojanić, OIB 99070811737</izvorni_sadrzaj>
    <derivirana_varijabla naziv="DomainObject.Predmet.ProtustrankaFormatedOIB_1">  Nikola Delić, OIB 81753204015; Igor Bojanić, OIB 99070811737</derivirana_varijabla>
  </DomainObject.Predmet.ProtustrankaFormatedOIB>
  <DomainObject.Predmet.ProtustrankaFormatedWithAdress>
    <izvorni_sadrzaj> Nikola Delić, Keseri 30e, 10250 Ježdovec; Igor Bojanić, Ulica Drage Stipca 2, 10000 Zagreb</izvorni_sadrzaj>
    <derivirana_varijabla naziv="DomainObject.Predmet.ProtustrankaFormatedWithAdress_1"> Nikola Delić, Keseri 30e, 10250 Ježdovec; Igor Bojanić, Ulica Drage Stipca 2, 10000 Zagreb</derivirana_varijabla>
  </DomainObject.Predmet.ProtustrankaFormatedWithAdress>
  <DomainObject.Predmet.ProtustrankaFormatedWithAdressOIB>
    <izvorni_sadrzaj> Nikola Delić, OIB 81753204015, Keseri 30e, 10250 Ježdovec; Igor Bojanić, OIB 99070811737, Ulica Drage Stipca 2, 10000 Zagreb</izvorni_sadrzaj>
    <derivirana_varijabla naziv="DomainObject.Predmet.ProtustrankaFormatedWithAdressOIB_1"> Nikola Delić, OIB 81753204015, Keseri 30e, 10250 Ježdovec; Igor Bojanić, OIB 99070811737, Ulica Drage Stipca 2, 10000 Zagreb</derivirana_varijabla>
  </DomainObject.Predmet.ProtustrankaFormatedWithAdressOIB>
  <DomainObject.Predmet.ProtustrankaWithAdress>
    <izvorni_sadrzaj>Nikola Delić Keseri 30e, 10250 Ježdovec, Igor Bojanić Ulica Drage Stipca 2, 10000 Zagreb</izvorni_sadrzaj>
    <derivirana_varijabla naziv="DomainObject.Predmet.ProtustrankaWithAdress_1">Nikola Delić Keseri 30e, 10250 Ježdovec, Igor Bojanić Ulica Drage Stipca 2, 10000 Zagreb</derivirana_varijabla>
  </DomainObject.Predmet.ProtustrankaWithAdress>
  <DomainObject.Predmet.ProtustrankaWithAdressOIB>
    <izvorni_sadrzaj>Nikola Delić, OIB 81753204015, Keseri 30e, 10250 Ježdovec, Igor Bojanić, OIB 99070811737, Ulica Drage Stipca 2, 10000 Zagreb</izvorni_sadrzaj>
    <derivirana_varijabla naziv="DomainObject.Predmet.ProtustrankaWithAdressOIB_1">Nikola Delić, OIB 81753204015, Keseri 30e, 10250 Ježdovec, Igor Bojanić, OIB 99070811737, Ulica Drage Stipca 2, 10000 Zagreb</derivirana_varijabla>
  </DomainObject.Predmet.ProtustrankaWithAdressOIB>
  <DomainObject.Predmet.ProtustrankaNazivFormated>
    <izvorni_sadrzaj>Nikola Delić,Igor Bojanić</izvorni_sadrzaj>
    <derivirana_varijabla naziv="DomainObject.Predmet.ProtustrankaNazivFormated_1">Nikola Delić,Igor Bojanić</derivirana_varijabla>
  </DomainObject.Predmet.ProtustrankaNazivFormated>
  <DomainObject.Predmet.ProtustrankaNazivFormatedOIB>
    <izvorni_sadrzaj>Nikola Delić, OIB 81753204015,Igor Bojanić, OIB 99070811737</izvorni_sadrzaj>
    <derivirana_varijabla naziv="DomainObject.Predmet.ProtustrankaNazivFormatedOIB_1">Nikola Delić, OIB 81753204015,Igor Bojanić, OIB 99070811737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policijska postaja Zagreb</izvorni_sadrzaj>
    <derivirana_varijabla naziv="DomainObject.Predmet.StrankaFormated_1">  II. policijska postaja Zagreb</derivirana_varijabla>
  </DomainObject.Predmet.StrankaFormated>
  <DomainObject.Predmet.StrankaFormatedOIB>
    <izvorni_sadrzaj>  II. policijska postaja Zagreb</izvorni_sadrzaj>
    <derivirana_varijabla naziv="DomainObject.Predmet.StrankaFormatedOIB_1">  II. policijska postaja Zagreb</derivirana_varijabla>
  </DomainObject.Predmet.StrankaFormatedOIB>
  <DomainObject.Predmet.StrankaFormatedWithAdress>
    <izvorni_sadrzaj> II. policijska postaja Zagreb, Ilica 245, 10000 Zagreb</izvorni_sadrzaj>
    <derivirana_varijabla naziv="DomainObject.Predmet.StrankaFormatedWithAdress_1"> II. policijska postaja Zagreb, Ilica 245, 10000 Zagreb</derivirana_varijabla>
  </DomainObject.Predmet.StrankaFormatedWithAdress>
  <DomainObject.Predmet.StrankaFormatedWithAdressOIB>
    <izvorni_sadrzaj> II. policijska postaja Zagreb, Ilica 245, 10000 Zagreb</izvorni_sadrzaj>
    <derivirana_varijabla naziv="DomainObject.Predmet.StrankaFormatedWithAdressOIB_1"> II. policijska postaja Zagreb, Ilica 245, 10000 Zagreb</derivirana_varijabla>
  </DomainObject.Predmet.StrankaFormatedWithAdressOIB>
  <DomainObject.Predmet.StrankaWithAdress>
    <izvorni_sadrzaj>II. policijska postaja Zagreb Ilica 245,10000 Zagreb</izvorni_sadrzaj>
    <derivirana_varijabla naziv="DomainObject.Predmet.StrankaWithAdress_1">II. policijska postaja Zagreb Ilica 245,10000 Zagreb</derivirana_varijabla>
  </DomainObject.Predmet.StrankaWithAdress>
  <DomainObject.Predmet.StrankaWithAdressOIB>
    <izvorni_sadrzaj>II. policijska postaja Zagreb, Ilica 245,10000 Zagreb</izvorni_sadrzaj>
    <derivirana_varijabla naziv="DomainObject.Predmet.StrankaWithAdressOIB_1">II. policijska postaja Zagreb, Ilica 245,10000 Zagreb</derivirana_varijabla>
  </DomainObject.Predmet.StrankaWithAdressOIB>
  <DomainObject.Predmet.StrankaNazivFormated>
    <izvorni_sadrzaj>II. policijska postaja Zagreb</izvorni_sadrzaj>
    <derivirana_varijabla naziv="DomainObject.Predmet.StrankaNazivFormated_1">II. policijska postaja Zagreb</derivirana_varijabla>
  </DomainObject.Predmet.StrankaNazivFormated>
  <DomainObject.Predmet.StrankaNazivFormatedOIB>
    <izvorni_sadrzaj>II. policijska postaja Zagreb</izvorni_sadrzaj>
    <derivirana_varijabla naziv="DomainObject.Predmet.StrankaNazivFormatedOIB_1">II. policijska postaja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 područja javnog reda i mira i javne sigurnosti, maloljetnici, pravna pomoć</izvorni_sadrzaj>
    <derivirana_varijabla naziv="DomainObject.Predmet.UstrojstvenaJedinicaVodi.Naziv_1">Pisarnica iz područja javnog reda i mira i javne sigurnosti, maloljetnici, pravna pomoć</derivirana_varijabla>
  </DomainObject.Predmet.UstrojstvenaJedinicaVodi.Naziv>
  <DomainObject.Predmet.UstrojstvenaJedinicaVodi.Oznaka>
    <izvorni_sadrzaj>ZGPJ</izvorni_sadrzaj>
    <derivirana_varijabla naziv="DomainObject.Predmet.UstrojstvenaJedinicaVodi.Oznaka_1">ZGPJ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II. policijska postaja Zagreb</item>
    </izvorni_sadrzaj>
    <derivirana_varijabla naziv="DomainObject.Predmet.StrankaListFormated_1">
      <item>II. policijska postaja Zagreb</item>
    </derivirana_varijabla>
  </DomainObject.Predmet.StrankaListFormated>
  <DomainObject.Predmet.StrankaListFormatedOIB>
    <izvorni_sadrzaj>
      <item>II. policijska postaja Zagreb</item>
    </izvorni_sadrzaj>
    <derivirana_varijabla naziv="DomainObject.Predmet.StrankaListFormatedOIB_1">
      <item>II. policijska postaja Zagreb</item>
    </derivirana_varijabla>
  </DomainObject.Predmet.StrankaListFormatedOIB>
  <DomainObject.Predmet.StrankaListFormatedWithAdress>
    <izvorni_sadrzaj>
      <item>II. policijska postaja Zagreb, Ilica 245, 10000 Zagreb</item>
    </izvorni_sadrzaj>
    <derivirana_varijabla naziv="DomainObject.Predmet.StrankaListFormatedWithAdress_1">
      <item>II. policijska postaja Zagreb, Ilica 245, 10000 Zagreb</item>
    </derivirana_varijabla>
  </DomainObject.Predmet.StrankaListFormatedWithAdress>
  <DomainObject.Predmet.StrankaListFormatedWithAdressOIB>
    <izvorni_sadrzaj>
      <item>II. policijska postaja Zagreb, Ilica 245, 10000 Zagreb</item>
    </izvorni_sadrzaj>
    <derivirana_varijabla naziv="DomainObject.Predmet.StrankaListFormatedWithAdressOIB_1">
      <item>II. policijska postaja Zagreb, Ilica 245, 10000 Zagreb</item>
    </derivirana_varijabla>
  </DomainObject.Predmet.StrankaListFormatedWithAdressOIB>
  <DomainObject.Predmet.StrankaListNazivFormated>
    <izvorni_sadrzaj>
      <item>II. policijska postaja Zagreb</item>
    </izvorni_sadrzaj>
    <derivirana_varijabla naziv="DomainObject.Predmet.StrankaListNazivFormated_1">
      <item>II. policijska postaja Zagreb</item>
    </derivirana_varijabla>
  </DomainObject.Predmet.StrankaListNazivFormated>
  <DomainObject.Predmet.StrankaListNazivFormatedOIB>
    <izvorni_sadrzaj>
      <item>II. policijska postaja Zagreb</item>
    </izvorni_sadrzaj>
    <derivirana_varijabla naziv="DomainObject.Predmet.StrankaListNazivFormatedOIB_1">
      <item>II. policijska postaja Zagreb</item>
    </derivirana_varijabla>
  </DomainObject.Predmet.StrankaListNazivFormatedOIB>
  <DomainObject.Predmet.ProtuStrankaListFormated>
    <izvorni_sadrzaj>
      <item>Nikola Delić</item>
      <item>Igor Bojanić</item>
    </izvorni_sadrzaj>
    <derivirana_varijabla naziv="DomainObject.Predmet.ProtuStrankaListFormated_1">
      <item>Nikola Delić</item>
      <item>Igor Bojanić</item>
    </derivirana_varijabla>
  </DomainObject.Predmet.ProtuStrankaListFormated>
  <DomainObject.Predmet.ProtuStrankaListFormatedOIB>
    <izvorni_sadrzaj>
      <item>Nikola Delić, OIB 81753204015</item>
      <item>Igor Bojanić, OIB 99070811737</item>
    </izvorni_sadrzaj>
    <derivirana_varijabla naziv="DomainObject.Predmet.ProtuStrankaListFormatedOIB_1">
      <item>Nikola Delić, OIB 81753204015</item>
      <item>Igor Bojanić, OIB 99070811737</item>
    </derivirana_varijabla>
  </DomainObject.Predmet.ProtuStrankaListFormatedOIB>
  <DomainObject.Predmet.ProtuStrankaListFormatedWithAdress>
    <izvorni_sadrzaj>
      <item>Nikola Delić, Keseri 30e, 10250 Ježdovec</item>
      <item>Igor Bojanić, Ulica Drage Stipca 2, 10000 Zagreb</item>
    </izvorni_sadrzaj>
    <derivirana_varijabla naziv="DomainObject.Predmet.ProtuStrankaListFormatedWithAdress_1">
      <item>Nikola Delić, Keseri 30e, 10250 Ježdovec</item>
      <item>Igor Bojanić, Ulica Drage Stipca 2, 10000 Zagreb</item>
    </derivirana_varijabla>
  </DomainObject.Predmet.ProtuStrankaListFormatedWithAdress>
  <DomainObject.Predmet.ProtuStrankaListFormatedWithAdressOIB>
    <izvorni_sadrzaj>
      <item>Nikola Delić, OIB 81753204015, Keseri 30e, 10250 Ježdovec</item>
      <item>Igor Bojanić, OIB 99070811737, Ulica Drage Stipca 2, 10000 Zagreb</item>
    </izvorni_sadrzaj>
    <derivirana_varijabla naziv="DomainObject.Predmet.ProtuStrankaListFormatedWithAdressOIB_1">
      <item>Nikola Delić, OIB 81753204015, Keseri 30e, 10250 Ježdovec</item>
      <item>Igor Bojanić, OIB 99070811737, Ulica Drage Stipca 2, 10000 Zagreb</item>
    </derivirana_varijabla>
  </DomainObject.Predmet.ProtuStrankaListFormatedWithAdressOIB>
  <DomainObject.Predmet.ProtuStrankaListNazivFormated>
    <izvorni_sadrzaj>
      <item>Nikola Delić</item>
      <item>Igor Bojanić</item>
    </izvorni_sadrzaj>
    <derivirana_varijabla naziv="DomainObject.Predmet.ProtuStrankaListNazivFormated_1">
      <item>Nikola Delić</item>
      <item>Igor Bojanić</item>
    </derivirana_varijabla>
  </DomainObject.Predmet.ProtuStrankaListNazivFormated>
  <DomainObject.Predmet.ProtuStrankaListNazivFormatedOIB>
    <izvorni_sadrzaj>
      <item>Nikola Delić, OIB 81753204015</item>
      <item>Igor Bojanić, OIB 99070811737</item>
    </izvorni_sadrzaj>
    <derivirana_varijabla naziv="DomainObject.Predmet.ProtuStrankaListNazivFormatedOIB_1">
      <item>Nikola Delić, OIB 81753204015</item>
      <item>Igor Bojanić, OIB 99070811737</item>
    </derivirana_varijabla>
  </DomainObject.Predmet.ProtuStrankaListNazivFormatedOIB>
  <DomainObject.Predmet.OstaliListFormated>
    <izvorni_sadrzaj>
      <item>Andrija Drežnjak</item>
    </izvorni_sadrzaj>
    <derivirana_varijabla naziv="DomainObject.Predmet.OstaliListFormated_1">
      <item>Andrija Drežnjak</item>
    </derivirana_varijabla>
  </DomainObject.Predmet.OstaliListFormated>
  <DomainObject.Predmet.OstaliListFormatedOIB>
    <izvorni_sadrzaj>
      <item>Andrija Drežnjak</item>
    </izvorni_sadrzaj>
    <derivirana_varijabla naziv="DomainObject.Predmet.OstaliListFormatedOIB_1">
      <item>Andrija Drežnjak</item>
    </derivirana_varijabla>
  </DomainObject.Predmet.OstaliListFormatedOIB>
  <DomainObject.Predmet.OstaliListFormatedWithAdress>
    <izvorni_sadrzaj>
      <item>Andrija Drežnjak, Keseri 4 S/2, 10250 Ježdovec</item>
    </izvorni_sadrzaj>
    <derivirana_varijabla naziv="DomainObject.Predmet.OstaliListFormatedWithAdress_1">
      <item>Andrija Drežnjak, Keseri 4 S/2, 10250 Ježdovec</item>
    </derivirana_varijabla>
  </DomainObject.Predmet.OstaliListFormatedWithAdress>
  <DomainObject.Predmet.OstaliListFormatedWithAdressOIB>
    <izvorni_sadrzaj>
      <item>Andrija Drežnjak, Keseri 4 S/2, 10250 Ježdovec</item>
    </izvorni_sadrzaj>
    <derivirana_varijabla naziv="DomainObject.Predmet.OstaliListFormatedWithAdressOIB_1">
      <item>Andrija Drežnjak, Keseri 4 S/2, 10250 Ježdovec</item>
    </derivirana_varijabla>
  </DomainObject.Predmet.OstaliListFormatedWithAdressOIB>
  <DomainObject.Predmet.OstaliListNazivFormated>
    <izvorni_sadrzaj>
      <item>Andrija Drežnjak</item>
    </izvorni_sadrzaj>
    <derivirana_varijabla naziv="DomainObject.Predmet.OstaliListNazivFormated_1">
      <item>Andrija Drežnjak</item>
    </derivirana_varijabla>
  </DomainObject.Predmet.OstaliListNazivFormated>
  <DomainObject.Predmet.OstaliListNazivFormatedOIB>
    <izvorni_sadrzaj>
      <item>Andrija Drežnjak</item>
    </izvorni_sadrzaj>
    <derivirana_varijabla naziv="DomainObject.Predmet.OstaliListNazivFormatedOIB_1">
      <item>Andrija Drežnjak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13, 13</izvorni_sadrzaj>
    <derivirana_varijabla naziv="DomainObject.Predmet.ClanakZakona_1">13, 13</derivirana_varijabla>
  </DomainObject.Predmet.ClanakZakona>
  <DomainObject.Predmet.ClanakZakonaFull>
    <izvorni_sadrzaj>članka 13. stavka 1., članka 13. stavka 1.</izvorni_sadrzaj>
    <derivirana_varijabla naziv="DomainObject.Predmet.ClanakZakonaFull_1">članka 13. stavka 1., članka 13.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17. lipnja 2026.</izvorni_sadrzaj>
    <derivirana_varijabla naziv="DomainObject.Datum_1">17. lipnja 2026.</derivirana_varijabla>
  </DomainObject.Datum>
  <DomainObject.PoslovniBrojDokumenta>
    <izvorni_sadrzaj>Pp-7044/2024-16</izvorni_sadrzaj>
    <derivirana_varijabla naziv="DomainObject.PoslovniBrojDokumenta_1">Pp-7044/2024-16</derivirana_varijabla>
  </DomainObject.PoslovniBrojDokumenta>
  <DomainObject.Predmet.StrankaIDrugi>
    <izvorni_sadrzaj>II. policijska postaja Zagreb</izvorni_sadrzaj>
    <derivirana_varijabla naziv="DomainObject.Predmet.StrankaIDrugi_1">II. policijska postaja Zagreb</derivirana_varijabla>
  </DomainObject.Predmet.StrankaIDrugi>
  <DomainObject.Predmet.ProtustrankaIDrugi>
    <izvorni_sadrzaj>Nikola Delić i dr.</izvorni_sadrzaj>
    <derivirana_varijabla naziv="DomainObject.Predmet.ProtustrankaIDrugi_1">Nikola Delić i dr.</derivirana_varijabla>
  </DomainObject.Predmet.ProtustrankaIDrugi>
  <DomainObject.Predmet.StrankaIDrugiAdressOIB>
    <izvorni_sadrzaj>II. policijska postaja Zagreb, Ilica 245, 10000 Zagreb</izvorni_sadrzaj>
    <derivirana_varijabla naziv="DomainObject.Predmet.StrankaIDrugiAdressOIB_1">II. policijska postaja Zagreb, Ilica 245, 10000 Zagreb</derivirana_varijabla>
  </DomainObject.Predmet.StrankaIDrugiAdressOIB>
  <DomainObject.Predmet.ProtustrankaIDrugiAdressOIB>
    <izvorni_sadrzaj>Nikola Delić, OIB 81753204015, Keseri 30e, 10250 Ježdovec i dr.</izvorni_sadrzaj>
    <derivirana_varijabla naziv="DomainObject.Predmet.ProtustrankaIDrugiAdressOIB_1">Nikola Delić, OIB 81753204015, Keseri 30e, 10250 Ježdovec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12. svibnja 2026.</izvorni_sadrzaj>
    <derivirana_varijabla naziv="DomainObject.Predmet.OdlukaRjesenje.DatumDonosenjaOdluke_1">12. svibnja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Pp-7044/2024-16</izvorni_sadrzaj>
    <derivirana_varijabla naziv="DomainObject.Predmet.OdlukaRjesenje.Oznaka_1">Pp-7044/2024-16</derivirana_varijabla>
  </DomainObject.Predmet.OdlukaRjesenje.Oznaka>
  <DomainObject.Predmet.SudioniciListNaziv>
    <izvorni_sadrzaj>
      <item>Nikola Delić</item>
      <item>Igor Bojanić</item>
      <item>II. policijska postaja Zagreb</item>
      <item>Andrija Drežnjak</item>
    </izvorni_sadrzaj>
    <derivirana_varijabla naziv="DomainObject.Predmet.SudioniciListNaziv_1">
      <item>Nikola Delić</item>
      <item>Igor Bojanić</item>
      <item>II. policijska postaja Zagreb</item>
      <item>Andrija Drežnjak</item>
    </derivirana_varijabla>
  </DomainObject.Predmet.SudioniciListNaziv>
  <DomainObject.Predmet.SudioniciListAdressOIB>
    <izvorni_sadrzaj>
      <item>Nikola Delić, OIB 81753204015, Keseri 30e,10250 Ježdovec</item>
      <item>Igor Bojanić, OIB 99070811737, Ulica Drage Stipca 2,10000 Zagreb</item>
      <item>II. policijska postaja Zagreb, Ilica 245,10000 Zagreb</item>
      <item>Andrija Drežnjak, Keseri 4 S/2,10250 Ježdovec</item>
    </izvorni_sadrzaj>
    <derivirana_varijabla naziv="DomainObject.Predmet.SudioniciListAdressOIB_1">
      <item>Nikola Delić, OIB 81753204015, Keseri 30e,10250 Ježdovec</item>
      <item>Igor Bojanić, OIB 99070811737, Ulica Drage Stipca 2,10000 Zagreb</item>
      <item>II. policijska postaja Zagreb, Ilica 245,10000 Zagreb</item>
      <item>Andrija Drežnjak, Keseri 4 S/2,10250 Ježdovec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20,00 EUR, novčana kazna u iznosu od 300,00 EUR, u ukupnom iznosu od 320,00 EUR</izvorni_sadrzaj>
    <derivirana_varijabla naziv="DomainObject.Predmet.Pristojbe_1">troškove za trošak u iznosu od 20,00 EUR, novčana kazna u iznosu od 300,00 EUR, u ukupnom iznosu od 320,00 EUR</derivirana_varijabla>
  </DomainObject.Predmet.Pristojbe>
  <DomainObject.Predmet.PristojbeSudionikNazivOIB>
    <izvorni_sadrzaj>Nikola Delić, OIB 81753204015</izvorni_sadrzaj>
    <derivirana_varijabla naziv="DomainObject.Predmet.PristojbeSudionikNazivOIB_1">Nikola Delić, OIB 81753204015</derivirana_varijabla>
  </DomainObject.Predmet.PristojbeSudionikNazivOIB>
  <DomainObject.Predmet.PristojbePNB>
    <izvorni_sadrzaj>HR63 6068-20454-1082228656</izvorni_sadrzaj>
    <derivirana_varijabla naziv="DomainObject.Predmet.PristojbePNB_1">HR63 6068-20454-1082228656</derivirana_varijabla>
  </DomainObject.Predmet.PristojbePNB>
  <DomainObject.Predmet.PristojbeIznos>
    <izvorni_sadrzaj>320,00 EUR</izvorni_sadrzaj>
    <derivirana_varijabla naziv="DomainObject.Predmet.PristojbeIznos_1">320,00 EUR</derivirana_varijabla>
  </DomainObject.Predmet.PristojbeIznos>
  <DomainObject.Predmet.PristojbeOpisPlacanja>
    <izvorni_sadrzaj>Troškovi iz predmeta Pp-7044/2024, OPS ZG</izvorni_sadrzaj>
    <derivirana_varijabla naziv="DomainObject.Predmet.PristojbeOpisPlacanja_1">Troškovi iz predmeta Pp-7044/2024,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81753204015</item>
      <item>, OIB 99070811737</item>
      <item>, OIB null</item>
      <item>, OIB null</item>
    </izvorni_sadrzaj>
    <derivirana_varijabla naziv="DomainObject.Predmet.SudioniciListNazivOIB_1">
      <item>, OIB 81753204015</item>
      <item>, OIB 99070811737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Pp-7044/2024, OPS ZG</izvorni_sadrzaj>
    <derivirana_varijabla naziv="DomainObject.Predmet.PristojbeNazivVrste_1">Troškovi iz predmeta Pp-7044/2024, OPS 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svibnja 2026.</izvorni_sadrzaj>
    <derivirana_varijabla naziv="DomainObject.PredzadnjaOdlukaIzPredmeta.DatumDonosenjaOdluke_1">12. svibnja 2026.</derivirana_varijabla>
  </DomainObject.PredzadnjaOdlukaIzPredmeta.DatumDonosenjaOdluke>
  <DomainObject.PredzadnjaOdlukaIzPredmeta.Oznaka>
    <izvorni_sadrzaj>Pp-7044/2024-15</izvorni_sadrzaj>
    <derivirana_varijabla naziv="DomainObject.PredzadnjaOdlukaIzPredmeta.Oznaka_1">Pp-7044/2024-15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lipnja 2024.</izvorni_sadrzaj>
    <derivirana_varijabla naziv="DomainObject.Predmet.DatumPocetkaProcesa_1">10. lipnja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Nikola Delić, Keseri 30e, 10250 Ježdovec, OIB: 81753204015, rođen-a 02.09.2005., mjesto rođenja Zagreb (Grad Zagreb)</item>
      <item>Igor Bojanić, Ulica Drage Stipca 2, 10000 Zagreb, OIB: 99070811737, rođen-a 09.09.1984., mjesto rođenja Kutina (Kutina)</item>
    </izvorni_sadrzaj>
    <derivirana_varijabla naziv="DomainObject.Predmet.OkrivljenikAdresaMjestoRodjenjaList_1">
      <item>Nikola Delić, Keseri 30e, 10250 Ježdovec, OIB: 81753204015, rođen-a 02.09.2005., mjesto rođenja Zagreb (Grad Zagreb)</item>
      <item>Igor Bojanić, Ulica Drage Stipca 2, 10000 Zagreb, OIB: 99070811737, rođen-a 09.09.1984., mjesto rođenja Kutina (Kutina)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211-07/24-5/6668</izvorni_sadrzaj>
    <derivirana_varijabla naziv="DomainObject.PrviPodnesak.OznakaBrojPodnositelja_1">211-07/24-5/6668</derivirana_varijabla>
  </DomainObject.PrviPodnesak.OznakaBrojPodnositelja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2C029B2-B0E1-4A15-84E0-96C0B379DFC8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Prekršajni sud u Zagrebu</properties:Company>
  <properties:Pages>6</properties:Pages>
  <properties:Words>2902</properties:Words>
  <properties:Characters>14828</properties:Characters>
  <properties:Lines>272</properties:Lines>
  <properties:Paragraphs>55</properties:Paragraphs>
  <properties:TotalTime>100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217- x 22</vt:lpstr>
    </vt:vector>
  </properties:TitlesOfParts>
  <properties:LinksUpToDate>false</properties:LinksUpToDate>
  <properties:CharactersWithSpaces>17858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2026-06-02T19:02:00Z</dcterms:created>
  <dc:creator>Bojana Atanasov</dc:creator>
  <cp:keywords/>
  <cp:lastModifiedBy>Valerija Radić</cp:lastModifiedBy>
  <cp:lastPrinted>2026-06-17T08:18:00Z</cp:lastPrinted>
  <dcterms:modified xmlns:xsi="http://www.w3.org/2001/XMLSchema-instance" xsi:type="dcterms:W3CDTF">2026-06-17T12:22:00Z</dcterms:modified>
  <cp:revision>119</cp:revision>
  <dc:subject/>
  <dc:title>217- x 22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Pp-7044/2024-16 / Odluka - Presuda - osuđujuća (7044-24 nikola delić i igor bojanić sporno jrm kriv i oslobađajuća 3.docx)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6</vt:i4>
  </prop:property>
</prop:Properties>
</file>