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25e8456" w14:textId="25e8456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8B7D24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8B7D24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8B7D24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8B7D24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8B7D24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B7D24">
            <w:rPr>
              <w:rStyle w:val="eSPISCCParagraphDefaultFont"/>
            </w:rPr>
            <w:t>Trg slobode 14 A</w:t>
          </w:r>
        </w:sdtContent>
      </w:sdt>
      <w:r w:rsidRPr="006C43C5" w:rsidR="00AE649C">
        <w:t xml:space="preserve"> </w:t>
      </w:r>
    </w:p>
    <w:p w:rsidR="001A12B4" w:rsidP="001A12B4" w:rsidRDefault="008B7D24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B7D24">
            <w:rPr>
              <w:rStyle w:val="eSPISCCParagraphDefaultFont"/>
            </w:rPr>
            <w:t>49250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B7D24">
            <w:rPr>
              <w:rStyle w:val="eSPISCCParagraphDefaultFont"/>
            </w:rPr>
            <w:t>Zlatar</w:t>
          </w:r>
        </w:sdtContent>
      </w:sdt>
      <w:r w:rsidRPr="006C43C5" w:rsidR="00AE649C">
        <w:t xml:space="preserve"> </w:t>
      </w:r>
    </w:p>
    <w:p w:rsidRPr="001A12B4" w:rsidR="001A12B4" w:rsidP="001A12B4" w:rsidRDefault="00EA1C6D">
      <w:pPr>
        <w:pStyle w:val="SudSjedite"/>
      </w:pPr>
      <w:r w:rsidRPr="006C43C5">
        <w:tab/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B7D24" w:rsidR="008B7D24">
            <w:rPr>
              <w:rStyle w:val="eSPISCCParagraphDefaultFont"/>
              <w:rFonts w:eastAsiaTheme="minorHAnsi"/>
            </w:rPr>
            <w:t>Pp Ikp-628/2021-4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8B7D24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8B7D24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B7D24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Pr="001A12B4" w:rsidR="001A12B4">
        <w:t xml:space="preserve"> 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B7D24">
            <w:rPr>
              <w:rStyle w:val="eSPISCCParagraphDefaultFont"/>
              <w:rFonts w:eastAsiaTheme="minorHAnsi"/>
            </w:rPr>
            <w:t>Jadrank</w:t>
          </w:r>
          <w:r>
            <w:rPr>
              <w:rStyle w:val="eSPISCCParagraphDefaultFont"/>
              <w:rFonts w:eastAsiaTheme="minorHAnsi"/>
            </w:rPr>
            <w:t>i</w:t>
          </w:r>
          <w:r w:rsidRPr="008B7D24">
            <w:rPr>
              <w:rStyle w:val="eSPISCCParagraphDefaultFont"/>
              <w:rFonts w:eastAsiaTheme="minorHAnsi"/>
            </w:rPr>
            <w:t xml:space="preserve"> Kiš Šaulovečki</w:t>
          </w:r>
        </w:sdtContent>
      </w:sdt>
      <w:r w:rsidRPr="001A12B4" w:rsidR="001A12B4"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>postupku</w:t>
      </w:r>
      <w:r w:rsidR="00FE34A5">
        <w:rPr>
          <w:rFonts w:eastAsia="Times New Roman" w:cs="Times New Roman"/>
        </w:rPr>
        <w:t xml:space="preserve"> izvršenja</w:t>
      </w:r>
      <w:r w:rsidRPr="00DB5560" w:rsidR="00BB30F6">
        <w:rPr>
          <w:rFonts w:eastAsia="Times New Roman" w:cs="Times New Roman"/>
        </w:rPr>
        <w:t xml:space="preserve"> </w:t>
      </w:r>
      <w:r w:rsidRPr="00583C9C" w:rsidR="00A11DF4">
        <w:rPr>
          <w:rFonts w:eastAsia="Times New Roman" w:cs="Times New Roman"/>
        </w:rPr>
        <w:t xml:space="preserve">troškova prekršajnog postupka </w:t>
      </w:r>
      <w:r w:rsidRPr="00DB5560" w:rsidR="00BB30F6">
        <w:rPr>
          <w:rFonts w:eastAsia="Times New Roman" w:cs="Times New Roman"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8B7D24">
            <w:rPr>
              <w:rStyle w:val="eSPISCCParagraphDefaultFont"/>
              <w:rFonts w:eastAsiaTheme="minorHAnsi"/>
            </w:rPr>
            <w:t>Nikol</w:t>
          </w:r>
          <w:r>
            <w:rPr>
              <w:rStyle w:val="eSPISCCParagraphDefaultFont"/>
              <w:rFonts w:eastAsiaTheme="minorHAnsi"/>
            </w:rPr>
            <w:t>i</w:t>
          </w:r>
          <w:r w:rsidRPr="008B7D24">
            <w:rPr>
              <w:rStyle w:val="eSPISCCParagraphDefaultFont"/>
              <w:rFonts w:eastAsiaTheme="minorHAnsi"/>
            </w:rPr>
            <w:t xml:space="preserve"> Bival</w:t>
          </w:r>
          <w:r>
            <w:rPr>
              <w:rStyle w:val="eSPISCCParagraphDefaultFont"/>
              <w:rFonts w:eastAsiaTheme="minorHAnsi"/>
            </w:rPr>
            <w:t>u</w:t>
          </w:r>
          <w:r w:rsidRPr="008B7D24">
            <w:rPr>
              <w:rStyle w:val="eSPISCCParagraphDefaultFont"/>
              <w:rFonts w:eastAsiaTheme="minorHAnsi"/>
            </w:rPr>
            <w:t>, OIB 63894128762</w:t>
          </w:r>
          <w:r>
            <w:rPr>
              <w:rStyle w:val="eSPISCCParagraphDefaultFont"/>
              <w:rFonts w:eastAsiaTheme="minorHAnsi"/>
            </w:rPr>
            <w:t>,</w:t>
          </w:r>
        </w:sdtContent>
      </w:sdt>
      <w:r w:rsidRPr="001A12B4" w:rsidR="001A12B4">
        <w:rPr>
          <w:rFonts w:eastAsia="Calibri" w:cs="Times New Roman"/>
        </w:rPr>
        <w:t xml:space="preserve"> zbog prekršaja iz</w:t>
      </w:r>
      <w:r w:rsidR="006B46F5">
        <w:rPr>
          <w:rFonts w:eastAsia="Calibri" w:cs="Times New Roman"/>
        </w:rPr>
        <w:t xml:space="preserve"> 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B7D24">
            <w:rPr>
              <w:rStyle w:val="eSPISCCParagraphDefaultFont"/>
              <w:rFonts w:eastAsiaTheme="minorHAnsi"/>
            </w:rPr>
            <w:t>članka 22. stavka 1.</w:t>
          </w:r>
        </w:sdtContent>
      </w:sdt>
      <w:r w:rsidR="00300DA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344240701"/>
          <w:lock w:val="sdtLocked"/>
          <w:placeholder>
            <w:docPart w:val="FA72A15956FF42D2AEF00E5BDC959E7F"/>
          </w:placeholder>
          <w:dataBinding w:xpath="/icms/DomainObject.ZakonPravilnikList/derivirana_varijabla[@naziv='DomainObject.ZakonPravilnikList_1']/item" w:storeItemID="{100293BC-3C9C-4740-99C7-73F5E9006100}"/>
          <w:comboBox w:lastValue="Zakon o zaštiti od nasilja u obitelji,">
            <w:listItem w:displayText="Zakon o zaštiti od nasilja u obitelji," w:value="Zakon o zaštiti od nasilja u obitelji,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8B7D24">
            <w:rPr>
              <w:rStyle w:val="eSPISCCParagraphDefaultFont"/>
              <w:rFonts w:eastAsiaTheme="minorHAnsi"/>
            </w:rPr>
            <w:t>Zakon o zašt</w:t>
          </w:r>
          <w:r>
            <w:rPr>
              <w:rStyle w:val="eSPISCCParagraphDefaultFont"/>
              <w:rFonts w:eastAsiaTheme="minorHAnsi"/>
            </w:rPr>
            <w:t>iti od nasilja u obitelji,</w:t>
          </w:r>
        </w:sdtContent>
      </w:sdt>
      <w:r w:rsidR="00300DAE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8B7D24">
            <w:rPr>
              <w:rStyle w:val="eSPISCCParagraphDefaultFont"/>
              <w:rFonts w:eastAsiaTheme="minorHAnsi"/>
            </w:rPr>
            <w:t>21.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="006C409D" w:rsidP="00AE7B84" w:rsidRDefault="0019027B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 xml:space="preserve">I. </w:t>
      </w:r>
      <w:r w:rsidR="00790006"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6C409D">
        <w:rPr>
          <w:rFonts w:eastAsia="Calibri" w:cs="Times New Roman"/>
        </w:rPr>
        <w:t>1</w:t>
      </w:r>
      <w:r w:rsidR="005A3976">
        <w:rPr>
          <w:rFonts w:eastAsia="Calibri" w:cs="Times New Roman"/>
        </w:rPr>
        <w:t>4</w:t>
      </w:r>
      <w:r w:rsidRPr="00A76642" w:rsidR="00A76642">
        <w:rPr>
          <w:rFonts w:eastAsia="Calibri" w:cs="Times New Roman"/>
        </w:rPr>
        <w:t>.</w:t>
      </w:r>
      <w:r w:rsidR="00CB5345">
        <w:rPr>
          <w:rFonts w:eastAsia="Calibri" w:cs="Times New Roman"/>
        </w:rPr>
        <w:t>b</w:t>
      </w:r>
      <w:r w:rsidR="00AE7B84">
        <w:rPr>
          <w:rFonts w:eastAsia="Calibri" w:cs="Times New Roman"/>
        </w:rPr>
        <w:t xml:space="preserve"> stavka </w:t>
      </w:r>
      <w:r w:rsidR="006C409D">
        <w:rPr>
          <w:rFonts w:eastAsia="Calibri" w:cs="Times New Roman"/>
        </w:rPr>
        <w:t>1</w:t>
      </w:r>
      <w:r w:rsidR="00984112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>Prekršajnog zakona</w:t>
      </w:r>
      <w:r w:rsidRPr="00CE79FB" w:rsidR="00CE79FB">
        <w:rPr>
          <w:rFonts w:eastAsia="Calibri" w:cs="Times New Roman"/>
        </w:rPr>
        <w:t xml:space="preserve"> ("Narodne novine" broj</w:t>
      </w:r>
      <w:r w:rsidR="00DF540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8374250"/>
          <w:lock w:val="sdtLocked"/>
          <w:placeholder>
            <w:docPart w:val="33FC395F4BFA4E1CB32A409DB30851DE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114/22,86/26">
            <w:listItem w:displayText="107/07, 39/13, 157/13, 110/15, 70/17, 118/18,114/22,86/26" w:value="107/07, 39/13, 157/13, 110/15, 70/17, 118/18,114/22,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="008B7D24">
            <w:rPr>
              <w:rStyle w:val="eSPISCCParagraphDefaultFont"/>
              <w:rFonts w:eastAsiaTheme="minorHAnsi"/>
            </w:rPr>
            <w:t>107/07, 39/13, 157/13, 110/15, 70/17, 118/18,114/22,86/26</w:t>
          </w:r>
        </w:sdtContent>
      </w:sdt>
      <w:r w:rsidR="005A3976">
        <w:rPr>
          <w:rFonts w:eastAsia="Times New Roman" w:cs="Times New Roman"/>
        </w:rPr>
        <w:t xml:space="preserve">) </w:t>
      </w:r>
      <w:r w:rsidRPr="00583C9C" w:rsidR="00211509">
        <w:rPr>
          <w:rFonts w:eastAsia="Times New Roman" w:cs="Times New Roman"/>
        </w:rPr>
        <w:t>obustavlja se postupak izvršenja troškova prekršajnog postupka protiv</w:t>
      </w:r>
      <w:r w:rsidRPr="006C409D" w:rsidR="006C409D">
        <w:rPr>
          <w:rFonts w:eastAsia="Calibri" w:cs="Times New Roman"/>
        </w:rPr>
        <w:t xml:space="preserve"> </w:t>
      </w:r>
      <w:r w:rsidR="006C409D">
        <w:rPr>
          <w:rFonts w:eastAsia="Calibri" w:cs="Times New Roman"/>
        </w:rPr>
        <w:t xml:space="preserve"> osuđenik</w:t>
      </w:r>
      <w:r w:rsidR="00254DB7">
        <w:rPr>
          <w:rFonts w:eastAsia="Calibri" w:cs="Times New Roman"/>
        </w:rPr>
        <w:t>a</w:t>
      </w:r>
      <w:r w:rsidR="008B7D24">
        <w:rPr>
          <w:rFonts w:eastAsia="Calibri" w:cs="Times New Roman"/>
        </w:rPr>
        <w:t xml:space="preserve"> </w:t>
      </w:r>
      <w:r w:rsidR="00884A4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ezime OIB dat rođ"/>
          <w:tag w:val="DomainObject.Predmet.OsudenikImePrezimeOIBDatRodenja_1"/>
          <w:id w:val="-294607016"/>
          <w:lock w:val="sdtLocked"/>
          <w:placeholder>
            <w:docPart w:val="1F0177F099EF466CBD41F0E53E0F6EB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8B7D24" w:rsidR="008B7D24">
            <w:rPr>
              <w:rStyle w:val="eSPISCCParagraphDefaultFont"/>
              <w:rFonts w:eastAsiaTheme="minorHAnsi"/>
            </w:rPr>
            <w:t>Nikol</w:t>
          </w:r>
          <w:r w:rsidR="008B7D24">
            <w:rPr>
              <w:rStyle w:val="eSPISCCParagraphDefaultFont"/>
              <w:rFonts w:eastAsiaTheme="minorHAnsi"/>
            </w:rPr>
            <w:t>e Bival, OIB 63894128762, rođen</w:t>
          </w:r>
          <w:r w:rsidRPr="008B7D24" w:rsidR="008B7D24">
            <w:rPr>
              <w:rStyle w:val="eSPISCCParagraphDefaultFont"/>
              <w:rFonts w:eastAsiaTheme="minorHAnsi"/>
            </w:rPr>
            <w:t xml:space="preserve"> 22.07.1981.</w:t>
          </w:r>
        </w:sdtContent>
      </w:sdt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>, s prebivalištem u</w:t>
      </w:r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FormatedWithAdress_1"/>
          <w:id w:val="-610356206"/>
          <w:lock w:val="sdtLocked"/>
          <w:placeholder>
            <w:docPart w:val="320A6BD9CE904FF7A6FAD8B0E703E575"/>
          </w:placeholder>
          <w:dataBinding w:xpath="/icms/DomainObject.Predmet.ProtustrankaFormatedWithAdress/derivirana_varijabla[@naziv='DomainObject.Predmet.ProtustrankaFormatedWithAdress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8B7D24" w:rsidR="008B7D24">
            <w:rPr>
              <w:rStyle w:val="eSPISCCParagraphDefaultFont"/>
              <w:rFonts w:eastAsiaTheme="minorHAnsi"/>
            </w:rPr>
            <w:t>Stubička C</w:t>
          </w:r>
          <w:r w:rsidR="008B7D24">
            <w:rPr>
              <w:rStyle w:val="eSPISCCParagraphDefaultFont"/>
              <w:rFonts w:eastAsiaTheme="minorHAnsi"/>
            </w:rPr>
            <w:t>esta</w:t>
          </w:r>
          <w:r w:rsidRPr="008B7D24" w:rsidR="008B7D24">
            <w:rPr>
              <w:rStyle w:val="eSPISCCParagraphDefaultFont"/>
              <w:rFonts w:eastAsiaTheme="minorHAnsi"/>
            </w:rPr>
            <w:t xml:space="preserve"> 64, 49243 Oroslavje</w:t>
          </w:r>
        </w:sdtContent>
      </w:sdt>
      <w:r w:rsidRPr="00AE7B84" w:rsidR="00AE7B84">
        <w:rPr>
          <w:rFonts w:eastAsia="Times New Roman" w:cs="Times New Roman"/>
        </w:rPr>
        <w:t>,</w:t>
      </w:r>
      <w:r w:rsidR="00AE7B84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zbog prekršaja iz članka </w:t>
      </w:r>
      <w:sdt>
        <w:sdtPr>
          <w:rPr>
            <w:rStyle w:val="eSPISCCParagraphDefaultFont"/>
            <w:rFonts w:eastAsiaTheme="minorHAnsi"/>
          </w:rPr>
          <w:alias w:val="članak"/>
          <w:tag w:val="DomainObject.Predmet.ClanakZakonaFull_1"/>
          <w:id w:val="1462078007"/>
          <w:placeholder>
            <w:docPart w:val="6035968F3F404C78924DFECF1AA9F3F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B7D24" w:rsidR="008B7D24">
            <w:rPr>
              <w:rStyle w:val="eSPISCCParagraphDefaultFont"/>
              <w:rFonts w:eastAsiaTheme="minorHAnsi"/>
            </w:rPr>
            <w:t>članka 22. stavka 1.</w:t>
          </w:r>
        </w:sdtContent>
      </w:sdt>
      <w:r w:rsidR="006C409D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2068218020"/>
          <w:lock w:val="sdtLocked"/>
          <w:placeholder>
            <w:docPart w:val="7CED544C8C924CAAB01BBEC00F3E513A"/>
          </w:placeholder>
          <w:dataBinding w:xpath="/icms/DomainObject.ZakonPravilnikList/derivirana_varijabla[@naziv='DomainObject.ZakonPravilnikList_1']/item" w:storeItemID="{100293BC-3C9C-4740-99C7-73F5E9006100}"/>
          <w:comboBox w:lastValue="Zakon o zaštiti od nasilja u obitelji,">
            <w:listItem w:displayText="Zakon o zaštiti od nasilja u obitelji," w:value="Zakon o zaštiti od nasilja u obitelji,"/>
          </w:comboBox>
        </w:sdtPr>
        <w:sdtEndPr>
          <w:rPr>
            <w:rStyle w:val="eSPISCCParagraphDefaultFont"/>
            <w:rFonts w:eastAsia="Times New Roman"/>
          </w:rPr>
        </w:sdtEndPr>
        <w:sdtContent>
          <w:r w:rsidR="008B7D24">
            <w:rPr>
              <w:rStyle w:val="eSPISCCParagraphDefaultFont"/>
              <w:rFonts w:eastAsiaTheme="minorHAnsi"/>
            </w:rPr>
            <w:t>Zakon o zaštiti od nasilja u obitelji,</w:t>
          </w:r>
        </w:sdtContent>
      </w:sdt>
      <w:r w:rsidR="006C409D">
        <w:rPr>
          <w:rFonts w:eastAsia="Times New Roman" w:cs="Times New Roman"/>
        </w:rPr>
        <w:t>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="001A338E" w:rsidP="00275E81" w:rsidRDefault="00CB5345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1.</w:t>
      </w:r>
      <w:r w:rsidR="00275E81">
        <w:rPr>
          <w:rFonts w:eastAsia="Times New Roman" w:cs="Times New Roman"/>
        </w:rPr>
        <w:t>Odlukom o prekršaju</w:t>
      </w:r>
      <w:r w:rsidR="0079000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708535583"/>
          <w:lock w:val="sdtLocked"/>
          <w:placeholder>
            <w:docPart w:val="600FFF131FFA41D7BF2BD3FCD0D4773E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B7D24" w:rsidR="008B7D24">
            <w:rPr>
              <w:rStyle w:val="eSPISCCParagraphDefaultFont"/>
              <w:rFonts w:eastAsiaTheme="minorHAnsi"/>
            </w:rPr>
            <w:t>Općinsk</w:t>
          </w:r>
          <w:r w:rsidR="008B7D24">
            <w:rPr>
              <w:rStyle w:val="eSPISCCParagraphDefaultFont"/>
              <w:rFonts w:eastAsiaTheme="minorHAnsi"/>
            </w:rPr>
            <w:t>og</w:t>
          </w:r>
          <w:r w:rsidRPr="008B7D24" w:rsidR="008B7D24">
            <w:rPr>
              <w:rStyle w:val="eSPISCCParagraphDefaultFont"/>
              <w:rFonts w:eastAsiaTheme="minorHAnsi"/>
            </w:rPr>
            <w:t xml:space="preserve"> sud</w:t>
          </w:r>
          <w:r w:rsidR="008B7D24">
            <w:rPr>
              <w:rStyle w:val="eSPISCCParagraphDefaultFont"/>
              <w:rFonts w:eastAsiaTheme="minorHAnsi"/>
            </w:rPr>
            <w:t>a</w:t>
          </w:r>
          <w:r w:rsidRPr="008B7D24" w:rsidR="008B7D24">
            <w:rPr>
              <w:rStyle w:val="eSPISCCParagraphDefaultFont"/>
              <w:rFonts w:eastAsiaTheme="minorHAnsi"/>
            </w:rPr>
            <w:t xml:space="preserve"> u Zlataru</w:t>
          </w:r>
        </w:sdtContent>
      </w:sdt>
      <w:r w:rsidRPr="003B4689" w:rsidR="00BB30F6">
        <w:rPr>
          <w:rFonts w:eastAsia="Times New Roman" w:cs="Times New Roman"/>
        </w:rPr>
        <w:t xml:space="preserve">, poslovni broj </w:t>
      </w:r>
      <w:r w:rsidR="00EE40C2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i broj i datum odluke suda"/>
          <w:tag w:val="DomainObject.IkpPredmet.OdlukaRjesenjeIshodisni_1"/>
          <w:id w:val="-1715960379"/>
          <w:lock w:val="sdtLocked"/>
          <w:placeholder>
            <w:docPart w:val="02F925623A1144E28FB37C42A477311F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B7D24" w:rsidR="008B7D24">
            <w:rPr>
              <w:rStyle w:val="eSPISCCParagraphDefaultFont"/>
              <w:rFonts w:eastAsiaTheme="minorHAnsi"/>
            </w:rPr>
            <w:t>Pp-1656/2021-7 donesena 03.08.2021.</w:t>
          </w:r>
        </w:sdtContent>
      </w:sdt>
      <w:r w:rsidR="00EE40C2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godine </w:t>
      </w:r>
      <w:r w:rsidRPr="003B4689" w:rsidR="006C409D">
        <w:rPr>
          <w:rFonts w:eastAsia="Times New Roman" w:cs="Times New Roman"/>
        </w:rPr>
        <w:t>koja je postala pravomoćna dana</w:t>
      </w:r>
      <w:r w:rsidR="00EE40C2">
        <w:rPr>
          <w:rFonts w:eastAsia="Times New Roman" w:cs="Times New Roman"/>
        </w:rPr>
        <w:t xml:space="preserve"> </w:t>
      </w:r>
      <w:r w:rsidRPr="003B4689" w:rsidR="006C409D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996160512"/>
          <w:lock w:val="sdtLocked"/>
          <w:placeholder>
            <w:docPart w:val="57364449E37D44B69DB1AD53FA463B3F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1-09-18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8B7D24" w:rsidR="008B7D24">
            <w:rPr>
              <w:rStyle w:val="eSPISCCParagraphDefaultFont"/>
              <w:rFonts w:eastAsiaTheme="minorHAnsi"/>
            </w:rPr>
            <w:t>18.09.2021.</w:t>
          </w:r>
        </w:sdtContent>
      </w:sdt>
      <w:r w:rsidR="008B7D24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godine </w:t>
      </w:r>
      <w:r w:rsidRPr="00DB5560" w:rsidR="00BB30F6">
        <w:rPr>
          <w:rFonts w:eastAsia="Times New Roman" w:cs="Times New Roman"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B7D24" w:rsidR="008B7D24">
            <w:rPr>
              <w:rStyle w:val="eSPISCCParagraphDefaultFont"/>
              <w:rFonts w:eastAsiaTheme="minorHAnsi"/>
            </w:rPr>
            <w:t>Nikol</w:t>
          </w:r>
          <w:r w:rsidR="008B7D24">
            <w:rPr>
              <w:rStyle w:val="eSPISCCParagraphDefaultFont"/>
              <w:rFonts w:eastAsiaTheme="minorHAnsi"/>
            </w:rPr>
            <w:t>i</w:t>
          </w:r>
          <w:r w:rsidRPr="008B7D24" w:rsidR="008B7D24">
            <w:rPr>
              <w:rStyle w:val="eSPISCCParagraphDefaultFont"/>
              <w:rFonts w:eastAsiaTheme="minorHAnsi"/>
            </w:rPr>
            <w:t xml:space="preserve"> Bival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Pr="00583C9C" w:rsidR="00211509">
        <w:rPr>
          <w:rFonts w:eastAsia="Times New Roman" w:cs="Times New Roman"/>
        </w:rPr>
        <w:t>određeni su troškovi prekršajnog postupka u iznosu od</w:t>
      </w:r>
      <w:r w:rsidR="00EE40C2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ak"/>
          <w:tag w:val="DomainObject.IkpPredmet.Trosak.PreostaliIznos_1"/>
          <w:id w:val="-1753726329"/>
          <w:lock w:val="sdtLocked"/>
          <w:placeholder>
            <w:docPart w:val="2830B390CF7B426D848B83D2E5B80416"/>
          </w:placeholder>
          <w:dataBinding w:xpath="/icms/DomainObject.IkpPredmet.Trosak.PreostaliIznos/derivirana_varijabla[@naziv='DomainObject.IkpPredmet.Trosak.PreostaliIznos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="008B7D24">
            <w:rPr>
              <w:rStyle w:val="eSPISCCParagraphDefaultFont"/>
              <w:rFonts w:eastAsiaTheme="minorHAnsi"/>
            </w:rPr>
            <w:t>13,27</w:t>
          </w:r>
        </w:sdtContent>
      </w:sdt>
      <w:r w:rsidR="00D56ABD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ka slovima"/>
          <w:tag w:val="UserObject.IZNOSTROSKASLOVIMAIKP_1"/>
          <w:id w:val="-1288499631"/>
          <w:lock w:val="sdtLocked"/>
          <w:placeholder>
            <w:docPart w:val="249FAFD93D1C4113A86AD50BD2C87781"/>
          </w:placeholder>
          <w:dataBinding w:xpath="/icms/UserObject.IZNOSTROSKASLOVIMAIKP/derivirana_varijabla[@naziv='UserObject.IZNOSTROSKASLOVIMAIKP_1']" w:storeItemID="{100293BC-3C9C-4740-99C7-73F5E9006100}"/>
          <w:text/>
        </w:sdtPr>
        <w:sdtEndPr>
          <w:rPr>
            <w:rStyle w:val="Zadanifontodlomka"/>
            <w:rFonts w:eastAsia="Times New Roman"/>
            <w:noProof w:val="false"/>
            <w:lang w:eastAsia="en-US"/>
          </w:rPr>
        </w:sdtEndPr>
        <w:sdtContent>
          <w:r w:rsidR="008B7D24">
            <w:rPr>
              <w:rStyle w:val="eSPISCCParagraphDefaultFont"/>
              <w:rFonts w:eastAsiaTheme="minorHAnsi"/>
            </w:rPr>
            <w:t>€</w:t>
          </w:r>
        </w:sdtContent>
      </w:sdt>
      <w:r w:rsidR="008B7D24">
        <w:rPr>
          <w:rFonts w:eastAsia="Times New Roman" w:cs="Times New Roman"/>
        </w:rPr>
        <w:t>.</w:t>
      </w:r>
    </w:p>
    <w:p w:rsidRPr="003B4689" w:rsidR="00211509" w:rsidP="00211509" w:rsidRDefault="00CB5345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 </w:t>
      </w:r>
      <w:r w:rsidRPr="00583C9C" w:rsidR="00211509">
        <w:rPr>
          <w:rFonts w:eastAsia="Times New Roman" w:cs="Times New Roman"/>
        </w:rPr>
        <w:t xml:space="preserve">Odredbom članka 14.b </w:t>
      </w:r>
      <w:r w:rsidR="0005262C">
        <w:rPr>
          <w:rFonts w:eastAsia="Times New Roman" w:cs="Times New Roman"/>
        </w:rPr>
        <w:t xml:space="preserve">stavka 1. </w:t>
      </w:r>
      <w:r w:rsidRPr="00583C9C" w:rsidR="00211509">
        <w:rPr>
          <w:rFonts w:eastAsia="Times New Roman" w:cs="Times New Roman"/>
        </w:rPr>
        <w:t xml:space="preserve">Prekršajnog </w:t>
      </w:r>
      <w:r w:rsidRPr="003B4689" w:rsidR="00211509">
        <w:rPr>
          <w:rFonts w:eastAsia="Times New Roman" w:cs="Times New Roman"/>
        </w:rPr>
        <w:t>zakona je propisano da izvršenje troškova prekršajnog postupka zastarijeva po proteku pet godina od pravomoćnosti odluke kojom je isto izrečeno.</w:t>
      </w:r>
    </w:p>
    <w:p w:rsidRPr="003B4689" w:rsidR="00211509" w:rsidP="00211509" w:rsidRDefault="00CB5345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11509">
        <w:rPr>
          <w:rFonts w:eastAsia="Times New Roman" w:cs="Times New Roman"/>
        </w:rPr>
        <w:t>Budući je od dana pravomoćnosti odluke o prekršaju proteklo više od pet godina, nastupila je zastara izvršenja troškova prekršajnog postupka.</w:t>
      </w:r>
    </w:p>
    <w:p w:rsidRPr="008B7D24" w:rsidR="008B7D24" w:rsidP="008B7D24" w:rsidRDefault="00CB5345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11509">
        <w:rPr>
          <w:rFonts w:eastAsia="Times New Roman" w:cs="Times New Roman"/>
        </w:rPr>
        <w:t>Slijedom navedenog odlučeno je kao u izreci.</w:t>
      </w: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B7D24" w:rsidR="008B7D24">
            <w:rPr>
              <w:rStyle w:val="eSPISCCParagraphDefaultFont"/>
              <w:rFonts w:eastAsiaTheme="minorHAnsi"/>
            </w:rPr>
            <w:t>Zlataru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8B7D24" w:rsidR="008B7D24">
            <w:rPr>
              <w:rStyle w:val="eSPISCCParagraphDefaultFont"/>
              <w:rFonts w:eastAsiaTheme="minorHAnsi"/>
            </w:rPr>
            <w:t>21.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68"/>
        <w:gridCol w:w="3069"/>
        <w:gridCol w:w="3150"/>
      </w:tblGrid>
      <w:tr w:rsidRPr="00B40829" w:rsidR="00B40829" w:rsidTr="00876430">
        <w:tc>
          <w:tcPr>
            <w:tcW w:w="3284" w:type="dxa"/>
          </w:tcPr>
          <w:p w:rsidRPr="00B40829" w:rsidR="00B40829" w:rsidP="008B7D24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B40829" w:rsidR="00B40829" w:rsidP="008B7D24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8B7D24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8B7D24">
                  <w:rPr>
                    <w:rStyle w:val="eSPISCCParagraphDefaultFont"/>
                    <w:rFonts w:eastAsiaTheme="minorHAnsi"/>
                  </w:rPr>
                  <w:t>Jadranka Kiš Šaulovečki</w:t>
                </w:r>
              </w:sdtContent>
            </w:sdt>
          </w:p>
        </w:tc>
      </w:tr>
    </w:tbl>
    <w:p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  <w:bookmarkStart w:name="_GoBack" w:id="0"/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bookmarkEnd w:id="0"/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8B7D24">
        <w:rPr>
          <w:rFonts w:eastAsia="Times New Roman" w:cs="Times New Roman"/>
        </w:rPr>
        <w:t>;</w:t>
      </w:r>
      <w:r w:rsidRPr="003B468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218165603"/>
          <w:placeholder>
            <w:docPart w:val="0E05A29C545F48FE868D04A8C6E2231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B7D24" w:rsidR="008B7D24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suda"/>
          <w:tag w:val="DomainObject.Predmet.Sud.Adresa.UlicaIKBR_1"/>
          <w:id w:val="1761326916"/>
          <w:lock w:val="sdtLocked"/>
          <w:placeholder>
            <w:docPart w:val="4FA447F60AFD480D962E50675FCDE8E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B7D24" w:rsidR="008B7D24">
            <w:rPr>
              <w:rStyle w:val="eSPISCCParagraphDefaultFont"/>
              <w:rFonts w:eastAsiaTheme="minorHAnsi"/>
            </w:rPr>
            <w:t>Trg slobode 14 A</w:t>
          </w:r>
        </w:sdtContent>
      </w:sdt>
      <w:r w:rsidRPr="003B4689">
        <w:rPr>
          <w:rFonts w:eastAsia="Times New Roman" w:cs="Times New Roman"/>
        </w:rPr>
        <w:t>,</w:t>
      </w:r>
      <w:r w:rsidR="008B7D24">
        <w:rPr>
          <w:rFonts w:eastAsia="Times New Roman" w:cs="Times New Roman"/>
        </w:rPr>
        <w:t xml:space="preserve"> Zlatar </w:t>
      </w:r>
      <w:r w:rsidRPr="003B4689">
        <w:rPr>
          <w:rFonts w:eastAsia="Times New Roman" w:cs="Times New Roman"/>
        </w:rPr>
        <w:t xml:space="preserve">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8B7D24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O</w:t>
      </w:r>
      <w:r w:rsidR="00CE0983">
        <w:rPr>
          <w:rFonts w:eastAsia="Calibri" w:cs="Times New Roman"/>
        </w:rPr>
        <w:t>suđenik</w:t>
      </w:r>
      <w:r>
        <w:rPr>
          <w:rFonts w:eastAsia="Calibri" w:cs="Times New Roman"/>
        </w:rPr>
        <w:t>u;</w:t>
      </w:r>
      <w:r w:rsidR="00CE0983">
        <w:rPr>
          <w:rFonts w:eastAsia="Calibri" w:cs="Times New Roman"/>
        </w:rPr>
        <w:t xml:space="preserve">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osuđenik"/>
          <w:tag w:val="DomainObject.Predmet.OsudenikImePrezimeAdresa_1"/>
          <w:id w:val="2036305078"/>
          <w:lock w:val="sdtLocked"/>
          <w:placeholder>
            <w:docPart w:val="DEA9D0BAFA0F4CB4AC36D4D8E4FE0530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8B7D24">
            <w:rPr>
              <w:rStyle w:val="eSPISCCParagraphDefaultFont"/>
              <w:rFonts w:eastAsiaTheme="minorHAnsi"/>
            </w:rPr>
            <w:t>Nikola Bival, Stubička C</w:t>
          </w:r>
          <w:r>
            <w:rPr>
              <w:rStyle w:val="eSPISCCParagraphDefaultFont"/>
              <w:rFonts w:eastAsiaTheme="minorHAnsi"/>
            </w:rPr>
            <w:t>esta</w:t>
          </w:r>
          <w:r w:rsidRPr="008B7D24">
            <w:rPr>
              <w:rStyle w:val="eSPISCCParagraphDefaultFont"/>
              <w:rFonts w:eastAsiaTheme="minorHAnsi"/>
            </w:rPr>
            <w:t xml:space="preserve"> 64, 49243 Oroslavje</w:t>
          </w:r>
        </w:sdtContent>
      </w:sdt>
      <w:r w:rsidR="00300426">
        <w:rPr>
          <w:rFonts w:eastAsia="Calibri" w:cs="Times New Roman"/>
        </w:rPr>
        <w:t xml:space="preserve"> </w:t>
      </w:r>
      <w:r w:rsidR="001A338E">
        <w:rPr>
          <w:rFonts w:eastAsia="Calibri" w:cs="Times New Roman"/>
        </w:rPr>
        <w:t xml:space="preserve"> </w:t>
      </w:r>
      <w:r w:rsidR="00CE0983">
        <w:rPr>
          <w:rFonts w:eastAsia="Calibri" w:cs="Times New Roman"/>
        </w:rPr>
        <w:t xml:space="preserve"> </w:t>
      </w:r>
    </w:p>
    <w:p w:rsidR="00FE14E2" w:rsidP="00B37A7D" w:rsidRDefault="008B7D24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sdt>
        <w:sdtPr>
          <w:rPr>
            <w:rStyle w:val="eSPISCCParagraphDefaultFont"/>
            <w:rFonts w:eastAsiaTheme="minorHAnsi"/>
          </w:rPr>
          <w:alias w:val="podnositelj"/>
          <w:tag w:val="DomainObject.Predmet.SudioniciListAdressOIB_1"/>
          <w:id w:val="1742297659"/>
          <w:lock w:val="sdtLocked"/>
          <w:placeholder>
            <w:docPart w:val="4529A61DB75A4ACEAB73AD09613066E8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spis">
            <w:listItem w:displayText="spis" w:value="spis"/>
            <w:listItem w:displayText="Fina Zagreb, Vrtni put 3,10000 Zagreb" w:value="Fina Zagreb, Vrtni put 3,10000 Zagreb"/>
            <w:listItem w:displayText="Općinski sud u Zlataru, OIB 26566866925, Trg slobode 14 A,49250 Ervenik Zlatarski" w:value="Općinski sud u Zlataru, OIB 26566866925, Trg slobode 14 A,49250 Ervenik Zlatarski"/>
            <w:listItem w:displayText="Porezna uprava Donja Stubica, Trg Matije Gupca 20,49240 Donja Stubica" w:value="Porezna uprava Donja Stubica, Trg Matije Gupca 20,49240 Donja Stubica"/>
          </w:comboBox>
        </w:sdtPr>
        <w:sdtEndPr>
          <w:rPr>
            <w:rStyle w:val="eSPISCCParagraphDefaultFont"/>
            <w:rFonts w:eastAsia="Calibri"/>
          </w:rPr>
        </w:sdtEndPr>
        <w:sdtContent>
          <w:r>
            <w:rPr>
              <w:rStyle w:val="eSPISCCParagraphDefaultFont"/>
              <w:rFonts w:eastAsiaTheme="minorHAnsi"/>
            </w:rPr>
            <w:t>spis</w:t>
          </w:r>
        </w:sdtContent>
      </w:sdt>
      <w:r w:rsidR="00300426">
        <w:rPr>
          <w:rFonts w:eastAsia="Calibri" w:cs="Times New Roman"/>
        </w:rPr>
        <w:t xml:space="preserve"> </w:t>
      </w:r>
      <w:r w:rsidR="00391C4A">
        <w:rPr>
          <w:rFonts w:eastAsia="Calibri" w:cs="Times New Roman"/>
        </w:rPr>
        <w:t xml:space="preserve"> </w:t>
      </w:r>
    </w:p>
    <w:p w:rsidRPr="008B7D24" w:rsidR="00B37A7D" w:rsidP="008B7D24" w:rsidRDefault="00B37A7D">
      <w:pPr>
        <w:spacing w:after="0" w:line="276" w:lineRule="auto"/>
        <w:ind w:left="709"/>
        <w:contextualSpacing/>
        <w:rPr>
          <w:rFonts w:eastAsia="Calibri" w:cs="Times New Roman"/>
        </w:rPr>
      </w:pPr>
    </w:p>
    <w:p w:rsidRPr="00B40829" w:rsidR="00B37A7D" w:rsidP="00B37A7D" w:rsidRDefault="00B37A7D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977C8" w:rsidP="00537B78" w:rsidRDefault="00F977C8">
      <w:r>
        <w:separator/>
      </w:r>
    </w:p>
  </w:endnote>
  <w:endnote w:type="continuationSeparator" w:id="0">
    <w:p w:rsidR="00F977C8" w:rsidP="00537B78" w:rsidRDefault="00F977C8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6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7D24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977C8" w:rsidP="00537B78" w:rsidRDefault="00F977C8">
      <w:r>
        <w:separator/>
      </w:r>
    </w:p>
  </w:footnote>
  <w:footnote w:type="continuationSeparator" w:id="0">
    <w:p w:rsidR="00F977C8" w:rsidP="00537B78" w:rsidRDefault="00F977C8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8B7D24" w:rsidR="008B7D24">
          <w:rPr>
            <w:rStyle w:val="eSPISCCParagraphDefaultFont"/>
          </w:rPr>
          <w:t>Pp Ikp-628/2021-4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62C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CB9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027B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38E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92F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50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DB7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0426"/>
    <w:rsid w:val="00300DAE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1C4A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0F62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976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954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46F5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9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4AC2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D24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022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112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35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806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1DF4"/>
    <w:rsid w:val="00A142A8"/>
    <w:rsid w:val="00A17E28"/>
    <w:rsid w:val="00A24083"/>
    <w:rsid w:val="00A25584"/>
    <w:rsid w:val="00A26C97"/>
    <w:rsid w:val="00A27A61"/>
    <w:rsid w:val="00A308D8"/>
    <w:rsid w:val="00A30B1E"/>
    <w:rsid w:val="00A310EB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E88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3EF9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299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4CBC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F12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5345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9DB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5"/>
    <w:rsid w:val="00D45EA7"/>
    <w:rsid w:val="00D46AB5"/>
    <w:rsid w:val="00D46DDA"/>
    <w:rsid w:val="00D50B8C"/>
    <w:rsid w:val="00D50D1C"/>
    <w:rsid w:val="00D527C8"/>
    <w:rsid w:val="00D56ABD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540E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0C2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977C8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4E2"/>
    <w:rsid w:val="00FE2C97"/>
    <w:rsid w:val="00FE34A5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6EBC0791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D279D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D279D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D279D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05A29C545F48FE868D04A8C6E223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B713C9-0964-429A-ADBC-95DB74B1B8B8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A447F60AFD480D962E50675FCDE8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585D6-99E0-4A5C-984D-0E70F6165483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35968F3F404C78924DFECF1AA9F3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32A109-8E70-4838-9BA5-79EFD662342F}"/>
      </w:docPartPr>
      <w:docPartBody>
        <w:p w:rsidR="004142CD" w:rsidRDefault="00EC5A12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9FAFD93D1C4113A86AD50BD2C877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3FFED9-43D9-418A-A2DC-7B8EE873D591}"/>
      </w:docPartPr>
      <w:docPartBody>
        <w:p w:rsidR="00465500" w:rsidRDefault="004142CD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0177F099EF466CBD41F0E53E0F6E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6DF254-E63A-4E73-B4FA-7BFA4641EA29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0FFF131FFA41D7BF2BD3FCD0D47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2E832E-246E-4108-A13D-5A1CBA90DF28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F925623A1144E28FB37C42A4773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D47F95-C165-474F-A6B1-2E22029FBACB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A9D0BAFA0F4CB4AC36D4D8E4FE0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52787F-7479-463A-BD7D-E33FBEC74C71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29A61DB75A4ACEAB73AD09613066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A46BDC-8C40-4B77-B25F-1FDF7864A854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0A6BD9CE904FF7A6FAD8B0E703E5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3D6FB8-7EB3-43FA-9B0F-CB87F60C0AED}"/>
      </w:docPartPr>
      <w:docPartBody>
        <w:p w:rsidR="00347907" w:rsidRDefault="004D09C4">
          <w:r w:rsidRPr="002F2A3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C395F4BFA4E1CB32A409DB3085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2A73C3-322B-4D99-9F99-82E46831760E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ED544C8C924CAAB01BBEC00F3E51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B8FE-A9C4-45BC-9CE4-86C5C3F36CD5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364449E37D44B69DB1AD53FA463B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BFE976-6E3E-43EC-80E5-183C8CE1C450}"/>
      </w:docPartPr>
      <w:docPartBody>
        <w:p w:rsidR="00AA3802" w:rsidRDefault="00347907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A72A15956FF42D2AEF00E5BDC959E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321AB-9F36-4046-8B36-0FDD820A89ED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0B390CF7B426D848B83D2E5B804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A1E5D-D778-4682-95BE-0D8C183BCE81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6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1B0766"/>
    <w:rsid w:val="00347907"/>
    <w:rsid w:val="003870BE"/>
    <w:rsid w:val="004142CD"/>
    <w:rsid w:val="00445DEE"/>
    <w:rsid w:val="00465500"/>
    <w:rsid w:val="004D09C4"/>
    <w:rsid w:val="005C5899"/>
    <w:rsid w:val="005D2B88"/>
    <w:rsid w:val="00610173"/>
    <w:rsid w:val="00627279"/>
    <w:rsid w:val="0067123B"/>
    <w:rsid w:val="006F28C1"/>
    <w:rsid w:val="007C716E"/>
    <w:rsid w:val="00804FBB"/>
    <w:rsid w:val="0087691E"/>
    <w:rsid w:val="00907423"/>
    <w:rsid w:val="00922E6E"/>
    <w:rsid w:val="00937323"/>
    <w:rsid w:val="00943673"/>
    <w:rsid w:val="009D6674"/>
    <w:rsid w:val="009E647F"/>
    <w:rsid w:val="00A01DC1"/>
    <w:rsid w:val="00AA3802"/>
    <w:rsid w:val="00B55BCF"/>
    <w:rsid w:val="00B715E5"/>
    <w:rsid w:val="00BB0BBA"/>
    <w:rsid w:val="00BD7339"/>
    <w:rsid w:val="00C16F4E"/>
    <w:rsid w:val="00C63CA9"/>
    <w:rsid w:val="00CB4658"/>
    <w:rsid w:val="00D5459C"/>
    <w:rsid w:val="00D94CFA"/>
    <w:rsid w:val="00E669AF"/>
    <w:rsid w:val="00EC5A12"/>
    <w:rsid w:val="00EF291E"/>
    <w:rsid w:val="00F5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347907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21. rujna 2026.</izvorni_sadrzaj>
    <derivirana_varijabla naziv="DomainObject.DatumDonosenjaOdluke_1">21.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Ikp-628/2021-4</izvorni_sadrzaj>
    <derivirana_varijabla naziv="DomainObject.Oznaka_1">Pp Ikp-628/2021-4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Kiš Šaulovečki</izvorni_sadrzaj>
    <derivirana_varijabla naziv="DomainObject.DonositeljOdluke.Prezime_1">Kiš Šaulovečki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628</izvorni_sadrzaj>
    <derivirana_varijabla naziv="DomainObject.Predmet.Broj_1">628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listopada 2021.</izvorni_sadrzaj>
    <derivirana_varijabla naziv="DomainObject.Predmet.DatumOsnivanja_1">13. listopada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Ikp-628/2021</izvorni_sadrzaj>
    <derivirana_varijabla naziv="DomainObject.Predmet.OznakaBroj_1">Pp Ikp-628/2021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Nikola Bival</izvorni_sadrzaj>
    <derivirana_varijabla naziv="DomainObject.Predmet.ProtustrankaFormated_1">  Nikola Bival</derivirana_varijabla>
  </DomainObject.Predmet.ProtustrankaFormated>
  <DomainObject.Predmet.ProtustrankaFormatedOIB>
    <izvorni_sadrzaj>  Nikola Bival, OIB 63894128762</izvorni_sadrzaj>
    <derivirana_varijabla naziv="DomainObject.Predmet.ProtustrankaFormatedOIB_1">Nikoli Bivalu, OIB 63894128762,</derivirana_varijabla>
  </DomainObject.Predmet.ProtustrankaFormatedOIB>
  <DomainObject.Predmet.ProtustrankaFormatedWithAdress>
    <izvorni_sadrzaj> Nikola Bival, Stubička C. 64, 49243 Oroslavje</izvorni_sadrzaj>
    <derivirana_varijabla naziv="DomainObject.Predmet.ProtustrankaFormatedWithAdress_1">Stubička Cesta 64, 49243 Oroslavje</derivirana_varijabla>
  </DomainObject.Predmet.ProtustrankaFormatedWithAdress>
  <DomainObject.Predmet.ProtustrankaFormatedWithAdressOIB>
    <izvorni_sadrzaj> Nikola Bival, OIB 63894128762, Stubička C. 64, 49243 Oroslavje</izvorni_sadrzaj>
    <derivirana_varijabla naziv="DomainObject.Predmet.ProtustrankaFormatedWithAdressOIB_1"> Nikola Bival, OIB 63894128762, Stubička C. 64, 49243 Oroslavje</derivirana_varijabla>
  </DomainObject.Predmet.ProtustrankaFormatedWithAdressOIB>
  <DomainObject.Predmet.ProtustrankaWithAdress>
    <izvorni_sadrzaj>Nikola Bival Stubička C. 64, 49243 Oroslavje</izvorni_sadrzaj>
    <derivirana_varijabla naziv="DomainObject.Predmet.ProtustrankaWithAdress_1">Nikola Bival Stubička C. 64, 49243 Oroslavje</derivirana_varijabla>
  </DomainObject.Predmet.ProtustrankaWithAdress>
  <DomainObject.Predmet.ProtustrankaWithAdressOIB>
    <izvorni_sadrzaj>Nikola Bival, OIB 63894128762, Stubička C. 64, 49243 Oroslavje</izvorni_sadrzaj>
    <derivirana_varijabla naziv="DomainObject.Predmet.ProtustrankaWithAdressOIB_1">Nikola Bival, OIB 63894128762, Stubička C. 64, 49243 Oroslavje</derivirana_varijabla>
  </DomainObject.Predmet.ProtustrankaWithAdressOIB>
  <DomainObject.Predmet.ProtustrankaNazivFormated>
    <izvorni_sadrzaj>Nikola Bival</izvorni_sadrzaj>
    <derivirana_varijabla naziv="DomainObject.Predmet.ProtustrankaNazivFormated_1">Nikoli Bival</derivirana_varijabla>
    <derivirana_varijabla naziv="Padez">Nikola Bival</derivirana_varijabla>
  </DomainObject.Predmet.ProtustrankaNazivFormated>
  <DomainObject.Predmet.ProtustrankaNazivFormatedOIB>
    <izvorni_sadrzaj>Nikola Bival, OIB 63894128762</izvorni_sadrzaj>
    <derivirana_varijabla naziv="DomainObject.Predmet.ProtustrankaNazivFormatedOIB_1">Nikola Bival, OIB 63894128762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Jadranka Kiš Šaulovečki  25.</izvorni_sadrzaj>
    <derivirana_varijabla naziv="DomainObject.Predmet.Referada.Naziv_1">Jadranka Kiš Šaulovečki  25.</derivirana_varijabla>
  </DomainObject.Predmet.Referada.Naziv>
  <DomainObject.Predmet.Referada.Oznaka>
    <izvorni_sadrzaj>ZL 25.</izvorni_sadrzaj>
    <derivirana_varijabla naziv="DomainObject.Predmet.Referada.Oznaka_1">ZL 25.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Zlataru</izvorni_sadrzaj>
    <derivirana_varijabla naziv="DomainObject.Predmet.Referada.Sud.Naziv_1">Općinski sud u Zlataru</derivirana_varijabla>
    <derivirana_varijabla naziv="DomainObject.Predmet.Referada.Sud.Naziv">Općinski sud u Zlataru</derivirana_varijabla>
  </DomainObject.Predmet.Referada.Sud.Naziv>
  <DomainObject.Predmet.Referada.Sudac>
    <izvorni_sadrzaj>Jadranka Kiš Šaulovečki</izvorni_sadrzaj>
    <derivirana_varijabla naziv="DomainObject.Predmet.Referada.Sudac_1">Jadranka Kiš Šaulovečki</derivirana_varijabla>
    <derivirana_varijabla naziv="Dativ">Jadranki Kiš Šaulovečki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Zlataru</izvorni_sadrzaj>
    <derivirana_varijabla naziv="DomainObject.Predmet.StrankaFormated_1">Općinskog suda u Zlataru</derivirana_varijabla>
  </DomainObject.Predmet.StrankaFormated>
  <DomainObject.Predmet.StrankaFormatedOIB>
    <izvorni_sadrzaj>  Općinski sud u Zlataru, OIB 26566866925</izvorni_sadrzaj>
    <derivirana_varijabla naziv="DomainObject.Predmet.StrankaFormatedOIB_1">  Općinski sud u Zlataru, OIB 26566866925</derivirana_varijabla>
  </DomainObject.Predmet.StrankaFormatedOIB>
  <DomainObject.Predmet.StrankaFormatedWithAdress>
    <izvorni_sadrzaj> Općinski sud u Zlataru, Trg slobode 14 A, 49250 Ervenik Zlatarski</izvorni_sadrzaj>
    <derivirana_varijabla naziv="DomainObject.Predmet.StrankaFormatedWithAdress_1"> Općinski sud u Zlataru, Trg slobode 14 A, 49250 Ervenik Zlatarski</derivirana_varijabla>
  </DomainObject.Predmet.StrankaFormatedWithAdress>
  <DomainObject.Predmet.StrankaFormatedWithAdressOIB>
    <izvorni_sadrzaj> Općinski sud u Zlataru, OIB 26566866925, Trg slobode 14 A, 49250 Ervenik Zlatarski</izvorni_sadrzaj>
    <derivirana_varijabla naziv="DomainObject.Predmet.StrankaFormatedWithAdressOIB_1"> Općinski sud u Zlataru, OIB 26566866925, Trg slobode 14 A, 49250 Ervenik Zlatarski</derivirana_varijabla>
  </DomainObject.Predmet.StrankaFormatedWithAdressOIB>
  <DomainObject.Predmet.StrankaWithAdress>
    <izvorni_sadrzaj>Općinski sud u Zlataru Trg slobode 14 A,49250 Ervenik Zlatarski</izvorni_sadrzaj>
    <derivirana_varijabla naziv="DomainObject.Predmet.StrankaWithAdress_1">Općinski sud u Zlataru Trg slobode 14 A,49250 Ervenik Zlatarski</derivirana_varijabla>
  </DomainObject.Predmet.StrankaWithAdress>
  <DomainObject.Predmet.StrankaWithAdressOIB>
    <izvorni_sadrzaj>Općinski sud u Zlataru, OIB 26566866925, Trg slobode 14 A,49250 Ervenik Zlatarski</izvorni_sadrzaj>
    <derivirana_varijabla naziv="DomainObject.Predmet.StrankaWithAdressOIB_1">Općinski sud u Zlataru, OIB 26566866925, Trg slobode 14 A,49250 Ervenik Zlatarski</derivirana_varijabla>
  </DomainObject.Predmet.StrankaWithAdressOIB>
  <DomainObject.Predmet.StrankaNazivFormated>
    <izvorni_sadrzaj>Općinski sud u Zlataru</izvorni_sadrzaj>
    <derivirana_varijabla naziv="DomainObject.Predmet.StrankaNazivFormated_1">Općinski sud u Zlataru</derivirana_varijabla>
    <derivirana_varijabla naziv="Padez">Općinski sud u Zlataru</derivirana_varijabla>
  </DomainObject.Predmet.StrankaNazivFormated>
  <DomainObject.Predmet.StrankaNazivFormatedOIB>
    <izvorni_sadrzaj>Općinski sud u Zlataru, OIB 26566866925</izvorni_sadrzaj>
    <derivirana_varijabla naziv="DomainObject.Predmet.StrankaNazivFormatedOIB_1">Općinski sud u Zlataru, OIB 26566866925</derivirana_varijabla>
  </DomainObject.Predmet.StrankaNazivFormatedOIB>
  <DomainObject.Predmet.Sud.Adresa.Naselje>
    <izvorni_sadrzaj>Zlatar</izvorni_sadrzaj>
    <derivirana_varijabla naziv="DomainObject.Predmet.Sud.Adresa.Naselje_1">Zlatar</derivirana_varijabla>
  </DomainObject.Predmet.Sud.Adresa.Naselje>
  <DomainObject.Predmet.Sud.Adresa.NaseljeLokativ>
    <izvorni_sadrzaj>Zlataru</izvorni_sadrzaj>
    <derivirana_varijabla naziv="DomainObject.Predmet.Sud.Adresa.NaseljeLokativ_1">Zlataru</derivirana_varijabla>
  </DomainObject.Predmet.Sud.Adresa.NaseljeLokativ>
  <DomainObject.Predmet.Sud.Adresa.PostBroj>
    <izvorni_sadrzaj>49250</izvorni_sadrzaj>
    <derivirana_varijabla naziv="DomainObject.Predmet.Sud.Adresa.PostBroj_1">49250</derivirana_varijabla>
  </DomainObject.Predmet.Sud.Adresa.PostBroj>
  <DomainObject.Predmet.Sud.Adresa.UlicaIKBR>
    <izvorni_sadrzaj>Trg slobode 14 A</izvorni_sadrzaj>
    <derivirana_varijabla naziv="DomainObject.Predmet.Sud.Adresa.UlicaIKBR_1">Trg slobode 14 A</derivirana_varijabla>
  </DomainObject.Predmet.Sud.Adresa.UlicaIKBR>
  <DomainObject.Predmet.Sud.Naziv>
    <izvorni_sadrzaj>Općinski sud u Zlataru</izvorni_sadrzaj>
    <derivirana_varijabla naziv="DomainObject.Predmet.Sud.Naziv_1">Općinski sud u Zlataru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Odjel izvršenja prekršajnih kazni Zlatar</izvorni_sadrzaj>
    <derivirana_varijabla naziv="DomainObject.Predmet.TrenutnaLokacijaSpisa.Naziv_1">Odjel izvršenja prekršajnih kazni Zlatar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Zlataru</izvorni_sadrzaj>
    <derivirana_varijabla naziv="DomainObject.Predmet.TrenutnaLokacijaSpisa.Sud.Naziv_1">Općinski sud u Zlataru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PIS</izvorni_sadrzaj>
    <derivirana_varijabla naziv="DomainObject.Predmet.UstrojstvenaJedinicaVodi.Oznaka_1">PIS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Zlataru</izvorni_sadrzaj>
    <derivirana_varijabla naziv="DomainObject.Predmet.UstrojstvenaJedinicaVodi.Sud.Naziv_1">Općinski sud u Zlataru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Kristina Folnović Režek</izvorni_sadrzaj>
    <derivirana_varijabla naziv="DomainObject.Predmet.Zapisnicar_1">Kristina Folnović Režek</derivirana_varijabla>
    <derivirana_varijabla naziv="Padez">Kristina Folnović Režek</derivirana_varijabla>
  </DomainObject.Predmet.Zapisnicar>
  <DomainObject.Predmet.StrankaListFormated>
    <izvorni_sadrzaj>
      <item>Općinski sud u Zlataru</item>
    </izvorni_sadrzaj>
    <derivirana_varijabla naziv="DomainObject.Predmet.StrankaListFormated_1">
      <item>Općinski sud u Zlataru</item>
    </derivirana_varijabla>
  </DomainObject.Predmet.StrankaListFormated>
  <DomainObject.Predmet.StrankaListFormatedOIB>
    <izvorni_sadrzaj>
      <item>Općinski sud u Zlataru, OIB 26566866925</item>
    </izvorni_sadrzaj>
    <derivirana_varijabla naziv="DomainObject.Predmet.StrankaListFormatedOIB_1">
      <item>Općinski sud u Zlataru, OIB 26566866925</item>
    </derivirana_varijabla>
  </DomainObject.Predmet.StrankaListFormatedOIB>
  <DomainObject.Predmet.StrankaListFormatedWithAdress>
    <izvorni_sadrzaj>
      <item>Općinski sud u Zlataru, Trg slobode 14 A, 49250 Ervenik Zlatarski</item>
    </izvorni_sadrzaj>
    <derivirana_varijabla naziv="DomainObject.Predmet.StrankaListFormatedWithAdress_1">
      <item>Općinski sud u Zlataru, Trg slobode 14 A, 49250 Ervenik Zlatarski</item>
    </derivirana_varijabla>
  </DomainObject.Predmet.StrankaListFormatedWithAdress>
  <DomainObject.Predmet.StrankaListFormatedWithAdressOIB>
    <izvorni_sadrzaj>
      <item>Općinski sud u Zlataru, OIB 26566866925, Trg slobode 14 A, 49250 Ervenik Zlatarski</item>
    </izvorni_sadrzaj>
    <derivirana_varijabla naziv="DomainObject.Predmet.StrankaListFormatedWithAdressOIB_1">
      <item>Općinski sud u Zlataru, OIB 26566866925, Trg slobode 14 A, 49250 Ervenik Zlatarski</item>
    </derivirana_varijabla>
  </DomainObject.Predmet.StrankaListFormatedWithAdressOIB>
  <DomainObject.Predmet.StrankaListNazivFormated>
    <izvorni_sadrzaj>
      <item>Općinski sud u Zlataru</item>
    </izvorni_sadrzaj>
    <derivirana_varijabla naziv="DomainObject.Predmet.StrankaListNazivFormated_1">
      <item>Općinski sud u Zlataru</item>
    </derivirana_varijabla>
  </DomainObject.Predmet.StrankaListNazivFormated>
  <DomainObject.Predmet.StrankaListNazivFormatedOIB>
    <izvorni_sadrzaj>
      <item>Općinski sud u Zlataru, OIB 26566866925</item>
    </izvorni_sadrzaj>
    <derivirana_varijabla naziv="DomainObject.Predmet.StrankaListNazivFormatedOIB_1">
      <item>Općinski sud u Zlataru, OIB 26566866925</item>
    </derivirana_varijabla>
  </DomainObject.Predmet.StrankaListNazivFormatedOIB>
  <DomainObject.Predmet.ProtuStrankaListFormated>
    <izvorni_sadrzaj>
      <item>Nikola Bival</item>
    </izvorni_sadrzaj>
    <derivirana_varijabla naziv="DomainObject.Predmet.ProtuStrankaListFormated_1">
      <item>Nikola Bival</item>
    </derivirana_varijabla>
  </DomainObject.Predmet.ProtuStrankaListFormated>
  <DomainObject.Predmet.ProtuStrankaListFormatedOIB>
    <izvorni_sadrzaj>
      <item>Nikola Bival, OIB 63894128762</item>
    </izvorni_sadrzaj>
    <derivirana_varijabla naziv="DomainObject.Predmet.ProtuStrankaListFormatedOIB_1">
      <item>Nikola Bival, OIB 63894128762</item>
    </derivirana_varijabla>
  </DomainObject.Predmet.ProtuStrankaListFormatedOIB>
  <DomainObject.Predmet.ProtuStrankaListFormatedWithAdress>
    <izvorni_sadrzaj>
      <item>Nikola Bival, Stubička C. 64, 49243 Oroslavje</item>
    </izvorni_sadrzaj>
    <derivirana_varijabla naziv="DomainObject.Predmet.ProtuStrankaListFormatedWithAdress_1">
      <item>Nikola Bival, Stubička C. 64, 49243 Oroslavje</item>
    </derivirana_varijabla>
  </DomainObject.Predmet.ProtuStrankaListFormatedWithAdress>
  <DomainObject.Predmet.ProtuStrankaListFormatedWithAdressOIB>
    <izvorni_sadrzaj>
      <item>Nikola Bival, OIB 63894128762, Stubička C. 64, 49243 Oroslavje</item>
    </izvorni_sadrzaj>
    <derivirana_varijabla naziv="DomainObject.Predmet.ProtuStrankaListFormatedWithAdressOIB_1">
      <item>Nikola Bival, OIB 63894128762, Stubička C. 64, 49243 Oroslavje</item>
    </derivirana_varijabla>
  </DomainObject.Predmet.ProtuStrankaListFormatedWithAdressOIB>
  <DomainObject.Predmet.ProtuStrankaListNazivFormated>
    <izvorni_sadrzaj>
      <item>Nikola Bival</item>
    </izvorni_sadrzaj>
    <derivirana_varijabla naziv="DomainObject.Predmet.ProtuStrankaListNazivFormated_1">
      <item>Nikola Bival</item>
    </derivirana_varijabla>
  </DomainObject.Predmet.ProtuStrankaListNazivFormated>
  <DomainObject.Predmet.ProtuStrankaListNazivFormatedOIB>
    <izvorni_sadrzaj>
      <item>Nikola Bival, OIB 63894128762</item>
    </izvorni_sadrzaj>
    <derivirana_varijabla naziv="DomainObject.Predmet.ProtuStrankaListNazivFormatedOIB_1">
      <item>Nikola Bival, OIB 63894128762</item>
    </derivirana_varijabla>
  </DomainObject.Predmet.ProtuStrankaListNazivFormatedOIB>
  <DomainObject.Predmet.OstaliListFormated>
    <izvorni_sadrzaj>
      <item>Fina Zagreb</item>
      <item>Porezna uprava Donja Stubica</item>
    </izvorni_sadrzaj>
    <derivirana_varijabla naziv="DomainObject.Predmet.OstaliListFormated_1">
      <item>Fina Zagreb</item>
      <item>Porezna uprava Donja Stubica</item>
    </derivirana_varijabla>
    <derivirana_varijabla naziv="DrugaOsoba">
      <item>Fina Zagreb</item>
      <item>Porezna uprava Donja Stubica</item>
    </derivirana_varijabla>
  </DomainObject.Predmet.OstaliListFormated>
  <DomainObject.Predmet.OstaliListFormatedOIB>
    <izvorni_sadrzaj>
      <item>Fina Zagreb</item>
      <item>Porezna uprava Donja Stubica</item>
    </izvorni_sadrzaj>
    <derivirana_varijabla naziv="DomainObject.Predmet.OstaliListFormatedOIB_1">
      <item>Fina Zagreb</item>
      <item>Porezna uprava Donja Stubica</item>
    </derivirana_varijabla>
  </DomainObject.Predmet.OstaliListFormatedOIB>
  <DomainObject.Predmet.OstaliListFormatedWithAdress>
    <izvorni_sadrzaj>
      <item>Fina Zagreb, Vrtni put 3, 10000 Zagreb</item>
      <item>Porezna uprava Donja Stubica, Trg Matije Gupca 20, 49240 Donja Stubica</item>
    </izvorni_sadrzaj>
    <derivirana_varijabla naziv="DomainObject.Predmet.OstaliListFormatedWithAdress_1">
      <item>Fina Zagreb, Vrtni put 3, 10000 Zagreb</item>
      <item>Porezna uprava Donja Stubica, Trg Matije Gupca 20, 49240 Donja Stubica</item>
    </derivirana_varijabla>
  </DomainObject.Predmet.OstaliListFormatedWithAdress>
  <DomainObject.Predmet.OstaliListFormatedWithAdressOIB>
    <izvorni_sadrzaj>
      <item>Fina Zagreb, Vrtni put 3, 10000 Zagreb</item>
      <item>Porezna uprava Donja Stubica, Trg Matije Gupca 20, 49240 Donja Stubica</item>
    </izvorni_sadrzaj>
    <derivirana_varijabla naziv="DomainObject.Predmet.OstaliListFormatedWithAdressOIB_1">
      <item>Fina Zagreb, Vrtni put 3, 10000 Zagreb</item>
      <item>Porezna uprava Donja Stubica, Trg Matije Gupca 20, 49240 Donja Stubica</item>
    </derivirana_varijabla>
  </DomainObject.Predmet.OstaliListFormatedWithAdressOIB>
  <DomainObject.Predmet.OstaliListNazivFormated>
    <izvorni_sadrzaj>
      <item>Fina Zagreb</item>
      <item>Porezna uprava Donja Stubica</item>
    </izvorni_sadrzaj>
    <derivirana_varijabla naziv="DomainObject.Predmet.OstaliListNazivFormated_1">
      <item>Fina Zagreb</item>
      <item>Porezna uprava Donja Stubica</item>
    </derivirana_varijabla>
  </DomainObject.Predmet.OstaliListNazivFormated>
  <DomainObject.Predmet.OstaliListNazivFormatedOIB>
    <izvorni_sadrzaj>
      <item>Fina Zagreb</item>
      <item>Porezna uprava Donja Stubica</item>
    </izvorni_sadrzaj>
    <derivirana_varijabla naziv="DomainObject.Predmet.OstaliListNazivFormatedOIB_1">
      <item>Fina Zagreb</item>
      <item>Porezna uprava Donja Stubica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</izvorni_sadrzaj>
    <derivirana_varijabla naziv="DomainObject.Predmet.ClanakZakona_1">22</derivirana_varijabla>
  </DomainObject.Predmet.ClanakZakona>
  <DomainObject.Predmet.ClanakZakonaFull>
    <izvorni_sadrzaj>članka 22. stavka 1.</izvorni_sadrzaj>
    <derivirana_varijabla naziv="DomainObject.Predmet.ClanakZakonaFull_1">članka 22. stavka 1.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Datum>
    <izvorni_sadrzaj>21. rujna 2026.</izvorni_sadrzaj>
    <derivirana_varijabla naziv="DomainObject.Datum_1">21. rujna 2026.</derivirana_varijabla>
    <derivirana_varijabla naziv="datum">21. rujna 2026.</derivirana_varijabla>
    <derivirana_varijabla naziv="datumpravomocnosti">21. rujna 2026.</derivirana_varijabla>
  </DomainObject.Datum>
  <DomainObject.PoslovniBrojDokumenta>
    <izvorni_sadrzaj>Pp Ikp-628/2021-4</izvorni_sadrzaj>
    <derivirana_varijabla naziv="DomainObject.PoslovniBrojDokumenta_1">Pp Ikp-628/2021-4</derivirana_varijabla>
  </DomainObject.PoslovniBrojDokumenta>
  <DomainObject.Predmet.StrankaIDrugi>
    <izvorni_sadrzaj>Općinski sud u Zlataru</izvorni_sadrzaj>
    <derivirana_varijabla naziv="DomainObject.Predmet.StrankaIDrugi_1">Općinski sud u Zlataru</derivirana_varijabla>
  </DomainObject.Predmet.StrankaIDrugi>
  <DomainObject.Predmet.ProtustrankaIDrugi>
    <izvorni_sadrzaj>Nikola Bival</izvorni_sadrzaj>
    <derivirana_varijabla naziv="DomainObject.Predmet.ProtustrankaIDrugi_1">Nikola Bival</derivirana_varijabla>
  </DomainObject.Predmet.ProtustrankaIDrugi>
  <DomainObject.Predmet.StrankaIDrugiAdressOIB>
    <izvorni_sadrzaj>Općinski sud u Zlataru, OIB 26566866925, Trg slobode 14 A, 49250 Ervenik Zlatarski</izvorni_sadrzaj>
    <derivirana_varijabla naziv="DomainObject.Predmet.StrankaIDrugiAdressOIB_1">Općinski sud u Zlataru, OIB 26566866925, Trg slobode 14 A, 49250 Ervenik Zlatarski</derivirana_varijabla>
  </DomainObject.Predmet.StrankaIDrugiAdressOIB>
  <DomainObject.Predmet.ProtustrankaIDrugiAdressOIB>
    <izvorni_sadrzaj>Nikola Bival, OIB 63894128762, Stubička C. 64, 49243 Oroslavje</izvorni_sadrzaj>
    <derivirana_varijabla naziv="DomainObject.Predmet.ProtustrankaIDrugiAdressOIB_1">Nikola Bival, OIB 63894128762, Stubička C. 64, 49243 Oroslavje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Nikola Bival</item>
      <item>Fina Zagreb</item>
      <item>Općinski sud u Zlataru</item>
      <item>Porezna uprava Donja Stubica</item>
    </izvorni_sadrzaj>
    <derivirana_varijabla naziv="DomainObject.Predmet.SudioniciListNaziv_1">
      <item>Nikola Bival</item>
      <item>Fina Zagreb</item>
      <item>Općinski sud u Zlataru</item>
      <item>Porezna uprava Donja Stubica</item>
    </derivirana_varijabla>
    <derivirana_varijabla naziv="OstaliSudionici">
      <item>Nikola Bival</item>
      <item>Fina Zagreb</item>
      <item>Općinski sud u Zlataru</item>
      <item>Porezna uprava Donja Stubica</item>
    </derivirana_varijabla>
  </DomainObject.Predmet.SudioniciListNaziv>
  <DomainObject.Predmet.SudioniciListAdressOIB>
    <izvorni_sadrzaj>
      <item>Nikola Bival, OIB 63894128762, Stubička C. 64,49243 Oroslavje</item>
      <item>Fina Zagreb, Vrtni put 3,10000 Zagreb</item>
      <item>Općinski sud u Zlataru, OIB 26566866925, Trg slobode 14 A,49250 Ervenik Zlatarski</item>
      <item>Porezna uprava Donja Stubica, Trg Matije Gupca 20,49240 Donja Stubica</item>
    </izvorni_sadrzaj>
    <derivirana_varijabla naziv="DomainObject.Predmet.SudioniciListAdressOIB_1">
      <item>spis</item>
      <item>Fina Zagreb, Vrtni put 3,10000 Zagreb</item>
      <item>Općinski sud u Zlataru, OIB 26566866925, Trg slobode 14 A,49250 Ervenik Zlatarski</item>
      <item>Porezna uprava Donja Stubica, Trg Matije Gupca 20,49240 Donja Stubica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trošak u iznosu od 13,27 EUR</izvorni_sadrzaj>
    <derivirana_varijabla naziv="DomainObject.Predmet.Pristojbe_1">trošak za trošak u iznosu od 13,27 EUR</derivirana_varijabla>
  </DomainObject.Predmet.Pristojbe>
  <DomainObject.Predmet.PristojbeSudionikNazivOIB>
    <izvorni_sadrzaj>Nikola Bival, OIB 63894128762</izvorni_sadrzaj>
    <derivirana_varijabla naziv="DomainObject.Predmet.PristojbeSudionikNazivOIB_1">Nikola Bival, OIB 63894128762</derivirana_varijabla>
  </DomainObject.Predmet.PristojbeSudionikNazivOIB>
  <DomainObject.Predmet.PristojbePNB>
    <izvorni_sadrzaj>HR63 6068-4462-1051001374</izvorni_sadrzaj>
    <derivirana_varijabla naziv="DomainObject.Predmet.PristojbePNB_1">HR63 6068-4462-1051001374</derivirana_varijabla>
  </DomainObject.Predmet.PristojbePNB>
  <DomainObject.Predmet.PristojbeIznos>
    <izvorni_sadrzaj>13,27 EUR</izvorni_sadrzaj>
    <derivirana_varijabla naziv="DomainObject.Predmet.PristojbeIznos_1">13,27 EUR</derivirana_varijabla>
  </DomainObject.Predmet.PristojbeIznos>
  <DomainObject.Predmet.PristojbeOpisPlacanja>
    <izvorni_sadrzaj>Trošak Pp-1656/2021, OS ZL.</izvorni_sadrzaj>
    <derivirana_varijabla naziv="DomainObject.Predmet.PristojbeOpisPlacanja_1">Trošak Pp-1656/2021, OS ZL.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63894128762</item>
      <item>, OIB null</item>
      <item>, OIB 26566866925</item>
      <item>, OIB null</item>
    </izvorni_sadrzaj>
    <derivirana_varijabla naziv="DomainObject.Predmet.SudioniciListNazivOIB_1">
      <item>, OIB 63894128762</item>
      <item>, OIB null</item>
      <item>, OIB 26566866925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trošak</izvorni_sadrzaj>
    <derivirana_varijabla naziv="DomainObject.Predmet.PristojbeNazivVrste_1">trošak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10. studenog 2023.</izvorni_sadrzaj>
    <derivirana_varijabla naziv="DomainObject.PredzadnjaOdlukaIzPredmeta.DatumDonosenjaOdluke_1">10. studenog 2023.</derivirana_varijabla>
  </DomainObject.PredzadnjaOdlukaIzPredmeta.DatumDonosenjaOdluke>
  <DomainObject.PredzadnjaOdlukaIzPredmeta.Oznaka>
    <izvorni_sadrzaj>Pp Ikp-628/2021-3</izvorni_sadrzaj>
    <derivirana_varijabla naziv="DomainObject.PredzadnjaOdlukaIzPredmeta.Oznaka_1">Pp Ikp-628/2021-3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Tekst141>
    <izvorni_sadrzaj/>
    <derivirana_varijabla naziv="UserObject.Tekst141_1"/>
  </UserObject.Tekst141>
  <UserObject.Tekst142>
    <izvorni_sadrzaj/>
    <derivirana_varijabla naziv="UserObject.Tekst142_1"/>
  </UserObject.Tekst142>
  <UserObject.Tekst143>
    <izvorni_sadrzaj/>
    <derivirana_varijabla naziv="UserObject.Tekst143_1"/>
  </UserObject.Tekst143>
  <UserObject.IZNOSTROSKABROJIKP>
    <izvorni_sadrzaj/>
    <derivirana_varijabla naziv="UserObject.IZNOSTROSKABROJIKP_1"/>
  </UserObject.IZNOSTROSKABROJIKP>
  <UserObject.IZNOSTROSKASLOVIMAIKP>
    <izvorni_sadrzaj/>
    <derivirana_varijabla naziv="UserObject.IZNOSTROSKASLOVIMAIKP_1">€</derivirana_varijabla>
  </UserObject.IZNOSTROSKASLOVIMA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2. kolovoza 2021.</izvorni_sadrzaj>
    <derivirana_varijabla naziv="DomainObject.Predmet.DatumPocetkaProcesa_1">2. kolovoza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od nasilja u obitelji (2009)</item>
    </izvorni_sadrzaj>
    <derivirana_varijabla naziv="DomainObject.ZakonPravilnikList_1">
      <item>Zakon o zaštiti od nasilja u obitelji,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118/18,114/22,86/26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Nikola Bival, Stubička C. 64, 49243 Oroslavje</izvorni_sadrzaj>
    <derivirana_varijabla naziv="DomainObject.Predmet.OsudenikImePrezimeAdresa_1">Nikola Bival, Stubička Cesta 64, 49243 Oroslavje</derivirana_varijabla>
  </DomainObject.Predmet.OsudenikImePrezimeAdresa>
  <DomainObject.Predmet.OsudenikImePrezimeOIBDatRodenja>
    <izvorni_sadrzaj>Nikola Bival, OIB 63894128762, rođen-a 22.07.1981.</izvorni_sadrzaj>
    <derivirana_varijabla naziv="DomainObject.Predmet.OsudenikImePrezimeOIBDatRodenja_1">Nikole Bival, OIB 63894128762, rođen 22.07.1981.</derivirana_varijabla>
  </DomainObject.Predmet.OsudenikImePrezimeOIBDatRodenja>
  <DomainObject.IkpPredmet.OdlukaRjesenjeIshodisni>
    <izvorni_sadrzaj>Pp-1656/2021-7 donesena 03.08.2021.</izvorni_sadrzaj>
    <derivirana_varijabla naziv="DomainObject.IkpPredmet.OdlukaRjesenjeIshodisni_1">Pp-1656/2021-7 donesena 03.08.2021.</derivirana_varijabla>
  </DomainObject.IkpPredmet.OdlukaRjesenjeIshodisni>
  <UserObject.NN>
    <izvorni_sadrzaj/>
    <derivirana_varijabla naziv="UserObject.NN_1"/>
  </UserObject.NN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>13,27 EUR</izvorni_sadrzaj>
    <derivirana_varijabla naziv="DomainObject.IkpPredmet.Trosak.PreostaliIznos_1">13,27</derivirana_varijabla>
  </DomainObject.IkpPredmet.Trosak.PreostaliIznos>
  <DomainObject.IkpPredmet.Trosak.PNB>
    <izvorni_sadrzaj>HR63 6068-4462-1051001374</izvorni_sadrzaj>
    <derivirana_varijabla naziv="DomainObject.IkpPredmet.Trosak.PNB_1">HR63 6068-4462-1051001374</derivirana_varijabla>
  </DomainObject.IkpPredmet.Trosak.PNB>
  <DomainObject.IkpPredmet.IshodisnaOdlukaDatumPravomocnosti>
    <izvorni_sadrzaj>18.09.2021.</izvorni_sadrzaj>
    <derivirana_varijabla naziv="DomainObject.IkpPredmet.IshodisnaOdlukaDatumPravomocnosti_1">18.09.2021.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04.10.2021.</izvorni_sadrzaj>
    <derivirana_varijabla naziv="DomainObject.IkpPredmet.IshodisnaOdlukaDatumIzvrsnosti_1">04.10.2021.</derivirana_varijabla>
  </DomainObject.IkpPredmet.IshodisnaOdlukaDatumIzvrsnosti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820414F-AAD9-416F-BEBA-831877F410D6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MPRH</properties:Company>
  <properties:Pages>2</properties:Pages>
  <properties:Words>287</properties:Words>
  <properties:Characters>1576</properties:Characters>
  <properties:Lines>61</properties:Lines>
  <properties:Paragraphs>23</properties:Paragraphs>
  <properties:TotalTime>237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1870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Ksenija Stamičar Valec</cp:lastModifiedBy>
  <cp:lastPrinted>2026-09-21T11:47:00Z</cp:lastPrinted>
  <dcterms:modified xmlns:xsi="http://www.w3.org/2001/XMLSchema-instance" xsi:type="dcterms:W3CDTF">2026-09-21T11:47:00Z</dcterms:modified>
  <cp:revision>32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Ikp-628/2021-4 / Odluka - Rješenje o zastari izvršenja</vt:lpwstr>
  </prop:property>
  <prop:property fmtid="{D5CDD505-2E9C-101B-9397-08002B2CF9AE}" pid="6" name="Predlozak_id">
    <vt:lpwstr>1000000933</vt:lpwstr>
  </prop:property>
  <prop:property fmtid="{D5CDD505-2E9C-101B-9397-08002B2CF9AE}" pid="7" name="Predlozak_oznaka">
    <vt:lpwstr>OS_Pp-155</vt:lpwstr>
  </prop:property>
  <prop:property fmtid="{D5CDD505-2E9C-101B-9397-08002B2CF9AE}" pid="8" name="Predlozak_naziv">
    <vt:lpwstr> Rješenje o zastari izvršenja troška</vt:lpwstr>
  </prop:property>
</prop:Properties>
</file>