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0D" w:rsidRPr="00466D63" w:rsidRDefault="00AB540D" w:rsidP="00AB540D">
      <w:pPr>
        <w:pStyle w:val="Naslov1"/>
        <w:rPr>
          <w:rFonts w:ascii="Arial" w:hAnsi="Arial" w:cs="Arial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1804035</wp:posOffset>
            </wp:positionH>
            <wp:positionV relativeFrom="page">
              <wp:posOffset>600710</wp:posOffset>
            </wp:positionV>
            <wp:extent cx="720090" cy="961390"/>
            <wp:effectExtent l="0" t="0" r="381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D63">
        <w:rPr>
          <w:rFonts w:ascii="Arial" w:hAnsi="Arial" w:cs="Arial"/>
        </w:rPr>
        <w:t xml:space="preserve">              </w:t>
      </w: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sz w:val="22"/>
          <w:szCs w:val="22"/>
        </w:rPr>
      </w:pPr>
    </w:p>
    <w:p w:rsidR="00AB540D" w:rsidRPr="00466D63" w:rsidRDefault="00AB540D" w:rsidP="00AB540D">
      <w:pPr>
        <w:ind w:left="-360"/>
        <w:rPr>
          <w:rFonts w:ascii="Arial" w:hAnsi="Arial" w:cs="Arial"/>
          <w:bCs/>
          <w:sz w:val="22"/>
          <w:szCs w:val="22"/>
        </w:rPr>
      </w:pPr>
      <w:r w:rsidRPr="00466D63">
        <w:rPr>
          <w:rFonts w:ascii="Arial" w:hAnsi="Arial" w:cs="Arial"/>
          <w:bCs/>
          <w:sz w:val="22"/>
          <w:szCs w:val="22"/>
        </w:rPr>
        <w:t xml:space="preserve">                   REPUBLIKA HRVATSKA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 OPĆINSKI SUD U ZLATARU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STALNA SLUŽBA U </w:t>
      </w:r>
      <w:r w:rsidR="002E63D6">
        <w:rPr>
          <w:rFonts w:ascii="Arial" w:hAnsi="Arial" w:cs="Arial"/>
          <w:b w:val="0"/>
          <w:szCs w:val="22"/>
        </w:rPr>
        <w:t>PREGRADI</w:t>
      </w:r>
    </w:p>
    <w:p w:rsidR="007C2C99" w:rsidRDefault="00AB540D" w:rsidP="00403713">
      <w:r w:rsidRPr="00466D63">
        <w:rPr>
          <w:rFonts w:ascii="Arial" w:hAnsi="Arial" w:cs="Arial"/>
          <w:sz w:val="16"/>
          <w:szCs w:val="16"/>
        </w:rPr>
        <w:t xml:space="preserve">             </w:t>
      </w:r>
      <w:r w:rsidR="002E63D6">
        <w:rPr>
          <w:rFonts w:ascii="Arial" w:hAnsi="Arial" w:cs="Arial"/>
          <w:sz w:val="16"/>
          <w:szCs w:val="16"/>
        </w:rPr>
        <w:t xml:space="preserve">           </w:t>
      </w:r>
      <w:r w:rsidRPr="00466D63">
        <w:rPr>
          <w:rFonts w:ascii="Arial" w:hAnsi="Arial" w:cs="Arial"/>
          <w:sz w:val="16"/>
          <w:szCs w:val="16"/>
        </w:rPr>
        <w:t xml:space="preserve"> </w:t>
      </w:r>
      <w:r w:rsidR="002E63D6">
        <w:rPr>
          <w:rFonts w:ascii="Arial" w:hAnsi="Arial" w:cs="Arial"/>
          <w:sz w:val="16"/>
          <w:szCs w:val="16"/>
        </w:rPr>
        <w:t>Pregrada, Stjepana Radića 6</w:t>
      </w:r>
      <w:r w:rsidRPr="00466D63">
        <w:rPr>
          <w:rFonts w:ascii="Arial" w:hAnsi="Arial" w:cs="Arial"/>
          <w:sz w:val="16"/>
          <w:szCs w:val="16"/>
        </w:rPr>
        <w:tab/>
      </w:r>
      <w:r w:rsidRPr="00466D63">
        <w:rPr>
          <w:rFonts w:ascii="Arial" w:hAnsi="Arial" w:cs="Arial"/>
          <w:sz w:val="16"/>
          <w:szCs w:val="16"/>
        </w:rPr>
        <w:tab/>
      </w:r>
      <w:r w:rsidR="00955506">
        <w:tab/>
      </w:r>
    </w:p>
    <w:p w:rsidR="00E0033C" w:rsidRDefault="002E63D6" w:rsidP="007C2C99">
      <w:pPr>
        <w:ind w:left="4956"/>
      </w:pPr>
      <w:r w:rsidRPr="002E63D6">
        <w:rPr>
          <w:rFonts w:ascii="Arial" w:hAnsi="Arial" w:cs="Arial"/>
        </w:rPr>
        <w:t>Poslovni broj: P-Z-</w:t>
      </w:r>
      <w:r w:rsidR="00A062A9">
        <w:rPr>
          <w:rFonts w:ascii="Arial" w:hAnsi="Arial" w:cs="Arial"/>
        </w:rPr>
        <w:t>12820</w:t>
      </w:r>
      <w:r w:rsidR="00F4420D">
        <w:rPr>
          <w:rFonts w:ascii="Arial" w:hAnsi="Arial" w:cs="Arial"/>
        </w:rPr>
        <w:t>/2026-5</w:t>
      </w:r>
    </w:p>
    <w:p w:rsidR="007C2C99" w:rsidRDefault="007C2C99" w:rsidP="00AB540D"/>
    <w:p w:rsidR="00254A8D" w:rsidRPr="002E63D6" w:rsidRDefault="002E63D6" w:rsidP="002E63D6">
      <w:pPr>
        <w:jc w:val="center"/>
        <w:rPr>
          <w:rFonts w:ascii="Arial" w:hAnsi="Arial" w:cs="Arial"/>
        </w:rPr>
      </w:pPr>
      <w:r w:rsidRPr="002E63D6">
        <w:rPr>
          <w:rFonts w:ascii="Arial" w:hAnsi="Arial" w:cs="Arial"/>
        </w:rPr>
        <w:t>O G L A S</w:t>
      </w:r>
    </w:p>
    <w:p w:rsidR="00275E52" w:rsidRDefault="00275E52" w:rsidP="00AB540D"/>
    <w:p w:rsidR="00955506" w:rsidRDefault="00955506" w:rsidP="00955506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>Općinski sud u Zlataru, Stalna služba u Pregradi, objavljuje da je glede:</w:t>
      </w:r>
    </w:p>
    <w:p w:rsidR="00275E52" w:rsidRDefault="00275E52" w:rsidP="00DE3CF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A062A9" w:rsidRPr="00B767D4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7338C6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7338C6">
        <w:rPr>
          <w:rFonts w:ascii="Arial" w:eastAsiaTheme="minorHAnsi" w:hAnsi="Arial" w:cs="Arial"/>
          <w:b/>
          <w:color w:val="000000"/>
          <w:lang w:eastAsia="en-US"/>
        </w:rPr>
        <w:t xml:space="preserve">. </w:t>
      </w:r>
      <w:r>
        <w:rPr>
          <w:rFonts w:ascii="Arial" w:eastAsiaTheme="minorHAnsi" w:hAnsi="Arial" w:cs="Arial"/>
          <w:b/>
          <w:color w:val="000000"/>
          <w:lang w:eastAsia="en-US"/>
        </w:rPr>
        <w:t xml:space="preserve">3287 k.o.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Desinić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 xml:space="preserve">, Izvadak iz BZP-a </w:t>
      </w:r>
      <w:r>
        <w:rPr>
          <w:rFonts w:ascii="Arial" w:eastAsiaTheme="minorHAnsi" w:hAnsi="Arial" w:cs="Arial"/>
          <w:color w:val="000000"/>
          <w:lang w:eastAsia="en-US"/>
        </w:rPr>
        <w:t xml:space="preserve"> u kojem je u korist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Pirš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Tereze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rođ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Orešić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Kladnik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21/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Jalšovec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Gornji 12 u 81/162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Bračun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Josipa,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Jalšovec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Gornji 42 u 9/162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Bračun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Ede,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Jalšovec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Gornji 12 u 9/162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Bračun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Viktora,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Jalšovec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Gornji 12 u 12/162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Bračun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Anice,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Jalšovec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Gornji 12 u 12/162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Markonjić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Antonije, Kanada u 9/162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Bračun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Božidara,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Jalšovec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Gornji 13 u 20/162 dijela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Bračun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Sanje,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mldb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Jalšovec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Gornji 13 u 10/162 dijela,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. 1519/48 Općina, šuma površine 1827 m2,</w:t>
      </w:r>
    </w:p>
    <w:p w:rsidR="00A062A9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A062A9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 xml:space="preserve">. 1151 k.o.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Desinić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kojem je u korist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Štefko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Anke,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Šimunci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5 u 112/672 dijela, Špoljar Helene, Ivanić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Desinički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42 u 112/672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Preglej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Bare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rođ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Špoljar, Ivanić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Desinički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44 u 112/672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Štefko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Gere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rođ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Špoljar,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Šimunci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5 u 112/672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Šećki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Marije,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Pušća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42 u 56/672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Kodrnja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Bare, Zagorska Sela u 56/672 dijela, Antolić Terezije, Ivanić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Desinički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7/672 dijela, Antolić Leopolda,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Dobriša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Vas, Kotar Celje u 7/672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Bampa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Albine,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Doboj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7/672 dijela, Antolić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Srečka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Darba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Svetozara Miletića u 7/672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Štrok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Pauline, Darda, Čolak Antića u 7/672 dijela, Antolić Rudolfa, Darda, Svetozara Miletića u 7/672 dijela, Antolić Željka,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Ivanički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14/672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Vukmanić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Lovre,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Gaber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10 u 24/672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Vukmanić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Milana,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Gaber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10 u 8/672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Štrok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Josipe,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Gaber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3 u 8/672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Vukmanić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Davorina,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4 u 8/672 dijela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Vukmanić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Marijana,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Gaber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10,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Gaber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Pregrada u 8/672 dijela,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1515/3-47 pašnjak Grešna Gora, površine 140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</w:t>
      </w:r>
    </w:p>
    <w:p w:rsidR="00A062A9" w:rsidRPr="00B767D4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A062A9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B767D4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B767D4">
        <w:rPr>
          <w:rFonts w:ascii="Arial" w:eastAsiaTheme="minorHAnsi" w:hAnsi="Arial" w:cs="Arial"/>
          <w:b/>
          <w:color w:val="000000"/>
          <w:lang w:eastAsia="en-US"/>
        </w:rPr>
        <w:t xml:space="preserve">. 528 k.o. </w:t>
      </w:r>
      <w:proofErr w:type="spellStart"/>
      <w:r w:rsidRPr="00B767D4">
        <w:rPr>
          <w:rFonts w:ascii="Arial" w:eastAsiaTheme="minorHAnsi" w:hAnsi="Arial" w:cs="Arial"/>
          <w:b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u kojem su u korist Ivana,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Jalšovec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Gornji 52 u 90/360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Fiket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Anđele r.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Firšt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Ubilj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Gornji 2 u 9/360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Firšt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Jože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, Pristava pri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Mestinju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Vidovica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8 u 3/360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Firšt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Milana, Zagreb,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Antolićeva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ul. 19 u 60/360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Firšt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Vlade, Zagreb, Hrvoja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Macanovića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47 u 120/360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Firšt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Stanka,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Jalšovec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Gornji 9 u 30/360 dijela, Općine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, Trg Svetog Jurja 7,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u 18/360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Šplajt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Terezije,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Gora 61/Ljubljana,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Litijska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cesta 6 u 20/360 dijela i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Firšt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Davora, Zagreb,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Dobronićeva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32, upisane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>. 1515/3-48 pašnjak Grešna G</w:t>
      </w:r>
      <w:r>
        <w:rPr>
          <w:rFonts w:ascii="Arial" w:eastAsiaTheme="minorHAnsi" w:hAnsi="Arial" w:cs="Arial"/>
          <w:color w:val="000000"/>
          <w:lang w:eastAsia="en-US"/>
        </w:rPr>
        <w:t xml:space="preserve">orica, površine 33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1519/8-38 pašnjak Grešna Gorica, površine 140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</w:t>
      </w:r>
    </w:p>
    <w:p w:rsidR="00A062A9" w:rsidRPr="00B767D4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A062A9" w:rsidRPr="00B767D4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B767D4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B767D4">
        <w:rPr>
          <w:rFonts w:ascii="Arial" w:eastAsiaTheme="minorHAnsi" w:hAnsi="Arial" w:cs="Arial"/>
          <w:b/>
          <w:color w:val="000000"/>
          <w:lang w:eastAsia="en-US"/>
        </w:rPr>
        <w:t xml:space="preserve">. 2909 k.o. </w:t>
      </w:r>
      <w:proofErr w:type="spellStart"/>
      <w:r w:rsidRPr="00B767D4">
        <w:rPr>
          <w:rFonts w:ascii="Arial" w:eastAsiaTheme="minorHAnsi" w:hAnsi="Arial" w:cs="Arial"/>
          <w:b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b/>
          <w:color w:val="000000"/>
          <w:lang w:eastAsia="en-US"/>
        </w:rPr>
        <w:t>, Izvadak iz BZP-a</w:t>
      </w:r>
      <w:r w:rsidRPr="00B767D4">
        <w:rPr>
          <w:rFonts w:ascii="Arial" w:eastAsiaTheme="minorHAnsi" w:hAnsi="Arial" w:cs="Arial"/>
          <w:color w:val="000000"/>
          <w:lang w:eastAsia="en-US"/>
        </w:rPr>
        <w:t xml:space="preserve"> u kojem su u korist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Orešić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Jakova u 1/3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Orešić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Verone u 1/3 dijela i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Orešić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Antuna,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Jalšovec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17 u 1/3 dijela, upisane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>. 1515/58 O</w:t>
      </w:r>
      <w:r>
        <w:rPr>
          <w:rFonts w:ascii="Arial" w:eastAsiaTheme="minorHAnsi" w:hAnsi="Arial" w:cs="Arial"/>
          <w:color w:val="000000"/>
          <w:lang w:eastAsia="en-US"/>
        </w:rPr>
        <w:t xml:space="preserve">pćina, šuma površine 1079 m2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. 1519/46 Općina, šuma površine 1252 m2,</w:t>
      </w:r>
    </w:p>
    <w:p w:rsidR="00A062A9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A062A9" w:rsidRPr="00B767D4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B767D4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B767D4">
        <w:rPr>
          <w:rFonts w:ascii="Arial" w:eastAsiaTheme="minorHAnsi" w:hAnsi="Arial" w:cs="Arial"/>
          <w:b/>
          <w:color w:val="000000"/>
          <w:lang w:eastAsia="en-US"/>
        </w:rPr>
        <w:t xml:space="preserve">. 2883 k.o. </w:t>
      </w:r>
      <w:proofErr w:type="spellStart"/>
      <w:r w:rsidRPr="00B767D4">
        <w:rPr>
          <w:rFonts w:ascii="Arial" w:eastAsiaTheme="minorHAnsi" w:hAnsi="Arial" w:cs="Arial"/>
          <w:b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b/>
          <w:color w:val="000000"/>
          <w:lang w:eastAsia="en-US"/>
        </w:rPr>
        <w:t>, Izvadak iz BZP-a</w:t>
      </w:r>
      <w:r w:rsidRPr="00B767D4">
        <w:rPr>
          <w:rFonts w:ascii="Arial" w:eastAsiaTheme="minorHAnsi" w:hAnsi="Arial" w:cs="Arial"/>
          <w:color w:val="000000"/>
          <w:lang w:eastAsia="en-US"/>
        </w:rPr>
        <w:t xml:space="preserve"> u kojem su u korist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Stiplošak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Stjepana u 600/5400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Stiplošak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Vjekoslava u 450/5400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Stiplošek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Stjepana,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Pr="00B767D4">
        <w:rPr>
          <w:rFonts w:ascii="Arial" w:eastAsiaTheme="minorHAnsi" w:hAnsi="Arial" w:cs="Arial"/>
          <w:color w:val="000000"/>
          <w:lang w:eastAsia="en-US"/>
        </w:rPr>
        <w:lastRenderedPageBreak/>
        <w:t xml:space="preserve">Gora 8 u 500/5400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Stiplošak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Vjekoslava, Velika Gora 8 u 450/5400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Stiplošak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Stjepana, Velika Gora 63 u 150/5400 dijela, Vran Štefice-Štefanije, Darda, Ul. JNA 24 u 290/5400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Grašić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Ivana,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Gora 9 u 360/5400 dijela, Ptičar Nade,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Trnovec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Desinićki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23,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Trnovec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Desinićki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u 290/5400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Benedik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Marije,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Radovljica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Koprivnik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v Bohinju 19, R. Slovenija u 1440/5400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Bosnar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Damira,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Gora 11,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Gora,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u 290/5400 dijela,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Bosnar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Damira,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Gora 11,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Gora,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u 290/5400 dijela i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Stiplošek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Milivoja,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Gora 9,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Gora, Pregrada u 290/5400 dijela, upisane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>. 1515/62 O</w:t>
      </w:r>
      <w:r>
        <w:rPr>
          <w:rFonts w:ascii="Arial" w:eastAsiaTheme="minorHAnsi" w:hAnsi="Arial" w:cs="Arial"/>
          <w:color w:val="000000"/>
          <w:lang w:eastAsia="en-US"/>
        </w:rPr>
        <w:t xml:space="preserve">pćina, šuma površine 288 m2 i 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. 1519/50 Općina, šuma površine 748 m2,</w:t>
      </w:r>
    </w:p>
    <w:p w:rsidR="00A062A9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A062A9" w:rsidRPr="00B767D4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FF633B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FF633B">
        <w:rPr>
          <w:rFonts w:ascii="Arial" w:eastAsiaTheme="minorHAnsi" w:hAnsi="Arial" w:cs="Arial"/>
          <w:b/>
          <w:color w:val="000000"/>
          <w:lang w:eastAsia="en-US"/>
        </w:rPr>
        <w:t xml:space="preserve">. </w:t>
      </w:r>
      <w:r>
        <w:rPr>
          <w:rFonts w:ascii="Arial" w:eastAsiaTheme="minorHAnsi" w:hAnsi="Arial" w:cs="Arial"/>
          <w:b/>
          <w:color w:val="000000"/>
          <w:lang w:eastAsia="en-US"/>
        </w:rPr>
        <w:t>1618 k.o. Košnica, Izvadak iz BZP-a</w:t>
      </w:r>
      <w:r>
        <w:rPr>
          <w:rFonts w:ascii="Arial" w:eastAsiaTheme="minorHAnsi" w:hAnsi="Arial" w:cs="Arial"/>
          <w:color w:val="000000"/>
          <w:lang w:eastAsia="en-US"/>
        </w:rPr>
        <w:t xml:space="preserve"> u kojem je u korist Špoljar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Jože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ost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43 u ½ dijela i Špoljar Franje,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ost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43 u ½ dijela,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1719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Košnički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Ivanić, vinograd površine 1248 m2 i pašnjak površine 360 m2, ukupne površine 1608 m2,</w:t>
      </w:r>
    </w:p>
    <w:p w:rsidR="00A062A9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A062A9" w:rsidRPr="00A97127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FF633B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FF633B">
        <w:rPr>
          <w:rFonts w:ascii="Arial" w:eastAsiaTheme="minorHAnsi" w:hAnsi="Arial" w:cs="Arial"/>
          <w:b/>
          <w:color w:val="000000"/>
          <w:lang w:eastAsia="en-US"/>
        </w:rPr>
        <w:t xml:space="preserve">. </w:t>
      </w:r>
      <w:r>
        <w:rPr>
          <w:rFonts w:ascii="Arial" w:eastAsiaTheme="minorHAnsi" w:hAnsi="Arial" w:cs="Arial"/>
          <w:b/>
          <w:color w:val="000000"/>
          <w:lang w:eastAsia="en-US"/>
        </w:rPr>
        <w:t>126 k.o. Košnica</w:t>
      </w:r>
      <w:r>
        <w:rPr>
          <w:rFonts w:ascii="Arial" w:eastAsiaTheme="minorHAnsi" w:hAnsi="Arial" w:cs="Arial"/>
          <w:color w:val="000000"/>
          <w:lang w:eastAsia="en-US"/>
        </w:rPr>
        <w:t xml:space="preserve"> u kojem je u korist </w:t>
      </w:r>
      <w:r w:rsidRPr="00B767D4">
        <w:rPr>
          <w:rFonts w:ascii="Arial" w:eastAsiaTheme="minorHAnsi" w:hAnsi="Arial" w:cs="Arial"/>
          <w:color w:val="000000"/>
          <w:lang w:eastAsia="en-US"/>
        </w:rPr>
        <w:t xml:space="preserve">Špoljar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Jože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ost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.,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43 u ½ dijela i Špoljar Franje,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ost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., </w:t>
      </w:r>
      <w:proofErr w:type="spellStart"/>
      <w:r w:rsidRPr="00B767D4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B767D4">
        <w:rPr>
          <w:rFonts w:ascii="Arial" w:eastAsiaTheme="minorHAnsi" w:hAnsi="Arial" w:cs="Arial"/>
          <w:color w:val="000000"/>
          <w:lang w:eastAsia="en-US"/>
        </w:rPr>
        <w:t xml:space="preserve"> 43 u ½ </w:t>
      </w:r>
      <w:r>
        <w:rPr>
          <w:rFonts w:ascii="Arial" w:eastAsiaTheme="minorHAnsi" w:hAnsi="Arial" w:cs="Arial"/>
          <w:color w:val="000000"/>
          <w:lang w:eastAsia="en-US"/>
        </w:rPr>
        <w:t xml:space="preserve">dijela,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1720 Sjenokoša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ober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trsja u Ivaniću, površine 108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</w:t>
      </w:r>
    </w:p>
    <w:p w:rsidR="00A062A9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A062A9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b/>
          <w:color w:val="000000"/>
          <w:lang w:eastAsia="en-US"/>
        </w:rPr>
        <w:t>otvoren pojedinačni ispravni postupak</w:t>
      </w:r>
      <w:r>
        <w:rPr>
          <w:rFonts w:ascii="Arial" w:eastAsiaTheme="minorHAnsi" w:hAnsi="Arial" w:cs="Arial"/>
          <w:color w:val="000000"/>
          <w:lang w:eastAsia="en-US"/>
        </w:rPr>
        <w:t xml:space="preserve"> kojim predlagatelj predlaže  donošenje Rješenja  kojim će se odrediti brisanje prava suvlasništva upisanih suvlasnika  za navedene nekretnine,  uz uknjižbu prava vlasništva za korist Dragutina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Kodrnja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Ivanić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Desinićki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98,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OIB 10542919091 u cijelosti uz formiranje novih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z.k.uložaka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za navedene nekretnine i bez upisanih tereta.</w:t>
      </w:r>
    </w:p>
    <w:p w:rsidR="00A062A9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955506" w:rsidRDefault="00955506" w:rsidP="00F1647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00000"/>
          <w:lang w:eastAsia="en-US"/>
        </w:rPr>
      </w:pPr>
      <w:r w:rsidRPr="00AA3D3A">
        <w:rPr>
          <w:rFonts w:ascii="Arial" w:eastAsiaTheme="minorHAnsi" w:hAnsi="Arial" w:cs="Arial"/>
          <w:color w:val="000000"/>
          <w:lang w:eastAsia="en-US"/>
        </w:rPr>
        <w:t>Pozivaju se sve osobe koje se protive da se zemljišnoknjižni uložak na predloženi način ispravi, koje smatraju da bi u ze</w:t>
      </w:r>
      <w:r>
        <w:rPr>
          <w:rFonts w:ascii="Arial" w:eastAsiaTheme="minorHAnsi" w:hAnsi="Arial" w:cs="Arial"/>
          <w:color w:val="000000"/>
          <w:lang w:eastAsia="en-US"/>
        </w:rPr>
        <w:t>m</w:t>
      </w:r>
      <w:r w:rsidRPr="00AA3D3A">
        <w:rPr>
          <w:rFonts w:ascii="Arial" w:eastAsiaTheme="minorHAnsi" w:hAnsi="Arial" w:cs="Arial"/>
          <w:color w:val="000000"/>
          <w:lang w:eastAsia="en-US"/>
        </w:rPr>
        <w:t xml:space="preserve">ljišnoknjižnim ulošcima trebalo upisati nešto što nije predloženo ili da bi trebalo izmijeniti ili ispraviti neki upis, da stave zemljišnoknjižnom sudu svoje prijave prijedloga za upis odnosno svoje prigovore u roku za ispravak koji iznosi 30 dana, a počinje teći danom objave </w:t>
      </w:r>
      <w:r>
        <w:rPr>
          <w:rFonts w:ascii="Arial" w:eastAsiaTheme="minorHAnsi" w:hAnsi="Arial" w:cs="Arial"/>
          <w:color w:val="000000"/>
          <w:lang w:eastAsia="en-US"/>
        </w:rPr>
        <w:t>oglasa na e-oglasnoj ploči suda</w:t>
      </w:r>
      <w:r w:rsidRPr="00AA3D3A">
        <w:rPr>
          <w:rFonts w:ascii="Arial" w:eastAsiaTheme="minorHAnsi" w:hAnsi="Arial" w:cs="Arial"/>
          <w:color w:val="000000"/>
          <w:lang w:eastAsia="en-US"/>
        </w:rPr>
        <w:t>.</w:t>
      </w:r>
    </w:p>
    <w:p w:rsidR="002E63D6" w:rsidRDefault="002E63D6" w:rsidP="00AB540D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 w:rsidR="005477C9">
        <w:rPr>
          <w:rFonts w:ascii="Arial" w:hAnsi="Arial" w:cs="Arial"/>
        </w:rPr>
        <w:t xml:space="preserve">U Pregradi </w:t>
      </w:r>
      <w:r w:rsidR="00A062A9">
        <w:rPr>
          <w:rFonts w:ascii="Arial" w:hAnsi="Arial" w:cs="Arial"/>
        </w:rPr>
        <w:t>23</w:t>
      </w:r>
      <w:r w:rsidR="00BD7193">
        <w:rPr>
          <w:rFonts w:ascii="Arial" w:hAnsi="Arial" w:cs="Arial"/>
        </w:rPr>
        <w:t xml:space="preserve">. rujna </w:t>
      </w:r>
      <w:r w:rsidRPr="002E63D6">
        <w:rPr>
          <w:rFonts w:ascii="Arial" w:hAnsi="Arial" w:cs="Arial"/>
        </w:rPr>
        <w:t>2026.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>
        <w:rPr>
          <w:rFonts w:ascii="Arial" w:hAnsi="Arial" w:cs="Arial"/>
        </w:rPr>
        <w:t>S U T K I NJ A:</w:t>
      </w:r>
    </w:p>
    <w:p w:rsidR="002E63D6" w:rsidRDefault="002E63D6" w:rsidP="00AB540D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Nataša Večković </w:t>
      </w:r>
      <w:proofErr w:type="spellStart"/>
      <w:r>
        <w:rPr>
          <w:rFonts w:ascii="Arial" w:hAnsi="Arial" w:cs="Arial"/>
        </w:rPr>
        <w:t>Jurman</w:t>
      </w:r>
      <w:r w:rsidR="006E16D4">
        <w:rPr>
          <w:rFonts w:ascii="Arial" w:hAnsi="Arial" w:cs="Arial"/>
        </w:rPr>
        <w:t>,v.r</w:t>
      </w:r>
      <w:proofErr w:type="spellEnd"/>
      <w:r w:rsidR="006E16D4">
        <w:rPr>
          <w:rFonts w:ascii="Arial" w:hAnsi="Arial" w:cs="Arial"/>
        </w:rPr>
        <w:t>.</w:t>
      </w:r>
    </w:p>
    <w:p w:rsidR="00E55AB1" w:rsidRDefault="00E55AB1" w:rsidP="00AB540D">
      <w:pPr>
        <w:rPr>
          <w:rFonts w:ascii="Arial" w:hAnsi="Arial" w:cs="Arial"/>
        </w:rPr>
      </w:pPr>
    </w:p>
    <w:p w:rsidR="00F4420D" w:rsidRDefault="00F4420D" w:rsidP="00AB540D">
      <w:pPr>
        <w:rPr>
          <w:rFonts w:ascii="Arial" w:hAnsi="Arial" w:cs="Arial"/>
        </w:rPr>
      </w:pPr>
    </w:p>
    <w:p w:rsidR="00F4420D" w:rsidRDefault="00F4420D" w:rsidP="00AB540D">
      <w:pPr>
        <w:rPr>
          <w:rFonts w:ascii="Arial" w:hAnsi="Arial" w:cs="Arial"/>
        </w:rPr>
      </w:pP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>DOSTAVITI:</w:t>
      </w:r>
    </w:p>
    <w:p w:rsidR="00254A8D" w:rsidRDefault="006E16D4" w:rsidP="00AB540D">
      <w:pPr>
        <w:pStyle w:val="Odlomakpopisa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e-oglasna ploča suda</w:t>
      </w:r>
    </w:p>
    <w:p w:rsidR="00E55AB1" w:rsidRPr="00E55AB1" w:rsidRDefault="00E55AB1" w:rsidP="00E55AB1">
      <w:pPr>
        <w:rPr>
          <w:rFonts w:ascii="Arial" w:hAnsi="Arial" w:cs="Arial"/>
        </w:rPr>
      </w:pPr>
    </w:p>
    <w:p w:rsidR="006E16D4" w:rsidRDefault="006E16D4" w:rsidP="006E16D4">
      <w:pPr>
        <w:ind w:left="3540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Za točnost </w:t>
      </w:r>
      <w:proofErr w:type="spellStart"/>
      <w:r>
        <w:rPr>
          <w:rFonts w:ascii="Arial" w:hAnsi="Arial" w:cs="Arial"/>
        </w:rPr>
        <w:t>otpravka</w:t>
      </w:r>
      <w:proofErr w:type="spellEnd"/>
      <w:r>
        <w:rPr>
          <w:rFonts w:ascii="Arial" w:hAnsi="Arial" w:cs="Arial"/>
        </w:rPr>
        <w:t>-ovlašteni službenik:</w:t>
      </w:r>
    </w:p>
    <w:p w:rsidR="006E16D4" w:rsidRPr="006E16D4" w:rsidRDefault="006E16D4" w:rsidP="006E16D4">
      <w:pPr>
        <w:ind w:left="4956"/>
        <w:rPr>
          <w:rFonts w:ascii="Arial" w:hAnsi="Arial" w:cs="Arial"/>
        </w:rPr>
      </w:pPr>
      <w:r>
        <w:rPr>
          <w:rFonts w:ascii="Arial" w:hAnsi="Arial" w:cs="Arial"/>
        </w:rPr>
        <w:tab/>
        <w:t>Vesna Galović</w:t>
      </w:r>
    </w:p>
    <w:sectPr w:rsidR="006E16D4" w:rsidRPr="006E16D4" w:rsidSect="0066452F"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022" w:rsidRDefault="001A2022">
      <w:r>
        <w:separator/>
      </w:r>
    </w:p>
  </w:endnote>
  <w:endnote w:type="continuationSeparator" w:id="0">
    <w:p w:rsidR="001A2022" w:rsidRDefault="001A2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022" w:rsidRDefault="001A2022">
      <w:r>
        <w:separator/>
      </w:r>
    </w:p>
  </w:footnote>
  <w:footnote w:type="continuationSeparator" w:id="0">
    <w:p w:rsidR="001A2022" w:rsidRDefault="001A2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52F" w:rsidRDefault="001A2022" w:rsidP="001D68E6">
    <w:pPr>
      <w:pStyle w:val="Zaglavlje"/>
      <w:ind w:firstLine="4248"/>
      <w:jc w:val="center"/>
    </w:pPr>
    <w:sdt>
      <w:sdtPr>
        <w:id w:val="1652713673"/>
        <w:docPartObj>
          <w:docPartGallery w:val="Page Numbers (Top of Page)"/>
          <w:docPartUnique/>
        </w:docPartObj>
      </w:sdtPr>
      <w:sdtEndPr/>
      <w:sdtContent>
        <w:r w:rsidR="00FF4826">
          <w:fldChar w:fldCharType="begin"/>
        </w:r>
        <w:r w:rsidR="00FF4826">
          <w:instrText>PAGE   \* MERGEFORMAT</w:instrText>
        </w:r>
        <w:r w:rsidR="00FF4826">
          <w:fldChar w:fldCharType="separate"/>
        </w:r>
        <w:r w:rsidR="00A062A9">
          <w:rPr>
            <w:noProof/>
          </w:rPr>
          <w:t>2</w:t>
        </w:r>
        <w:r w:rsidR="00FF4826">
          <w:fldChar w:fldCharType="end"/>
        </w:r>
        <w:r w:rsidR="00FF4826">
          <w:tab/>
        </w:r>
        <w:r w:rsidR="00FF4826">
          <w:tab/>
        </w:r>
        <w:r w:rsidR="00FF4826" w:rsidRPr="00743A73">
          <w:rPr>
            <w:rFonts w:ascii="Arial" w:hAnsi="Arial" w:cs="Arial"/>
          </w:rPr>
          <w:t xml:space="preserve">Poslovni broj </w:t>
        </w:r>
      </w:sdtContent>
    </w:sdt>
    <w:r w:rsidR="006D052C">
      <w:rPr>
        <w:rFonts w:ascii="Arial" w:hAnsi="Arial" w:cs="Arial"/>
      </w:rPr>
      <w:t>P-Z-</w:t>
    </w:r>
    <w:r w:rsidR="00A062A9">
      <w:rPr>
        <w:rFonts w:ascii="Arial" w:hAnsi="Arial" w:cs="Arial"/>
      </w:rPr>
      <w:t>12820</w:t>
    </w:r>
    <w:r w:rsidR="002E0102">
      <w:rPr>
        <w:rFonts w:ascii="Arial" w:hAnsi="Arial" w:cs="Arial"/>
      </w:rPr>
      <w:t>/2026</w:t>
    </w:r>
    <w:r w:rsidR="00E65A35">
      <w:rPr>
        <w:rFonts w:ascii="Arial" w:hAnsi="Arial" w:cs="Arial"/>
      </w:rPr>
      <w:t>-</w:t>
    </w:r>
    <w:r w:rsidR="00F4420D">
      <w:rPr>
        <w:rFonts w:ascii="Arial" w:hAnsi="Arial" w:cs="Arial"/>
      </w:rPr>
      <w:t>5</w:t>
    </w:r>
  </w:p>
  <w:p w:rsidR="006D052C" w:rsidRDefault="006D052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62F4"/>
    <w:multiLevelType w:val="hybridMultilevel"/>
    <w:tmpl w:val="E4F8A3AE"/>
    <w:lvl w:ilvl="0" w:tplc="A34AF738">
      <w:start w:val="2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A28BF"/>
    <w:multiLevelType w:val="hybridMultilevel"/>
    <w:tmpl w:val="74CAE4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F6B24"/>
    <w:multiLevelType w:val="hybridMultilevel"/>
    <w:tmpl w:val="62BEAB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C31"/>
    <w:multiLevelType w:val="hybridMultilevel"/>
    <w:tmpl w:val="8EACCC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F28F1"/>
    <w:multiLevelType w:val="hybridMultilevel"/>
    <w:tmpl w:val="18DE4642"/>
    <w:lvl w:ilvl="0" w:tplc="B3F20206">
      <w:start w:val="26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9F21056"/>
    <w:multiLevelType w:val="hybridMultilevel"/>
    <w:tmpl w:val="91FA91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879DE"/>
    <w:multiLevelType w:val="hybridMultilevel"/>
    <w:tmpl w:val="687235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7030E"/>
    <w:multiLevelType w:val="hybridMultilevel"/>
    <w:tmpl w:val="A118ABA4"/>
    <w:lvl w:ilvl="0" w:tplc="6C9C1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42AD0"/>
    <w:multiLevelType w:val="hybridMultilevel"/>
    <w:tmpl w:val="2844469A"/>
    <w:lvl w:ilvl="0" w:tplc="CE1227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9723CA"/>
    <w:multiLevelType w:val="hybridMultilevel"/>
    <w:tmpl w:val="D1D61C6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3D17296"/>
    <w:multiLevelType w:val="hybridMultilevel"/>
    <w:tmpl w:val="1048EE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504A"/>
    <w:multiLevelType w:val="hybridMultilevel"/>
    <w:tmpl w:val="5EDC86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E7526"/>
    <w:multiLevelType w:val="hybridMultilevel"/>
    <w:tmpl w:val="C0EE1F0C"/>
    <w:lvl w:ilvl="0" w:tplc="76EA4C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CD93C88"/>
    <w:multiLevelType w:val="hybridMultilevel"/>
    <w:tmpl w:val="847054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E856C"/>
    <w:multiLevelType w:val="hybridMultilevel"/>
    <w:tmpl w:val="947C4CD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7211F0A"/>
    <w:multiLevelType w:val="hybridMultilevel"/>
    <w:tmpl w:val="F0E295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CC3C00"/>
    <w:multiLevelType w:val="hybridMultilevel"/>
    <w:tmpl w:val="ABC6363A"/>
    <w:lvl w:ilvl="0" w:tplc="E6585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CB0D63"/>
    <w:multiLevelType w:val="hybridMultilevel"/>
    <w:tmpl w:val="7B9EBD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312E01"/>
    <w:multiLevelType w:val="hybridMultilevel"/>
    <w:tmpl w:val="BBEA77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802052"/>
    <w:multiLevelType w:val="hybridMultilevel"/>
    <w:tmpl w:val="1AE07622"/>
    <w:lvl w:ilvl="0" w:tplc="36FE39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5"/>
  </w:num>
  <w:num w:numId="5">
    <w:abstractNumId w:val="5"/>
  </w:num>
  <w:num w:numId="6">
    <w:abstractNumId w:val="16"/>
  </w:num>
  <w:num w:numId="7">
    <w:abstractNumId w:val="2"/>
  </w:num>
  <w:num w:numId="8">
    <w:abstractNumId w:val="12"/>
  </w:num>
  <w:num w:numId="9">
    <w:abstractNumId w:val="11"/>
  </w:num>
  <w:num w:numId="10">
    <w:abstractNumId w:val="8"/>
  </w:num>
  <w:num w:numId="11">
    <w:abstractNumId w:val="19"/>
  </w:num>
  <w:num w:numId="12">
    <w:abstractNumId w:val="3"/>
  </w:num>
  <w:num w:numId="13">
    <w:abstractNumId w:val="0"/>
  </w:num>
  <w:num w:numId="14">
    <w:abstractNumId w:val="9"/>
  </w:num>
  <w:num w:numId="15">
    <w:abstractNumId w:val="18"/>
  </w:num>
  <w:num w:numId="16">
    <w:abstractNumId w:val="4"/>
  </w:num>
  <w:num w:numId="17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883"/>
    <w:rsid w:val="00002CFC"/>
    <w:rsid w:val="00007D17"/>
    <w:rsid w:val="00013DA3"/>
    <w:rsid w:val="00014F64"/>
    <w:rsid w:val="00025ABF"/>
    <w:rsid w:val="00056ED5"/>
    <w:rsid w:val="00092FD7"/>
    <w:rsid w:val="00093250"/>
    <w:rsid w:val="000A1DA3"/>
    <w:rsid w:val="000A2EC4"/>
    <w:rsid w:val="000B5647"/>
    <w:rsid w:val="000F4260"/>
    <w:rsid w:val="00117FB4"/>
    <w:rsid w:val="00136F5F"/>
    <w:rsid w:val="001575C5"/>
    <w:rsid w:val="00164823"/>
    <w:rsid w:val="001763CB"/>
    <w:rsid w:val="00177A4E"/>
    <w:rsid w:val="001964BA"/>
    <w:rsid w:val="001A2022"/>
    <w:rsid w:val="001B2974"/>
    <w:rsid w:val="001D68E6"/>
    <w:rsid w:val="001E3E15"/>
    <w:rsid w:val="001E5883"/>
    <w:rsid w:val="001E5974"/>
    <w:rsid w:val="001F3332"/>
    <w:rsid w:val="00207364"/>
    <w:rsid w:val="0021086D"/>
    <w:rsid w:val="0021497E"/>
    <w:rsid w:val="002206D9"/>
    <w:rsid w:val="00227DDA"/>
    <w:rsid w:val="002404BB"/>
    <w:rsid w:val="00254A8D"/>
    <w:rsid w:val="002553AD"/>
    <w:rsid w:val="00275E52"/>
    <w:rsid w:val="00282634"/>
    <w:rsid w:val="00294A12"/>
    <w:rsid w:val="002E0102"/>
    <w:rsid w:val="002E570C"/>
    <w:rsid w:val="002E63D6"/>
    <w:rsid w:val="002F1155"/>
    <w:rsid w:val="00306B6A"/>
    <w:rsid w:val="0031273A"/>
    <w:rsid w:val="00316B0F"/>
    <w:rsid w:val="00323E93"/>
    <w:rsid w:val="003242D6"/>
    <w:rsid w:val="00334F2D"/>
    <w:rsid w:val="00341E0E"/>
    <w:rsid w:val="003542C1"/>
    <w:rsid w:val="0035549A"/>
    <w:rsid w:val="0038622B"/>
    <w:rsid w:val="003B52B9"/>
    <w:rsid w:val="003B6CFE"/>
    <w:rsid w:val="003C3104"/>
    <w:rsid w:val="003D72D9"/>
    <w:rsid w:val="003E70FD"/>
    <w:rsid w:val="003E7884"/>
    <w:rsid w:val="00403713"/>
    <w:rsid w:val="00404D66"/>
    <w:rsid w:val="00411099"/>
    <w:rsid w:val="00433537"/>
    <w:rsid w:val="00434150"/>
    <w:rsid w:val="0044622F"/>
    <w:rsid w:val="0046666A"/>
    <w:rsid w:val="0046792D"/>
    <w:rsid w:val="00483711"/>
    <w:rsid w:val="004A663E"/>
    <w:rsid w:val="004B0A84"/>
    <w:rsid w:val="004B4571"/>
    <w:rsid w:val="004B6BEF"/>
    <w:rsid w:val="004D0C93"/>
    <w:rsid w:val="004D6A51"/>
    <w:rsid w:val="004E1A41"/>
    <w:rsid w:val="004E39DF"/>
    <w:rsid w:val="00503315"/>
    <w:rsid w:val="00511255"/>
    <w:rsid w:val="00537985"/>
    <w:rsid w:val="005477C9"/>
    <w:rsid w:val="005520F0"/>
    <w:rsid w:val="0056602F"/>
    <w:rsid w:val="00574EA8"/>
    <w:rsid w:val="005A60CC"/>
    <w:rsid w:val="005A73B7"/>
    <w:rsid w:val="005B368E"/>
    <w:rsid w:val="005E3528"/>
    <w:rsid w:val="006110CA"/>
    <w:rsid w:val="006127D8"/>
    <w:rsid w:val="006148AB"/>
    <w:rsid w:val="00624F32"/>
    <w:rsid w:val="00644410"/>
    <w:rsid w:val="00672676"/>
    <w:rsid w:val="006754C5"/>
    <w:rsid w:val="00675C27"/>
    <w:rsid w:val="00680279"/>
    <w:rsid w:val="00696623"/>
    <w:rsid w:val="006A05E5"/>
    <w:rsid w:val="006D052C"/>
    <w:rsid w:val="006D363B"/>
    <w:rsid w:val="006E16D4"/>
    <w:rsid w:val="006E2222"/>
    <w:rsid w:val="006F3324"/>
    <w:rsid w:val="00700494"/>
    <w:rsid w:val="00704B8C"/>
    <w:rsid w:val="00725EFA"/>
    <w:rsid w:val="00743A73"/>
    <w:rsid w:val="0075176A"/>
    <w:rsid w:val="00754078"/>
    <w:rsid w:val="0077032C"/>
    <w:rsid w:val="00775F93"/>
    <w:rsid w:val="007768CC"/>
    <w:rsid w:val="007A0931"/>
    <w:rsid w:val="007C11B3"/>
    <w:rsid w:val="007C2C99"/>
    <w:rsid w:val="007C5E23"/>
    <w:rsid w:val="007D036C"/>
    <w:rsid w:val="007F5FF6"/>
    <w:rsid w:val="00812A16"/>
    <w:rsid w:val="008578D3"/>
    <w:rsid w:val="00860610"/>
    <w:rsid w:val="008A3BA1"/>
    <w:rsid w:val="008A7F8E"/>
    <w:rsid w:val="008E536F"/>
    <w:rsid w:val="009125A4"/>
    <w:rsid w:val="00914D2E"/>
    <w:rsid w:val="009434B5"/>
    <w:rsid w:val="00955506"/>
    <w:rsid w:val="00961F8B"/>
    <w:rsid w:val="00986B21"/>
    <w:rsid w:val="00991AC9"/>
    <w:rsid w:val="009C02C9"/>
    <w:rsid w:val="009E5536"/>
    <w:rsid w:val="00A062A9"/>
    <w:rsid w:val="00A5630B"/>
    <w:rsid w:val="00A65C21"/>
    <w:rsid w:val="00A67686"/>
    <w:rsid w:val="00A84720"/>
    <w:rsid w:val="00AA12C1"/>
    <w:rsid w:val="00AB1AB1"/>
    <w:rsid w:val="00AB1FBD"/>
    <w:rsid w:val="00AB540D"/>
    <w:rsid w:val="00B341B4"/>
    <w:rsid w:val="00B72939"/>
    <w:rsid w:val="00BC3054"/>
    <w:rsid w:val="00BD7193"/>
    <w:rsid w:val="00BF01BD"/>
    <w:rsid w:val="00C14D93"/>
    <w:rsid w:val="00C45A50"/>
    <w:rsid w:val="00C51051"/>
    <w:rsid w:val="00C602E8"/>
    <w:rsid w:val="00C726FE"/>
    <w:rsid w:val="00C8165A"/>
    <w:rsid w:val="00C82AC5"/>
    <w:rsid w:val="00C872AC"/>
    <w:rsid w:val="00CA1A53"/>
    <w:rsid w:val="00CA7C1A"/>
    <w:rsid w:val="00CB3D2E"/>
    <w:rsid w:val="00D12A8A"/>
    <w:rsid w:val="00D21A02"/>
    <w:rsid w:val="00D37E00"/>
    <w:rsid w:val="00D42C30"/>
    <w:rsid w:val="00D46107"/>
    <w:rsid w:val="00D52231"/>
    <w:rsid w:val="00D910EF"/>
    <w:rsid w:val="00D95D0F"/>
    <w:rsid w:val="00DD7650"/>
    <w:rsid w:val="00DE3CFC"/>
    <w:rsid w:val="00DE7DC9"/>
    <w:rsid w:val="00E0033C"/>
    <w:rsid w:val="00E43615"/>
    <w:rsid w:val="00E55AB1"/>
    <w:rsid w:val="00E65A35"/>
    <w:rsid w:val="00E672C5"/>
    <w:rsid w:val="00E81B5E"/>
    <w:rsid w:val="00E9095E"/>
    <w:rsid w:val="00EB1843"/>
    <w:rsid w:val="00EC5F39"/>
    <w:rsid w:val="00EC62DF"/>
    <w:rsid w:val="00ED2919"/>
    <w:rsid w:val="00EE406B"/>
    <w:rsid w:val="00EF5753"/>
    <w:rsid w:val="00F16470"/>
    <w:rsid w:val="00F22AF1"/>
    <w:rsid w:val="00F2716C"/>
    <w:rsid w:val="00F304C3"/>
    <w:rsid w:val="00F35CBA"/>
    <w:rsid w:val="00F4420D"/>
    <w:rsid w:val="00F459B7"/>
    <w:rsid w:val="00F926EA"/>
    <w:rsid w:val="00FA0295"/>
    <w:rsid w:val="00FB5EF9"/>
    <w:rsid w:val="00FD56D1"/>
    <w:rsid w:val="00FE52E1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1538F3"/>
  <w15:docId w15:val="{DBF2918F-22FC-41DA-B08D-CBC94CAD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F4826"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FF4826"/>
    <w:pPr>
      <w:keepNext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FF482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FF482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F4826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743A7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43A7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4B6B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A2EC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A2EC4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A2EC4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64B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64BA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35549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7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460BF-4C57-41C3-831C-F00F7A472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Galović</dc:creator>
  <cp:lastModifiedBy>Vesna Galović</cp:lastModifiedBy>
  <cp:revision>73</cp:revision>
  <cp:lastPrinted>2026-09-23T07:25:00Z</cp:lastPrinted>
  <dcterms:created xsi:type="dcterms:W3CDTF">2026-01-08T10:52:00Z</dcterms:created>
  <dcterms:modified xsi:type="dcterms:W3CDTF">2026-09-23T07:30:00Z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BrojStranica">
    <vt:i4>2</vt:i4>
  </property>
</Properties>
</file>