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9B39F6" w:rsidR="00DC5FC9" w:rsidP="001800D7" w:rsidRDefault="009B39F6" w14:paraId="f59f717" w14:textId="f59f717">
      <w:pPr>
        <w15:collapsed w:val="false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 w:rsidRPr="009B39F6" w:rsidR="00F8598A">
        <w:rPr>
          <w:rFonts w:ascii="Arial" w:hAnsi="Arial" w:cs="Arial"/>
          <w:b/>
          <w:noProof/>
        </w:rPr>
        <w:drawing>
          <wp:inline distT="0" distB="0" distL="0" distR="0">
            <wp:extent cx="446405" cy="504825"/>
            <wp:effectExtent l="0" t="0" r="0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>
                      <a:picLocks noChangeAspect="true" noChangeArrowheads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9B39F6" w:rsidR="001800D7" w:rsidP="001800D7" w:rsidRDefault="001800D7">
      <w:pPr>
        <w:rPr>
          <w:rFonts w:ascii="Arial" w:hAnsi="Arial" w:cs="Arial"/>
        </w:rPr>
      </w:pPr>
      <w:r w:rsidRPr="009B39F6">
        <w:rPr>
          <w:rFonts w:ascii="Arial" w:hAnsi="Arial" w:cs="Arial"/>
        </w:rPr>
        <w:t>REPUBLIKA HRVATSKA</w:t>
      </w:r>
    </w:p>
    <w:p w:rsidR="001800D7" w:rsidP="001800D7" w:rsidRDefault="00145B4F">
      <w:pPr>
        <w:rPr>
          <w:rFonts w:ascii="Arial" w:hAnsi="Arial" w:cs="Arial"/>
        </w:rPr>
      </w:pPr>
      <w:r>
        <w:rPr>
          <w:rFonts w:ascii="Arial" w:hAnsi="Arial" w:cs="Arial"/>
        </w:rPr>
        <w:t>Općinski prekršajni sud u Splitu</w:t>
      </w:r>
      <w:r w:rsidR="009B39F6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9B39F6">
        <w:rPr>
          <w:rFonts w:ascii="Arial" w:hAnsi="Arial" w:cs="Arial"/>
        </w:rPr>
        <w:tab/>
      </w:r>
      <w:r w:rsidR="001A4D5C">
        <w:rPr>
          <w:rFonts w:ascii="Arial" w:hAnsi="Arial" w:cs="Arial"/>
        </w:rPr>
        <w:t xml:space="preserve">        </w:t>
      </w:r>
      <w:r w:rsidRPr="009B39F6" w:rsidR="001800D7">
        <w:rPr>
          <w:rFonts w:ascii="Arial" w:hAnsi="Arial" w:cs="Arial"/>
        </w:rPr>
        <w:t>Broj:</w:t>
      </w:r>
      <w:r w:rsidR="009B39F6">
        <w:rPr>
          <w:rFonts w:ascii="Arial" w:hAnsi="Arial" w:cs="Arial"/>
        </w:rPr>
        <w:t xml:space="preserve"> Pp-</w:t>
      </w:r>
      <w:r w:rsidR="005A1DE9">
        <w:rPr>
          <w:rFonts w:ascii="Arial" w:hAnsi="Arial" w:cs="Arial"/>
        </w:rPr>
        <w:t>8115/2026-6</w:t>
      </w:r>
    </w:p>
    <w:p w:rsidR="00145B4F" w:rsidP="001800D7" w:rsidRDefault="00145B4F">
      <w:pPr>
        <w:rPr>
          <w:rFonts w:ascii="Arial" w:hAnsi="Arial" w:cs="Arial"/>
        </w:rPr>
      </w:pPr>
      <w:r>
        <w:rPr>
          <w:rFonts w:ascii="Arial" w:hAnsi="Arial" w:cs="Arial"/>
        </w:rPr>
        <w:t>Split, Domovinskog rata 4</w:t>
      </w:r>
    </w:p>
    <w:p w:rsidR="009B39F6" w:rsidP="001800D7" w:rsidRDefault="009B39F6">
      <w:pPr>
        <w:rPr>
          <w:rFonts w:ascii="Arial" w:hAnsi="Arial" w:cs="Arial"/>
        </w:rPr>
      </w:pPr>
    </w:p>
    <w:p w:rsidRPr="009B39F6" w:rsidR="00CE09B7" w:rsidP="009B39F6" w:rsidRDefault="009B39F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>U  I M E  R E P U B L I K E  H R V A T S K E</w:t>
      </w:r>
    </w:p>
    <w:p w:rsidRPr="009B39F6" w:rsidR="001800D7" w:rsidP="001800D7" w:rsidRDefault="001800D7">
      <w:pPr>
        <w:tabs>
          <w:tab w:val="left" w:pos="3690"/>
        </w:tabs>
        <w:rPr>
          <w:rFonts w:ascii="Arial" w:hAnsi="Arial" w:cs="Arial"/>
        </w:rPr>
      </w:pPr>
      <w:r w:rsidRPr="009B39F6">
        <w:rPr>
          <w:rFonts w:ascii="Arial" w:hAnsi="Arial" w:cs="Arial"/>
        </w:rPr>
        <w:tab/>
        <w:t xml:space="preserve">P R E S U D A </w:t>
      </w:r>
    </w:p>
    <w:p w:rsidRPr="009B39F6" w:rsidR="001800D7" w:rsidP="001800D7" w:rsidRDefault="001800D7">
      <w:pPr>
        <w:tabs>
          <w:tab w:val="left" w:pos="3690"/>
        </w:tabs>
        <w:rPr>
          <w:rFonts w:ascii="Arial" w:hAnsi="Arial" w:cs="Arial"/>
        </w:rPr>
      </w:pPr>
    </w:p>
    <w:p w:rsidRPr="009B39F6" w:rsidR="005A5424" w:rsidP="001800D7" w:rsidRDefault="005A5424">
      <w:pPr>
        <w:tabs>
          <w:tab w:val="left" w:pos="3690"/>
        </w:tabs>
        <w:rPr>
          <w:rFonts w:ascii="Arial" w:hAnsi="Arial" w:cs="Arial"/>
        </w:rPr>
      </w:pPr>
    </w:p>
    <w:p w:rsidRPr="009B39F6" w:rsidR="0009249E" w:rsidP="002D000C" w:rsidRDefault="001800D7">
      <w:pPr>
        <w:jc w:val="both"/>
        <w:rPr>
          <w:rFonts w:ascii="Arial" w:hAnsi="Arial" w:cs="Arial"/>
        </w:rPr>
      </w:pPr>
      <w:r w:rsidRPr="009B39F6">
        <w:rPr>
          <w:rFonts w:ascii="Arial" w:hAnsi="Arial" w:cs="Arial"/>
        </w:rPr>
        <w:tab/>
      </w:r>
      <w:r w:rsidRPr="00E77D59" w:rsidR="00E77D59">
        <w:rPr>
          <w:rFonts w:ascii="Arial" w:hAnsi="Arial" w:cs="Arial"/>
        </w:rPr>
        <w:t xml:space="preserve">Općinski prekršajni sud u Splitu, po sutkinji Katici Rakigjija-Basić, uz sudjelovanje zapisničara Domagoja </w:t>
      </w:r>
      <w:proofErr w:type="spellStart"/>
      <w:r w:rsidRPr="00E77D59" w:rsidR="00E77D59">
        <w:rPr>
          <w:rFonts w:ascii="Arial" w:hAnsi="Arial" w:cs="Arial"/>
        </w:rPr>
        <w:t>Kalpića</w:t>
      </w:r>
      <w:proofErr w:type="spellEnd"/>
      <w:r w:rsidRPr="00E77D59" w:rsidR="00E77D59">
        <w:rPr>
          <w:rFonts w:ascii="Arial" w:hAnsi="Arial" w:cs="Arial"/>
        </w:rPr>
        <w:t xml:space="preserve">, u prekršajnom postupku protiv okrivljenika </w:t>
      </w:r>
      <w:r w:rsidR="005A1DE9">
        <w:rPr>
          <w:rFonts w:ascii="Arial" w:hAnsi="Arial" w:cs="Arial"/>
        </w:rPr>
        <w:t xml:space="preserve">Miha </w:t>
      </w:r>
      <w:proofErr w:type="spellStart"/>
      <w:r w:rsidR="005A1DE9">
        <w:rPr>
          <w:rFonts w:ascii="Arial" w:hAnsi="Arial" w:cs="Arial"/>
        </w:rPr>
        <w:t>Frančeski</w:t>
      </w:r>
      <w:proofErr w:type="spellEnd"/>
      <w:r w:rsidRPr="00E77D59" w:rsidR="00E77D59">
        <w:rPr>
          <w:rFonts w:ascii="Arial" w:hAnsi="Arial" w:cs="Arial"/>
        </w:rPr>
        <w:t xml:space="preserve"> zbog prekršaja iz čl.17.Zakona o prekršajima protiv javnog reda i mira</w:t>
      </w:r>
      <w:r w:rsidR="00E77D59">
        <w:rPr>
          <w:rFonts w:ascii="Arial" w:hAnsi="Arial" w:cs="Arial"/>
        </w:rPr>
        <w:t xml:space="preserve"> </w:t>
      </w:r>
      <w:r w:rsidRPr="00E77D59" w:rsidR="00E77D59">
        <w:rPr>
          <w:rFonts w:ascii="Arial" w:hAnsi="Arial" w:cs="Arial"/>
        </w:rPr>
        <w:t>(Narodne Novine RH 41/77, 52/87, 47/89, 55/89, 05/90, 30/90, 47/90, 29/94</w:t>
      </w:r>
      <w:r w:rsidR="005A1DE9">
        <w:rPr>
          <w:rFonts w:ascii="Arial" w:hAnsi="Arial" w:cs="Arial"/>
        </w:rPr>
        <w:t xml:space="preserve">, </w:t>
      </w:r>
      <w:r w:rsidRPr="00E77D59" w:rsidR="00E77D59">
        <w:rPr>
          <w:rFonts w:ascii="Arial" w:hAnsi="Arial" w:cs="Arial"/>
        </w:rPr>
        <w:t>114/22</w:t>
      </w:r>
      <w:r w:rsidR="005A1DE9">
        <w:rPr>
          <w:rFonts w:ascii="Arial" w:hAnsi="Arial" w:cs="Arial"/>
        </w:rPr>
        <w:t xml:space="preserve"> i 47/23</w:t>
      </w:r>
      <w:r w:rsidRPr="00E77D59" w:rsidR="00E77D59">
        <w:rPr>
          <w:rFonts w:ascii="Arial" w:hAnsi="Arial" w:cs="Arial"/>
        </w:rPr>
        <w:t xml:space="preserve">), okrivljenog po optužnom prijedlogu Ministarstva unutarnjih poslova, PU Splitsko-Dalmatinske, </w:t>
      </w:r>
      <w:r w:rsidR="005A1DE9">
        <w:rPr>
          <w:rFonts w:ascii="Arial" w:hAnsi="Arial" w:cs="Arial"/>
        </w:rPr>
        <w:t>II Policijske postaje</w:t>
      </w:r>
      <w:r w:rsidRPr="00E77D59" w:rsidR="00E77D59">
        <w:rPr>
          <w:rFonts w:ascii="Arial" w:hAnsi="Arial" w:cs="Arial"/>
        </w:rPr>
        <w:t xml:space="preserve"> Split Klasa: 211-07/</w:t>
      </w:r>
      <w:r w:rsidR="005A1DE9">
        <w:rPr>
          <w:rFonts w:ascii="Arial" w:hAnsi="Arial" w:cs="Arial"/>
        </w:rPr>
        <w:t>25-5/15146</w:t>
      </w:r>
      <w:r w:rsidRPr="00E77D59" w:rsidR="00E77D59">
        <w:rPr>
          <w:rFonts w:ascii="Arial" w:hAnsi="Arial" w:cs="Arial"/>
        </w:rPr>
        <w:t xml:space="preserve"> od </w:t>
      </w:r>
      <w:r w:rsidR="005A1DE9">
        <w:rPr>
          <w:rFonts w:ascii="Arial" w:hAnsi="Arial" w:cs="Arial"/>
        </w:rPr>
        <w:t>17. lipnja 2026</w:t>
      </w:r>
      <w:r w:rsidRPr="00E77D59" w:rsidR="00E77D59">
        <w:rPr>
          <w:rFonts w:ascii="Arial" w:hAnsi="Arial" w:cs="Arial"/>
        </w:rPr>
        <w:t>.</w:t>
      </w:r>
      <w:r w:rsidR="005A1DE9">
        <w:rPr>
          <w:rFonts w:ascii="Arial" w:hAnsi="Arial" w:cs="Arial"/>
        </w:rPr>
        <w:t>, nakon provedenog žurnog postupka dana 6. srpnja 2026.,</w:t>
      </w:r>
    </w:p>
    <w:p w:rsidRPr="009B39F6" w:rsidR="0009249E" w:rsidP="0009249E" w:rsidRDefault="0009249E">
      <w:pPr>
        <w:rPr>
          <w:rFonts w:ascii="Arial" w:hAnsi="Arial" w:cs="Arial"/>
        </w:rPr>
      </w:pPr>
    </w:p>
    <w:p w:rsidRPr="009B39F6" w:rsidR="0009249E" w:rsidP="0009249E" w:rsidRDefault="00CB04DB">
      <w:pPr>
        <w:jc w:val="center"/>
        <w:rPr>
          <w:rFonts w:ascii="Arial" w:hAnsi="Arial" w:cs="Arial"/>
        </w:rPr>
      </w:pPr>
      <w:r w:rsidRPr="009B39F6">
        <w:rPr>
          <w:rFonts w:ascii="Arial" w:hAnsi="Arial" w:cs="Arial"/>
        </w:rPr>
        <w:t>p r e s u d i o  j e</w:t>
      </w:r>
    </w:p>
    <w:p w:rsidRPr="009B39F6" w:rsidR="0009249E" w:rsidP="0009249E" w:rsidRDefault="00E042F4">
      <w:pPr>
        <w:rPr>
          <w:rFonts w:ascii="Arial" w:hAnsi="Arial" w:cs="Arial"/>
        </w:rPr>
      </w:pPr>
      <w:r w:rsidRPr="009B39F6">
        <w:rPr>
          <w:rFonts w:ascii="Arial" w:hAnsi="Arial" w:cs="Arial"/>
        </w:rPr>
        <w:tab/>
      </w:r>
      <w:r w:rsidRPr="009B39F6">
        <w:rPr>
          <w:rFonts w:ascii="Arial" w:hAnsi="Arial" w:cs="Arial"/>
        </w:rPr>
        <w:tab/>
      </w:r>
      <w:r w:rsidRPr="009B39F6">
        <w:rPr>
          <w:rFonts w:ascii="Arial" w:hAnsi="Arial" w:cs="Arial"/>
        </w:rPr>
        <w:tab/>
      </w:r>
      <w:r w:rsidRPr="009B39F6">
        <w:rPr>
          <w:rFonts w:ascii="Arial" w:hAnsi="Arial" w:cs="Arial"/>
        </w:rPr>
        <w:tab/>
      </w:r>
      <w:r w:rsidRPr="009B39F6">
        <w:rPr>
          <w:rFonts w:ascii="Arial" w:hAnsi="Arial" w:cs="Arial"/>
        </w:rPr>
        <w:tab/>
      </w:r>
      <w:r w:rsidRPr="009B39F6">
        <w:rPr>
          <w:rFonts w:ascii="Arial" w:hAnsi="Arial" w:cs="Arial"/>
        </w:rPr>
        <w:tab/>
      </w:r>
      <w:r w:rsidRPr="009B39F6" w:rsidR="00CB04DB">
        <w:rPr>
          <w:rFonts w:ascii="Arial" w:hAnsi="Arial" w:cs="Arial"/>
        </w:rPr>
        <w:t xml:space="preserve"> </w:t>
      </w:r>
    </w:p>
    <w:p w:rsidRPr="009B39F6" w:rsidR="000367D1" w:rsidP="009B39F6" w:rsidRDefault="0009249E">
      <w:pPr>
        <w:jc w:val="both"/>
        <w:rPr>
          <w:rFonts w:ascii="Arial" w:hAnsi="Arial" w:cs="Arial"/>
        </w:rPr>
      </w:pPr>
      <w:r w:rsidRPr="009B39F6">
        <w:rPr>
          <w:rFonts w:ascii="Arial" w:hAnsi="Arial" w:cs="Arial"/>
        </w:rPr>
        <w:tab/>
      </w:r>
      <w:r w:rsidRPr="009B39F6" w:rsidR="009B39F6">
        <w:rPr>
          <w:rFonts w:ascii="Arial" w:hAnsi="Arial" w:cs="Arial"/>
        </w:rPr>
        <w:t xml:space="preserve">Okrivljenik: </w:t>
      </w:r>
      <w:bookmarkStart w:name="_GoBack" w:id="0"/>
      <w:r w:rsidR="005A1DE9">
        <w:rPr>
          <w:rFonts w:ascii="Arial" w:hAnsi="Arial" w:cs="Arial"/>
        </w:rPr>
        <w:t xml:space="preserve">Miho </w:t>
      </w:r>
      <w:proofErr w:type="spellStart"/>
      <w:r w:rsidR="005A1DE9">
        <w:rPr>
          <w:rFonts w:ascii="Arial" w:hAnsi="Arial" w:cs="Arial"/>
        </w:rPr>
        <w:t>Fr</w:t>
      </w:r>
      <w:r w:rsidRPr="005A1DE9" w:rsidR="005A1DE9">
        <w:rPr>
          <w:rFonts w:ascii="Arial" w:hAnsi="Arial" w:cs="Arial"/>
        </w:rPr>
        <w:t>ančeski</w:t>
      </w:r>
      <w:bookmarkEnd w:id="0"/>
      <w:proofErr w:type="spellEnd"/>
      <w:r w:rsidRPr="005A1DE9" w:rsidR="005A1DE9">
        <w:rPr>
          <w:rFonts w:ascii="Arial" w:hAnsi="Arial" w:cs="Arial"/>
        </w:rPr>
        <w:t>, OIB: 97990717072, sin Željka, rođen 30. rujna 1992. u mjestu Split, s prebivalištem u Splitu, ulica Škrape 54, državljanin RH, SSS, nezaposlen, uzdržavan od oca i majke, lošeg imovnog stanja</w:t>
      </w:r>
      <w:r w:rsidR="009B39F6">
        <w:rPr>
          <w:rFonts w:ascii="Arial" w:hAnsi="Arial" w:cs="Arial"/>
        </w:rPr>
        <w:t>, prekršajno osuđivan,</w:t>
      </w:r>
      <w:r w:rsidRPr="009B39F6" w:rsidR="000367D1">
        <w:rPr>
          <w:rFonts w:ascii="Arial" w:hAnsi="Arial" w:cs="Arial"/>
        </w:rPr>
        <w:tab/>
      </w:r>
      <w:r w:rsidRPr="009B39F6" w:rsidR="000367D1">
        <w:rPr>
          <w:rFonts w:ascii="Arial" w:hAnsi="Arial" w:cs="Arial"/>
        </w:rPr>
        <w:tab/>
      </w:r>
      <w:r w:rsidRPr="009B39F6" w:rsidR="000367D1">
        <w:rPr>
          <w:rFonts w:ascii="Arial" w:hAnsi="Arial" w:cs="Arial"/>
        </w:rPr>
        <w:tab/>
        <w:t xml:space="preserve"> </w:t>
      </w:r>
      <w:r w:rsidRPr="009B39F6" w:rsidR="00DC5FC9">
        <w:rPr>
          <w:rFonts w:ascii="Arial" w:hAnsi="Arial" w:cs="Arial"/>
        </w:rPr>
        <w:t xml:space="preserve"> </w:t>
      </w:r>
    </w:p>
    <w:p w:rsidRPr="009B39F6" w:rsidR="0009249E" w:rsidP="0009249E" w:rsidRDefault="0009249E">
      <w:pPr>
        <w:jc w:val="center"/>
        <w:rPr>
          <w:rFonts w:ascii="Arial" w:hAnsi="Arial" w:cs="Arial"/>
        </w:rPr>
      </w:pPr>
      <w:r w:rsidRPr="009B39F6">
        <w:rPr>
          <w:rFonts w:ascii="Arial" w:hAnsi="Arial" w:cs="Arial"/>
        </w:rPr>
        <w:t xml:space="preserve">k r i v </w:t>
      </w:r>
      <w:r w:rsidRPr="009B39F6" w:rsidR="000367D1">
        <w:rPr>
          <w:rFonts w:ascii="Arial" w:hAnsi="Arial" w:cs="Arial"/>
        </w:rPr>
        <w:t xml:space="preserve">   j e </w:t>
      </w:r>
    </w:p>
    <w:p w:rsidRPr="009B39F6" w:rsidR="004C1BE9" w:rsidP="0009249E" w:rsidRDefault="004C1BE9">
      <w:pPr>
        <w:jc w:val="center"/>
        <w:rPr>
          <w:rFonts w:ascii="Arial" w:hAnsi="Arial" w:cs="Arial"/>
        </w:rPr>
      </w:pPr>
    </w:p>
    <w:p w:rsidR="007B43F3" w:rsidP="007B43F3" w:rsidRDefault="004C1BE9">
      <w:pPr>
        <w:jc w:val="both"/>
        <w:rPr>
          <w:rFonts w:ascii="Arial" w:hAnsi="Arial" w:cs="Arial"/>
        </w:rPr>
      </w:pPr>
      <w:r w:rsidRPr="009B39F6">
        <w:rPr>
          <w:rFonts w:ascii="Arial" w:hAnsi="Arial" w:cs="Arial"/>
        </w:rPr>
        <w:tab/>
      </w:r>
      <w:proofErr w:type="spellStart"/>
      <w:r w:rsidR="009B39F6">
        <w:rPr>
          <w:rFonts w:ascii="Arial" w:hAnsi="Arial" w:cs="Arial"/>
        </w:rPr>
        <w:t>I.</w:t>
      </w:r>
      <w:r w:rsidRPr="007B43F3" w:rsidR="007B43F3">
        <w:rPr>
          <w:rFonts w:ascii="Arial" w:hAnsi="Arial" w:cs="Arial"/>
        </w:rPr>
        <w:t>što</w:t>
      </w:r>
      <w:proofErr w:type="spellEnd"/>
      <w:r w:rsidRPr="007B43F3" w:rsidR="007B43F3">
        <w:rPr>
          <w:rFonts w:ascii="Arial" w:hAnsi="Arial" w:cs="Arial"/>
        </w:rPr>
        <w:t xml:space="preserve"> je </w:t>
      </w:r>
      <w:r w:rsidR="005A1DE9">
        <w:rPr>
          <w:rFonts w:ascii="Arial" w:hAnsi="Arial" w:cs="Arial"/>
        </w:rPr>
        <w:t xml:space="preserve">16. lipnja 2026. u 23,45 sati u Splitu, u ulici Škrape 54 vrijeđao i omalovažavao policijske službenike u okviru obavljanja njihove službene dužnosti tako što je službenike Jedinice specijalne i interventne policije PU Splitsko-Dalmatinske Milana Čaglja, Nenada Žuru, Ivana </w:t>
      </w:r>
      <w:proofErr w:type="spellStart"/>
      <w:r w:rsidR="005A1DE9">
        <w:rPr>
          <w:rFonts w:ascii="Arial" w:hAnsi="Arial" w:cs="Arial"/>
        </w:rPr>
        <w:t>Poklečkog</w:t>
      </w:r>
      <w:proofErr w:type="spellEnd"/>
      <w:r w:rsidR="005A1DE9">
        <w:rPr>
          <w:rFonts w:ascii="Arial" w:hAnsi="Arial" w:cs="Arial"/>
        </w:rPr>
        <w:t xml:space="preserve">, Roka Bilića i Svetu Bekavca vrijeđao riječima: "pandurske pičke, mater vam jebem, </w:t>
      </w:r>
      <w:proofErr w:type="spellStart"/>
      <w:r w:rsidR="005A1DE9">
        <w:rPr>
          <w:rFonts w:ascii="Arial" w:hAnsi="Arial" w:cs="Arial"/>
        </w:rPr>
        <w:t>ajdete</w:t>
      </w:r>
      <w:proofErr w:type="spellEnd"/>
      <w:r w:rsidR="005A1DE9">
        <w:rPr>
          <w:rFonts w:ascii="Arial" w:hAnsi="Arial" w:cs="Arial"/>
        </w:rPr>
        <w:t xml:space="preserve"> </w:t>
      </w:r>
      <w:proofErr w:type="spellStart"/>
      <w:r w:rsidR="005A1DE9">
        <w:rPr>
          <w:rFonts w:ascii="Arial" w:hAnsi="Arial" w:cs="Arial"/>
        </w:rPr>
        <w:t>ća</w:t>
      </w:r>
      <w:proofErr w:type="spellEnd"/>
      <w:r w:rsidR="005A1DE9">
        <w:rPr>
          <w:rFonts w:ascii="Arial" w:hAnsi="Arial" w:cs="Arial"/>
        </w:rPr>
        <w:t>"</w:t>
      </w:r>
      <w:r w:rsidR="00597D13">
        <w:rPr>
          <w:rFonts w:ascii="Arial" w:hAnsi="Arial" w:cs="Arial"/>
        </w:rPr>
        <w:t>,</w:t>
      </w:r>
    </w:p>
    <w:p w:rsidRPr="007B43F3" w:rsidR="00597D13" w:rsidP="007B43F3" w:rsidRDefault="00597D13">
      <w:pPr>
        <w:jc w:val="both"/>
        <w:rPr>
          <w:rFonts w:ascii="Arial" w:hAnsi="Arial" w:cs="Arial"/>
        </w:rPr>
      </w:pPr>
    </w:p>
    <w:p w:rsidR="007B43F3" w:rsidP="005A1DE9" w:rsidRDefault="007B43F3">
      <w:pPr>
        <w:ind w:firstLine="708"/>
        <w:jc w:val="both"/>
        <w:rPr>
          <w:rFonts w:ascii="Arial" w:hAnsi="Arial" w:cs="Arial"/>
        </w:rPr>
      </w:pPr>
      <w:r w:rsidRPr="007B43F3">
        <w:rPr>
          <w:rFonts w:ascii="Arial" w:hAnsi="Arial" w:cs="Arial"/>
        </w:rPr>
        <w:t>čime je počinio prekršaj iz čl.17.Zakona o prekršajima protiv javnog reda i mira</w:t>
      </w:r>
    </w:p>
    <w:p w:rsidR="007B43F3" w:rsidP="007B43F3" w:rsidRDefault="007B43F3">
      <w:pPr>
        <w:jc w:val="both"/>
        <w:rPr>
          <w:rFonts w:ascii="Arial" w:hAnsi="Arial" w:cs="Arial"/>
        </w:rPr>
      </w:pPr>
    </w:p>
    <w:p w:rsidR="00871B03" w:rsidP="005A1DE9" w:rsidRDefault="000026EC">
      <w:pPr>
        <w:ind w:firstLine="708"/>
        <w:jc w:val="both"/>
        <w:rPr>
          <w:rFonts w:ascii="Arial" w:hAnsi="Arial" w:cs="Arial"/>
        </w:rPr>
      </w:pPr>
      <w:r w:rsidRPr="009B39F6">
        <w:rPr>
          <w:rFonts w:ascii="Arial" w:hAnsi="Arial" w:cs="Arial"/>
        </w:rPr>
        <w:t xml:space="preserve">pa mu </w:t>
      </w:r>
      <w:r w:rsidRPr="009B39F6" w:rsidR="002C6965">
        <w:rPr>
          <w:rFonts w:ascii="Arial" w:hAnsi="Arial" w:cs="Arial"/>
        </w:rPr>
        <w:t xml:space="preserve">se </w:t>
      </w:r>
      <w:r w:rsidRPr="009B39F6">
        <w:rPr>
          <w:rFonts w:ascii="Arial" w:hAnsi="Arial" w:cs="Arial"/>
        </w:rPr>
        <w:t>radi toga</w:t>
      </w:r>
      <w:r w:rsidR="00871B03">
        <w:rPr>
          <w:rFonts w:ascii="Arial" w:hAnsi="Arial" w:cs="Arial"/>
        </w:rPr>
        <w:t xml:space="preserve"> na temelj</w:t>
      </w:r>
      <w:r w:rsidR="00A070A8">
        <w:rPr>
          <w:rFonts w:ascii="Arial" w:hAnsi="Arial" w:cs="Arial"/>
        </w:rPr>
        <w:t xml:space="preserve">u </w:t>
      </w:r>
      <w:proofErr w:type="spellStart"/>
      <w:r w:rsidR="00A070A8">
        <w:rPr>
          <w:rFonts w:ascii="Arial" w:hAnsi="Arial" w:cs="Arial"/>
        </w:rPr>
        <w:t>cit.propisa</w:t>
      </w:r>
      <w:proofErr w:type="spellEnd"/>
      <w:r w:rsidR="00A070A8">
        <w:rPr>
          <w:rFonts w:ascii="Arial" w:hAnsi="Arial" w:cs="Arial"/>
        </w:rPr>
        <w:t xml:space="preserve"> </w:t>
      </w:r>
    </w:p>
    <w:p w:rsidRPr="009B39F6" w:rsidR="007B43F3" w:rsidP="007B43F3" w:rsidRDefault="005A1DE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Pr="009B39F6" w:rsidR="00864BA6" w:rsidP="00864BA6" w:rsidRDefault="002C6965">
      <w:pPr>
        <w:jc w:val="center"/>
        <w:rPr>
          <w:rFonts w:ascii="Arial" w:hAnsi="Arial" w:cs="Arial"/>
        </w:rPr>
      </w:pPr>
      <w:r w:rsidRPr="009B39F6">
        <w:rPr>
          <w:rFonts w:ascii="Arial" w:hAnsi="Arial" w:cs="Arial"/>
        </w:rPr>
        <w:t xml:space="preserve">i z r i č e </w:t>
      </w:r>
    </w:p>
    <w:p w:rsidRPr="009B39F6" w:rsidR="00864BA6" w:rsidP="00864BA6" w:rsidRDefault="00864BA6">
      <w:pPr>
        <w:jc w:val="center"/>
        <w:rPr>
          <w:rFonts w:ascii="Arial" w:hAnsi="Arial" w:cs="Arial"/>
        </w:rPr>
      </w:pPr>
    </w:p>
    <w:p w:rsidRPr="009B39F6" w:rsidR="00864BA6" w:rsidP="00871B03" w:rsidRDefault="002C6965">
      <w:pPr>
        <w:jc w:val="center"/>
        <w:rPr>
          <w:rFonts w:ascii="Arial" w:hAnsi="Arial" w:cs="Arial"/>
        </w:rPr>
      </w:pPr>
      <w:r w:rsidRPr="009B39F6">
        <w:rPr>
          <w:rFonts w:ascii="Arial" w:hAnsi="Arial" w:cs="Arial"/>
        </w:rPr>
        <w:t xml:space="preserve">NOVČANA KAZNA </w:t>
      </w:r>
      <w:r w:rsidRPr="009B39F6" w:rsidR="00864BA6">
        <w:rPr>
          <w:rFonts w:ascii="Arial" w:hAnsi="Arial" w:cs="Arial"/>
        </w:rPr>
        <w:t xml:space="preserve">U IZNOSU OD </w:t>
      </w:r>
      <w:r w:rsidR="005A1DE9">
        <w:rPr>
          <w:rFonts w:ascii="Arial" w:hAnsi="Arial" w:cs="Arial"/>
        </w:rPr>
        <w:t>700</w:t>
      </w:r>
      <w:r w:rsidR="00871B03">
        <w:rPr>
          <w:rFonts w:ascii="Arial" w:hAnsi="Arial" w:cs="Arial"/>
        </w:rPr>
        <w:t>,00 eura</w:t>
      </w:r>
      <w:r w:rsidR="00086BB3">
        <w:rPr>
          <w:rFonts w:ascii="Arial" w:hAnsi="Arial" w:cs="Arial"/>
        </w:rPr>
        <w:t xml:space="preserve"> (</w:t>
      </w:r>
      <w:r w:rsidR="005A1DE9">
        <w:rPr>
          <w:rFonts w:ascii="Arial" w:hAnsi="Arial" w:cs="Arial"/>
        </w:rPr>
        <w:t>sedamsto</w:t>
      </w:r>
      <w:r w:rsidR="00086BB3">
        <w:rPr>
          <w:rFonts w:ascii="Arial" w:hAnsi="Arial" w:cs="Arial"/>
        </w:rPr>
        <w:t xml:space="preserve"> eura)</w:t>
      </w:r>
      <w:r w:rsidR="00871B03">
        <w:rPr>
          <w:rFonts w:ascii="Arial" w:hAnsi="Arial" w:cs="Arial"/>
        </w:rPr>
        <w:t>.</w:t>
      </w:r>
    </w:p>
    <w:p w:rsidRPr="009B39F6" w:rsidR="002C6965" w:rsidP="002C6965" w:rsidRDefault="002C6965">
      <w:pPr>
        <w:jc w:val="both"/>
        <w:rPr>
          <w:rFonts w:ascii="Arial" w:hAnsi="Arial" w:cs="Arial"/>
          <w:b/>
        </w:rPr>
      </w:pPr>
    </w:p>
    <w:p w:rsidR="005A1DE9" w:rsidP="005A1DE9" w:rsidRDefault="005A1DE9">
      <w:pPr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II.</w:t>
      </w:r>
      <w:r w:rsidRPr="00521417">
        <w:rPr>
          <w:rFonts w:ascii="Arial" w:hAnsi="Arial" w:cs="Arial"/>
        </w:rPr>
        <w:t>Na</w:t>
      </w:r>
      <w:proofErr w:type="spellEnd"/>
      <w:r w:rsidRPr="00521417">
        <w:rPr>
          <w:rFonts w:ascii="Arial" w:hAnsi="Arial" w:cs="Arial"/>
        </w:rPr>
        <w:t xml:space="preserve"> temelju čl.40. PZ-a vrijeme koje je okrivljenik bio uhićen u vezi s prekršajem od dana </w:t>
      </w:r>
      <w:r>
        <w:rPr>
          <w:rFonts w:ascii="Arial" w:hAnsi="Arial" w:cs="Arial"/>
        </w:rPr>
        <w:t>17. lipnja 2026. u 13,00 sati do 17. lipnja 2026. u 14,15 sati</w:t>
      </w:r>
      <w:r w:rsidRPr="00521417">
        <w:rPr>
          <w:rFonts w:ascii="Arial" w:hAnsi="Arial" w:cs="Arial"/>
        </w:rPr>
        <w:t xml:space="preserve"> uračunava se u izrečenu kaznu u visini od </w:t>
      </w:r>
      <w:r>
        <w:rPr>
          <w:rFonts w:ascii="Arial" w:hAnsi="Arial" w:cs="Arial"/>
        </w:rPr>
        <w:t>39,82 eura</w:t>
      </w:r>
      <w:r w:rsidRPr="00521417">
        <w:rPr>
          <w:rFonts w:ascii="Arial" w:hAnsi="Arial" w:cs="Arial"/>
        </w:rPr>
        <w:t xml:space="preserve"> pa je okrivljenik dužan platiti novčanu kaznu u iznosu od </w:t>
      </w:r>
      <w:r>
        <w:rPr>
          <w:rFonts w:ascii="Arial" w:hAnsi="Arial" w:cs="Arial"/>
        </w:rPr>
        <w:t>660,18 eura.</w:t>
      </w:r>
    </w:p>
    <w:p w:rsidRPr="00521417" w:rsidR="005A1DE9" w:rsidP="005A1DE9" w:rsidRDefault="005A1DE9">
      <w:pPr>
        <w:ind w:firstLine="708"/>
        <w:jc w:val="both"/>
        <w:rPr>
          <w:rFonts w:ascii="Arial" w:hAnsi="Arial" w:cs="Arial"/>
        </w:rPr>
      </w:pPr>
    </w:p>
    <w:p w:rsidRPr="007B43F3" w:rsidR="007B43F3" w:rsidP="005A1DE9" w:rsidRDefault="005A1DE9">
      <w:pPr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III.</w:t>
      </w:r>
      <w:r w:rsidRPr="007B43F3" w:rsidR="007B43F3">
        <w:rPr>
          <w:rFonts w:ascii="Arial" w:hAnsi="Arial" w:cs="Arial"/>
        </w:rPr>
        <w:t>Na</w:t>
      </w:r>
      <w:proofErr w:type="spellEnd"/>
      <w:r w:rsidRPr="007B43F3" w:rsidR="007B43F3">
        <w:rPr>
          <w:rFonts w:ascii="Arial" w:hAnsi="Arial" w:cs="Arial"/>
        </w:rPr>
        <w:t xml:space="preserve"> temelju čl.33.st.11. Prekršajnog zakona dalje: PZ (Narodne novine RH 107/07, 39/13, 157/13, 110/15, 70/17, 118/18 i 114/22) izrečenu novčanu kaznu okrivljenik je dužan uplatiti u korist Republike Hrvatske, u roku od </w:t>
      </w:r>
      <w:r w:rsidR="007B43F3">
        <w:rPr>
          <w:rFonts w:ascii="Arial" w:hAnsi="Arial" w:cs="Arial"/>
        </w:rPr>
        <w:t>30</w:t>
      </w:r>
      <w:r w:rsidRPr="007B43F3" w:rsidR="007B43F3">
        <w:rPr>
          <w:rFonts w:ascii="Arial" w:hAnsi="Arial" w:cs="Arial"/>
        </w:rPr>
        <w:t xml:space="preserve"> dana po pravomoćnosti ove presude. </w:t>
      </w:r>
    </w:p>
    <w:p w:rsidRPr="007B43F3" w:rsidR="007B43F3" w:rsidP="007B43F3" w:rsidRDefault="007B43F3">
      <w:pPr>
        <w:jc w:val="both"/>
        <w:rPr>
          <w:rFonts w:ascii="Arial" w:hAnsi="Arial" w:cs="Arial"/>
        </w:rPr>
      </w:pPr>
    </w:p>
    <w:p w:rsidRPr="007B43F3" w:rsidR="007B43F3" w:rsidP="007B43F3" w:rsidRDefault="007B43F3">
      <w:pPr>
        <w:ind w:firstLine="708"/>
        <w:jc w:val="both"/>
        <w:rPr>
          <w:rFonts w:ascii="Arial" w:hAnsi="Arial" w:cs="Arial"/>
        </w:rPr>
      </w:pPr>
      <w:proofErr w:type="spellStart"/>
      <w:r w:rsidRPr="007B43F3">
        <w:rPr>
          <w:rFonts w:ascii="Arial" w:hAnsi="Arial" w:cs="Arial"/>
        </w:rPr>
        <w:t>III.Na</w:t>
      </w:r>
      <w:proofErr w:type="spellEnd"/>
      <w:r w:rsidRPr="007B43F3">
        <w:rPr>
          <w:rFonts w:ascii="Arial" w:hAnsi="Arial" w:cs="Arial"/>
        </w:rPr>
        <w:t xml:space="preserve"> temelju čl.183.st.2. PZ-a okrivljenik se upozorava da ako u roku koji mu je određen za plaćanje novčane kazne uplati dvije trećine izrečene novčane kazne smatrat će se da je novčana kazna u cijelosti uplaćena (čl.152.st.3. PZ-a). </w:t>
      </w:r>
    </w:p>
    <w:p w:rsidRPr="007B43F3" w:rsidR="007B43F3" w:rsidP="007B43F3" w:rsidRDefault="007B43F3">
      <w:pPr>
        <w:jc w:val="both"/>
        <w:rPr>
          <w:rFonts w:ascii="Arial" w:hAnsi="Arial" w:cs="Arial"/>
        </w:rPr>
      </w:pPr>
    </w:p>
    <w:p w:rsidR="007B43F3" w:rsidP="007B43F3" w:rsidRDefault="007B43F3">
      <w:pPr>
        <w:ind w:firstLine="708"/>
        <w:jc w:val="both"/>
        <w:rPr>
          <w:rFonts w:ascii="Arial" w:hAnsi="Arial" w:cs="Arial"/>
        </w:rPr>
      </w:pPr>
      <w:proofErr w:type="spellStart"/>
      <w:r w:rsidRPr="007B43F3">
        <w:rPr>
          <w:rFonts w:ascii="Arial" w:hAnsi="Arial" w:cs="Arial"/>
        </w:rPr>
        <w:t>IV.Na</w:t>
      </w:r>
      <w:proofErr w:type="spellEnd"/>
      <w:r w:rsidRPr="007B43F3">
        <w:rPr>
          <w:rFonts w:ascii="Arial" w:hAnsi="Arial" w:cs="Arial"/>
        </w:rPr>
        <w:t xml:space="preserve"> temelju čl.139.st.3. u vezi sa čl.138.st.3. PZ-a okrivljenik je dužan uplatiti troškove postupka u iznosu od </w:t>
      </w:r>
      <w:r w:rsidR="005A1DE9">
        <w:rPr>
          <w:rFonts w:ascii="Arial" w:hAnsi="Arial" w:cs="Arial"/>
        </w:rPr>
        <w:t>30</w:t>
      </w:r>
      <w:r w:rsidRPr="007B43F3">
        <w:rPr>
          <w:rFonts w:ascii="Arial" w:hAnsi="Arial" w:cs="Arial"/>
        </w:rPr>
        <w:t>,00 eura (</w:t>
      </w:r>
      <w:r w:rsidR="005A1DE9">
        <w:rPr>
          <w:rFonts w:ascii="Arial" w:hAnsi="Arial" w:cs="Arial"/>
        </w:rPr>
        <w:t>tri</w:t>
      </w:r>
      <w:r>
        <w:rPr>
          <w:rFonts w:ascii="Arial" w:hAnsi="Arial" w:cs="Arial"/>
        </w:rPr>
        <w:t>deset</w:t>
      </w:r>
      <w:r w:rsidRPr="007B43F3">
        <w:rPr>
          <w:rFonts w:ascii="Arial" w:hAnsi="Arial" w:cs="Arial"/>
        </w:rPr>
        <w:t xml:space="preserve"> eura) u korist Republike Hrvatske, u roku od </w:t>
      </w:r>
      <w:r>
        <w:rPr>
          <w:rFonts w:ascii="Arial" w:hAnsi="Arial" w:cs="Arial"/>
        </w:rPr>
        <w:t>30</w:t>
      </w:r>
      <w:r w:rsidRPr="007B43F3">
        <w:rPr>
          <w:rFonts w:ascii="Arial" w:hAnsi="Arial" w:cs="Arial"/>
        </w:rPr>
        <w:t xml:space="preserve"> dana po pravomoćnosti ove presude, a pod prijetnjom prisilne naplate.</w:t>
      </w:r>
    </w:p>
    <w:p w:rsidR="007B43F3" w:rsidP="007B43F3" w:rsidRDefault="007B43F3">
      <w:pPr>
        <w:ind w:firstLine="708"/>
        <w:jc w:val="both"/>
        <w:rPr>
          <w:rFonts w:ascii="Arial" w:hAnsi="Arial" w:cs="Arial"/>
        </w:rPr>
      </w:pPr>
    </w:p>
    <w:p w:rsidRPr="009B39F6" w:rsidR="00267FC2" w:rsidP="007B43F3" w:rsidRDefault="00267FC2">
      <w:pPr>
        <w:ind w:firstLine="708"/>
        <w:jc w:val="both"/>
        <w:rPr>
          <w:rFonts w:ascii="Arial" w:hAnsi="Arial" w:cs="Arial"/>
        </w:rPr>
      </w:pPr>
      <w:r w:rsidRPr="009B39F6">
        <w:rPr>
          <w:rFonts w:ascii="Arial" w:hAnsi="Arial" w:cs="Arial"/>
        </w:rPr>
        <w:tab/>
      </w:r>
      <w:r w:rsidRPr="009B39F6">
        <w:rPr>
          <w:rFonts w:ascii="Arial" w:hAnsi="Arial" w:cs="Arial"/>
        </w:rPr>
        <w:tab/>
      </w:r>
      <w:r w:rsidRPr="009B39F6" w:rsidR="000848F1">
        <w:rPr>
          <w:rFonts w:ascii="Arial" w:hAnsi="Arial" w:cs="Arial"/>
        </w:rPr>
        <w:tab/>
      </w:r>
      <w:r w:rsidRPr="009B39F6" w:rsidR="000848F1">
        <w:rPr>
          <w:rFonts w:ascii="Arial" w:hAnsi="Arial" w:cs="Arial"/>
        </w:rPr>
        <w:tab/>
      </w:r>
      <w:r w:rsidRPr="009B39F6" w:rsidR="000848F1">
        <w:rPr>
          <w:rFonts w:ascii="Arial" w:hAnsi="Arial" w:cs="Arial"/>
        </w:rPr>
        <w:tab/>
      </w:r>
      <w:r w:rsidRPr="009B39F6">
        <w:rPr>
          <w:rFonts w:ascii="Arial" w:hAnsi="Arial" w:cs="Arial"/>
        </w:rPr>
        <w:t>Obrazloženje</w:t>
      </w:r>
    </w:p>
    <w:p w:rsidRPr="009B39F6" w:rsidR="00267FC2" w:rsidP="00267FC2" w:rsidRDefault="00267FC2">
      <w:pPr>
        <w:rPr>
          <w:rFonts w:ascii="Arial" w:hAnsi="Arial" w:cs="Arial"/>
        </w:rPr>
      </w:pPr>
    </w:p>
    <w:p w:rsidR="00E32545" w:rsidP="00125BC2" w:rsidRDefault="00267FC2">
      <w:pPr>
        <w:jc w:val="both"/>
        <w:rPr>
          <w:rFonts w:ascii="Arial" w:hAnsi="Arial" w:cs="Arial"/>
        </w:rPr>
      </w:pPr>
      <w:r w:rsidRPr="009B39F6">
        <w:rPr>
          <w:rFonts w:ascii="Arial" w:hAnsi="Arial" w:cs="Arial"/>
        </w:rPr>
        <w:tab/>
      </w:r>
      <w:r w:rsidR="009B39F6">
        <w:rPr>
          <w:rFonts w:ascii="Arial" w:hAnsi="Arial" w:cs="Arial"/>
        </w:rPr>
        <w:t>1.</w:t>
      </w:r>
      <w:r w:rsidRPr="009B39F6">
        <w:rPr>
          <w:rFonts w:ascii="Arial" w:hAnsi="Arial" w:cs="Arial"/>
        </w:rPr>
        <w:t xml:space="preserve">Uvodno označenim </w:t>
      </w:r>
      <w:r w:rsidRPr="009B39F6" w:rsidR="002C6965">
        <w:rPr>
          <w:rFonts w:ascii="Arial" w:hAnsi="Arial" w:cs="Arial"/>
        </w:rPr>
        <w:t xml:space="preserve">optužnim prijedlogom okrivljen je </w:t>
      </w:r>
      <w:r w:rsidRPr="005A1DE9" w:rsidR="005A1DE9">
        <w:rPr>
          <w:rFonts w:ascii="Arial" w:hAnsi="Arial" w:cs="Arial"/>
        </w:rPr>
        <w:t xml:space="preserve">Miho </w:t>
      </w:r>
      <w:proofErr w:type="spellStart"/>
      <w:r w:rsidRPr="005A1DE9" w:rsidR="005A1DE9">
        <w:rPr>
          <w:rFonts w:ascii="Arial" w:hAnsi="Arial" w:cs="Arial"/>
        </w:rPr>
        <w:t>Frančeski</w:t>
      </w:r>
      <w:proofErr w:type="spellEnd"/>
      <w:r w:rsidRPr="005A1DE9" w:rsidR="005A1DE9">
        <w:rPr>
          <w:rFonts w:ascii="Arial" w:hAnsi="Arial" w:cs="Arial"/>
        </w:rPr>
        <w:t xml:space="preserve"> </w:t>
      </w:r>
      <w:r w:rsidR="001A4D5C">
        <w:rPr>
          <w:rFonts w:ascii="Arial" w:hAnsi="Arial" w:cs="Arial"/>
        </w:rPr>
        <w:t>zbog</w:t>
      </w:r>
      <w:r w:rsidRPr="009B39F6">
        <w:rPr>
          <w:rFonts w:ascii="Arial" w:hAnsi="Arial" w:cs="Arial"/>
        </w:rPr>
        <w:t xml:space="preserve"> prekršaja opisan</w:t>
      </w:r>
      <w:r w:rsidRPr="009B39F6" w:rsidR="000D1CDD">
        <w:rPr>
          <w:rFonts w:ascii="Arial" w:hAnsi="Arial" w:cs="Arial"/>
        </w:rPr>
        <w:t>og</w:t>
      </w:r>
      <w:r w:rsidRPr="009B39F6">
        <w:rPr>
          <w:rFonts w:ascii="Arial" w:hAnsi="Arial" w:cs="Arial"/>
        </w:rPr>
        <w:t xml:space="preserve"> kao u izreci.</w:t>
      </w:r>
    </w:p>
    <w:p w:rsidRPr="009B39F6" w:rsidR="009B39F6" w:rsidP="00125BC2" w:rsidRDefault="009B39F6">
      <w:pPr>
        <w:jc w:val="both"/>
        <w:rPr>
          <w:rFonts w:ascii="Arial" w:hAnsi="Arial" w:cs="Arial"/>
        </w:rPr>
      </w:pPr>
    </w:p>
    <w:p w:rsidR="009A15E3" w:rsidP="00E05555" w:rsidRDefault="002C6965">
      <w:pPr>
        <w:jc w:val="both"/>
        <w:rPr>
          <w:rFonts w:ascii="Arial" w:hAnsi="Arial" w:cs="Arial"/>
        </w:rPr>
      </w:pPr>
      <w:r w:rsidRPr="009B39F6">
        <w:rPr>
          <w:rFonts w:ascii="Arial" w:hAnsi="Arial" w:cs="Arial"/>
        </w:rPr>
        <w:tab/>
      </w:r>
      <w:r w:rsidR="005A1DE9">
        <w:rPr>
          <w:rFonts w:ascii="Arial" w:hAnsi="Arial" w:cs="Arial"/>
        </w:rPr>
        <w:t>2</w:t>
      </w:r>
      <w:r w:rsidR="009B39F6">
        <w:rPr>
          <w:rFonts w:ascii="Arial" w:hAnsi="Arial" w:cs="Arial"/>
        </w:rPr>
        <w:t>.</w:t>
      </w:r>
      <w:r w:rsidR="007B43F3">
        <w:rPr>
          <w:rFonts w:ascii="Arial" w:hAnsi="Arial" w:cs="Arial"/>
        </w:rPr>
        <w:t xml:space="preserve">Okrivljenik </w:t>
      </w:r>
      <w:r w:rsidR="005A1DE9">
        <w:rPr>
          <w:rFonts w:ascii="Arial" w:hAnsi="Arial" w:cs="Arial"/>
        </w:rPr>
        <w:t>je izjavio da je k</w:t>
      </w:r>
      <w:r w:rsidRPr="005A1DE9" w:rsidR="005A1DE9">
        <w:rPr>
          <w:rFonts w:ascii="Arial" w:hAnsi="Arial" w:cs="Arial"/>
        </w:rPr>
        <w:t xml:space="preserve">ritične prigode bio u deliriju, te tijekom </w:t>
      </w:r>
      <w:r w:rsidR="005A1DE9">
        <w:rPr>
          <w:rFonts w:ascii="Arial" w:hAnsi="Arial" w:cs="Arial"/>
        </w:rPr>
        <w:t>njegovog</w:t>
      </w:r>
      <w:r w:rsidRPr="005A1DE9" w:rsidR="005A1DE9">
        <w:rPr>
          <w:rFonts w:ascii="Arial" w:hAnsi="Arial" w:cs="Arial"/>
        </w:rPr>
        <w:t xml:space="preserve"> savladavanja od strane policijskih službenika moguće je da je izišlo iz </w:t>
      </w:r>
      <w:r w:rsidR="005A1DE9">
        <w:rPr>
          <w:rFonts w:ascii="Arial" w:hAnsi="Arial" w:cs="Arial"/>
        </w:rPr>
        <w:t>njegovih</w:t>
      </w:r>
      <w:r w:rsidRPr="005A1DE9" w:rsidR="005A1DE9">
        <w:rPr>
          <w:rFonts w:ascii="Arial" w:hAnsi="Arial" w:cs="Arial"/>
        </w:rPr>
        <w:t xml:space="preserve"> usta </w:t>
      </w:r>
      <w:r w:rsidR="005A1DE9">
        <w:rPr>
          <w:rFonts w:ascii="Arial" w:hAnsi="Arial" w:cs="Arial"/>
        </w:rPr>
        <w:t>riječi policijskim službenicima</w:t>
      </w:r>
      <w:r w:rsidRPr="005A1DE9" w:rsidR="005A1DE9">
        <w:rPr>
          <w:rFonts w:ascii="Arial" w:hAnsi="Arial" w:cs="Arial"/>
        </w:rPr>
        <w:t xml:space="preserve">: pandurske pičke, mater vam jebem, ajde te ča..." Svjestan </w:t>
      </w:r>
      <w:r w:rsidR="005A1DE9">
        <w:rPr>
          <w:rFonts w:ascii="Arial" w:hAnsi="Arial" w:cs="Arial"/>
        </w:rPr>
        <w:t>je</w:t>
      </w:r>
      <w:r w:rsidRPr="005A1DE9" w:rsidR="005A1DE9">
        <w:rPr>
          <w:rFonts w:ascii="Arial" w:hAnsi="Arial" w:cs="Arial"/>
        </w:rPr>
        <w:t xml:space="preserve"> da to nije u redu, čak i sumnja da </w:t>
      </w:r>
      <w:r w:rsidR="005A1DE9">
        <w:rPr>
          <w:rFonts w:ascii="Arial" w:hAnsi="Arial" w:cs="Arial"/>
        </w:rPr>
        <w:t>je</w:t>
      </w:r>
      <w:r w:rsidRPr="005A1DE9" w:rsidR="005A1DE9">
        <w:rPr>
          <w:rFonts w:ascii="Arial" w:hAnsi="Arial" w:cs="Arial"/>
        </w:rPr>
        <w:t xml:space="preserve"> navedeno izgovorio iz razloga što ni</w:t>
      </w:r>
      <w:r w:rsidR="005A1DE9">
        <w:rPr>
          <w:rFonts w:ascii="Arial" w:hAnsi="Arial" w:cs="Arial"/>
        </w:rPr>
        <w:t xml:space="preserve">je </w:t>
      </w:r>
      <w:r w:rsidRPr="005A1DE9" w:rsidR="005A1DE9">
        <w:rPr>
          <w:rFonts w:ascii="Arial" w:hAnsi="Arial" w:cs="Arial"/>
        </w:rPr>
        <w:t xml:space="preserve">tako odgojen. Krenulo je od toga što </w:t>
      </w:r>
      <w:r w:rsidR="005A1DE9">
        <w:rPr>
          <w:rFonts w:ascii="Arial" w:hAnsi="Arial" w:cs="Arial"/>
        </w:rPr>
        <w:t>mu</w:t>
      </w:r>
      <w:r w:rsidRPr="005A1DE9" w:rsidR="005A1DE9">
        <w:rPr>
          <w:rFonts w:ascii="Arial" w:hAnsi="Arial" w:cs="Arial"/>
        </w:rPr>
        <w:t xml:space="preserve"> je prethodna djevojka umrla, pa joj </w:t>
      </w:r>
      <w:r w:rsidR="005A1DE9">
        <w:rPr>
          <w:rFonts w:ascii="Arial" w:hAnsi="Arial" w:cs="Arial"/>
        </w:rPr>
        <w:t xml:space="preserve">je </w:t>
      </w:r>
      <w:r w:rsidRPr="005A1DE9" w:rsidR="005A1DE9">
        <w:rPr>
          <w:rFonts w:ascii="Arial" w:hAnsi="Arial" w:cs="Arial"/>
        </w:rPr>
        <w:t xml:space="preserve">zapalio svijeću, a ova druga je napravila scenu, uzeo </w:t>
      </w:r>
      <w:r w:rsidR="005A1DE9">
        <w:rPr>
          <w:rFonts w:ascii="Arial" w:hAnsi="Arial" w:cs="Arial"/>
        </w:rPr>
        <w:t>je</w:t>
      </w:r>
      <w:r w:rsidRPr="005A1DE9" w:rsidR="005A1DE9">
        <w:rPr>
          <w:rFonts w:ascii="Arial" w:hAnsi="Arial" w:cs="Arial"/>
        </w:rPr>
        <w:t xml:space="preserve"> drogu </w:t>
      </w:r>
      <w:proofErr w:type="spellStart"/>
      <w:r w:rsidRPr="005A1DE9" w:rsidR="005A1DE9">
        <w:rPr>
          <w:rFonts w:ascii="Arial" w:hAnsi="Arial" w:cs="Arial"/>
        </w:rPr>
        <w:t>crack</w:t>
      </w:r>
      <w:proofErr w:type="spellEnd"/>
      <w:r w:rsidRPr="005A1DE9" w:rsidR="005A1DE9">
        <w:rPr>
          <w:rFonts w:ascii="Arial" w:hAnsi="Arial" w:cs="Arial"/>
        </w:rPr>
        <w:t xml:space="preserve">, zamračilo </w:t>
      </w:r>
      <w:r w:rsidR="005A1DE9">
        <w:rPr>
          <w:rFonts w:ascii="Arial" w:hAnsi="Arial" w:cs="Arial"/>
        </w:rPr>
        <w:t>mu</w:t>
      </w:r>
      <w:r w:rsidRPr="005A1DE9" w:rsidR="005A1DE9">
        <w:rPr>
          <w:rFonts w:ascii="Arial" w:hAnsi="Arial" w:cs="Arial"/>
        </w:rPr>
        <w:t xml:space="preserve"> se pred očima, sve se to događalo u kući.</w:t>
      </w:r>
    </w:p>
    <w:p w:rsidR="005A1DE9" w:rsidP="00E05555" w:rsidRDefault="005A1DE9">
      <w:pPr>
        <w:jc w:val="both"/>
        <w:rPr>
          <w:rFonts w:ascii="Arial" w:hAnsi="Arial" w:cs="Arial"/>
        </w:rPr>
      </w:pPr>
    </w:p>
    <w:p w:rsidR="005A1DE9" w:rsidP="00E05555" w:rsidRDefault="005A1DE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3.</w:t>
      </w:r>
      <w:r w:rsidR="0067556E">
        <w:rPr>
          <w:rFonts w:ascii="Arial" w:hAnsi="Arial" w:cs="Arial"/>
        </w:rPr>
        <w:t xml:space="preserve">U dokaznom postupku </w:t>
      </w:r>
      <w:r>
        <w:rPr>
          <w:rFonts w:ascii="Arial" w:hAnsi="Arial" w:cs="Arial"/>
        </w:rPr>
        <w:t xml:space="preserve">pregledane su </w:t>
      </w:r>
      <w:r w:rsidRPr="005A1DE9">
        <w:rPr>
          <w:rFonts w:ascii="Arial" w:hAnsi="Arial" w:cs="Arial"/>
        </w:rPr>
        <w:t>službene zabilješke II. PP Split od 17. lipnja 2026. u neizdvojenom djelu</w:t>
      </w:r>
      <w:r>
        <w:rPr>
          <w:rFonts w:ascii="Arial" w:hAnsi="Arial" w:cs="Arial"/>
        </w:rPr>
        <w:t>,</w:t>
      </w:r>
      <w:r w:rsidRPr="005A1DE9">
        <w:rPr>
          <w:rFonts w:ascii="Arial" w:hAnsi="Arial" w:cs="Arial"/>
        </w:rPr>
        <w:t xml:space="preserve"> zapisnik o ispitivanju svjedoka </w:t>
      </w:r>
      <w:r w:rsidR="00597D13">
        <w:rPr>
          <w:rFonts w:ascii="Arial" w:hAnsi="Arial" w:cs="Arial"/>
        </w:rPr>
        <w:t>Nenada</w:t>
      </w:r>
      <w:r w:rsidRPr="005A1DE9">
        <w:rPr>
          <w:rFonts w:ascii="Arial" w:hAnsi="Arial" w:cs="Arial"/>
        </w:rPr>
        <w:t xml:space="preserve"> Žure, Ivana </w:t>
      </w:r>
      <w:proofErr w:type="spellStart"/>
      <w:r w:rsidRPr="005A1DE9">
        <w:rPr>
          <w:rFonts w:ascii="Arial" w:hAnsi="Arial" w:cs="Arial"/>
        </w:rPr>
        <w:t>Poklečkog</w:t>
      </w:r>
      <w:proofErr w:type="spellEnd"/>
      <w:r w:rsidRPr="005A1DE9">
        <w:rPr>
          <w:rFonts w:ascii="Arial" w:hAnsi="Arial" w:cs="Arial"/>
        </w:rPr>
        <w:t xml:space="preserve">, Sveta Bekavca, Marina </w:t>
      </w:r>
      <w:proofErr w:type="spellStart"/>
      <w:r w:rsidRPr="005A1DE9">
        <w:rPr>
          <w:rFonts w:ascii="Arial" w:hAnsi="Arial" w:cs="Arial"/>
        </w:rPr>
        <w:t>Čaglija</w:t>
      </w:r>
      <w:proofErr w:type="spellEnd"/>
      <w:r w:rsidRPr="005A1DE9">
        <w:rPr>
          <w:rFonts w:ascii="Arial" w:hAnsi="Arial" w:cs="Arial"/>
        </w:rPr>
        <w:t xml:space="preserve"> i Roka Bilića</w:t>
      </w:r>
      <w:r>
        <w:rPr>
          <w:rFonts w:ascii="Arial" w:hAnsi="Arial" w:cs="Arial"/>
        </w:rPr>
        <w:t>.</w:t>
      </w:r>
    </w:p>
    <w:p w:rsidR="005A1DE9" w:rsidP="00E05555" w:rsidRDefault="005A1DE9">
      <w:pPr>
        <w:jc w:val="both"/>
        <w:rPr>
          <w:rFonts w:ascii="Arial" w:hAnsi="Arial" w:cs="Arial"/>
        </w:rPr>
      </w:pPr>
    </w:p>
    <w:p w:rsidR="007328AB" w:rsidP="002D000C" w:rsidRDefault="005A1DE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4.</w:t>
      </w:r>
      <w:r w:rsidRPr="009B39F6" w:rsidR="007328AB">
        <w:rPr>
          <w:rFonts w:ascii="Arial" w:hAnsi="Arial" w:cs="Arial"/>
        </w:rPr>
        <w:t>Na temelju rezultata ovako provedenog prekršajnog postupka, analizirajući obran</w:t>
      </w:r>
      <w:r w:rsidRPr="009B39F6" w:rsidR="00D72E85">
        <w:rPr>
          <w:rFonts w:ascii="Arial" w:hAnsi="Arial" w:cs="Arial"/>
        </w:rPr>
        <w:t>u</w:t>
      </w:r>
      <w:r w:rsidRPr="009B39F6" w:rsidR="007328AB">
        <w:rPr>
          <w:rFonts w:ascii="Arial" w:hAnsi="Arial" w:cs="Arial"/>
        </w:rPr>
        <w:t xml:space="preserve"> okrivljenika, te </w:t>
      </w:r>
      <w:r w:rsidRPr="009B39F6" w:rsidR="00BB46A1">
        <w:rPr>
          <w:rFonts w:ascii="Arial" w:hAnsi="Arial" w:cs="Arial"/>
        </w:rPr>
        <w:t>savjesnom prosudbom svih izvedenih dokaza, svakog pojedinačno i u njihovoj uzajamnoj svezi</w:t>
      </w:r>
      <w:r w:rsidRPr="009B39F6" w:rsidR="007328AB">
        <w:rPr>
          <w:rFonts w:ascii="Arial" w:hAnsi="Arial" w:cs="Arial"/>
        </w:rPr>
        <w:t xml:space="preserve">, utvrđeno je da je </w:t>
      </w:r>
      <w:r w:rsidRPr="009B39F6" w:rsidR="00BB46A1">
        <w:rPr>
          <w:rFonts w:ascii="Arial" w:hAnsi="Arial" w:cs="Arial"/>
        </w:rPr>
        <w:t xml:space="preserve">okrivljenik </w:t>
      </w:r>
      <w:r w:rsidRPr="009B39F6" w:rsidR="007328AB">
        <w:rPr>
          <w:rFonts w:ascii="Arial" w:hAnsi="Arial" w:cs="Arial"/>
        </w:rPr>
        <w:t>počinio djel</w:t>
      </w:r>
      <w:r w:rsidRPr="009B39F6" w:rsidR="00440272">
        <w:rPr>
          <w:rFonts w:ascii="Arial" w:hAnsi="Arial" w:cs="Arial"/>
        </w:rPr>
        <w:t>o</w:t>
      </w:r>
      <w:r w:rsidRPr="009B39F6" w:rsidR="007328AB">
        <w:rPr>
          <w:rFonts w:ascii="Arial" w:hAnsi="Arial" w:cs="Arial"/>
        </w:rPr>
        <w:t xml:space="preserve"> prekršaja činjenično opisan</w:t>
      </w:r>
      <w:r w:rsidRPr="009B39F6" w:rsidR="00440272">
        <w:rPr>
          <w:rFonts w:ascii="Arial" w:hAnsi="Arial" w:cs="Arial"/>
        </w:rPr>
        <w:t>o</w:t>
      </w:r>
      <w:r w:rsidRPr="009B39F6" w:rsidR="007328AB">
        <w:rPr>
          <w:rFonts w:ascii="Arial" w:hAnsi="Arial" w:cs="Arial"/>
        </w:rPr>
        <w:t xml:space="preserve"> i pravno kvalificiran</w:t>
      </w:r>
      <w:r w:rsidRPr="009B39F6" w:rsidR="00440272">
        <w:rPr>
          <w:rFonts w:ascii="Arial" w:hAnsi="Arial" w:cs="Arial"/>
        </w:rPr>
        <w:t>o</w:t>
      </w:r>
      <w:r w:rsidRPr="009B39F6" w:rsidR="007328AB">
        <w:rPr>
          <w:rFonts w:ascii="Arial" w:hAnsi="Arial" w:cs="Arial"/>
        </w:rPr>
        <w:t xml:space="preserve"> kao u izreci </w:t>
      </w:r>
      <w:r w:rsidRPr="009B39F6" w:rsidR="00B171A6">
        <w:rPr>
          <w:rFonts w:ascii="Arial" w:hAnsi="Arial" w:cs="Arial"/>
        </w:rPr>
        <w:t>presude</w:t>
      </w:r>
      <w:r w:rsidRPr="009B39F6" w:rsidR="007328AB">
        <w:rPr>
          <w:rFonts w:ascii="Arial" w:hAnsi="Arial" w:cs="Arial"/>
        </w:rPr>
        <w:t>.</w:t>
      </w:r>
    </w:p>
    <w:p w:rsidR="005A1DE9" w:rsidP="002D000C" w:rsidRDefault="005A1DE9">
      <w:pPr>
        <w:jc w:val="both"/>
        <w:rPr>
          <w:rFonts w:ascii="Arial" w:hAnsi="Arial" w:cs="Arial"/>
        </w:rPr>
      </w:pPr>
    </w:p>
    <w:p w:rsidR="00597D13" w:rsidP="002D000C" w:rsidRDefault="005A1DE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5.Okrivljenik se u bitnome branio </w:t>
      </w:r>
      <w:r w:rsidR="00597D13">
        <w:rPr>
          <w:rFonts w:ascii="Arial" w:hAnsi="Arial" w:cs="Arial"/>
        </w:rPr>
        <w:t>da dopušta mogućnost da su tijekom policijskog postupanja od strane njega policijskim službenicima bile izgovorene inkriminirane riječi, što je svjestan da nije u redu.</w:t>
      </w:r>
    </w:p>
    <w:p w:rsidR="00597D13" w:rsidP="002D000C" w:rsidRDefault="00597D13">
      <w:pPr>
        <w:jc w:val="both"/>
        <w:rPr>
          <w:rFonts w:ascii="Arial" w:hAnsi="Arial" w:cs="Arial"/>
        </w:rPr>
      </w:pPr>
    </w:p>
    <w:p w:rsidR="005A1DE9" w:rsidP="002D000C" w:rsidRDefault="00597D1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6.Iz zapisnika o ispitivanju svjedoka policijskih službenika zakonito ispitanih u II Policijskoj postaji Split utvrđeno je da su policijski službenici </w:t>
      </w:r>
      <w:proofErr w:type="spellStart"/>
      <w:r>
        <w:rPr>
          <w:rFonts w:ascii="Arial" w:hAnsi="Arial" w:cs="Arial"/>
        </w:rPr>
        <w:t>Jediniec</w:t>
      </w:r>
      <w:proofErr w:type="spellEnd"/>
      <w:r>
        <w:rPr>
          <w:rFonts w:ascii="Arial" w:hAnsi="Arial" w:cs="Arial"/>
        </w:rPr>
        <w:t xml:space="preserve"> specijalne i interventne policije PU Splitsko-Dalmatinske i to Milan Čagalj, Nenad </w:t>
      </w:r>
      <w:proofErr w:type="spellStart"/>
      <w:r>
        <w:rPr>
          <w:rFonts w:ascii="Arial" w:hAnsi="Arial" w:cs="Arial"/>
        </w:rPr>
        <w:t>Žuro</w:t>
      </w:r>
      <w:proofErr w:type="spellEnd"/>
      <w:r>
        <w:rPr>
          <w:rFonts w:ascii="Arial" w:hAnsi="Arial" w:cs="Arial"/>
        </w:rPr>
        <w:t xml:space="preserve">, Ivan </w:t>
      </w:r>
      <w:proofErr w:type="spellStart"/>
      <w:r>
        <w:rPr>
          <w:rFonts w:ascii="Arial" w:hAnsi="Arial" w:cs="Arial"/>
        </w:rPr>
        <w:t>Poklečki</w:t>
      </w:r>
      <w:proofErr w:type="spellEnd"/>
      <w:r>
        <w:rPr>
          <w:rFonts w:ascii="Arial" w:hAnsi="Arial" w:cs="Arial"/>
        </w:rPr>
        <w:t xml:space="preserve">, Roko Bilić i Sveto Bekavac postupali spram okrivljenika na adresi u Splitu, </w:t>
      </w:r>
      <w:proofErr w:type="spellStart"/>
      <w:r>
        <w:rPr>
          <w:rFonts w:ascii="Arial" w:hAnsi="Arial" w:cs="Arial"/>
        </w:rPr>
        <w:t>Šrakpe</w:t>
      </w:r>
      <w:proofErr w:type="spellEnd"/>
      <w:r>
        <w:rPr>
          <w:rFonts w:ascii="Arial" w:hAnsi="Arial" w:cs="Arial"/>
        </w:rPr>
        <w:t xml:space="preserve"> 54 kojim povodom ih je vrijeđao riječima: </w:t>
      </w:r>
      <w:r w:rsidRPr="00597D13">
        <w:rPr>
          <w:rFonts w:ascii="Arial" w:hAnsi="Arial" w:cs="Arial"/>
        </w:rPr>
        <w:t xml:space="preserve">"pandurske pičke, mater vam jebem, </w:t>
      </w:r>
      <w:proofErr w:type="spellStart"/>
      <w:r w:rsidRPr="00597D13">
        <w:rPr>
          <w:rFonts w:ascii="Arial" w:hAnsi="Arial" w:cs="Arial"/>
        </w:rPr>
        <w:t>ajdete</w:t>
      </w:r>
      <w:proofErr w:type="spellEnd"/>
      <w:r w:rsidRPr="00597D13">
        <w:rPr>
          <w:rFonts w:ascii="Arial" w:hAnsi="Arial" w:cs="Arial"/>
        </w:rPr>
        <w:t xml:space="preserve"> </w:t>
      </w:r>
      <w:proofErr w:type="spellStart"/>
      <w:r w:rsidRPr="00597D13">
        <w:rPr>
          <w:rFonts w:ascii="Arial" w:hAnsi="Arial" w:cs="Arial"/>
        </w:rPr>
        <w:t>ća</w:t>
      </w:r>
      <w:proofErr w:type="spellEnd"/>
      <w:r w:rsidRPr="00597D13">
        <w:rPr>
          <w:rFonts w:ascii="Arial" w:hAnsi="Arial" w:cs="Arial"/>
        </w:rPr>
        <w:t>"</w:t>
      </w:r>
      <w:r>
        <w:rPr>
          <w:rFonts w:ascii="Arial" w:hAnsi="Arial" w:cs="Arial"/>
        </w:rPr>
        <w:t>.</w:t>
      </w:r>
    </w:p>
    <w:p w:rsidR="00086BB3" w:rsidP="002D000C" w:rsidRDefault="00086BB3">
      <w:pPr>
        <w:jc w:val="both"/>
        <w:rPr>
          <w:rFonts w:ascii="Arial" w:hAnsi="Arial" w:cs="Arial"/>
        </w:rPr>
      </w:pPr>
    </w:p>
    <w:p w:rsidR="00781066" w:rsidP="00597D13" w:rsidRDefault="0078106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597D13">
        <w:rPr>
          <w:rFonts w:ascii="Arial" w:hAnsi="Arial" w:cs="Arial"/>
        </w:rPr>
        <w:t>7</w:t>
      </w:r>
      <w:r w:rsidR="00F8598A">
        <w:rPr>
          <w:rFonts w:ascii="Arial" w:hAnsi="Arial" w:cs="Arial"/>
        </w:rPr>
        <w:t>.</w:t>
      </w:r>
      <w:r w:rsidR="00597D13">
        <w:rPr>
          <w:rFonts w:ascii="Arial" w:hAnsi="Arial" w:cs="Arial"/>
        </w:rPr>
        <w:t>Dakle, iz zapisnika o ispitivanju svjedoka utvrđen je učin prekršaja od strane okrivljenika, na kojim zapisnicima sud temelji odluku.</w:t>
      </w:r>
    </w:p>
    <w:p w:rsidR="00781066" w:rsidP="00E42924" w:rsidRDefault="00781066">
      <w:pPr>
        <w:jc w:val="both"/>
        <w:rPr>
          <w:rFonts w:ascii="Arial" w:hAnsi="Arial" w:cs="Arial"/>
        </w:rPr>
      </w:pPr>
    </w:p>
    <w:p w:rsidR="00876B47" w:rsidP="00781066" w:rsidRDefault="00597D13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781066">
        <w:rPr>
          <w:rFonts w:ascii="Arial" w:hAnsi="Arial" w:cs="Arial"/>
        </w:rPr>
        <w:t>.</w:t>
      </w:r>
      <w:r>
        <w:rPr>
          <w:rFonts w:ascii="Arial" w:hAnsi="Arial" w:cs="Arial"/>
        </w:rPr>
        <w:t>Navedene materijalne dokaze</w:t>
      </w:r>
      <w:r w:rsidR="00086BB3">
        <w:rPr>
          <w:rFonts w:ascii="Arial" w:hAnsi="Arial" w:cs="Arial"/>
        </w:rPr>
        <w:t xml:space="preserve"> sud je cijenio vjerodostojnima, </w:t>
      </w:r>
      <w:r>
        <w:rPr>
          <w:rFonts w:ascii="Arial" w:hAnsi="Arial" w:cs="Arial"/>
        </w:rPr>
        <w:t xml:space="preserve">a niti je okrivljenik tijekom postupka izričito osporio učin prekršaja, </w:t>
      </w:r>
      <w:r w:rsidR="00876B47">
        <w:rPr>
          <w:rFonts w:ascii="Arial" w:hAnsi="Arial" w:cs="Arial"/>
        </w:rPr>
        <w:t>pa je sud na temelju provedenog dokaznog postupka sukladno odredbi čl.88.st.2.PZ-a slobodno ocijenio provedene dokaze</w:t>
      </w:r>
      <w:r>
        <w:rPr>
          <w:rFonts w:ascii="Arial" w:hAnsi="Arial" w:cs="Arial"/>
        </w:rPr>
        <w:t xml:space="preserve"> i utvrdio učin prekršaja i prekršajnu odgovornost okrivljenika.</w:t>
      </w:r>
    </w:p>
    <w:p w:rsidR="00086BB3" w:rsidP="00781066" w:rsidRDefault="00086BB3">
      <w:pPr>
        <w:ind w:firstLine="708"/>
        <w:jc w:val="both"/>
        <w:rPr>
          <w:rFonts w:ascii="Arial" w:hAnsi="Arial" w:cs="Arial"/>
        </w:rPr>
      </w:pPr>
    </w:p>
    <w:p w:rsidR="000B200B" w:rsidP="00781066" w:rsidRDefault="00597D13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9</w:t>
      </w:r>
      <w:r w:rsidR="00581AA4">
        <w:rPr>
          <w:rFonts w:ascii="Arial" w:hAnsi="Arial" w:cs="Arial"/>
        </w:rPr>
        <w:t>.</w:t>
      </w:r>
      <w:r w:rsidRPr="009B39F6" w:rsidR="00D72E85">
        <w:rPr>
          <w:rFonts w:ascii="Arial" w:hAnsi="Arial" w:cs="Arial"/>
        </w:rPr>
        <w:t xml:space="preserve">Riječi za koje se okrivljenik tereti optužnim prijedlogom i za koje je </w:t>
      </w:r>
      <w:r w:rsidR="000C7B3D">
        <w:rPr>
          <w:rFonts w:ascii="Arial" w:hAnsi="Arial" w:cs="Arial"/>
        </w:rPr>
        <w:t>pr</w:t>
      </w:r>
      <w:r w:rsidRPr="009B39F6" w:rsidR="00D72E85">
        <w:rPr>
          <w:rFonts w:ascii="Arial" w:hAnsi="Arial" w:cs="Arial"/>
        </w:rPr>
        <w:t>oglašen krivim</w:t>
      </w:r>
      <w:r w:rsidR="00A070A8">
        <w:rPr>
          <w:rFonts w:ascii="Arial" w:hAnsi="Arial" w:cs="Arial"/>
        </w:rPr>
        <w:t xml:space="preserve"> </w:t>
      </w:r>
      <w:r w:rsidRPr="00597D13">
        <w:rPr>
          <w:rFonts w:ascii="Arial" w:hAnsi="Arial" w:cs="Arial"/>
        </w:rPr>
        <w:t>"pandurske pič</w:t>
      </w:r>
      <w:r>
        <w:rPr>
          <w:rFonts w:ascii="Arial" w:hAnsi="Arial" w:cs="Arial"/>
        </w:rPr>
        <w:t xml:space="preserve">ke, mater vam jebem, </w:t>
      </w:r>
      <w:proofErr w:type="spellStart"/>
      <w:r>
        <w:rPr>
          <w:rFonts w:ascii="Arial" w:hAnsi="Arial" w:cs="Arial"/>
        </w:rPr>
        <w:t>ajdete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ća</w:t>
      </w:r>
      <w:proofErr w:type="spellEnd"/>
      <w:r>
        <w:rPr>
          <w:rFonts w:ascii="Arial" w:hAnsi="Arial" w:cs="Arial"/>
        </w:rPr>
        <w:t>"</w:t>
      </w:r>
      <w:r w:rsidRPr="00581AA4" w:rsidR="00581AA4">
        <w:rPr>
          <w:rFonts w:ascii="Arial" w:hAnsi="Arial" w:cs="Arial"/>
        </w:rPr>
        <w:t xml:space="preserve">, </w:t>
      </w:r>
      <w:r w:rsidRPr="009B39F6" w:rsidR="00D72E85">
        <w:rPr>
          <w:rFonts w:ascii="Arial" w:hAnsi="Arial" w:cs="Arial"/>
        </w:rPr>
        <w:t>u svojoj naravi predstavljaju vrijeđanje</w:t>
      </w:r>
      <w:r w:rsidRPr="009B39F6" w:rsidR="00C065A1">
        <w:rPr>
          <w:rFonts w:ascii="Arial" w:hAnsi="Arial" w:cs="Arial"/>
        </w:rPr>
        <w:t xml:space="preserve"> i omalovažavanje</w:t>
      </w:r>
      <w:r w:rsidR="00F61A46">
        <w:rPr>
          <w:rFonts w:ascii="Arial" w:hAnsi="Arial" w:cs="Arial"/>
        </w:rPr>
        <w:t xml:space="preserve">, </w:t>
      </w:r>
      <w:r w:rsidR="00A070A8">
        <w:rPr>
          <w:rFonts w:ascii="Arial" w:hAnsi="Arial" w:cs="Arial"/>
        </w:rPr>
        <w:t xml:space="preserve">a što je neupitno bilo vrijeđanje u vezi s vršenjem službe policijskih službenika </w:t>
      </w:r>
      <w:r>
        <w:rPr>
          <w:rFonts w:ascii="Arial" w:hAnsi="Arial" w:cs="Arial"/>
        </w:rPr>
        <w:t>Jedinice specijalne i interventne policije PU Splitsko-Dalmatinske</w:t>
      </w:r>
      <w:r w:rsidR="000B200B">
        <w:rPr>
          <w:rFonts w:ascii="Arial" w:hAnsi="Arial" w:cs="Arial"/>
        </w:rPr>
        <w:t>.</w:t>
      </w:r>
    </w:p>
    <w:p w:rsidR="000B200B" w:rsidP="00781066" w:rsidRDefault="000B200B">
      <w:pPr>
        <w:ind w:firstLine="708"/>
        <w:jc w:val="both"/>
        <w:rPr>
          <w:rFonts w:ascii="Arial" w:hAnsi="Arial" w:cs="Arial"/>
        </w:rPr>
      </w:pPr>
    </w:p>
    <w:p w:rsidR="007C4EC0" w:rsidP="002D000C" w:rsidRDefault="007C4EC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597D13">
        <w:rPr>
          <w:rFonts w:ascii="Arial" w:hAnsi="Arial" w:cs="Arial"/>
        </w:rPr>
        <w:t>10</w:t>
      </w:r>
      <w:r>
        <w:rPr>
          <w:rFonts w:ascii="Arial" w:hAnsi="Arial" w:cs="Arial"/>
        </w:rPr>
        <w:t xml:space="preserve">.Člankom 17. Zakona o prekršajima protiv javnog reda i mira propisano je da će se novčanom kaznom u iznosu od </w:t>
      </w:r>
      <w:r w:rsidR="00597D13">
        <w:rPr>
          <w:rFonts w:ascii="Arial" w:hAnsi="Arial" w:cs="Arial"/>
        </w:rPr>
        <w:t>700</w:t>
      </w:r>
      <w:r>
        <w:rPr>
          <w:rFonts w:ascii="Arial" w:hAnsi="Arial" w:cs="Arial"/>
        </w:rPr>
        <w:t xml:space="preserve"> do </w:t>
      </w:r>
      <w:r w:rsidR="00597D13">
        <w:rPr>
          <w:rFonts w:ascii="Arial" w:hAnsi="Arial" w:cs="Arial"/>
        </w:rPr>
        <w:t>4.000</w:t>
      </w:r>
      <w:r>
        <w:rPr>
          <w:rFonts w:ascii="Arial" w:hAnsi="Arial" w:cs="Arial"/>
        </w:rPr>
        <w:t>,00 eura ili kaznom zatvora do 30 dana kazniti tko omalovažava ili vrijeđa državne organe odnosno službene osobe prilikom vršenja ili u vezi s vršenjem službe ili njihova zakonita naređenja.</w:t>
      </w:r>
    </w:p>
    <w:p w:rsidR="00597D13" w:rsidP="002D000C" w:rsidRDefault="00597D13">
      <w:pPr>
        <w:jc w:val="both"/>
        <w:rPr>
          <w:rFonts w:ascii="Arial" w:hAnsi="Arial" w:cs="Arial"/>
        </w:rPr>
      </w:pPr>
    </w:p>
    <w:p w:rsidR="00597D13" w:rsidP="002D000C" w:rsidRDefault="00597D1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11.Na kraju dokaznog postupka pregledana je prekršajna evidencija za okrivljenika iz koje je je utvrđeno da je prekršajno osuđivana osoba i to:</w:t>
      </w:r>
    </w:p>
    <w:p w:rsidR="00597D13" w:rsidP="002D000C" w:rsidRDefault="00597D13">
      <w:pPr>
        <w:jc w:val="both"/>
        <w:rPr>
          <w:rFonts w:ascii="Arial" w:hAnsi="Arial" w:cs="Arial"/>
        </w:rPr>
      </w:pPr>
    </w:p>
    <w:p w:rsidR="00597D13" w:rsidP="002D000C" w:rsidRDefault="00597D1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- Presudom Općinskog prekršajnog suda u Splitu br. Pp-14450/2023 pravomoćnom 5. svibnja 2024. zbog prekršaja iz čl.54.st.3. Zakona o suzbijanju zlouporabe droga,</w:t>
      </w:r>
    </w:p>
    <w:p w:rsidR="00597D13" w:rsidP="002D000C" w:rsidRDefault="00597D1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- Presudom Općinskog prekršajnog suda u Splitu br. Pp-2839/2024 pravomoćnom 4. srpnja 2024. zbog prekršaja iz čl.54.st.3. Zakona o suzbijanju zlouporabe droga,</w:t>
      </w:r>
    </w:p>
    <w:p w:rsidR="00597D13" w:rsidP="00597D13" w:rsidRDefault="00597D13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- Presudom Općinskog prekršajnog suda u Splitu br. Pp-3413/2024 pravomoćnom 9. listopada 2024. zbog prekršaja iz čl.6. Zakona o prekršajima protiv javnog reda i mira i dr.</w:t>
      </w:r>
    </w:p>
    <w:p w:rsidRPr="009B39F6" w:rsidR="000C7B3D" w:rsidP="002D000C" w:rsidRDefault="000C7B3D">
      <w:pPr>
        <w:jc w:val="both"/>
        <w:rPr>
          <w:rFonts w:ascii="Arial" w:hAnsi="Arial" w:cs="Arial"/>
        </w:rPr>
      </w:pPr>
    </w:p>
    <w:p w:rsidR="005010CE" w:rsidP="007810AE" w:rsidRDefault="00B37E0A">
      <w:pPr>
        <w:jc w:val="both"/>
        <w:rPr>
          <w:rFonts w:ascii="Arial" w:hAnsi="Arial" w:cs="Arial"/>
        </w:rPr>
      </w:pPr>
      <w:r w:rsidRPr="009B39F6">
        <w:rPr>
          <w:rFonts w:ascii="Arial" w:hAnsi="Arial" w:cs="Arial"/>
        </w:rPr>
        <w:tab/>
      </w:r>
      <w:r w:rsidR="00597D13">
        <w:rPr>
          <w:rFonts w:ascii="Arial" w:hAnsi="Arial" w:cs="Arial"/>
        </w:rPr>
        <w:t>12</w:t>
      </w:r>
      <w:r w:rsidR="000C7B3D">
        <w:rPr>
          <w:rFonts w:ascii="Arial" w:hAnsi="Arial" w:cs="Arial"/>
        </w:rPr>
        <w:t>.</w:t>
      </w:r>
      <w:r w:rsidRPr="009B39F6" w:rsidR="007C0DE2">
        <w:rPr>
          <w:rFonts w:ascii="Arial" w:hAnsi="Arial" w:cs="Arial"/>
        </w:rPr>
        <w:t>Prilikom odlučivanja o prekršajnoj sankciji i njenoj individualizaciji sud je imao na umu odredbu čl.</w:t>
      </w:r>
      <w:r w:rsidRPr="009B39F6">
        <w:rPr>
          <w:rFonts w:ascii="Arial" w:hAnsi="Arial" w:cs="Arial"/>
        </w:rPr>
        <w:t>36</w:t>
      </w:r>
      <w:r w:rsidRPr="009B39F6" w:rsidR="007C0DE2">
        <w:rPr>
          <w:rFonts w:ascii="Arial" w:hAnsi="Arial" w:cs="Arial"/>
        </w:rPr>
        <w:t xml:space="preserve">.st.2. </w:t>
      </w:r>
      <w:r w:rsidRPr="009B39F6">
        <w:rPr>
          <w:rFonts w:ascii="Arial" w:hAnsi="Arial" w:cs="Arial"/>
        </w:rPr>
        <w:t xml:space="preserve">PZ-a </w:t>
      </w:r>
      <w:r w:rsidR="000C7B3D">
        <w:rPr>
          <w:rFonts w:ascii="Arial" w:hAnsi="Arial" w:cs="Arial"/>
        </w:rPr>
        <w:t xml:space="preserve">pa mu je kao </w:t>
      </w:r>
      <w:r w:rsidR="00597D13">
        <w:rPr>
          <w:rFonts w:ascii="Arial" w:hAnsi="Arial" w:cs="Arial"/>
        </w:rPr>
        <w:t>otegotna</w:t>
      </w:r>
      <w:r w:rsidR="000C7B3D">
        <w:rPr>
          <w:rFonts w:ascii="Arial" w:hAnsi="Arial" w:cs="Arial"/>
        </w:rPr>
        <w:t xml:space="preserve"> okolnost cijenjen</w:t>
      </w:r>
      <w:r w:rsidR="007C4EC0">
        <w:rPr>
          <w:rFonts w:ascii="Arial" w:hAnsi="Arial" w:cs="Arial"/>
        </w:rPr>
        <w:t>o</w:t>
      </w:r>
      <w:r w:rsidR="000C7B3D">
        <w:rPr>
          <w:rFonts w:ascii="Arial" w:hAnsi="Arial" w:cs="Arial"/>
        </w:rPr>
        <w:t xml:space="preserve"> </w:t>
      </w:r>
      <w:r w:rsidR="00720014">
        <w:rPr>
          <w:rFonts w:ascii="Arial" w:hAnsi="Arial" w:cs="Arial"/>
        </w:rPr>
        <w:t>je prekršajno osuđivan</w:t>
      </w:r>
      <w:r w:rsidR="007C4EC0">
        <w:rPr>
          <w:rFonts w:ascii="Arial" w:hAnsi="Arial" w:cs="Arial"/>
        </w:rPr>
        <w:t>,</w:t>
      </w:r>
      <w:r w:rsidR="000C7B3D">
        <w:rPr>
          <w:rFonts w:ascii="Arial" w:hAnsi="Arial" w:cs="Arial"/>
        </w:rPr>
        <w:t xml:space="preserve"> </w:t>
      </w:r>
      <w:r w:rsidR="00597D13">
        <w:rPr>
          <w:rFonts w:ascii="Arial" w:hAnsi="Arial" w:cs="Arial"/>
        </w:rPr>
        <w:t>dok olakotne okolnosti koje bi bitnije utjecale na drugačiju odluku sud nije pronašao.</w:t>
      </w:r>
      <w:r w:rsidRPr="009B39F6" w:rsidR="005A5424">
        <w:rPr>
          <w:rFonts w:ascii="Arial" w:hAnsi="Arial" w:cs="Arial"/>
        </w:rPr>
        <w:t xml:space="preserve"> </w:t>
      </w:r>
      <w:r w:rsidRPr="009B39F6" w:rsidR="00551907">
        <w:rPr>
          <w:rFonts w:ascii="Arial" w:hAnsi="Arial" w:cs="Arial"/>
        </w:rPr>
        <w:t xml:space="preserve">Radi toga mu je izrečena </w:t>
      </w:r>
      <w:r w:rsidRPr="009B39F6" w:rsidR="00A24201">
        <w:rPr>
          <w:rFonts w:ascii="Arial" w:hAnsi="Arial" w:cs="Arial"/>
        </w:rPr>
        <w:t>novčana kazna</w:t>
      </w:r>
      <w:r w:rsidRPr="009B39F6" w:rsidR="00551907">
        <w:rPr>
          <w:rFonts w:ascii="Arial" w:hAnsi="Arial" w:cs="Arial"/>
        </w:rPr>
        <w:t xml:space="preserve"> kao u izreci,</w:t>
      </w:r>
      <w:r w:rsidRPr="009B39F6" w:rsidR="00A24201">
        <w:rPr>
          <w:rFonts w:ascii="Arial" w:hAnsi="Arial" w:cs="Arial"/>
        </w:rPr>
        <w:t xml:space="preserve"> </w:t>
      </w:r>
      <w:r w:rsidRPr="009B39F6" w:rsidR="00551907">
        <w:rPr>
          <w:rFonts w:ascii="Arial" w:hAnsi="Arial" w:cs="Arial"/>
        </w:rPr>
        <w:t>smatrajući je</w:t>
      </w:r>
      <w:r w:rsidRPr="009B39F6" w:rsidR="00A24201">
        <w:rPr>
          <w:rFonts w:ascii="Arial" w:hAnsi="Arial" w:cs="Arial"/>
        </w:rPr>
        <w:t xml:space="preserve"> </w:t>
      </w:r>
      <w:r w:rsidRPr="009B39F6" w:rsidR="007C0DE2">
        <w:rPr>
          <w:rFonts w:ascii="Arial" w:hAnsi="Arial" w:cs="Arial"/>
        </w:rPr>
        <w:t>primjerenom težini djela i stupnju krivnje okrivljenika, te da se njome može postići svrha prekršajnog kažnjavanja novčanom kaznom u cilju izražavanja društvenog prijekora zbog počinjen</w:t>
      </w:r>
      <w:r w:rsidRPr="009B39F6" w:rsidR="00440272">
        <w:rPr>
          <w:rFonts w:ascii="Arial" w:hAnsi="Arial" w:cs="Arial"/>
        </w:rPr>
        <w:t>og</w:t>
      </w:r>
      <w:r w:rsidRPr="009B39F6" w:rsidR="007C0DE2">
        <w:rPr>
          <w:rFonts w:ascii="Arial" w:hAnsi="Arial" w:cs="Arial"/>
        </w:rPr>
        <w:t xml:space="preserve"> prekršaja i to u</w:t>
      </w:r>
      <w:r w:rsidRPr="009B39F6" w:rsidR="005E2A9F">
        <w:rPr>
          <w:rFonts w:ascii="Arial" w:hAnsi="Arial" w:cs="Arial"/>
        </w:rPr>
        <w:t xml:space="preserve"> </w:t>
      </w:r>
      <w:r w:rsidRPr="009B39F6" w:rsidR="007C0DE2">
        <w:rPr>
          <w:rFonts w:ascii="Arial" w:hAnsi="Arial" w:cs="Arial"/>
        </w:rPr>
        <w:t>smislu kako specijalne, tako i generalne prevencije, također vodeći računa i o njegovom imov</w:t>
      </w:r>
      <w:r w:rsidRPr="009B39F6">
        <w:rPr>
          <w:rFonts w:ascii="Arial" w:hAnsi="Arial" w:cs="Arial"/>
        </w:rPr>
        <w:t>inskom</w:t>
      </w:r>
      <w:r w:rsidRPr="009B39F6" w:rsidR="007C0DE2">
        <w:rPr>
          <w:rFonts w:ascii="Arial" w:hAnsi="Arial" w:cs="Arial"/>
        </w:rPr>
        <w:t xml:space="preserve"> stanju</w:t>
      </w:r>
      <w:r w:rsidR="007C4EC0">
        <w:rPr>
          <w:rFonts w:ascii="Arial" w:hAnsi="Arial" w:cs="Arial"/>
        </w:rPr>
        <w:t>.</w:t>
      </w:r>
    </w:p>
    <w:p w:rsidR="00AC6014" w:rsidP="007810AE" w:rsidRDefault="00AC6014">
      <w:pPr>
        <w:jc w:val="both"/>
        <w:rPr>
          <w:rFonts w:ascii="Arial" w:hAnsi="Arial" w:cs="Arial"/>
        </w:rPr>
      </w:pPr>
    </w:p>
    <w:p w:rsidR="00AC6014" w:rsidP="007810AE" w:rsidRDefault="00AC601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13.</w:t>
      </w:r>
      <w:r w:rsidRPr="00AC6014">
        <w:rPr>
          <w:rFonts w:ascii="Arial" w:hAnsi="Arial" w:cs="Arial"/>
        </w:rPr>
        <w:t>Kako je okrivljenik tijekom ovog postupka uhićen uz izvješće o uhićenju to mu je navedeno oduzimanje slobode u svezi sa prekršajem sukladno čl.40</w:t>
      </w:r>
      <w:r>
        <w:rPr>
          <w:rFonts w:ascii="Arial" w:hAnsi="Arial" w:cs="Arial"/>
        </w:rPr>
        <w:t xml:space="preserve">. PZ-a uračunato kao 39,82 eura </w:t>
      </w:r>
      <w:r w:rsidRPr="00AC6014">
        <w:rPr>
          <w:rFonts w:ascii="Arial" w:hAnsi="Arial" w:cs="Arial"/>
        </w:rPr>
        <w:t>novčane kazne.</w:t>
      </w:r>
    </w:p>
    <w:p w:rsidR="00720014" w:rsidP="00AC6014" w:rsidRDefault="00720014">
      <w:pPr>
        <w:jc w:val="both"/>
        <w:rPr>
          <w:rFonts w:ascii="Arial" w:hAnsi="Arial" w:cs="Arial"/>
        </w:rPr>
      </w:pPr>
    </w:p>
    <w:p w:rsidR="005A5424" w:rsidP="00720014" w:rsidRDefault="00AC6014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14</w:t>
      </w:r>
      <w:r w:rsidR="00720014">
        <w:rPr>
          <w:rFonts w:ascii="Arial" w:hAnsi="Arial" w:cs="Arial"/>
        </w:rPr>
        <w:t>.</w:t>
      </w:r>
      <w:r w:rsidRPr="009B39F6" w:rsidR="005A5424">
        <w:rPr>
          <w:rFonts w:ascii="Arial" w:hAnsi="Arial" w:cs="Arial"/>
        </w:rPr>
        <w:t>U izreci je upozoren temeljem čl.183.st.2. PZ-a za slučaj plaćanja novčane kazne u roku koji mu je određen za plaćanje novčane kazne.</w:t>
      </w:r>
    </w:p>
    <w:p w:rsidR="00FB5D2F" w:rsidP="005A5424" w:rsidRDefault="00FB5D2F">
      <w:pPr>
        <w:jc w:val="both"/>
        <w:rPr>
          <w:rFonts w:ascii="Arial" w:hAnsi="Arial" w:cs="Arial"/>
        </w:rPr>
      </w:pPr>
    </w:p>
    <w:p w:rsidR="003F5B32" w:rsidP="003F5B32" w:rsidRDefault="000678B8">
      <w:pPr>
        <w:ind w:firstLine="348"/>
        <w:jc w:val="both"/>
        <w:rPr>
          <w:rFonts w:ascii="Arial" w:hAnsi="Arial" w:cs="Arial"/>
        </w:rPr>
      </w:pPr>
      <w:r w:rsidRPr="009B39F6">
        <w:rPr>
          <w:rFonts w:ascii="Arial" w:hAnsi="Arial" w:cs="Arial"/>
        </w:rPr>
        <w:tab/>
      </w:r>
      <w:r w:rsidR="00AC6014">
        <w:rPr>
          <w:rFonts w:ascii="Arial" w:hAnsi="Arial" w:cs="Arial"/>
        </w:rPr>
        <w:t>15</w:t>
      </w:r>
      <w:r w:rsidR="000C7B3D">
        <w:rPr>
          <w:rFonts w:ascii="Arial" w:hAnsi="Arial" w:cs="Arial"/>
        </w:rPr>
        <w:t>.</w:t>
      </w:r>
      <w:r w:rsidRPr="009B39F6" w:rsidR="003F5B32">
        <w:rPr>
          <w:rFonts w:ascii="Arial" w:hAnsi="Arial" w:cs="Arial"/>
        </w:rPr>
        <w:t xml:space="preserve">Odluka o troškovima postupka temelji se na </w:t>
      </w:r>
      <w:proofErr w:type="spellStart"/>
      <w:r w:rsidRPr="009B39F6" w:rsidR="003F5B32">
        <w:rPr>
          <w:rFonts w:ascii="Arial" w:hAnsi="Arial" w:cs="Arial"/>
        </w:rPr>
        <w:t>cit.odredbi</w:t>
      </w:r>
      <w:proofErr w:type="spellEnd"/>
      <w:r w:rsidRPr="009B39F6" w:rsidR="003F5B32">
        <w:rPr>
          <w:rFonts w:ascii="Arial" w:hAnsi="Arial" w:cs="Arial"/>
        </w:rPr>
        <w:t xml:space="preserve"> zakona, a odnosi se na paušalni iznos troškova prilikom čijeg određivanja je sud vodio računa o trajanju i složenosti postupka, te imovinskim prilikama okrivljenika. </w:t>
      </w:r>
    </w:p>
    <w:p w:rsidRPr="009B39F6" w:rsidR="000C7B3D" w:rsidP="003F5B32" w:rsidRDefault="000C7B3D">
      <w:pPr>
        <w:ind w:firstLine="348"/>
        <w:jc w:val="both"/>
        <w:rPr>
          <w:rFonts w:ascii="Arial" w:hAnsi="Arial" w:cs="Arial"/>
        </w:rPr>
      </w:pPr>
    </w:p>
    <w:p w:rsidRPr="009B39F6" w:rsidR="003F5B32" w:rsidP="003F5B32" w:rsidRDefault="003F5B32">
      <w:pPr>
        <w:jc w:val="both"/>
        <w:rPr>
          <w:rFonts w:ascii="Arial" w:hAnsi="Arial" w:cs="Arial"/>
        </w:rPr>
      </w:pPr>
      <w:r w:rsidRPr="009B39F6">
        <w:rPr>
          <w:rFonts w:ascii="Arial" w:hAnsi="Arial" w:cs="Arial"/>
        </w:rPr>
        <w:tab/>
      </w:r>
      <w:r w:rsidR="00AC6014">
        <w:rPr>
          <w:rFonts w:ascii="Arial" w:hAnsi="Arial" w:cs="Arial"/>
        </w:rPr>
        <w:t>16</w:t>
      </w:r>
      <w:r w:rsidR="000C7B3D">
        <w:rPr>
          <w:rFonts w:ascii="Arial" w:hAnsi="Arial" w:cs="Arial"/>
        </w:rPr>
        <w:t>.</w:t>
      </w:r>
      <w:r w:rsidRPr="009B39F6">
        <w:rPr>
          <w:rFonts w:ascii="Arial" w:hAnsi="Arial" w:cs="Arial"/>
        </w:rPr>
        <w:t xml:space="preserve">U suglasju sa svim iznijetim valjalo je </w:t>
      </w:r>
      <w:r w:rsidR="00B21728">
        <w:rPr>
          <w:rFonts w:ascii="Arial" w:hAnsi="Arial" w:cs="Arial"/>
        </w:rPr>
        <w:t>presuditi</w:t>
      </w:r>
      <w:r w:rsidRPr="009B39F6">
        <w:rPr>
          <w:rFonts w:ascii="Arial" w:hAnsi="Arial" w:cs="Arial"/>
        </w:rPr>
        <w:t xml:space="preserve"> kao u izreci.</w:t>
      </w:r>
    </w:p>
    <w:p w:rsidRPr="009B39F6" w:rsidR="003F5B32" w:rsidP="003F5B32" w:rsidRDefault="003F5B32">
      <w:pPr>
        <w:rPr>
          <w:rFonts w:ascii="Arial" w:hAnsi="Arial" w:cs="Arial"/>
        </w:rPr>
      </w:pPr>
    </w:p>
    <w:p w:rsidRPr="009B39F6" w:rsidR="003F5B32" w:rsidP="00CB5FEB" w:rsidRDefault="00CB5FE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Split</w:t>
      </w:r>
      <w:r w:rsidRPr="009B39F6" w:rsidR="003F5B32">
        <w:rPr>
          <w:rFonts w:ascii="Arial" w:hAnsi="Arial" w:cs="Arial"/>
        </w:rPr>
        <w:t xml:space="preserve">, </w:t>
      </w:r>
      <w:r w:rsidR="00AC6014">
        <w:rPr>
          <w:rFonts w:ascii="Arial" w:hAnsi="Arial" w:cs="Arial"/>
        </w:rPr>
        <w:t>6. srpnja 2026</w:t>
      </w:r>
      <w:r w:rsidRPr="00720014" w:rsidR="00720014">
        <w:rPr>
          <w:rFonts w:ascii="Arial" w:hAnsi="Arial" w:cs="Arial"/>
        </w:rPr>
        <w:t>.</w:t>
      </w:r>
    </w:p>
    <w:p w:rsidR="00905358" w:rsidP="00905358" w:rsidRDefault="00905358">
      <w:pPr>
        <w:rPr>
          <w:rFonts w:ascii="Arial" w:hAnsi="Arial" w:cs="Arial"/>
        </w:rPr>
      </w:pPr>
      <w:r>
        <w:rPr>
          <w:rFonts w:ascii="Arial" w:hAnsi="Arial" w:cs="Arial"/>
        </w:rPr>
        <w:t>Zapisničar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Sutkinja</w:t>
      </w:r>
    </w:p>
    <w:p w:rsidR="00905358" w:rsidP="00905358" w:rsidRDefault="00AC6014">
      <w:pPr>
        <w:rPr>
          <w:rFonts w:ascii="Arial" w:hAnsi="Arial" w:cs="Arial"/>
        </w:rPr>
      </w:pPr>
      <w:r>
        <w:rPr>
          <w:rFonts w:ascii="Arial" w:hAnsi="Arial" w:cs="Arial"/>
        </w:rPr>
        <w:t>Domagoj Kalpić</w:t>
      </w:r>
      <w:r>
        <w:rPr>
          <w:rFonts w:ascii="Arial" w:hAnsi="Arial" w:cs="Arial"/>
        </w:rPr>
        <w:tab/>
      </w:r>
      <w:r w:rsidR="00905358">
        <w:rPr>
          <w:rFonts w:ascii="Arial" w:hAnsi="Arial" w:cs="Arial"/>
        </w:rPr>
        <w:tab/>
        <w:t xml:space="preserve">   </w:t>
      </w:r>
      <w:r w:rsidR="00905358">
        <w:rPr>
          <w:rFonts w:ascii="Arial" w:hAnsi="Arial" w:cs="Arial"/>
        </w:rPr>
        <w:tab/>
      </w:r>
      <w:r w:rsidR="00905358">
        <w:rPr>
          <w:rFonts w:ascii="Arial" w:hAnsi="Arial" w:cs="Arial"/>
        </w:rPr>
        <w:tab/>
      </w:r>
      <w:r w:rsidR="00905358">
        <w:rPr>
          <w:rFonts w:ascii="Arial" w:hAnsi="Arial" w:cs="Arial"/>
        </w:rPr>
        <w:tab/>
        <w:t xml:space="preserve">       </w:t>
      </w:r>
      <w:r w:rsidR="00905358">
        <w:rPr>
          <w:rFonts w:ascii="Arial" w:hAnsi="Arial" w:cs="Arial"/>
        </w:rPr>
        <w:tab/>
        <w:t xml:space="preserve">      Katica Rakigjija-Basić</w:t>
      </w:r>
    </w:p>
    <w:p w:rsidR="00905358" w:rsidP="00905358" w:rsidRDefault="00905358">
      <w:pPr>
        <w:rPr>
          <w:rFonts w:ascii="Arial" w:hAnsi="Arial" w:cs="Arial"/>
        </w:rPr>
      </w:pPr>
    </w:p>
    <w:p w:rsidR="00905358" w:rsidP="00905358" w:rsidRDefault="00905358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</w:t>
      </w:r>
      <w:r>
        <w:rPr>
          <w:rFonts w:ascii="Arial" w:hAnsi="Arial" w:cs="Arial"/>
        </w:rPr>
        <w:tab/>
        <w:t>POUKA O PRAVU NA ŽALBU</w:t>
      </w:r>
    </w:p>
    <w:p w:rsidR="00905358" w:rsidP="00905358" w:rsidRDefault="0090535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Protiv ove presude okrivljenici i tužitelj mogu podnijeti žalbu u roku od 8 dana od dana dostave prijepisa odluke Visokom Prekršajnom sudu u Zagrebu, a putem ovog Prekršajnog suda u 2 istovjetna primjerka, bez pristojbe.</w:t>
      </w:r>
    </w:p>
    <w:p w:rsidR="00AC6014" w:rsidP="00AC6014" w:rsidRDefault="0090535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Na temelju čl.138.st.2.toč.3.c PZ-a troškovi prekršajnog postupka obuhvaćaju i paušalni iznos troška prekršajnog postupka drugostupanjskog suda kada donosi odluku kojom je pravomoćno utvrđena prekršajna odgovornost okrivljenika, ako je odlučivao o redovnom pravnom lijeku, a koji troškovi će se u slučaju žalbe odmjeriti u paušalnom iznosu u rasponu od </w:t>
      </w:r>
      <w:r w:rsidR="00AC6014">
        <w:rPr>
          <w:rFonts w:ascii="Arial" w:hAnsi="Arial" w:cs="Arial"/>
        </w:rPr>
        <w:t>13,27 do 663,61 eura</w:t>
      </w:r>
      <w:r>
        <w:rPr>
          <w:rFonts w:ascii="Arial" w:hAnsi="Arial" w:cs="Arial"/>
        </w:rPr>
        <w:t xml:space="preserve"> sukladno Rješenju o određivanju paušalnog iznosa za troškove prekršajnog postupka (Narodne novine RH 18/13).</w:t>
      </w:r>
    </w:p>
    <w:p w:rsidR="00AC6014" w:rsidP="00AC6014" w:rsidRDefault="00AC6014">
      <w:pPr>
        <w:jc w:val="both"/>
        <w:rPr>
          <w:rFonts w:ascii="Arial" w:hAnsi="Arial" w:cs="Arial"/>
        </w:rPr>
      </w:pPr>
    </w:p>
    <w:p w:rsidR="00AC6014" w:rsidP="00AC6014" w:rsidRDefault="00AC601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Dostaviti: okrivljeniku, tužitelju, u spis.</w:t>
      </w:r>
    </w:p>
    <w:p w:rsidR="00905358" w:rsidP="00905358" w:rsidRDefault="00905358">
      <w:pPr>
        <w:jc w:val="right"/>
        <w:rPr>
          <w:rFonts w:ascii="Arial" w:hAnsi="Arial" w:cs="Arial"/>
        </w:rPr>
      </w:pPr>
    </w:p>
    <w:p w:rsidRPr="009B39F6" w:rsidR="00720014" w:rsidP="00905358" w:rsidRDefault="00720014">
      <w:pPr>
        <w:jc w:val="both"/>
        <w:rPr>
          <w:rFonts w:ascii="Arial" w:hAnsi="Arial" w:cs="Arial"/>
        </w:rPr>
      </w:pPr>
    </w:p>
    <w:sectPr w:rsidRPr="009B39F6" w:rsidR="00720014" w:rsidSect="009F4682">
      <w:headerReference w:type="even" r:id="rId8"/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4D0777" w:rsidRDefault="004D0777">
      <w:r>
        <w:separator/>
      </w:r>
    </w:p>
  </w:endnote>
  <w:endnote w:type="continuationSeparator" w:id="0">
    <w:p w:rsidR="004D0777" w:rsidRDefault="004D0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4D0777" w:rsidRDefault="004D0777">
      <w:r>
        <w:separator/>
      </w:r>
    </w:p>
  </w:footnote>
  <w:footnote w:type="continuationSeparator" w:id="0">
    <w:p w:rsidR="004D0777" w:rsidRDefault="004D0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597D13" w:rsidP="009F4682" w:rsidRDefault="00597D13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597D13" w:rsidRDefault="00597D13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9B39F6" w:rsidR="00597D13" w:rsidP="009F4682" w:rsidRDefault="00597D13">
    <w:pPr>
      <w:pStyle w:val="Zaglavlje"/>
      <w:framePr w:wrap="around" w:hAnchor="margin" w:vAnchor="text" w:xAlign="center" w:y="1"/>
      <w:rPr>
        <w:rStyle w:val="Brojstranice"/>
        <w:rFonts w:ascii="Arial" w:hAnsi="Arial" w:cs="Arial"/>
      </w:rPr>
    </w:pPr>
    <w:r w:rsidRPr="009B39F6">
      <w:rPr>
        <w:rStyle w:val="Brojstranice"/>
        <w:rFonts w:ascii="Arial" w:hAnsi="Arial" w:cs="Arial"/>
      </w:rPr>
      <w:fldChar w:fldCharType="begin"/>
    </w:r>
    <w:r w:rsidRPr="009B39F6">
      <w:rPr>
        <w:rStyle w:val="Brojstranice"/>
        <w:rFonts w:ascii="Arial" w:hAnsi="Arial" w:cs="Arial"/>
      </w:rPr>
      <w:instrText xml:space="preserve">PAGE  </w:instrText>
    </w:r>
    <w:r w:rsidRPr="009B39F6">
      <w:rPr>
        <w:rStyle w:val="Brojstranice"/>
        <w:rFonts w:ascii="Arial" w:hAnsi="Arial" w:cs="Arial"/>
      </w:rPr>
      <w:fldChar w:fldCharType="separate"/>
    </w:r>
    <w:r w:rsidR="00AC6014">
      <w:rPr>
        <w:rStyle w:val="Brojstranice"/>
        <w:rFonts w:ascii="Arial" w:hAnsi="Arial" w:cs="Arial"/>
        <w:noProof/>
      </w:rPr>
      <w:t>4</w:t>
    </w:r>
    <w:r w:rsidRPr="009B39F6">
      <w:rPr>
        <w:rStyle w:val="Brojstranice"/>
        <w:rFonts w:ascii="Arial" w:hAnsi="Arial" w:cs="Arial"/>
      </w:rPr>
      <w:fldChar w:fldCharType="end"/>
    </w:r>
  </w:p>
  <w:p w:rsidRPr="009B39F6" w:rsidR="00597D13" w:rsidRDefault="00597D13">
    <w:pPr>
      <w:pStyle w:val="Zaglavlje"/>
      <w:rPr>
        <w:rFonts w:ascii="Arial" w:hAnsi="Arial" w:cs="Arial"/>
      </w:rPr>
    </w:pPr>
    <w:r w:rsidRPr="009B39F6">
      <w:rPr>
        <w:rFonts w:ascii="Arial" w:hAnsi="Arial" w:cs="Arial"/>
      </w:rPr>
      <w:tab/>
    </w:r>
    <w:r w:rsidRPr="009B39F6">
      <w:rPr>
        <w:rFonts w:ascii="Arial" w:hAnsi="Arial" w:cs="Arial"/>
      </w:rPr>
      <w:tab/>
    </w:r>
    <w:r w:rsidRPr="009B39F6">
      <w:rPr>
        <w:rFonts w:ascii="Arial" w:hAnsi="Arial" w:cs="Arial"/>
      </w:rPr>
      <w:t>Broj:</w:t>
    </w:r>
    <w:r>
      <w:rPr>
        <w:rFonts w:ascii="Arial" w:hAnsi="Arial" w:cs="Arial"/>
      </w:rPr>
      <w:t xml:space="preserve"> Pp-8115/2026-6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740E0540"/>
    <w:multiLevelType w:val="hybridMultilevel"/>
    <w:tmpl w:val="BAE8F30E"/>
    <w:lvl w:ilvl="0" w:tplc="5136025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7F5A7011"/>
    <w:multiLevelType w:val="hybridMultilevel"/>
    <w:tmpl w:val="9CF61100"/>
    <w:lvl w:ilvl="0" w:tplc="74B24B8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49E"/>
    <w:rsid w:val="000026EC"/>
    <w:rsid w:val="00033056"/>
    <w:rsid w:val="000367D1"/>
    <w:rsid w:val="00047798"/>
    <w:rsid w:val="000524E0"/>
    <w:rsid w:val="00055F4F"/>
    <w:rsid w:val="000601FA"/>
    <w:rsid w:val="00062243"/>
    <w:rsid w:val="000678B8"/>
    <w:rsid w:val="000848F1"/>
    <w:rsid w:val="00086BB3"/>
    <w:rsid w:val="0009249E"/>
    <w:rsid w:val="000A3A65"/>
    <w:rsid w:val="000B200B"/>
    <w:rsid w:val="000C7B3D"/>
    <w:rsid w:val="000D1CDD"/>
    <w:rsid w:val="000E1AFF"/>
    <w:rsid w:val="001078B2"/>
    <w:rsid w:val="00125BC2"/>
    <w:rsid w:val="00132069"/>
    <w:rsid w:val="001456C4"/>
    <w:rsid w:val="00145B4F"/>
    <w:rsid w:val="00154046"/>
    <w:rsid w:val="00172D3E"/>
    <w:rsid w:val="001800D7"/>
    <w:rsid w:val="0019330B"/>
    <w:rsid w:val="00196C84"/>
    <w:rsid w:val="001A4D5C"/>
    <w:rsid w:val="001C1F81"/>
    <w:rsid w:val="001C6F86"/>
    <w:rsid w:val="001E30C8"/>
    <w:rsid w:val="0023765F"/>
    <w:rsid w:val="00267FC2"/>
    <w:rsid w:val="00276176"/>
    <w:rsid w:val="00292C2D"/>
    <w:rsid w:val="00294BC2"/>
    <w:rsid w:val="002A79CF"/>
    <w:rsid w:val="002C6965"/>
    <w:rsid w:val="002D000C"/>
    <w:rsid w:val="002F267B"/>
    <w:rsid w:val="00307FEA"/>
    <w:rsid w:val="00332071"/>
    <w:rsid w:val="0035321B"/>
    <w:rsid w:val="0035687D"/>
    <w:rsid w:val="003616FC"/>
    <w:rsid w:val="003665A5"/>
    <w:rsid w:val="0037678C"/>
    <w:rsid w:val="003A6FBD"/>
    <w:rsid w:val="003B1BBC"/>
    <w:rsid w:val="003C3F96"/>
    <w:rsid w:val="003D4E4C"/>
    <w:rsid w:val="003E7544"/>
    <w:rsid w:val="003F5B32"/>
    <w:rsid w:val="00410CD6"/>
    <w:rsid w:val="00440272"/>
    <w:rsid w:val="004448D5"/>
    <w:rsid w:val="004479B3"/>
    <w:rsid w:val="004902B4"/>
    <w:rsid w:val="004C1BE9"/>
    <w:rsid w:val="004D0777"/>
    <w:rsid w:val="004E59EE"/>
    <w:rsid w:val="004F3677"/>
    <w:rsid w:val="00500789"/>
    <w:rsid w:val="005010CE"/>
    <w:rsid w:val="00515384"/>
    <w:rsid w:val="00535421"/>
    <w:rsid w:val="00551907"/>
    <w:rsid w:val="00581AA4"/>
    <w:rsid w:val="00582D9E"/>
    <w:rsid w:val="00593348"/>
    <w:rsid w:val="005954E1"/>
    <w:rsid w:val="00597D13"/>
    <w:rsid w:val="005A1002"/>
    <w:rsid w:val="005A1DE9"/>
    <w:rsid w:val="005A5424"/>
    <w:rsid w:val="005E2A9F"/>
    <w:rsid w:val="005E497E"/>
    <w:rsid w:val="005E4C05"/>
    <w:rsid w:val="005F0A04"/>
    <w:rsid w:val="005F6DC8"/>
    <w:rsid w:val="00642D4F"/>
    <w:rsid w:val="00643F4D"/>
    <w:rsid w:val="00654434"/>
    <w:rsid w:val="0067556E"/>
    <w:rsid w:val="006858A5"/>
    <w:rsid w:val="006B4CD7"/>
    <w:rsid w:val="006C3A94"/>
    <w:rsid w:val="006E0375"/>
    <w:rsid w:val="006E0969"/>
    <w:rsid w:val="00720014"/>
    <w:rsid w:val="007254B4"/>
    <w:rsid w:val="007328AB"/>
    <w:rsid w:val="00761CD1"/>
    <w:rsid w:val="00781066"/>
    <w:rsid w:val="007810AE"/>
    <w:rsid w:val="00785912"/>
    <w:rsid w:val="00790A96"/>
    <w:rsid w:val="007B43F3"/>
    <w:rsid w:val="007C0DE2"/>
    <w:rsid w:val="007C4EC0"/>
    <w:rsid w:val="00816932"/>
    <w:rsid w:val="00851C17"/>
    <w:rsid w:val="00864BA6"/>
    <w:rsid w:val="008666F1"/>
    <w:rsid w:val="00871B03"/>
    <w:rsid w:val="0087506E"/>
    <w:rsid w:val="00876B47"/>
    <w:rsid w:val="008D6EAE"/>
    <w:rsid w:val="008E7A91"/>
    <w:rsid w:val="008F17FC"/>
    <w:rsid w:val="00905358"/>
    <w:rsid w:val="00933B6E"/>
    <w:rsid w:val="00944781"/>
    <w:rsid w:val="00982AFD"/>
    <w:rsid w:val="009A15E3"/>
    <w:rsid w:val="009B39F6"/>
    <w:rsid w:val="009F4682"/>
    <w:rsid w:val="00A070A8"/>
    <w:rsid w:val="00A24201"/>
    <w:rsid w:val="00A823A2"/>
    <w:rsid w:val="00AA528C"/>
    <w:rsid w:val="00AC6014"/>
    <w:rsid w:val="00AE0197"/>
    <w:rsid w:val="00B114E5"/>
    <w:rsid w:val="00B12030"/>
    <w:rsid w:val="00B13DF7"/>
    <w:rsid w:val="00B171A6"/>
    <w:rsid w:val="00B21728"/>
    <w:rsid w:val="00B37E0A"/>
    <w:rsid w:val="00B43094"/>
    <w:rsid w:val="00B61E4E"/>
    <w:rsid w:val="00B67611"/>
    <w:rsid w:val="00B940FA"/>
    <w:rsid w:val="00B95B12"/>
    <w:rsid w:val="00BB3009"/>
    <w:rsid w:val="00BB46A1"/>
    <w:rsid w:val="00BD6417"/>
    <w:rsid w:val="00BF2B58"/>
    <w:rsid w:val="00BF47CC"/>
    <w:rsid w:val="00C065A1"/>
    <w:rsid w:val="00C111B7"/>
    <w:rsid w:val="00C116D7"/>
    <w:rsid w:val="00C7083D"/>
    <w:rsid w:val="00C90136"/>
    <w:rsid w:val="00CB04DB"/>
    <w:rsid w:val="00CB242F"/>
    <w:rsid w:val="00CB5FEB"/>
    <w:rsid w:val="00CD54A4"/>
    <w:rsid w:val="00CE09B7"/>
    <w:rsid w:val="00CF7C2E"/>
    <w:rsid w:val="00D20C6B"/>
    <w:rsid w:val="00D264A2"/>
    <w:rsid w:val="00D26E4A"/>
    <w:rsid w:val="00D34176"/>
    <w:rsid w:val="00D4619B"/>
    <w:rsid w:val="00D46AE2"/>
    <w:rsid w:val="00D72E85"/>
    <w:rsid w:val="00D8102C"/>
    <w:rsid w:val="00D95FFF"/>
    <w:rsid w:val="00DB5A94"/>
    <w:rsid w:val="00DC5FC9"/>
    <w:rsid w:val="00DF4BA9"/>
    <w:rsid w:val="00E042F4"/>
    <w:rsid w:val="00E05555"/>
    <w:rsid w:val="00E27FA2"/>
    <w:rsid w:val="00E32545"/>
    <w:rsid w:val="00E42924"/>
    <w:rsid w:val="00E5734E"/>
    <w:rsid w:val="00E77D59"/>
    <w:rsid w:val="00E9546E"/>
    <w:rsid w:val="00EB7179"/>
    <w:rsid w:val="00ED5E53"/>
    <w:rsid w:val="00EE5C13"/>
    <w:rsid w:val="00F22F7D"/>
    <w:rsid w:val="00F23A65"/>
    <w:rsid w:val="00F26E01"/>
    <w:rsid w:val="00F37102"/>
    <w:rsid w:val="00F61A46"/>
    <w:rsid w:val="00F8598A"/>
    <w:rsid w:val="00F86FB0"/>
    <w:rsid w:val="00F96E02"/>
    <w:rsid w:val="00FA750A"/>
    <w:rsid w:val="00FB5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27DB2E4C"/>
  <w15:docId w15:val="{6C2A00E9-1CB2-4E6B-A148-601E134D76A0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1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Pr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0E1AFF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rsid w:val="009F4682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9F4682"/>
  </w:style>
  <w:style w:type="paragraph" w:styleId="Podnoje">
    <w:name w:val="footer"/>
    <w:basedOn w:val="Normal"/>
    <w:rsid w:val="009F4682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rsid w:val="00B67611"/>
    <w:rPr>
      <w:sz w:val="24"/>
      <w:szCs w:val="24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64824634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4614539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settings.xml" Type="http://schemas.openxmlformats.org/officeDocument/2006/relationships/settings" Id="rId3"/><Relationship Target="media/image1.png" Type="http://schemas.openxmlformats.org/officeDocument/2006/relationships/image" Id="rId7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endnotes.xml" Type="http://schemas.openxmlformats.org/officeDocument/2006/relationships/endnotes" Id="rId6"/><Relationship Target="theme/theme1.xml" Type="http://schemas.openxmlformats.org/officeDocument/2006/relationships/theme" Id="rId11"/><Relationship Target="footnotes.xml" Type="http://schemas.openxmlformats.org/officeDocument/2006/relationships/footnotes" Id="rId5"/><Relationship Target="fontTable.xml" Type="http://schemas.openxmlformats.org/officeDocument/2006/relationships/fontTable" Id="rId10"/><Relationship Target="webSettings.xml" Type="http://schemas.openxmlformats.org/officeDocument/2006/relationships/webSettings" Id="rId4"/><Relationship Target="header2.xml" Type="http://schemas.openxmlformats.org/officeDocument/2006/relationships/header" Id="rId9"/><Relationship Target="../customXml/item1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Normal.dotm</properties:Template>
  <properties:Company>RH - TDU</properties:Company>
  <properties:Pages>4</properties:Pages>
  <properties:Words>1260</properties:Words>
  <properties:Characters>7182</properties:Characters>
  <properties:Lines>59</properties:Lines>
  <properties:Paragraphs>16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 </vt:lpstr>
    </vt:vector>
  </properties:TitlesOfParts>
  <properties:LinksUpToDate>false</properties:LinksUpToDate>
  <properties:CharactersWithSpaces>8426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2026-07-06T06:11:00Z</dcterms:created>
  <dc:creator>Administrator</dc:creator>
  <cp:keywords/>
  <cp:lastModifiedBy>Domagoj Kalpić</cp:lastModifiedBy>
  <cp:lastPrinted>2026-07-06T06:10:00Z</cp:lastPrinted>
  <dcterms:modified xmlns:xsi="http://www.w3.org/2001/XMLSchema-instance" xsi:type="dcterms:W3CDTF">2026-07-06T06:11:00Z</dcterms:modified>
  <cp:revision>2</cp:revision>
  <dc:subject/>
  <dc:title> </dc:title>
</cp:coreProperties>
</file>