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fc5aa6" w14:paraId="bfc5aa6" w:rsidRDefault="00250235" w:rsidP="00135B11" w:rsidR="00250235" w:rsidRPr="00250235">
      <w:pPr>
        <w15:collapsed w:val="false"/>
      </w:pPr>
      <w:bookmarkStart w:name="_GoBack" w:id="0"/>
      <w:bookmarkEnd w:id="0"/>
      <w:r w:rsidRPr="00250235">
        <w:t xml:space="preserve">           </w:t>
      </w:r>
      <w:r w:rsidRPr="00250235"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250235" w:rsidP="00135B11" w:rsidR="00250235" w:rsidRPr="00250235">
      <w:pPr>
        <w:spacing w:before="60"/>
      </w:pPr>
      <w:r w:rsidRPr="00250235">
        <w:t>REPUBLIKA HRVATSKA</w:t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  <w:t xml:space="preserve">      </w:t>
      </w:r>
    </w:p>
    <w:p w:rsidRDefault="00250235" w:rsidP="00135B11" w:rsidR="00250235">
      <w:pPr>
        <w:jc w:val="both"/>
        <w:rPr>
          <w:rFonts w:eastAsiaTheme="minorHAnsi"/>
          <w:bCs/>
          <w:lang w:eastAsia="en-US" w:val="fr-FR"/>
        </w:rPr>
      </w:pPr>
      <w:r w:rsidRPr="00250235">
        <w:t>TRGOVAČKI SUD U SPLITU</w:t>
      </w:r>
      <w:r w:rsidRPr="00DE2B55">
        <w:rPr>
          <w:rFonts w:eastAsiaTheme="minorHAnsi"/>
          <w:bCs/>
          <w:lang w:eastAsia="en-US" w:val="fr-FR"/>
        </w:rPr>
        <w:t xml:space="preserve"> </w:t>
      </w:r>
    </w:p>
    <w:p w:rsidRDefault="00DE2B55" w:rsidP="00135B11" w:rsidR="00DE2B55" w:rsidRPr="00F10594">
      <w:pPr>
        <w:jc w:val="both"/>
        <w:rPr>
          <w:rFonts w:eastAsiaTheme="minorHAnsi"/>
          <w:bCs/>
          <w:lang w:eastAsia="en-US" w:val="en-US"/>
        </w:rPr>
      </w:pPr>
      <w:r w:rsidRPr="00DE2B55">
        <w:rPr>
          <w:rFonts w:eastAsiaTheme="minorHAnsi"/>
          <w:bCs/>
          <w:lang w:eastAsia="en-US" w:val="fr-FR"/>
        </w:rPr>
        <w:t xml:space="preserve">Sukoišanska 6, Split                                       </w:t>
      </w:r>
      <w:r w:rsidRPr="00DE2B55">
        <w:rPr>
          <w:rFonts w:eastAsiaTheme="minorHAnsi"/>
          <w:lang w:eastAsia="en-US"/>
        </w:rPr>
        <w:t>                                       </w:t>
      </w:r>
    </w:p>
    <w:p w:rsidRDefault="00DE2B55" w:rsidP="00135B11" w:rsidR="00135B11">
      <w:pPr>
        <w:spacing w:before="220"/>
        <w:ind w:firstLine="709"/>
        <w:jc w:val="both"/>
      </w:pPr>
      <w:r w:rsidRPr="00DE2B55">
        <w:rPr>
          <w:rFonts w:eastAsiaTheme="minorHAnsi"/>
          <w:lang w:eastAsia="en-US"/>
        </w:rPr>
        <w:t>Trgovački sud u Splitu, po stečajnoj sutkinji Ani Golub Gruić,</w:t>
      </w:r>
      <w:r w:rsidR="00772D95" w:rsidRPr="00772D95">
        <w:t xml:space="preserve"> </w:t>
      </w:r>
      <w:r w:rsidR="00135B11">
        <w:t>u skraćenom stečajnom postupku povodom zahtjeva FINANCIJSKE AGENCIJE, Regionalni centar Split, Podružnica Split, Mažuranićevo šetalište 24B, OIB: 85821130368, za provedbu skraćenog stečajnog postupka nad</w:t>
      </w:r>
      <w:r w:rsidR="0052350E">
        <w:t xml:space="preserve"> dužnikom</w:t>
      </w:r>
      <w:r w:rsidR="00135B11">
        <w:t xml:space="preserve"> </w:t>
      </w:r>
      <w:r w:rsidR="003B76DD" w:rsidRPr="003B76DD">
        <w:t>SISTEMA TRADE d.o.o., OIB: 7312</w:t>
      </w:r>
      <w:r w:rsidR="003B76DD">
        <w:t>1121447, Split, J. Križanića 12</w:t>
      </w:r>
      <w:r w:rsidR="001445ED">
        <w:t>,</w:t>
      </w:r>
      <w:r w:rsidR="00E25E3D">
        <w:t xml:space="preserve"> </w:t>
      </w:r>
      <w:r w:rsidR="00A25B81">
        <w:t xml:space="preserve">dana </w:t>
      </w:r>
      <w:r w:rsidR="00D47D0D">
        <w:t xml:space="preserve">28. prosinca </w:t>
      </w:r>
      <w:r w:rsidR="00135B11">
        <w:t>2016. godine, temeljem čl. 430. Stečajnog zakona</w:t>
      </w:r>
      <w:r w:rsidR="00135B11" w:rsidRPr="00C64D96">
        <w:t xml:space="preserve"> (</w:t>
      </w:r>
      <w:r w:rsidR="00135B11">
        <w:t>˝Narodne novine˝</w:t>
      </w:r>
      <w:r w:rsidR="00135B11" w:rsidRPr="00C64D96">
        <w:t xml:space="preserve"> </w:t>
      </w:r>
      <w:r w:rsidR="00135B11">
        <w:t>71/15), objavljuje slijedeći</w:t>
      </w:r>
    </w:p>
    <w:p w:rsidRDefault="00135B11" w:rsidP="00135B11" w:rsidR="00135B11" w:rsidRPr="00135B11">
      <w:pPr>
        <w:spacing w:before="220"/>
        <w:jc w:val="center"/>
        <w:rPr>
          <w:spacing w:val="100"/>
        </w:rPr>
      </w:pPr>
      <w:r w:rsidRPr="00135B11">
        <w:rPr>
          <w:spacing w:val="100"/>
        </w:rPr>
        <w:t>OGLAS</w:t>
      </w:r>
    </w:p>
    <w:p w:rsidRDefault="00135B11" w:rsidP="00135B11" w:rsidR="00135B11">
      <w:pPr>
        <w:spacing w:before="220"/>
        <w:jc w:val="both"/>
      </w:pPr>
      <w:r>
        <w:tab/>
        <w:t xml:space="preserve">I. Dužnik </w:t>
      </w:r>
      <w:r w:rsidR="003B76DD" w:rsidRPr="003B76DD">
        <w:t>SISTEMA TRADE d.o.o., OIB: 7312</w:t>
      </w:r>
      <w:r w:rsidR="003B76DD">
        <w:t>1121447, Split, J. Križanića 12</w:t>
      </w:r>
      <w:r w:rsidR="006B3ED2">
        <w:t xml:space="preserve">, </w:t>
      </w:r>
      <w:r>
        <w:t xml:space="preserve">na </w:t>
      </w:r>
      <w:r w:rsidR="00C37AB9">
        <w:t xml:space="preserve">dan </w:t>
      </w:r>
      <w:r w:rsidR="00687409">
        <w:t>1. rujna</w:t>
      </w:r>
      <w:r w:rsidR="0052350E">
        <w:t xml:space="preserve"> 2015</w:t>
      </w:r>
      <w:r>
        <w:t xml:space="preserve">. godine u </w:t>
      </w:r>
      <w:r w:rsidR="008A558F" w:rsidRPr="008A558F">
        <w:t>Očevidniku redoslijeda osnova za plaćanje ima evidentirane neizvršene osnove za plaćanje</w:t>
      </w:r>
      <w:r w:rsidR="00C77A61">
        <w:t xml:space="preserve"> u neprekinutom razdoblju od </w:t>
      </w:r>
      <w:r w:rsidR="003B76DD">
        <w:t>3934</w:t>
      </w:r>
      <w:r w:rsidR="00D47D0D">
        <w:t xml:space="preserve"> </w:t>
      </w:r>
      <w:r w:rsidR="008A558F" w:rsidRPr="008A558F">
        <w:t xml:space="preserve">dana, u ukupnom iznosu </w:t>
      </w:r>
      <w:r w:rsidR="00865868">
        <w:t xml:space="preserve">od </w:t>
      </w:r>
      <w:r w:rsidR="003B76DD">
        <w:t>452.714,02</w:t>
      </w:r>
      <w:r w:rsidR="008C26D0">
        <w:t xml:space="preserve"> </w:t>
      </w:r>
      <w:r w:rsidR="00B06887">
        <w:t>kn</w:t>
      </w:r>
      <w:r>
        <w:t>.</w:t>
      </w:r>
    </w:p>
    <w:p w:rsidRDefault="00135B11" w:rsidP="00135B11" w:rsidR="00135B11">
      <w:pPr>
        <w:spacing w:before="160"/>
        <w:jc w:val="both"/>
      </w:pPr>
      <w:r>
        <w:tab/>
        <w:t xml:space="preserve">II. Pozivaju se osobe ovlaštene za zastupanje dužnika po zakonu da u roku od 15 dana od dana objave ovog oglasa na mrežnoj stranici e-Oglasna ploča sudova podnesu ovom sudu, pozivom na gornji poslovni broj spisa, javnobilježnički ovjerovljen popis imovine i obveza dužnika na propisanom obrascu. </w:t>
      </w:r>
    </w:p>
    <w:p w:rsidRDefault="00135B11" w:rsidP="00135B11" w:rsidR="00135B11">
      <w:pPr>
        <w:spacing w:before="160"/>
        <w:ind w:firstLine="708"/>
        <w:jc w:val="both"/>
      </w:pPr>
      <w:r>
        <w:t xml:space="preserve">III. Pozivaju se vjerovnici dužnika da najkasnije u roku od 45 dana od dana objave ovog oglasa </w:t>
      </w:r>
      <w:r w:rsidRPr="00135B11">
        <w:t>na mrežnoj stranici e-Oglasna ploča sudova</w:t>
      </w:r>
      <w:r>
        <w:t>, pozivom na gornji poslovni broj spisa, predlože otvaranje stečajnog postupka nad dužnikom.</w:t>
      </w:r>
    </w:p>
    <w:p w:rsidRDefault="00135B11" w:rsidP="00135B11" w:rsidR="00135B11">
      <w:pPr>
        <w:spacing w:before="160"/>
        <w:ind w:firstLine="708"/>
        <w:jc w:val="both"/>
      </w:pPr>
      <w:r>
        <w:t xml:space="preserve">IV. Ako osobe ovlaštene za zastupanje dužnika po zakonu u roku od 15 dana od dana objave ovog oglasa </w:t>
      </w:r>
      <w:r w:rsidRPr="00135B11">
        <w:t xml:space="preserve">na mrežnoj stranici e-Oglasna ploča sudova </w:t>
      </w:r>
      <w:r>
        <w:t xml:space="preserve">ne podnesu popis imovine i obveza dužnika ili ako iz tog popisa proizlazi da dužnik ima imovinu koja nije dostatna za namirenje predvidivih troškova stečajnog postupka te ako u roku od 45 dana od dana objave ovog oglasa </w:t>
      </w:r>
      <w:r w:rsidRPr="00135B11">
        <w:t xml:space="preserve">na mrežnoj stranici e-Oglasna ploča sudova </w:t>
      </w:r>
      <w:r>
        <w:t xml:space="preserve">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4708DF" w:rsidP="00135B11" w:rsidR="00215F13">
      <w:pPr>
        <w:spacing w:before="200"/>
        <w:jc w:val="center"/>
      </w:pPr>
      <w:r>
        <w:t xml:space="preserve">U Splitu, </w:t>
      </w:r>
      <w:r w:rsidR="00D47D0D">
        <w:t>28. prosinca</w:t>
      </w:r>
      <w:r w:rsidR="00135B11">
        <w:t xml:space="preserve"> 2016</w:t>
      </w:r>
      <w:r w:rsidR="00215F13">
        <w:t>. godine</w:t>
      </w:r>
    </w:p>
    <w:p w:rsidRDefault="00215F13" w:rsidP="00135B11" w:rsidR="00215F13">
      <w:pPr>
        <w:spacing w:before="200"/>
        <w:ind w:left="6480"/>
        <w:jc w:val="center"/>
      </w:pPr>
      <w:r>
        <w:t>SUTKINJA</w:t>
      </w:r>
    </w:p>
    <w:p w:rsidRDefault="00215F13" w:rsidP="00135B11" w:rsidR="00215F13">
      <w:pPr>
        <w:ind w:left="6480"/>
        <w:jc w:val="center"/>
      </w:pPr>
      <w:r>
        <w:t>ANA GOLUB GRUIĆ</w:t>
      </w:r>
    </w:p>
    <w:p w:rsidRDefault="00EE7E46" w:rsidP="00135B11" w:rsidR="00EE7E46">
      <w:pPr>
        <w:numPr>
          <w:ilvl w:val="12"/>
          <w:numId w:val="0"/>
        </w:numPr>
        <w:spacing w:before="100"/>
        <w:jc w:val="both"/>
      </w:pPr>
    </w:p>
    <w:p w:rsidRDefault="0065129A" w:rsidP="00135B11" w:rsidR="0065129A" w:rsidRPr="0065129A">
      <w:pPr>
        <w:numPr>
          <w:ilvl w:val="12"/>
          <w:numId w:val="0"/>
        </w:numPr>
        <w:spacing w:before="100"/>
        <w:jc w:val="both"/>
      </w:pPr>
      <w:r w:rsidRPr="0065129A">
        <w:t>DNA:</w:t>
      </w:r>
    </w:p>
    <w:p w:rsidRDefault="0065129A" w:rsidP="00135B11" w:rsidR="0065129A" w:rsidRPr="0065129A">
      <w:pPr>
        <w:numPr>
          <w:ilvl w:val="12"/>
          <w:numId w:val="0"/>
        </w:numPr>
        <w:jc w:val="both"/>
      </w:pPr>
      <w:r w:rsidRPr="0065129A">
        <w:t xml:space="preserve">-  </w:t>
      </w:r>
      <w:r w:rsidR="004E605F">
        <w:t xml:space="preserve">mrežna stranica e-Oglasna ploča sudova </w:t>
      </w:r>
    </w:p>
    <w:p w:rsidRDefault="0065129A" w:rsidP="00135B11" w:rsidR="00CA5C34" w:rsidRPr="00513BC5">
      <w:pPr>
        <w:numPr>
          <w:ilvl w:val="12"/>
          <w:numId w:val="0"/>
        </w:numPr>
        <w:jc w:val="both"/>
      </w:pPr>
      <w:r w:rsidRPr="0065129A">
        <w:t>-  u spis</w:t>
      </w:r>
    </w:p>
    <w:sectPr w:rsidSect="00DE2B55" w:rsidR="00CA5C34" w:rsidRPr="00513BC5">
      <w:headerReference w:type="default" r:id="rId11"/>
      <w:headerReference w:type="first" r:id="rId12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27BC9" w:rsidR="00C27BC9">
      <w:r>
        <w:separator/>
      </w:r>
    </w:p>
  </w:endnote>
  <w:endnote w:id="0" w:type="continuationSeparator">
    <w:p w:rsidRDefault="00C27BC9" w:rsidR="00C27B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27BC9" w:rsidR="00C27BC9">
      <w:r>
        <w:separator/>
      </w:r>
    </w:p>
  </w:footnote>
  <w:footnote w:id="0" w:type="continuationSeparator">
    <w:p w:rsidRDefault="00C27BC9" w:rsidR="00C27BC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E70B0" w:rsidP="00DE2B55" w:rsidR="00DE2B55">
    <w:pPr>
      <w:pStyle w:val="Zaglavlje"/>
      <w:jc w:val="right"/>
    </w:pPr>
    <w:r>
      <w:tab/>
      <w:t xml:space="preserve">- </w:t>
    </w:r>
    <w:r w:rsidR="00B04760">
      <w:fldChar w:fldCharType="begin"/>
    </w:r>
    <w:r>
      <w:instrText xml:space="preserve"> PAGE </w:instrText>
    </w:r>
    <w:r w:rsidR="00B04760">
      <w:fldChar w:fldCharType="separate"/>
    </w:r>
    <w:r w:rsidR="00A25B81">
      <w:rPr>
        <w:noProof/>
      </w:rPr>
      <w:t>2</w:t>
    </w:r>
    <w:r w:rsidR="00B04760">
      <w:fldChar w:fldCharType="end"/>
    </w:r>
    <w:r w:rsidR="007353A0">
      <w:t xml:space="preserve"> -</w:t>
    </w:r>
    <w:r w:rsidR="007353A0">
      <w:tab/>
    </w:r>
    <w:r w:rsidR="00F430F5" w:rsidRPr="00F430F5">
      <w:t>11. St-</w:t>
    </w:r>
    <w:r w:rsidR="00135B11">
      <w:t>522/2015</w:t>
    </w:r>
  </w:p>
  <w:p w:rsidRDefault="00CE70B0" w:rsidR="00CE70B0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E2B55" w:rsidP="00D959D4" w:rsidR="00DE2B55">
    <w:pPr>
      <w:pStyle w:val="Zaglavlje"/>
      <w:jc w:val="right"/>
    </w:pPr>
    <w:r>
      <w:t>11. St</w:t>
    </w:r>
    <w:r w:rsidR="00AD2623">
      <w:t>-</w:t>
    </w:r>
    <w:r w:rsidR="009A096E">
      <w:t>16</w:t>
    </w:r>
    <w:r w:rsidR="003E78B4">
      <w:t>5</w:t>
    </w:r>
    <w:r w:rsidR="003B76DD">
      <w:t>7</w:t>
    </w:r>
    <w:r w:rsidR="00D47D0D">
      <w:t>/2015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82356E8"/>
    <w:multiLevelType w:val="hybridMultilevel"/>
    <w:tmpl w:val="663EBBD6"/>
    <w:lvl w:tplc="6FA4869A" w:ilvl="0">
      <w:start w:val="67"/>
      <w:numFmt w:val="bullet"/>
      <w:lvlText w:val="-"/>
      <w:lvlJc w:val="left"/>
      <w:pPr>
        <w:ind w:hanging="360" w:left="108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1">
    <w:nsid w:val="113C6653"/>
    <w:multiLevelType w:val="hybridMultilevel"/>
    <w:tmpl w:val="33548940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11C43C3B"/>
    <w:multiLevelType w:val="hybridMultilevel"/>
    <w:tmpl w:val="7124F28A"/>
    <w:lvl w:tplc="2E44510A" w:ilvl="0">
      <w:start w:val="2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3">
    <w:nsid w:val="1CB21164"/>
    <w:multiLevelType w:val="hybridMultilevel"/>
    <w:tmpl w:val="9BE87B8C"/>
    <w:lvl w:tplc="63A405D8" w:ilvl="0">
      <w:start w:val="1"/>
      <w:numFmt w:val="lowerRoman"/>
      <w:lvlText w:val="%1."/>
      <w:lvlJc w:val="left"/>
      <w:pPr>
        <w:ind w:hanging="720" w:left="1429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9"/>
      </w:pPr>
    </w:lvl>
    <w:lvl w:tentative="true" w:tplc="041A001B" w:ilvl="2">
      <w:start w:val="1"/>
      <w:numFmt w:val="lowerRoman"/>
      <w:lvlText w:val="%3."/>
      <w:lvlJc w:val="right"/>
      <w:pPr>
        <w:ind w:hanging="180" w:left="2509"/>
      </w:pPr>
    </w:lvl>
    <w:lvl w:tentative="true" w:tplc="041A000F" w:ilvl="3">
      <w:start w:val="1"/>
      <w:numFmt w:val="decimal"/>
      <w:lvlText w:val="%4."/>
      <w:lvlJc w:val="left"/>
      <w:pPr>
        <w:ind w:hanging="360" w:left="3229"/>
      </w:pPr>
    </w:lvl>
    <w:lvl w:tentative="true" w:tplc="041A0019" w:ilvl="4">
      <w:start w:val="1"/>
      <w:numFmt w:val="lowerLetter"/>
      <w:lvlText w:val="%5."/>
      <w:lvlJc w:val="left"/>
      <w:pPr>
        <w:ind w:hanging="360" w:left="3949"/>
      </w:pPr>
    </w:lvl>
    <w:lvl w:tentative="true" w:tplc="041A001B" w:ilvl="5">
      <w:start w:val="1"/>
      <w:numFmt w:val="lowerRoman"/>
      <w:lvlText w:val="%6."/>
      <w:lvlJc w:val="right"/>
      <w:pPr>
        <w:ind w:hanging="180" w:left="4669"/>
      </w:pPr>
    </w:lvl>
    <w:lvl w:tentative="true" w:tplc="041A000F" w:ilvl="6">
      <w:start w:val="1"/>
      <w:numFmt w:val="decimal"/>
      <w:lvlText w:val="%7."/>
      <w:lvlJc w:val="left"/>
      <w:pPr>
        <w:ind w:hanging="360" w:left="5389"/>
      </w:pPr>
    </w:lvl>
    <w:lvl w:tentative="true" w:tplc="041A0019" w:ilvl="7">
      <w:start w:val="1"/>
      <w:numFmt w:val="lowerLetter"/>
      <w:lvlText w:val="%8."/>
      <w:lvlJc w:val="left"/>
      <w:pPr>
        <w:ind w:hanging="360" w:left="6109"/>
      </w:pPr>
    </w:lvl>
    <w:lvl w:tentative="true" w:tplc="041A001B" w:ilvl="8">
      <w:start w:val="1"/>
      <w:numFmt w:val="lowerRoman"/>
      <w:lvlText w:val="%9."/>
      <w:lvlJc w:val="right"/>
      <w:pPr>
        <w:ind w:hanging="180" w:left="6829"/>
      </w:pPr>
    </w:lvl>
  </w:abstractNum>
  <w:abstractNum w:abstractNumId="4">
    <w:nsid w:val="1EF717C4"/>
    <w:multiLevelType w:val="hybridMultilevel"/>
    <w:tmpl w:val="36468290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5">
    <w:nsid w:val="3A286237"/>
    <w:multiLevelType w:val="hybridMultilevel"/>
    <w:tmpl w:val="ED6E4E40"/>
    <w:lvl w:tplc="6A387806" w:ilvl="0">
      <w:start w:val="11"/>
      <w:numFmt w:val="bullet"/>
      <w:lvlText w:val="-"/>
      <w:lvlJc w:val="left"/>
      <w:pPr>
        <w:ind w:hanging="360" w:left="108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6">
    <w:nsid w:val="46421ED6"/>
    <w:multiLevelType w:val="hybridMultilevel"/>
    <w:tmpl w:val="1E1A1B26"/>
    <w:lvl w:tplc="3ED84E10" w:ilvl="0">
      <w:start w:val="11"/>
      <w:numFmt w:val="bullet"/>
      <w:lvlText w:val="-"/>
      <w:lvlJc w:val="left"/>
      <w:pPr>
        <w:tabs>
          <w:tab w:pos="1500" w:val="num"/>
        </w:tabs>
        <w:ind w:hanging="360" w:left="150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2220" w:val="num"/>
        </w:tabs>
        <w:ind w:hanging="360" w:left="222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940" w:val="num"/>
        </w:tabs>
        <w:ind w:hanging="360" w:left="29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660" w:val="num"/>
        </w:tabs>
        <w:ind w:hanging="360" w:left="36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4380" w:val="num"/>
        </w:tabs>
        <w:ind w:hanging="360" w:left="438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5100" w:val="num"/>
        </w:tabs>
        <w:ind w:hanging="360" w:left="51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820" w:val="num"/>
        </w:tabs>
        <w:ind w:hanging="360" w:left="58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540" w:val="num"/>
        </w:tabs>
        <w:ind w:hanging="360" w:left="654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7260" w:val="num"/>
        </w:tabs>
        <w:ind w:hanging="360" w:left="7260"/>
      </w:pPr>
      <w:rPr>
        <w:rFonts w:hAnsi="Wingdings" w:ascii="Wingdings" w:hint="default"/>
      </w:rPr>
    </w:lvl>
  </w:abstractNum>
  <w:abstractNum w:abstractNumId="7">
    <w:nsid w:val="610E19DE"/>
    <w:multiLevelType w:val="hybridMultilevel"/>
    <w:tmpl w:val="3BF45E40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8">
    <w:nsid w:val="6C55382E"/>
    <w:multiLevelType w:val="hybridMultilevel"/>
    <w:tmpl w:val="1C3227C2"/>
    <w:lvl w:tplc="041A0001" w:ilvl="0">
      <w:start w:val="1"/>
      <w:numFmt w:val="bullet"/>
      <w:lvlText w:val=""/>
      <w:lvlJc w:val="left"/>
      <w:pPr>
        <w:ind w:hanging="360" w:left="1500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222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9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6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438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51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8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54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7260"/>
      </w:pPr>
      <w:rPr>
        <w:rFonts w:hAnsi="Wingdings" w:ascii="Wingdings" w:hint="default"/>
      </w:rPr>
    </w:lvl>
  </w:abstractNum>
  <w:abstractNum w:abstractNumId="9">
    <w:nsid w:val="73171486"/>
    <w:multiLevelType w:val="hybridMultilevel"/>
    <w:tmpl w:val="C452FCA2"/>
    <w:lvl w:tplc="6C3CA0BA" w:ilvl="0">
      <w:start w:val="1"/>
      <w:numFmt w:val="lowerLetter"/>
      <w:lvlText w:val="%1.)"/>
      <w:lvlJc w:val="left"/>
      <w:pPr>
        <w:ind w:hanging="360" w:left="1080"/>
      </w:pPr>
      <w:rPr>
        <w:rFonts w:hint="default"/>
      </w:rPr>
    </w:lvl>
    <w:lvl w:tplc="9EBAE53E" w:ilvl="1">
      <w:start w:val="1"/>
      <w:numFmt w:val="decimal"/>
      <w:lvlText w:val="%2."/>
      <w:lvlJc w:val="left"/>
      <w:pPr>
        <w:tabs>
          <w:tab w:pos="1800" w:val="num"/>
        </w:tabs>
        <w:ind w:hanging="360" w:left="1800"/>
      </w:pPr>
      <w:rPr>
        <w:rFonts w:hint="default"/>
      </w:r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0">
    <w:nsid w:val="7666034F"/>
    <w:multiLevelType w:val="hybridMultilevel"/>
    <w:tmpl w:val="17709678"/>
    <w:lvl w:tplc="6A387806" w:ilvl="0">
      <w:start w:val="11"/>
      <w:numFmt w:val="bullet"/>
      <w:lvlText w:val="-"/>
      <w:lvlJc w:val="left"/>
      <w:pPr>
        <w:ind w:hanging="360" w:left="720"/>
      </w:pPr>
      <w:rPr>
        <w:rFonts w:cs="Arial" w:eastAsia="Times New Roman" w:hAnsi="Arial" w:ascii="Arial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5"/>
  </w:num>
  <w:num w:numId="5">
    <w:abstractNumId w:val="4"/>
  </w:num>
  <w:num w:numId="6">
    <w:abstractNumId w:val="9"/>
  </w:num>
  <w:num w:numId="7">
    <w:abstractNumId w:val="8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stylePaneFormatFilter w:val="3F01"/>
  <w:defaultTabStop w:val="720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F227F"/>
    <w:rsid w:val="00005068"/>
    <w:rsid w:val="00032A1C"/>
    <w:rsid w:val="00034638"/>
    <w:rsid w:val="000431ED"/>
    <w:rsid w:val="000919EF"/>
    <w:rsid w:val="00093E6C"/>
    <w:rsid w:val="00095031"/>
    <w:rsid w:val="0009737E"/>
    <w:rsid w:val="000B1524"/>
    <w:rsid w:val="000B2587"/>
    <w:rsid w:val="000B43C7"/>
    <w:rsid w:val="000B7516"/>
    <w:rsid w:val="000C06C9"/>
    <w:rsid w:val="000D325D"/>
    <w:rsid w:val="000E54BD"/>
    <w:rsid w:val="000F2703"/>
    <w:rsid w:val="00104558"/>
    <w:rsid w:val="00112845"/>
    <w:rsid w:val="00127344"/>
    <w:rsid w:val="00132F51"/>
    <w:rsid w:val="00135B11"/>
    <w:rsid w:val="00137864"/>
    <w:rsid w:val="00142ED7"/>
    <w:rsid w:val="001445ED"/>
    <w:rsid w:val="001536AA"/>
    <w:rsid w:val="00153CFF"/>
    <w:rsid w:val="00154A3C"/>
    <w:rsid w:val="00160C6A"/>
    <w:rsid w:val="0019743A"/>
    <w:rsid w:val="001C2F44"/>
    <w:rsid w:val="001C6751"/>
    <w:rsid w:val="001D2072"/>
    <w:rsid w:val="001D2EB8"/>
    <w:rsid w:val="001E4455"/>
    <w:rsid w:val="002010AB"/>
    <w:rsid w:val="00207B3C"/>
    <w:rsid w:val="00211C82"/>
    <w:rsid w:val="00215F13"/>
    <w:rsid w:val="00233E8D"/>
    <w:rsid w:val="00250235"/>
    <w:rsid w:val="00257849"/>
    <w:rsid w:val="00263D21"/>
    <w:rsid w:val="002647F1"/>
    <w:rsid w:val="00265143"/>
    <w:rsid w:val="00270A8D"/>
    <w:rsid w:val="002757ED"/>
    <w:rsid w:val="0029312F"/>
    <w:rsid w:val="0029646D"/>
    <w:rsid w:val="002A61F9"/>
    <w:rsid w:val="002B2B0D"/>
    <w:rsid w:val="002B402A"/>
    <w:rsid w:val="002C35A5"/>
    <w:rsid w:val="002D5FC4"/>
    <w:rsid w:val="002E012D"/>
    <w:rsid w:val="002F1273"/>
    <w:rsid w:val="003016B9"/>
    <w:rsid w:val="0030572B"/>
    <w:rsid w:val="003202E0"/>
    <w:rsid w:val="00321F24"/>
    <w:rsid w:val="0033379F"/>
    <w:rsid w:val="003520C2"/>
    <w:rsid w:val="00356537"/>
    <w:rsid w:val="003647D7"/>
    <w:rsid w:val="0038601C"/>
    <w:rsid w:val="003A2635"/>
    <w:rsid w:val="003B76DD"/>
    <w:rsid w:val="003C7143"/>
    <w:rsid w:val="003D02B9"/>
    <w:rsid w:val="003D2BC5"/>
    <w:rsid w:val="003D46DE"/>
    <w:rsid w:val="003D63E6"/>
    <w:rsid w:val="003D6E2A"/>
    <w:rsid w:val="003E78B4"/>
    <w:rsid w:val="003F5BD7"/>
    <w:rsid w:val="00404A40"/>
    <w:rsid w:val="004169CA"/>
    <w:rsid w:val="004321CB"/>
    <w:rsid w:val="004416AC"/>
    <w:rsid w:val="00441A2F"/>
    <w:rsid w:val="00442DDA"/>
    <w:rsid w:val="00453C73"/>
    <w:rsid w:val="0046258A"/>
    <w:rsid w:val="004635D8"/>
    <w:rsid w:val="004708DF"/>
    <w:rsid w:val="00470A0A"/>
    <w:rsid w:val="00471956"/>
    <w:rsid w:val="00475645"/>
    <w:rsid w:val="00483108"/>
    <w:rsid w:val="00484F0E"/>
    <w:rsid w:val="00492072"/>
    <w:rsid w:val="004939BB"/>
    <w:rsid w:val="00496DEE"/>
    <w:rsid w:val="004B0080"/>
    <w:rsid w:val="004E5469"/>
    <w:rsid w:val="004E605F"/>
    <w:rsid w:val="004E60CA"/>
    <w:rsid w:val="004F022B"/>
    <w:rsid w:val="004F4486"/>
    <w:rsid w:val="004F7147"/>
    <w:rsid w:val="0050333F"/>
    <w:rsid w:val="0051075D"/>
    <w:rsid w:val="00513BC5"/>
    <w:rsid w:val="0052350E"/>
    <w:rsid w:val="005303C5"/>
    <w:rsid w:val="00535795"/>
    <w:rsid w:val="00551E28"/>
    <w:rsid w:val="00552537"/>
    <w:rsid w:val="00567542"/>
    <w:rsid w:val="00576996"/>
    <w:rsid w:val="00581DE9"/>
    <w:rsid w:val="00595CA7"/>
    <w:rsid w:val="005A2E7E"/>
    <w:rsid w:val="005B0A04"/>
    <w:rsid w:val="005B11B5"/>
    <w:rsid w:val="005B139B"/>
    <w:rsid w:val="005C18D7"/>
    <w:rsid w:val="005C496B"/>
    <w:rsid w:val="005C686C"/>
    <w:rsid w:val="005E07F7"/>
    <w:rsid w:val="005E5507"/>
    <w:rsid w:val="005F641C"/>
    <w:rsid w:val="006002BD"/>
    <w:rsid w:val="006022E4"/>
    <w:rsid w:val="006030E5"/>
    <w:rsid w:val="00621B59"/>
    <w:rsid w:val="006352C7"/>
    <w:rsid w:val="00637921"/>
    <w:rsid w:val="00645598"/>
    <w:rsid w:val="006503C6"/>
    <w:rsid w:val="0065129A"/>
    <w:rsid w:val="00651D63"/>
    <w:rsid w:val="006563BA"/>
    <w:rsid w:val="0065656B"/>
    <w:rsid w:val="00665A43"/>
    <w:rsid w:val="00667D95"/>
    <w:rsid w:val="00687409"/>
    <w:rsid w:val="00691E85"/>
    <w:rsid w:val="006944F6"/>
    <w:rsid w:val="006A78F5"/>
    <w:rsid w:val="006B3ED2"/>
    <w:rsid w:val="006C2C72"/>
    <w:rsid w:val="006C39A1"/>
    <w:rsid w:val="006D1E1E"/>
    <w:rsid w:val="006D271A"/>
    <w:rsid w:val="006D6B53"/>
    <w:rsid w:val="006E4546"/>
    <w:rsid w:val="006E5670"/>
    <w:rsid w:val="006F180F"/>
    <w:rsid w:val="0070030F"/>
    <w:rsid w:val="00706BA1"/>
    <w:rsid w:val="00712C93"/>
    <w:rsid w:val="00713A10"/>
    <w:rsid w:val="00721E63"/>
    <w:rsid w:val="007353A0"/>
    <w:rsid w:val="0073742C"/>
    <w:rsid w:val="00740E49"/>
    <w:rsid w:val="00750BFD"/>
    <w:rsid w:val="00772CB5"/>
    <w:rsid w:val="00772D95"/>
    <w:rsid w:val="00776DE7"/>
    <w:rsid w:val="007978E1"/>
    <w:rsid w:val="007A3ED3"/>
    <w:rsid w:val="007A6843"/>
    <w:rsid w:val="007B39F6"/>
    <w:rsid w:val="007B3F07"/>
    <w:rsid w:val="007B6A57"/>
    <w:rsid w:val="007C41DF"/>
    <w:rsid w:val="007C5025"/>
    <w:rsid w:val="007D08EC"/>
    <w:rsid w:val="007D33D3"/>
    <w:rsid w:val="007D5812"/>
    <w:rsid w:val="007F0DBF"/>
    <w:rsid w:val="007F329D"/>
    <w:rsid w:val="007F72D0"/>
    <w:rsid w:val="00811CA0"/>
    <w:rsid w:val="0081370F"/>
    <w:rsid w:val="00826183"/>
    <w:rsid w:val="008363DF"/>
    <w:rsid w:val="00837BAF"/>
    <w:rsid w:val="00851B35"/>
    <w:rsid w:val="00855A39"/>
    <w:rsid w:val="00856303"/>
    <w:rsid w:val="00865868"/>
    <w:rsid w:val="00880CFE"/>
    <w:rsid w:val="00882FD1"/>
    <w:rsid w:val="008852C7"/>
    <w:rsid w:val="00890290"/>
    <w:rsid w:val="0089663A"/>
    <w:rsid w:val="008A558F"/>
    <w:rsid w:val="008B174D"/>
    <w:rsid w:val="008B370E"/>
    <w:rsid w:val="008C26D0"/>
    <w:rsid w:val="008D38E6"/>
    <w:rsid w:val="008D4938"/>
    <w:rsid w:val="008E0FC9"/>
    <w:rsid w:val="008F608A"/>
    <w:rsid w:val="008F7471"/>
    <w:rsid w:val="009027C2"/>
    <w:rsid w:val="009138A9"/>
    <w:rsid w:val="0092573E"/>
    <w:rsid w:val="009308F8"/>
    <w:rsid w:val="00944F4F"/>
    <w:rsid w:val="009505D9"/>
    <w:rsid w:val="00951C24"/>
    <w:rsid w:val="00953D3D"/>
    <w:rsid w:val="00955CD8"/>
    <w:rsid w:val="00960E2D"/>
    <w:rsid w:val="00976439"/>
    <w:rsid w:val="0099084A"/>
    <w:rsid w:val="009A096E"/>
    <w:rsid w:val="009B1540"/>
    <w:rsid w:val="009B1E3B"/>
    <w:rsid w:val="009B7BE9"/>
    <w:rsid w:val="009C0005"/>
    <w:rsid w:val="009E74D1"/>
    <w:rsid w:val="00A01915"/>
    <w:rsid w:val="00A04178"/>
    <w:rsid w:val="00A11CD5"/>
    <w:rsid w:val="00A25B81"/>
    <w:rsid w:val="00A3187C"/>
    <w:rsid w:val="00A32BBB"/>
    <w:rsid w:val="00A36243"/>
    <w:rsid w:val="00A47153"/>
    <w:rsid w:val="00A5198B"/>
    <w:rsid w:val="00A614EF"/>
    <w:rsid w:val="00A63480"/>
    <w:rsid w:val="00A658C0"/>
    <w:rsid w:val="00A715D7"/>
    <w:rsid w:val="00A76F82"/>
    <w:rsid w:val="00A77C29"/>
    <w:rsid w:val="00A8739B"/>
    <w:rsid w:val="00A90229"/>
    <w:rsid w:val="00AC3D99"/>
    <w:rsid w:val="00AC4EF2"/>
    <w:rsid w:val="00AC6F04"/>
    <w:rsid w:val="00AD128B"/>
    <w:rsid w:val="00AD2623"/>
    <w:rsid w:val="00AD608A"/>
    <w:rsid w:val="00AE11C2"/>
    <w:rsid w:val="00AE7A63"/>
    <w:rsid w:val="00B04760"/>
    <w:rsid w:val="00B06887"/>
    <w:rsid w:val="00B1116F"/>
    <w:rsid w:val="00B1631F"/>
    <w:rsid w:val="00B20CE9"/>
    <w:rsid w:val="00B316F2"/>
    <w:rsid w:val="00B35FF6"/>
    <w:rsid w:val="00B361C1"/>
    <w:rsid w:val="00B50150"/>
    <w:rsid w:val="00B639DE"/>
    <w:rsid w:val="00B9269D"/>
    <w:rsid w:val="00B953C6"/>
    <w:rsid w:val="00B97668"/>
    <w:rsid w:val="00BB5EDE"/>
    <w:rsid w:val="00BC1BB8"/>
    <w:rsid w:val="00BC1EB9"/>
    <w:rsid w:val="00BC4D51"/>
    <w:rsid w:val="00BC6172"/>
    <w:rsid w:val="00BD37FE"/>
    <w:rsid w:val="00BE64CD"/>
    <w:rsid w:val="00BF1961"/>
    <w:rsid w:val="00C071DF"/>
    <w:rsid w:val="00C07DA5"/>
    <w:rsid w:val="00C1069E"/>
    <w:rsid w:val="00C1723C"/>
    <w:rsid w:val="00C2366F"/>
    <w:rsid w:val="00C27BC9"/>
    <w:rsid w:val="00C3675A"/>
    <w:rsid w:val="00C37AB9"/>
    <w:rsid w:val="00C40D3E"/>
    <w:rsid w:val="00C42ADA"/>
    <w:rsid w:val="00C57239"/>
    <w:rsid w:val="00C729AD"/>
    <w:rsid w:val="00C746F6"/>
    <w:rsid w:val="00C77A61"/>
    <w:rsid w:val="00C8657B"/>
    <w:rsid w:val="00C86FF1"/>
    <w:rsid w:val="00C90192"/>
    <w:rsid w:val="00C90C73"/>
    <w:rsid w:val="00C90E86"/>
    <w:rsid w:val="00C95640"/>
    <w:rsid w:val="00CA1916"/>
    <w:rsid w:val="00CA5C34"/>
    <w:rsid w:val="00CA61F9"/>
    <w:rsid w:val="00CB0C37"/>
    <w:rsid w:val="00CB225A"/>
    <w:rsid w:val="00CB63C1"/>
    <w:rsid w:val="00CB6613"/>
    <w:rsid w:val="00CC718E"/>
    <w:rsid w:val="00CE27EC"/>
    <w:rsid w:val="00CE70B0"/>
    <w:rsid w:val="00CF3410"/>
    <w:rsid w:val="00D035AC"/>
    <w:rsid w:val="00D07DFA"/>
    <w:rsid w:val="00D158CE"/>
    <w:rsid w:val="00D20319"/>
    <w:rsid w:val="00D359EC"/>
    <w:rsid w:val="00D438B6"/>
    <w:rsid w:val="00D47D0D"/>
    <w:rsid w:val="00D6364C"/>
    <w:rsid w:val="00D959D4"/>
    <w:rsid w:val="00DA1B30"/>
    <w:rsid w:val="00DA2F7B"/>
    <w:rsid w:val="00DA755E"/>
    <w:rsid w:val="00DB5821"/>
    <w:rsid w:val="00DB7B76"/>
    <w:rsid w:val="00DD59A0"/>
    <w:rsid w:val="00DE2B55"/>
    <w:rsid w:val="00DF2458"/>
    <w:rsid w:val="00DF748F"/>
    <w:rsid w:val="00E03193"/>
    <w:rsid w:val="00E03D7B"/>
    <w:rsid w:val="00E03E0D"/>
    <w:rsid w:val="00E23552"/>
    <w:rsid w:val="00E25E3D"/>
    <w:rsid w:val="00E45782"/>
    <w:rsid w:val="00E53574"/>
    <w:rsid w:val="00E538E7"/>
    <w:rsid w:val="00E557F6"/>
    <w:rsid w:val="00E55DFF"/>
    <w:rsid w:val="00E56836"/>
    <w:rsid w:val="00EB6CC8"/>
    <w:rsid w:val="00EE7E46"/>
    <w:rsid w:val="00EF09BF"/>
    <w:rsid w:val="00EF227F"/>
    <w:rsid w:val="00F00754"/>
    <w:rsid w:val="00F10594"/>
    <w:rsid w:val="00F24E5C"/>
    <w:rsid w:val="00F2762C"/>
    <w:rsid w:val="00F430F5"/>
    <w:rsid w:val="00F57C86"/>
    <w:rsid w:val="00F643FB"/>
    <w:rsid w:val="00F725C8"/>
    <w:rsid w:val="00F73DB9"/>
    <w:rsid w:val="00F82ABA"/>
    <w:rsid w:val="00F86800"/>
    <w:rsid w:val="00F93418"/>
    <w:rsid w:val="00FA413B"/>
    <w:rsid w:val="00FA63E1"/>
    <w:rsid w:val="00FB0FEC"/>
    <w:rsid w:val="00FB3FC1"/>
    <w:rsid w:val="00FB5B9B"/>
    <w:rsid w:val="00FC077C"/>
    <w:rsid w:val="00FC1E3F"/>
    <w:rsid w:val="00FD17E3"/>
    <w:rsid w:val="00FD48AC"/>
    <w:rsid w:val="00FD70C6"/>
    <w:rsid w:val="00FD79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uiPriority="22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567542"/>
    <w:rPr>
      <w:sz w:val="24"/>
      <w:szCs w:val="24"/>
    </w:rPr>
  </w:style>
  <w:style w:styleId="Naslov1" w:type="paragraph">
    <w:name w:val="heading 1"/>
    <w:basedOn w:val="Normal"/>
    <w:next w:val="Normal"/>
    <w:qFormat/>
    <w:rsid w:val="00EF227F"/>
    <w:pPr>
      <w:keepNext/>
      <w:jc w:val="both"/>
      <w:outlineLvl w:val="0"/>
    </w:pPr>
    <w:rPr>
      <w:b/>
    </w:rPr>
  </w:style>
  <w:style w:styleId="Naslov2" w:type="paragraph">
    <w:name w:val="heading 2"/>
    <w:basedOn w:val="Normal"/>
    <w:next w:val="Normal"/>
    <w:qFormat/>
    <w:rsid w:val="00EF227F"/>
    <w:pPr>
      <w:keepNext/>
      <w:overflowPunct w:val="false"/>
      <w:autoSpaceDE w:val="false"/>
      <w:autoSpaceDN w:val="false"/>
      <w:adjustRightInd w:val="false"/>
      <w:jc w:val="center"/>
      <w:textAlignment w:val="baseline"/>
      <w:outlineLvl w:val="1"/>
    </w:pPr>
    <w:rPr>
      <w:b/>
      <w:szCs w:val="20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BodyText21" w:type="paragraph">
    <w:name w:val="Body Text 21"/>
    <w:basedOn w:val="Normal"/>
    <w:rsid w:val="00EF227F"/>
    <w:pPr>
      <w:overflowPunct w:val="false"/>
      <w:autoSpaceDE w:val="false"/>
      <w:autoSpaceDN w:val="false"/>
      <w:adjustRightInd w:val="false"/>
      <w:ind w:hanging="720" w:left="720"/>
      <w:jc w:val="both"/>
      <w:textAlignment w:val="baseline"/>
    </w:pPr>
    <w:rPr>
      <w:rFonts w:hAnsi="Arial" w:ascii="Arial"/>
      <w:szCs w:val="20"/>
    </w:rPr>
  </w:style>
  <w:style w:styleId="Tijeloteksta" w:type="paragraph">
    <w:name w:val="Body Text"/>
    <w:aliases w:val="uvlaka 2"/>
    <w:basedOn w:val="Normal"/>
    <w:rsid w:val="00EF227F"/>
    <w:pPr>
      <w:overflowPunct w:val="false"/>
      <w:autoSpaceDE w:val="false"/>
      <w:autoSpaceDN w:val="false"/>
      <w:adjustRightInd w:val="false"/>
      <w:ind w:left="720"/>
      <w:jc w:val="both"/>
      <w:textAlignment w:val="baseline"/>
    </w:pPr>
    <w:rPr>
      <w:rFonts w:hAnsi="Arial" w:ascii="Arial"/>
      <w:szCs w:val="20"/>
    </w:rPr>
  </w:style>
  <w:style w:styleId="Zaglavlje" w:type="paragraph">
    <w:name w:val="header"/>
    <w:basedOn w:val="Normal"/>
    <w:rsid w:val="009505D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505D9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CA1916"/>
    <w:rPr>
      <w:rFonts w:cs="Tahoma" w:hAnsi="Tahoma" w:ascii="Tahoma"/>
      <w:sz w:val="16"/>
      <w:szCs w:val="16"/>
    </w:rPr>
  </w:style>
  <w:style w:customStyle="true" w:styleId="tekst" w:type="paragraph">
    <w:name w:val="tekst"/>
    <w:basedOn w:val="Normal"/>
    <w:rsid w:val="00112845"/>
    <w:pPr>
      <w:spacing w:afterAutospacing="true" w:after="100" w:beforeAutospacing="true" w:before="100"/>
    </w:pPr>
  </w:style>
  <w:style w:customStyle="true" w:styleId="tabletextfield" w:type="character">
    <w:name w:val="table_text_field"/>
    <w:basedOn w:val="Zadanifontodlomka"/>
    <w:rsid w:val="005E07F7"/>
    <w:rPr>
      <w:rFonts w:cs="Times New Roman"/>
    </w:rPr>
  </w:style>
  <w:style w:styleId="Tekstrezerviranogmjesta" w:type="character">
    <w:name w:val="Placeholder Text"/>
    <w:basedOn w:val="Zadanifontodlomka"/>
    <w:uiPriority w:val="99"/>
    <w:semiHidden/>
    <w:rsid w:val="00C2366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2366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2366F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2366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2366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Naglaeno" w:type="character">
    <w:name w:val="Strong"/>
    <w:basedOn w:val="Zadanifontodlomka"/>
    <w:uiPriority w:val="22"/>
    <w:qFormat/>
    <w:rsid w:val="00321F24"/>
    <w:rPr>
      <w:b/>
      <w:bCs/>
    </w:rPr>
  </w:style>
  <w:style w:styleId="Odlomakpopisa" w:type="paragraph">
    <w:name w:val="List Paragraph"/>
    <w:basedOn w:val="Normal"/>
    <w:uiPriority w:val="34"/>
    <w:qFormat/>
    <w:rsid w:val="0092573E"/>
    <w:pPr>
      <w:ind w:left="720"/>
      <w:contextualSpacing/>
    </w:pPr>
  </w:style>
  <w:style w:styleId="Bezproreda" w:type="paragraph">
    <w:name w:val="No Spacing"/>
    <w:uiPriority w:val="1"/>
    <w:qFormat/>
    <w:rsid w:val="00750BFD"/>
    <w:rPr>
      <w:rFonts w:cstheme="minorBidi" w:eastAsiaTheme="minorHAnsi" w:hAnsiTheme="minorHAnsi" w:asciiTheme="minorHAnsi"/>
      <w:sz w:val="22"/>
      <w:szCs w:val="22"/>
      <w:lang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 w:uiPriority="22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567542"/>
    <w:rPr>
      <w:sz w:val="24"/>
      <w:szCs w:val="24"/>
    </w:rPr>
  </w:style>
  <w:style w:styleId="Naslov1" w:type="paragraph">
    <w:name w:val="heading 1"/>
    <w:basedOn w:val="Normal"/>
    <w:next w:val="Normal"/>
    <w:qFormat/>
    <w:rsid w:val="00EF227F"/>
    <w:pPr>
      <w:keepNext/>
      <w:jc w:val="both"/>
      <w:outlineLvl w:val="0"/>
    </w:pPr>
    <w:rPr>
      <w:b/>
    </w:rPr>
  </w:style>
  <w:style w:styleId="Naslov2" w:type="paragraph">
    <w:name w:val="heading 2"/>
    <w:basedOn w:val="Normal"/>
    <w:next w:val="Normal"/>
    <w:qFormat/>
    <w:rsid w:val="00EF227F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BodyText21" w:type="paragraph">
    <w:name w:val="Body Text 21"/>
    <w:basedOn w:val="Normal"/>
    <w:rsid w:val="00EF227F"/>
    <w:pPr>
      <w:overflowPunct w:val="0"/>
      <w:autoSpaceDE w:val="0"/>
      <w:autoSpaceDN w:val="0"/>
      <w:adjustRightInd w:val="0"/>
      <w:ind w:hanging="720" w:left="720"/>
      <w:jc w:val="both"/>
      <w:textAlignment w:val="baseline"/>
    </w:pPr>
    <w:rPr>
      <w:rFonts w:ascii="Arial" w:hAnsi="Arial"/>
      <w:szCs w:val="20"/>
    </w:rPr>
  </w:style>
  <w:style w:styleId="Tijeloteksta" w:type="paragraph">
    <w:name w:val="Body Text"/>
    <w:aliases w:val="uvlaka 2"/>
    <w:basedOn w:val="Normal"/>
    <w:rsid w:val="00EF227F"/>
    <w:pPr>
      <w:overflowPunct w:val="0"/>
      <w:autoSpaceDE w:val="0"/>
      <w:autoSpaceDN w:val="0"/>
      <w:adjustRightInd w:val="0"/>
      <w:ind w:left="720"/>
      <w:jc w:val="both"/>
      <w:textAlignment w:val="baseline"/>
    </w:pPr>
    <w:rPr>
      <w:rFonts w:ascii="Arial" w:hAnsi="Arial"/>
      <w:szCs w:val="20"/>
    </w:rPr>
  </w:style>
  <w:style w:styleId="Zaglavlje" w:type="paragraph">
    <w:name w:val="header"/>
    <w:basedOn w:val="Normal"/>
    <w:rsid w:val="009505D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505D9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CA1916"/>
    <w:rPr>
      <w:rFonts w:ascii="Tahoma" w:cs="Tahoma" w:hAnsi="Tahoma"/>
      <w:sz w:val="16"/>
      <w:szCs w:val="16"/>
    </w:rPr>
  </w:style>
  <w:style w:customStyle="1" w:styleId="tekst" w:type="paragraph">
    <w:name w:val="tekst"/>
    <w:basedOn w:val="Normal"/>
    <w:rsid w:val="00112845"/>
    <w:pPr>
      <w:spacing w:after="100" w:afterAutospacing="1" w:before="100" w:beforeAutospacing="1"/>
    </w:pPr>
  </w:style>
  <w:style w:customStyle="1" w:styleId="tabletextfield" w:type="character">
    <w:name w:val="table_text_field"/>
    <w:basedOn w:val="Zadanifontodlomka"/>
    <w:rsid w:val="005E07F7"/>
    <w:rPr>
      <w:rFonts w:cs="Times New Roman"/>
    </w:rPr>
  </w:style>
  <w:style w:styleId="Tekstrezerviranogmjesta" w:type="character">
    <w:name w:val="Placeholder Text"/>
    <w:basedOn w:val="Zadanifontodlomka"/>
    <w:uiPriority w:val="99"/>
    <w:semiHidden/>
    <w:rsid w:val="00C2366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2366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2366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2366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2366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Naglaeno" w:type="character">
    <w:name w:val="Strong"/>
    <w:basedOn w:val="Zadanifontodlomka"/>
    <w:uiPriority w:val="22"/>
    <w:qFormat/>
    <w:rsid w:val="00321F24"/>
    <w:rPr>
      <w:b/>
      <w:bCs/>
    </w:rPr>
  </w:style>
  <w:style w:styleId="Odlomakpopisa" w:type="paragraph">
    <w:name w:val="List Paragraph"/>
    <w:basedOn w:val="Normal"/>
    <w:uiPriority w:val="34"/>
    <w:qFormat/>
    <w:rsid w:val="0092573E"/>
    <w:pPr>
      <w:ind w:left="720"/>
      <w:contextualSpacing/>
    </w:pPr>
  </w:style>
  <w:style w:styleId="Bezproreda" w:type="paragraph">
    <w:name w:val="No Spacing"/>
    <w:uiPriority w:val="1"/>
    <w:qFormat/>
    <w:rsid w:val="00750BFD"/>
    <w:rPr>
      <w:rFonts w:asciiTheme="minorHAnsi" w:cstheme="minorBidi" w:eastAsiaTheme="minorHAnsi" w:hAnsiTheme="minorHAns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3879434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8560032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237211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67121417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621806329">
              <w:marLeft w:val="0"/>
              <w:marRight w:val="0"/>
              <w:marTop w:val="250"/>
              <w:marBottom w:val="376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</w:divsChild>
        </w:div>
      </w:divsChild>
    </w:div>
    <w:div w:id="88174417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89878115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3821518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5552905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28. prosinca 2016.</izvorni_sadrzaj>
    <derivirana_varijabla naziv="DomainObject.DatumDonosenjaOdluke_1">28. prosinca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1657</izvorni_sadrzaj>
    <derivirana_varijabla naziv="DomainObject.Predmet.Broj_1">1657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studenog 2015.</izvorni_sadrzaj>
    <derivirana_varijabla naziv="DomainObject.Predmet.DatumOsnivanja_1">9.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St-1657/2015</izvorni_sadrzaj>
    <derivirana_varijabla naziv="DomainObject.Predmet.OznakaBroj_1">St-1657/2015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SISTEMA-TRADE, društvo s ograničenom odgovornošću za trgovinu i usluge, uvoz-izvoz</izvorni_sadrzaj>
    <derivirana_varijabla naziv="DomainObject.Predmet.ProtustrankaFormated_1">  SISTEMA-TRADE, društvo s ograničenom odgovornošću za trgovinu i usluge, uvoz-izvoz</derivirana_varijabla>
  </DomainObject.Predmet.ProtustrankaFormated>
  <DomainObject.Predmet.ProtustrankaFormatedOIB>
    <izvorni_sadrzaj>  SISTEMA-TRADE, društvo s ograničenom odgovornošću za trgovinu i usluge, uvoz-izvoz, OIB 73121121447</izvorni_sadrzaj>
    <derivirana_varijabla naziv="DomainObject.Predmet.ProtustrankaFormatedOIB_1">  SISTEMA-TRADE, društvo s ograničenom odgovornošću za trgovinu i usluge, uvoz-izvoz, OIB 73121121447</derivirana_varijabla>
  </DomainObject.Predmet.ProtustrankaFormatedOIB>
  <DomainObject.Predmet.ProtustrankaFormatedWithAdress>
    <izvorni_sadrzaj> SISTEMA-TRADE, društvo s ograničenom odgovornošću za trgovinu i usluge, uvoz-izvoz, J. Križanića 12, 21000 Split</izvorni_sadrzaj>
    <derivirana_varijabla naziv="DomainObject.Predmet.ProtustrankaFormatedWithAdress_1"> SISTEMA-TRADE, društvo s ograničenom odgovornošću za trgovinu i usluge, uvoz-izvoz, J. Križanića 12, 21000 Split</derivirana_varijabla>
  </DomainObject.Predmet.ProtustrankaFormatedWithAdress>
  <DomainObject.Predmet.ProtustrankaFormatedWithAdressOIB>
    <izvorni_sadrzaj> SISTEMA-TRADE, društvo s ograničenom odgovornošću za trgovinu i usluge, uvoz-izvoz, OIB 73121121447, J. Križanića 12, 21000 Split</izvorni_sadrzaj>
    <derivirana_varijabla naziv="DomainObject.Predmet.ProtustrankaFormatedWithAdressOIB_1"> SISTEMA-TRADE, društvo s ograničenom odgovornošću za trgovinu i usluge, uvoz-izvoz, OIB 73121121447, J. Križanića 12, 21000 Split</derivirana_varijabla>
  </DomainObject.Predmet.ProtustrankaFormatedWithAdressOIB>
  <DomainObject.Predmet.ProtustrankaWithAdress>
    <izvorni_sadrzaj>SISTEMA-TRADE, društvo s ograničenom odgovornošću za trgovinu i usluge, uvoz-izvoz J. Križanića 12, 21000 Split</izvorni_sadrzaj>
    <derivirana_varijabla naziv="DomainObject.Predmet.ProtustrankaWithAdress_1">SISTEMA-TRADE, društvo s ograničenom odgovornošću za trgovinu i usluge, uvoz-izvoz J. Križanića 12, 21000 Split</derivirana_varijabla>
  </DomainObject.Predmet.ProtustrankaWithAdress>
  <DomainObject.Predmet.ProtustrankaWithAdressOIB>
    <izvorni_sadrzaj>SISTEMA-TRADE, društvo s ograničenom odgovornošću za trgovinu i usluge, uvoz-izvoz, OIB 73121121447, J. Križanića 12, 21000 Split</izvorni_sadrzaj>
    <derivirana_varijabla naziv="DomainObject.Predmet.ProtustrankaWithAdressOIB_1">SISTEMA-TRADE, društvo s ograničenom odgovornošću za trgovinu i usluge, uvoz-izvoz, OIB 73121121447, J. Križanića 12, 21000 Split</derivirana_varijabla>
  </DomainObject.Predmet.ProtustrankaWithAdressOIB>
  <DomainObject.Predmet.ProtustrankaNazivFormated>
    <izvorni_sadrzaj>SISTEMA-TRADE, društvo s ograničenom odgovornošću za trgovinu i usluge, uvoz-izvoz</izvorni_sadrzaj>
    <derivirana_varijabla naziv="DomainObject.Predmet.ProtustrankaNazivFormated_1">SISTEMA-TRADE, društvo s ograničenom odgovornošću za trgovinu i usluge, uvoz-izvoz</derivirana_varijabla>
  </DomainObject.Predmet.ProtustrankaNazivFormated>
  <DomainObject.Predmet.ProtustrankaNazivFormatedOIB>
    <izvorni_sadrzaj>SISTEMA-TRADE, društvo s ograničenom odgovornošću za trgovinu i usluge, uvoz-izvoz, OIB 73121121447</izvorni_sadrzaj>
    <derivirana_varijabla naziv="DomainObject.Predmet.ProtustrankaNazivFormatedOIB_1">SISTEMA-TRADE, društvo s ograničenom odgovornošću za trgovinu i usluge, uvoz-izvoz, OIB 73121121447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24b, 21000 Split</izvorni_sadrzaj>
    <derivirana_varijabla naziv="DomainObject.Predmet.StrankaFormatedWithAdress_1"> FINANCIJSKA AGENCIJA, RC SPLIT, Mažuranićevo šetalište 24b, 21000 Split</derivirana_varijabla>
  </DomainObject.Predmet.StrankaFormatedWithAdress>
  <DomainObject.Predmet.StrankaFormatedWithAdressOIB>
    <izvorni_sadrzaj> FINANCIJSKA AGENCIJA, RC SPLIT, OIB 85821130368, Mažuranićevo šetalište 24b, 21000 Split</izvorni_sadrzaj>
    <derivirana_varijabla naziv="DomainObject.Predmet.StrankaFormatedWithAdressOIB_1"> FINANCIJSKA AGENCIJA, RC SPLIT, OIB 85821130368, Mažuranićevo šetalište 24b, 21000 Split</derivirana_varijabla>
  </DomainObject.Predmet.StrankaFormatedWithAdressOIB>
  <DomainObject.Predmet.StrankaWithAdress>
    <izvorni_sadrzaj>FINANCIJSKA AGENCIJA, RC SPLIT Mažuranićevo šetalište 24b,21000 Split</izvorni_sadrzaj>
    <derivirana_varijabla naziv="DomainObject.Predmet.StrankaWithAdress_1">FINANCIJSKA AGENCIJA, RC SPLIT Mažuranićevo šetalište 24b,21000 Split</derivirana_varijabla>
  </DomainObject.Predmet.StrankaWithAdress>
  <DomainObject.Predmet.StrankaWithAdressOIB>
    <izvorni_sadrzaj>FINANCIJSKA AGENCIJA, RC SPLIT, OIB 85821130368, Mažuranićevo šetalište 24b,21000 Split</izvorni_sadrzaj>
    <derivirana_varijabla naziv="DomainObject.Predmet.StrankaWithAdressOIB_1">FINANCIJSKA AGENCIJA, RC SPLIT, OIB 85821130368, Mažuranićevo šetalište 24b,21000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452714.02</izvorni_sadrzaj>
    <derivirana_varijabla naziv="DomainObject.Predmet.TrenutnaVrijednost_1">452714.02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24b, 21000 Split</item>
    </izvorni_sadrzaj>
    <derivirana_varijabla naziv="DomainObject.Predmet.StrankaListFormatedWithAdress_1">
      <item>FINANCIJSKA AGENCIJA, RC SPLIT, Mažuranićevo šetalište 24b, 21000 Split</item>
    </derivirana_varijabla>
  </DomainObject.Predmet.StrankaListFormatedWithAdress>
  <DomainObject.Predmet.StrankaListFormatedWithAdressOIB>
    <izvorni_sadrzaj>
      <item>FINANCIJSKA AGENCIJA, RC SPLIT, OIB 85821130368, Mažuranićevo šetalište 24b, 21000 Split</item>
    </izvorni_sadrzaj>
    <derivirana_varijabla naziv="DomainObject.Predmet.StrankaListFormatedWithAdressOIB_1">
      <item>FINANCIJSKA AGENCIJA, RC SPLIT, OIB 85821130368, Mažuranićevo šetalište 24b,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SISTEMA-TRADE, društvo s ograničenom odgovornošću za trgovinu i usluge, uvoz-izvoz</item>
    </izvorni_sadrzaj>
    <derivirana_varijabla naziv="DomainObject.Predmet.ProtuStrankaListFormated_1">
      <item>SISTEMA-TRADE, društvo s ograničenom odgovornošću za trgovinu i usluge, uvoz-izvoz</item>
    </derivirana_varijabla>
  </DomainObject.Predmet.ProtuStrankaListFormated>
  <DomainObject.Predmet.ProtuStrankaListFormatedOIB>
    <izvorni_sadrzaj>
      <item>SISTEMA-TRADE, društvo s ograničenom odgovornošću za trgovinu i usluge, uvoz-izvoz, OIB 73121121447</item>
    </izvorni_sadrzaj>
    <derivirana_varijabla naziv="DomainObject.Predmet.ProtuStrankaListFormatedOIB_1">
      <item>SISTEMA-TRADE, društvo s ograničenom odgovornošću za trgovinu i usluge, uvoz-izvoz, OIB 73121121447</item>
    </derivirana_varijabla>
  </DomainObject.Predmet.ProtuStrankaListFormatedOIB>
  <DomainObject.Predmet.ProtuStrankaListFormatedWithAdress>
    <izvorni_sadrzaj>
      <item>SISTEMA-TRADE, društvo s ograničenom odgovornošću za trgovinu i usluge, uvoz-izvoz, J. Križanića 12, 21000 Split</item>
    </izvorni_sadrzaj>
    <derivirana_varijabla naziv="DomainObject.Predmet.ProtuStrankaListFormatedWithAdress_1">
      <item>SISTEMA-TRADE, društvo s ograničenom odgovornošću za trgovinu i usluge, uvoz-izvoz, J. Križanića 12, 21000 Split</item>
    </derivirana_varijabla>
  </DomainObject.Predmet.ProtuStrankaListFormatedWithAdress>
  <DomainObject.Predmet.ProtuStrankaListFormatedWithAdressOIB>
    <izvorni_sadrzaj>
      <item>SISTEMA-TRADE, društvo s ograničenom odgovornošću za trgovinu i usluge, uvoz-izvoz, OIB 73121121447, J. Križanića 12, 21000 Split</item>
    </izvorni_sadrzaj>
    <derivirana_varijabla naziv="DomainObject.Predmet.ProtuStrankaListFormatedWithAdressOIB_1">
      <item>SISTEMA-TRADE, društvo s ograničenom odgovornošću za trgovinu i usluge, uvoz-izvoz, OIB 73121121447, J. Križanića 12, 21000 Split</item>
    </derivirana_varijabla>
  </DomainObject.Predmet.ProtuStrankaListFormatedWithAdressOIB>
  <DomainObject.Predmet.ProtuStrankaListNazivFormated>
    <izvorni_sadrzaj>
      <item>SISTEMA-TRADE, društvo s ograničenom odgovornošću za trgovinu i usluge, uvoz-izvoz</item>
    </izvorni_sadrzaj>
    <derivirana_varijabla naziv="DomainObject.Predmet.ProtuStrankaListNazivFormated_1">
      <item>SISTEMA-TRADE, društvo s ograničenom odgovornošću za trgovinu i usluge, uvoz-izvoz</item>
    </derivirana_varijabla>
  </DomainObject.Predmet.ProtuStrankaListNazivFormated>
  <DomainObject.Predmet.ProtuStrankaListNazivFormatedOIB>
    <izvorni_sadrzaj>
      <item>SISTEMA-TRADE, društvo s ograničenom odgovornošću za trgovinu i usluge, uvoz-izvoz, OIB 73121121447</item>
    </izvorni_sadrzaj>
    <derivirana_varijabla naziv="DomainObject.Predmet.ProtuStrankaListNazivFormatedOIB_1">
      <item>SISTEMA-TRADE, društvo s ograničenom odgovornošću za trgovinu i usluge, uvoz-izvoz, OIB 73121121447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28. prosinca 2016.</izvorni_sadrzaj>
    <derivirana_varijabla naziv="DomainObject.Datum_1">28. prosinca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SISTEMA-TRADE, društvo s ograničenom odgovornošću za trgovinu i usluge, uvoz-izvoz</izvorni_sadrzaj>
    <derivirana_varijabla naziv="DomainObject.Predmet.ProtustrankaIDrugi_1">SISTEMA-TRADE, društvo s ograničenom odgovornošću za trgovinu i usluge, uvoz-izvoz</derivirana_varijabla>
  </DomainObject.Predmet.ProtustrankaIDrugi>
  <DomainObject.Predmet.StrankaIDrugiAdressOIB>
    <izvorni_sadrzaj>FINANCIJSKA AGENCIJA, RC SPLIT, OIB 85821130368, Mažuranićevo šetalište 24b, 21000 Split</izvorni_sadrzaj>
    <derivirana_varijabla naziv="DomainObject.Predmet.StrankaIDrugiAdressOIB_1">FINANCIJSKA AGENCIJA, RC SPLIT, OIB 85821130368, Mažuranićevo šetalište 24b, 21000 Split</derivirana_varijabla>
  </DomainObject.Predmet.StrankaIDrugiAdressOIB>
  <DomainObject.Predmet.ProtustrankaIDrugiAdressOIB>
    <izvorni_sadrzaj>SISTEMA-TRADE, društvo s ograničenom odgovornošću za trgovinu i usluge, uvoz-izvoz, OIB 73121121447, J. Križanića 12, 21000 Split</izvorni_sadrzaj>
    <derivirana_varijabla naziv="DomainObject.Predmet.ProtustrankaIDrugiAdressOIB_1">SISTEMA-TRADE, društvo s ograničenom odgovornošću za trgovinu i usluge, uvoz-izvoz, OIB 73121121447, J. Križanića 12,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SISTEMA-TRADE, društvo s ograničenom odgovornošću za trgovinu i usluge, uvoz-izvoz</item>
      <item>FINANCIJSKA AGENCIJA, RC SPLIT</item>
    </izvorni_sadrzaj>
    <derivirana_varijabla naziv="DomainObject.Predmet.SudioniciListNaziv_1">
      <item>SISTEMA-TRADE, društvo s ograničenom odgovornošću za trgovinu i usluge, uvoz-izvoz</item>
      <item>FINANCIJSKA AGENCIJA, RC SPLIT</item>
    </derivirana_varijabla>
  </DomainObject.Predmet.SudioniciListNaziv>
  <DomainObject.Predmet.SudioniciListAdressOIB>
    <izvorni_sadrzaj>
      <item>SISTEMA-TRADE, društvo s ograničenom odgovornošću za trgovinu i usluge, uvoz-izvoz, OIB 73121121447, J. Križanića 12,21000 Split</item>
      <item>FINANCIJSKA AGENCIJA, RC SPLIT, OIB 85821130368, Mažuranićevo šetalište 24b,21000 Split</item>
    </izvorni_sadrzaj>
    <derivirana_varijabla naziv="DomainObject.Predmet.SudioniciListAdressOIB_1">
      <item>SISTEMA-TRADE, društvo s ograničenom odgovornošću za trgovinu i usluge, uvoz-izvoz, OIB 73121121447, J. Križanića 12,21000 Split</item>
      <item>FINANCIJSKA AGENCIJA, RC SPLIT, OIB 85821130368, Mažuranićevo šetalište 24b,21000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73121121447</item>
      <item>, OIB 85821130368</item>
    </izvorni_sadrzaj>
    <derivirana_varijabla naziv="DomainObject.Predmet.SudioniciListNazivOIB_1">
      <item>, OIB 73121121447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89F3137B-FC69-4615-A2D1-81CEB6CB70BD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324</properties:Words>
  <properties:Characters>1816</properties:Characters>
  <properties:Lines>37</properties:Lines>
  <properties:Paragraphs>15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2238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2016-12-28T13:12:00Z</dcterms:created>
  <dc:creator>nmarkovic</dc:creator>
  <cp:lastModifiedBy>Ana Golub Gruić</cp:lastModifiedBy>
  <cp:lastPrinted>2016-12-28T13:12:00Z</cp:lastPrinted>
  <dcterms:modified xmlns:xsi="http://www.w3.org/2001/XMLSchema-instance" xsi:type="dcterms:W3CDTF">2016-12-28T13:40:00Z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