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d59161" w14:paraId="bd59161" w:rsidRDefault="00937FF9" w:rsidP="00633497" w:rsidR="00633497" w:rsidRPr="00633497">
      <w:pPr>
        <w:pStyle w:val="SudNaziv"/>
        <w15:collapsed w:val="false"/>
        <w:rPr>
          <w:rFonts w:cs="Times New Roman" w:eastAsia="Times New Roman"/>
          <w:b w:val="false"/>
          <w:lang w:eastAsia="hr-HR"/>
        </w:rPr>
      </w:pPr>
      <w:bookmarkStart w:name="_GoBack" w:id="0"/>
      <w:bookmarkEnd w:id="0"/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3497" w:rsidRPr="00633497">
        <w:rPr>
          <w:rFonts w:cs="Times New Roman" w:eastAsia="Times New Roman"/>
          <w:lang w:eastAsia="hr-HR"/>
        </w:rPr>
        <w:t xml:space="preserve">      </w:t>
      </w:r>
      <w:r w:rsidR="00633497" w:rsidRPr="00633497">
        <w:rPr>
          <w:rFonts w:cs="Times New Roman" w:eastAsia="Times New Roman"/>
          <w:b w:val="false"/>
          <w:lang w:eastAsia="hr-HR"/>
        </w:rPr>
        <w:t>REPUBLIKA HRVATSKA</w:t>
      </w:r>
    </w:p>
    <w:p w:rsidRDefault="00633497" w:rsidP="00633497" w:rsidR="00633497" w:rsidRPr="00633497">
      <w:pPr>
        <w:spacing w:after="0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spacing w:after="0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 xml:space="preserve"> TRGOVAČKI SUD U ZAGREBU</w:t>
      </w:r>
    </w:p>
    <w:p w:rsidRDefault="00633497" w:rsidP="00633497" w:rsidR="00633497" w:rsidRPr="00633497">
      <w:pPr>
        <w:spacing w:after="0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 xml:space="preserve">           STALNA SLUŽBA </w:t>
      </w:r>
    </w:p>
    <w:p w:rsidRDefault="00633497" w:rsidP="00633497" w:rsidR="00633497" w:rsidRPr="00633497">
      <w:pPr>
        <w:spacing w:after="0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 xml:space="preserve">   Karlovac, Ljudevita Šestića 4</w:t>
      </w:r>
    </w:p>
    <w:p w:rsidRDefault="00633497" w:rsidP="00633497" w:rsidR="00633497" w:rsidRPr="00633497">
      <w:pPr>
        <w:spacing w:after="0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spacing w:after="0"/>
        <w:jc w:val="center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>R E P U B L I K A   H R V A T S K A</w:t>
      </w:r>
    </w:p>
    <w:p w:rsidRDefault="00633497" w:rsidP="00633497" w:rsidR="00633497" w:rsidRPr="00633497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tabs>
          <w:tab w:pos="4050" w:val="left"/>
        </w:tabs>
        <w:spacing w:after="0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ab/>
        <w:t>R J E Š E N J E</w:t>
      </w:r>
    </w:p>
    <w:p w:rsidRDefault="00633497" w:rsidP="00633497" w:rsidR="00633497" w:rsidRPr="00633497">
      <w:pPr>
        <w:spacing w:after="0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spacing w:after="0"/>
        <w:jc w:val="both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ab/>
        <w:t>TRGOVAČKI SUD U ZAGREBU, Stalna služba</w:t>
      </w:r>
      <w:r w:rsidRPr="00633497">
        <w:rPr>
          <w:rFonts w:cs="Times New Roman" w:eastAsia="Times New Roman"/>
          <w:b/>
          <w:lang w:eastAsia="hr-HR"/>
        </w:rPr>
        <w:t>,</w:t>
      </w:r>
      <w:r w:rsidRPr="00633497">
        <w:rPr>
          <w:rFonts w:cs="Times New Roman" w:eastAsia="Times New Roman"/>
          <w:lang w:eastAsia="hr-HR"/>
        </w:rPr>
        <w:t xml:space="preserve"> po sucu Jadranki Mađeruh, kao stečajnom sucu, odlučujući o prijedlogu predlagatelja FINANCIJSKA AGENCIJA, Regionalni centar Zagreb, Zagreb, Trg svibanjskih žrtava 1995. 1, OIB: 85821130368, za otvaranje stečajnog postupka nad dužnikom Udruga "VITAE", Dugo Selo, Josipa Predavca 12, OIB: 42897271425, 6. ožujka 2017. </w:t>
      </w:r>
    </w:p>
    <w:p w:rsidRDefault="00633497" w:rsidP="00633497" w:rsidR="00633497" w:rsidRPr="00633497">
      <w:pPr>
        <w:spacing w:after="0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633497">
        <w:rPr>
          <w:rFonts w:cs="Times New Roman" w:eastAsia="Times New Roman"/>
          <w:lang w:eastAsia="hr-HR"/>
        </w:rPr>
        <w:t>r i j e š i o     j e</w:t>
      </w:r>
    </w:p>
    <w:p w:rsidRDefault="00633497" w:rsidP="00633497" w:rsidR="00633497" w:rsidRPr="00633497">
      <w:pPr>
        <w:spacing w:after="0"/>
        <w:ind w:left="708"/>
        <w:jc w:val="both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>Za privremenog stečajnog upravitelja imenuje se Savo Filipović, Dramalj, Braće Košuljandić 100/a, OIB: 19559750928.</w:t>
      </w:r>
    </w:p>
    <w:p w:rsidRDefault="00633497" w:rsidP="00633497" w:rsidR="00633497" w:rsidRPr="00633497">
      <w:pPr>
        <w:spacing w:after="0"/>
        <w:ind w:left="708"/>
        <w:jc w:val="both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>Privremeni stečajni upravitelj dužan je ispitati mogu li se imovinom dužnika namiriti troškovi postupka, a uprava dužnika dužna mu je dopustiti uvid u knjige i poslovnu dokumentaciju, a protiv osoba koje se  tome usprotive može se narediti dovođenje, izreći novčana kazna i odrediti kazna zatvora sukladno čl. 178. Stečajnog zakona (Narodne novine broj 71/15, dalje:SZ).</w:t>
      </w:r>
    </w:p>
    <w:p w:rsidRDefault="00633497" w:rsidP="00633497" w:rsidR="00633497" w:rsidRPr="00633497">
      <w:pPr>
        <w:spacing w:after="0"/>
        <w:ind w:left="720"/>
        <w:contextualSpacing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>Privremeni stečajni upravitelj dužan je podnijeti izvješće o traženom u točki II. izreke rješenja u roku od 30 dana.</w:t>
      </w:r>
    </w:p>
    <w:p w:rsidRDefault="00633497" w:rsidP="00633497" w:rsidR="00633497" w:rsidRPr="00633497">
      <w:pPr>
        <w:spacing w:after="0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spacing w:after="0"/>
        <w:jc w:val="center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>Obrazloženje</w:t>
      </w:r>
    </w:p>
    <w:p w:rsidRDefault="00633497" w:rsidP="00633497" w:rsidR="00633497" w:rsidRPr="00633497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spacing w:after="0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spacing w:after="0"/>
        <w:jc w:val="both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ab/>
        <w:t>FINA, Regionalni centar Zagreb, podnijela je ovom sudu 21. ožujka 2016. prijedlog za otvaranje stečajnog postupka nad dužnikom Udruga "VITAE", Dugo Selo, Josipa Predavca 12, OIB: 42897271425.</w:t>
      </w:r>
    </w:p>
    <w:p w:rsidRDefault="00633497" w:rsidP="00633497" w:rsidR="00633497" w:rsidRPr="006334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spacing w:after="0"/>
        <w:jc w:val="both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ab/>
        <w:t>Rješenjem ovog suda poslovni broj St-2742/16 od 20. siječnja 2017. pokrenut je prethodni postupak radi utvrđivanja uvjeta za otvaranje stečajnog postupka nad dužnikom Udruga "VITAE", Dugo Selo, Josipa Predavca 12, OIB: 42897271425.</w:t>
      </w:r>
    </w:p>
    <w:p w:rsidRDefault="00633497" w:rsidP="00633497" w:rsidR="00633497" w:rsidRPr="006334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spacing w:after="0"/>
        <w:jc w:val="both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ab/>
        <w:t>Osoba ovlaštena za zastupanje dužnika nije dostavila popis imovine i obveza dužnika.</w:t>
      </w:r>
    </w:p>
    <w:p w:rsidRDefault="00633497" w:rsidP="00633497" w:rsidR="00633497" w:rsidRPr="006334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spacing w:after="0"/>
        <w:jc w:val="both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lastRenderedPageBreak/>
        <w:tab/>
        <w:t>Iz navoda predlagatelja proizlazi da dužnik u Očevidniku redoslijeda osnova za plaćanje na dan 1. rujna 2015. ima evidentirane neizvršene osnove za plaćanje u neprekinutom razdoblju od 433 dana u ukupnom iznosu od 96.194,51 kn (list 1 spisa i 16 spisa).</w:t>
      </w:r>
    </w:p>
    <w:p w:rsidRDefault="00633497" w:rsidP="00633497" w:rsidR="00633497" w:rsidRPr="006334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spacing w:after="0"/>
        <w:jc w:val="both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ab/>
        <w:t>Sud je imenovao privremenog stečajnog upravitelja te mu naložio da izvrši uvid u knjige i poslovnu dokumentaciju dužnika te da nakon toga podnese izvješće u kojem će iznijeti svoje stručno mišljenje o tome da li je imovina dužnika dovoljna za namirenje troškova postupka.</w:t>
      </w:r>
    </w:p>
    <w:p w:rsidRDefault="00633497" w:rsidP="00633497" w:rsidR="00633497" w:rsidRPr="00633497">
      <w:pPr>
        <w:spacing w:after="0"/>
        <w:jc w:val="both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spacing w:after="0"/>
        <w:jc w:val="both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ab/>
        <w:t>Slijedom navedenog, a temeljem odredbe čl. 118. st. 1, i čl. 119. st. 2. toč. 3. SZ-a odlučeno je kao u izreci rješenja.</w:t>
      </w:r>
    </w:p>
    <w:p w:rsidRDefault="00633497" w:rsidP="00633497" w:rsidR="00633497" w:rsidRPr="00633497">
      <w:pPr>
        <w:spacing w:after="0"/>
        <w:jc w:val="both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ab/>
        <w:t xml:space="preserve"> </w:t>
      </w:r>
    </w:p>
    <w:p w:rsidRDefault="00633497" w:rsidP="00633497" w:rsidR="00633497" w:rsidRPr="00633497">
      <w:pPr>
        <w:tabs>
          <w:tab w:pos="6120" w:val="left"/>
        </w:tabs>
        <w:spacing w:after="0"/>
        <w:jc w:val="both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spacing w:after="0"/>
        <w:jc w:val="center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>U Karlovcu 6. ožujka 2017.</w:t>
      </w:r>
    </w:p>
    <w:p w:rsidRDefault="00633497" w:rsidP="00633497" w:rsidR="00633497" w:rsidRPr="00633497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spacing w:after="0"/>
        <w:ind w:left="6372"/>
        <w:jc w:val="both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 xml:space="preserve"> Stečajni sudac:</w:t>
      </w:r>
    </w:p>
    <w:p w:rsidRDefault="00633497" w:rsidP="00633497" w:rsidR="00633497" w:rsidRPr="00633497">
      <w:pPr>
        <w:spacing w:after="0"/>
        <w:jc w:val="center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 xml:space="preserve">                                                                                   Jadranka Mađeruh,v.r.</w:t>
      </w:r>
    </w:p>
    <w:p w:rsidRDefault="00633497" w:rsidP="00633497" w:rsidR="00633497" w:rsidRPr="00633497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tabs>
          <w:tab w:pos="6450" w:val="left"/>
        </w:tabs>
        <w:spacing w:after="0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tabs>
          <w:tab w:pos="6450" w:val="left"/>
        </w:tabs>
        <w:spacing w:after="0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 xml:space="preserve">PRAVNA POUKA:                                                                                      </w:t>
      </w:r>
    </w:p>
    <w:p w:rsidRDefault="00633497" w:rsidP="00633497" w:rsidR="00633497" w:rsidRPr="00633497">
      <w:pPr>
        <w:tabs>
          <w:tab w:pos="6735" w:val="left"/>
        </w:tabs>
        <w:spacing w:after="0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 xml:space="preserve">Protiv ovog rješenja dopuštena je žalba u roku od 8 dana računajući od dana primitka rješenja. Žalba se podnosi Visokom trgovačkom sudu RH, putem ovog suda, u tri primjerka. </w:t>
      </w:r>
    </w:p>
    <w:p w:rsidRDefault="00633497" w:rsidP="00633497" w:rsidR="00633497" w:rsidRPr="00633497">
      <w:pPr>
        <w:tabs>
          <w:tab w:pos="6735" w:val="left"/>
        </w:tabs>
        <w:spacing w:after="0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tabs>
          <w:tab w:pos="6735" w:val="left"/>
        </w:tabs>
        <w:spacing w:after="0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tabs>
          <w:tab w:pos="6735" w:val="left"/>
        </w:tabs>
        <w:spacing w:after="0"/>
        <w:jc w:val="right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>Za točnost otpravka-ovlašteni službenik:</w:t>
      </w:r>
    </w:p>
    <w:p w:rsidRDefault="00633497" w:rsidP="00633497" w:rsidR="00633497" w:rsidRPr="00633497">
      <w:pPr>
        <w:tabs>
          <w:tab w:pos="6735" w:val="left"/>
        </w:tabs>
        <w:spacing w:after="0"/>
        <w:jc w:val="center"/>
        <w:rPr>
          <w:rFonts w:cs="Times New Roman" w:eastAsia="Times New Roman"/>
          <w:lang w:eastAsia="hr-HR"/>
        </w:rPr>
      </w:pPr>
      <w:r w:rsidRPr="00633497">
        <w:rPr>
          <w:rFonts w:cs="Times New Roman" w:eastAsia="Times New Roman"/>
          <w:lang w:eastAsia="hr-HR"/>
        </w:rPr>
        <w:t xml:space="preserve">                                                                                       Draženka Prpić</w:t>
      </w:r>
    </w:p>
    <w:p w:rsidRDefault="00633497" w:rsidP="00633497" w:rsidR="00633497" w:rsidRPr="00633497">
      <w:pPr>
        <w:spacing w:after="0"/>
        <w:rPr>
          <w:rFonts w:cs="Times New Roman" w:eastAsia="Times New Roman"/>
          <w:lang w:eastAsia="hr-HR"/>
        </w:rPr>
      </w:pPr>
    </w:p>
    <w:p w:rsidRDefault="00633497" w:rsidP="00633497" w:rsidR="00633497" w:rsidRPr="00633497">
      <w:pPr>
        <w:spacing w:after="0"/>
        <w:rPr>
          <w:rFonts w:cs="Times New Roman" w:eastAsia="Times New Roman"/>
          <w:lang w:eastAsia="hr-HR"/>
        </w:rPr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996253918"/>
      <w:docPartObj>
        <w:docPartGallery w:val="Page Numbers (Top of Page)"/>
        <w:docPartUnique/>
      </w:docPartObj>
    </w:sdtPr>
    <w:sdtContent>
      <w:p w:rsidRDefault="00633497" w:rsidR="00633497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:rsidRDefault="00633497" w:rsidR="008333A9">
    <w:pPr>
      <w:pStyle w:val="Zaglavlje"/>
    </w:pPr>
    <w:r>
      <w:t>1 St-2742/16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4C3374BF"/>
    <w:multiLevelType w:val="hybridMultilevel"/>
    <w:tmpl w:val="42F40048"/>
    <w:lvl w:tplc="E8885938" w:ilvl="0">
      <w:start w:val="1"/>
      <w:numFmt w:val="upperRoman"/>
      <w:lvlText w:val="%1."/>
      <w:lvlJc w:val="left"/>
      <w:pPr>
        <w:tabs>
          <w:tab w:pos="1833" w:val="num"/>
        </w:tabs>
        <w:ind w:hanging="1125" w:left="1833"/>
      </w:pPr>
    </w:lvl>
    <w:lvl w:tplc="041A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abstractNum w:abstractNumId="32">
    <w:nsid w:val="4C756D6F"/>
    <w:multiLevelType w:val="hybridMultilevel"/>
    <w:tmpl w:val="8A7A06F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3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4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5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6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7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8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9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40">
    <w:nsid w:val="734A235C"/>
    <w:multiLevelType w:val="multilevel"/>
    <w:tmpl w:val="233E50AC"/>
    <w:numStyleLink w:val="NumList1"/>
  </w:abstractNum>
  <w:abstractNum w:abstractNumId="41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2">
    <w:nsid w:val="76670CAA"/>
    <w:multiLevelType w:val="multilevel"/>
    <w:tmpl w:val="DF20873A"/>
    <w:numStyleLink w:val="NumListOI"/>
  </w:abstractNum>
  <w:abstractNum w:abstractNumId="43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4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41"/>
  </w:num>
  <w:num w:numId="5">
    <w:abstractNumId w:val="43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6"/>
  </w:num>
  <w:num w:numId="11">
    <w:abstractNumId w:val="14"/>
  </w:num>
  <w:num w:numId="12">
    <w:abstractNumId w:val="13"/>
  </w:num>
  <w:num w:numId="13">
    <w:abstractNumId w:val="39"/>
  </w:num>
  <w:num w:numId="14">
    <w:abstractNumId w:val="26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8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4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7"/>
  </w:num>
  <w:num w:numId="34">
    <w:abstractNumId w:val="27"/>
  </w:num>
  <w:num w:numId="35">
    <w:abstractNumId w:val="25"/>
  </w:num>
  <w:num w:numId="36">
    <w:abstractNumId w:val="11"/>
  </w:num>
  <w:num w:numId="37">
    <w:abstractNumId w:val="35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40"/>
  </w:num>
  <w:num w:numId="42">
    <w:abstractNumId w:val="44"/>
  </w:num>
  <w:num w:numId="43">
    <w:abstractNumId w:val="12"/>
  </w:num>
  <w:num w:numId="44">
    <w:abstractNumId w:val="42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497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3060403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6. ožujka 2017.</izvorni_sadrzaj>
    <derivirana_varijabla naziv="DomainObject.DatumDonosenjaOdluke_1">6.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St-2742/2016-14</izvorni_sadrzaj>
    <derivirana_varijabla naziv="DomainObject.Oznaka_1">St-2742/2016-14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2742</izvorni_sadrzaj>
    <derivirana_varijabla naziv="DomainObject.Predmet.Broj_1">2742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ožujka 2016.</izvorni_sadrzaj>
    <derivirana_varijabla naziv="DomainObject.Predmet.DatumOsnivanja_1">22.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St-2742/2016</izvorni_sadrzaj>
    <derivirana_varijabla naziv="DomainObject.Predmet.OznakaBroj_1">St-2742/2016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''VITAE'' zastupanog po punomoćniku Alan Juraković</izvorni_sadrzaj>
    <derivirana_varijabla naziv="DomainObject.Predmet.ProtustrankaFormated_1">  Udruga ''VITAE'' zastupanog po punomoćniku Alan Juraković</derivirana_varijabla>
  </DomainObject.Predmet.ProtustrankaFormated>
  <DomainObject.Predmet.ProtustrankaFormatedOIB>
    <izvorni_sadrzaj>  Udruga ''VITAE'', OIB 42897271425 zastupanog po punomoćniku Alan Juraković</izvorni_sadrzaj>
    <derivirana_varijabla naziv="DomainObject.Predmet.ProtustrankaFormatedOIB_1">  Udruga ''VITAE'', OIB 42897271425 zastupanog po punomoćniku Alan Juraković</derivirana_varijabla>
  </DomainObject.Predmet.ProtustrankaFormatedOIB>
  <DomainObject.Predmet.ProtustrankaFormatedWithAdress>
    <izvorni_sadrzaj> Udruga ''VITAE'', Josipa Predavca 12, 10370 Dugo Selo zastupanog po punomoćniku Alan Juraković</izvorni_sadrzaj>
    <derivirana_varijabla naziv="DomainObject.Predmet.ProtustrankaFormatedWithAdress_1"> Udruga ''VITAE'', Josipa Predavca 12, 10370 Dugo Selo zastupanog po punomoćniku Alan Juraković</derivirana_varijabla>
  </DomainObject.Predmet.ProtustrankaFormatedWithAdress>
  <DomainObject.Predmet.ProtustrankaFormatedWithAdressOIB>
    <izvorni_sadrzaj> Udruga ''VITAE'', OIB 42897271425, Josipa Predavca 12, 10370 Dugo Selo zastupanog po punomoćniku Alan Juraković</izvorni_sadrzaj>
    <derivirana_varijabla naziv="DomainObject.Predmet.ProtustrankaFormatedWithAdressOIB_1"> Udruga ''VITAE'', OIB 42897271425, Josipa Predavca 12, 10370 Dugo Selo zastupanog po punomoćniku Alan Juraković</derivirana_varijabla>
  </DomainObject.Predmet.ProtustrankaFormatedWithAdressOIB>
  <DomainObject.Predmet.ProtustrankaWithAdress>
    <izvorni_sadrzaj>Udruga ''VITAE'' Josipa Predavca 12, 10370 Dugo Selo</izvorni_sadrzaj>
    <derivirana_varijabla naziv="DomainObject.Predmet.ProtustrankaWithAdress_1">Udruga ''VITAE'' Josipa Predavca 12, 10370 Dugo Selo</derivirana_varijabla>
  </DomainObject.Predmet.ProtustrankaWithAdress>
  <DomainObject.Predmet.ProtustrankaWithAdressOIB>
    <izvorni_sadrzaj>Udruga ''VITAE'', OIB 42897271425, Josipa Predavca 12, 10370 Dugo Selo</izvorni_sadrzaj>
    <derivirana_varijabla naziv="DomainObject.Predmet.ProtustrankaWithAdressOIB_1">Udruga ''VITAE'', OIB 42897271425, Josipa Predavca 12, 10370 Dugo Selo</derivirana_varijabla>
  </DomainObject.Predmet.ProtustrankaWithAdressOIB>
  <DomainObject.Predmet.ProtustrankaNazivFormated>
    <izvorni_sadrzaj>Udruga ''VITAE''</izvorni_sadrzaj>
    <derivirana_varijabla naziv="DomainObject.Predmet.ProtustrankaNazivFormated_1">Udruga ''VITAE''</derivirana_varijabla>
  </DomainObject.Predmet.ProtustrankaNazivFormated>
  <DomainObject.Predmet.ProtustrankaNazivFormatedOIB>
    <izvorni_sadrzaj>Udruga ''VITAE'', OIB 42897271425</izvorni_sadrzaj>
    <derivirana_varijabla naziv="DomainObject.Predmet.ProtustrankaNazivFormatedOIB_1">Udruga ''VITAE'', OIB 42897271425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1.St SSKa - J. Mađeruh </izvorni_sadrzaj>
    <derivirana_varijabla naziv="DomainObject.Predmet.Referada.Naziv_1">1.St SSKa - J. Mađeruh </derivirana_varijabla>
  </DomainObject.Predmet.Referada.Naziv>
  <DomainObject.Predmet.Referada.Oznaka>
    <izvorni_sadrzaj>1. St SSKa</izvorni_sadrzaj>
    <derivirana_varijabla naziv="DomainObject.Predmet.Referada.Oznaka_1">1.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1.St SSKa - J. Mađeruh </izvorni_sadrzaj>
    <derivirana_varijabla naziv="DomainObject.Predmet.TrenutnaLokacijaSpisa.Naziv_1">1.St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''VITAE'' zastupanog po punomoćniku Alan Juraković</item>
    </izvorni_sadrzaj>
    <derivirana_varijabla naziv="DomainObject.Predmet.ProtuStrankaListFormated_1">
      <item>Udruga ''VITAE'' zastupanog po punomoćniku Alan Juraković</item>
    </derivirana_varijabla>
  </DomainObject.Predmet.ProtuStrankaListFormated>
  <DomainObject.Predmet.ProtuStrankaListFormatedOIB>
    <izvorni_sadrzaj>
      <item>Udruga ''VITAE'', OIB 42897271425 zastupanog po punomoćniku Alan Juraković</item>
    </izvorni_sadrzaj>
    <derivirana_varijabla naziv="DomainObject.Predmet.ProtuStrankaListFormatedOIB_1">
      <item>Udruga ''VITAE'', OIB 42897271425 zastupanog po punomoćniku Alan Juraković</item>
    </derivirana_varijabla>
  </DomainObject.Predmet.ProtuStrankaListFormatedOIB>
  <DomainObject.Predmet.ProtuStrankaListFormatedWithAdress>
    <izvorni_sadrzaj>
      <item>Udruga ''VITAE'', Josipa Predavca 12, 10370 Dugo Selo zastupanog po punomoćniku Alan Juraković</item>
    </izvorni_sadrzaj>
    <derivirana_varijabla naziv="DomainObject.Predmet.ProtuStrankaListFormatedWithAdress_1">
      <item>Udruga ''VITAE'', Josipa Predavca 12, 10370 Dugo Selo zastupanog po punomoćniku Alan Juraković</item>
    </derivirana_varijabla>
  </DomainObject.Predmet.ProtuStrankaListFormatedWithAdress>
  <DomainObject.Predmet.ProtuStrankaListFormatedWithAdressOIB>
    <izvorni_sadrzaj>
      <item>Udruga ''VITAE'', OIB 42897271425, Josipa Predavca 12, 10370 Dugo Selo zastupanog po punomoćniku Alan Juraković</item>
    </izvorni_sadrzaj>
    <derivirana_varijabla naziv="DomainObject.Predmet.ProtuStrankaListFormatedWithAdressOIB_1">
      <item>Udruga ''VITAE'', OIB 42897271425, Josipa Predavca 12, 10370 Dugo Selo zastupanog po punomoćniku Alan Juraković</item>
    </derivirana_varijabla>
  </DomainObject.Predmet.ProtuStrankaListFormatedWithAdressOIB>
  <DomainObject.Predmet.ProtuStrankaListNazivFormated>
    <izvorni_sadrzaj>
      <item>Udruga ''VITAE''</item>
    </izvorni_sadrzaj>
    <derivirana_varijabla naziv="DomainObject.Predmet.ProtuStrankaListNazivFormated_1">
      <item>Udruga ''VITAE''</item>
    </derivirana_varijabla>
  </DomainObject.Predmet.ProtuStrankaListNazivFormated>
  <DomainObject.Predmet.ProtuStrankaListNazivFormatedOIB>
    <izvorni_sadrzaj>
      <item>Udruga ''VITAE'', OIB 42897271425</item>
    </izvorni_sadrzaj>
    <derivirana_varijabla naziv="DomainObject.Predmet.ProtuStrankaListNazivFormatedOIB_1">
      <item>Udruga ''VITAE'', OIB 42897271425</item>
    </derivirana_varijabla>
  </DomainObject.Predmet.ProtuStrankaListNazivFormatedOIB>
  <DomainObject.Predmet.OstaliListFormated>
    <izvorni_sadrzaj>
      <item>Alan Juraković punomoćnik sudionika u postupku Udruga ''VITAE''</item>
    </izvorni_sadrzaj>
    <derivirana_varijabla naziv="DomainObject.Predmet.OstaliListFormated_1">
      <item>Alan Juraković punomoćnik sudionika u postupku Udruga ''VITAE''</item>
    </derivirana_varijabla>
  </DomainObject.Predmet.OstaliListFormated>
  <DomainObject.Predmet.OstaliListFormatedOIB>
    <izvorni_sadrzaj>
      <item>Alan Juraković, OIB 38609725232 punomoćnik sudionika u postupku Udruga ''VITAE''</item>
    </izvorni_sadrzaj>
    <derivirana_varijabla naziv="DomainObject.Predmet.OstaliListFormatedOIB_1">
      <item>Alan Juraković, OIB 38609725232 punomoćnik sudionika u postupku Udruga ''VITAE''</item>
    </derivirana_varijabla>
  </DomainObject.Predmet.OstaliListFormatedOIB>
  <DomainObject.Predmet.OstaliListFormatedWithAdress>
    <izvorni_sadrzaj>
      <item>Alan Juraković, Ulica Hrvatskih Branitelja 1, 10370 Dugo Selo punomoćnik sudionika u postupku Udruga ''VITAE''</item>
    </izvorni_sadrzaj>
    <derivirana_varijabla naziv="DomainObject.Predmet.OstaliListFormatedWithAdress_1">
      <item>Alan Juraković, Ulica Hrvatskih Branitelja 1, 10370 Dugo Selo punomoćnik sudionika u postupku Udruga ''VITAE''</item>
    </derivirana_varijabla>
  </DomainObject.Predmet.OstaliListFormatedWithAdress>
  <DomainObject.Predmet.OstaliListFormatedWithAdressOIB>
    <izvorni_sadrzaj>
      <item>Alan Juraković, OIB 38609725232, Ulica Hrvatskih Branitelja 1, 10370 Dugo Selo punomoćnik sudionika u postupku Udruga ''VITAE''</item>
    </izvorni_sadrzaj>
    <derivirana_varijabla naziv="DomainObject.Predmet.OstaliListFormatedWithAdressOIB_1">
      <item>Alan Juraković, OIB 38609725232, Ulica Hrvatskih Branitelja 1, 10370 Dugo Selo punomoćnik sudionika u postupku Udruga ''VITAE''</item>
    </derivirana_varijabla>
  </DomainObject.Predmet.OstaliListFormatedWithAdressOIB>
  <DomainObject.Predmet.OstaliListNazivFormated>
    <izvorni_sadrzaj>
      <item>Alan Juraković</item>
    </izvorni_sadrzaj>
    <derivirana_varijabla naziv="DomainObject.Predmet.OstaliListNazivFormated_1">
      <item>Alan Juraković</item>
    </derivirana_varijabla>
  </DomainObject.Predmet.OstaliListNazivFormated>
  <DomainObject.Predmet.OstaliListNazivFormatedOIB>
    <izvorni_sadrzaj>
      <item>Alan Juraković, OIB 38609725232</item>
    </izvorni_sadrzaj>
    <derivirana_varijabla naziv="DomainObject.Predmet.OstaliListNazivFormatedOIB_1">
      <item>Alan Juraković, OIB 38609725232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ožujka 2017.</izvorni_sadrzaj>
    <derivirana_varijabla naziv="DomainObject.Datum_1">6. ožujka 2017.</derivirana_varijabla>
  </DomainObject.Datum>
  <DomainObject.PoslovniBrojDokumenta>
    <izvorni_sadrzaj>St-2742/2016-14</izvorni_sadrzaj>
    <derivirana_varijabla naziv="DomainObject.PoslovniBrojDokumenta_1">St-2742/2016-14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''VITAE''</izvorni_sadrzaj>
    <derivirana_varijabla naziv="DomainObject.Predmet.ProtustrankaIDrugi_1">Udruga ''VITAE''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Udruga ''VITAE'', OIB 42897271425, Josipa Predavca 12, 10370 Dugo Selo</izvorni_sadrzaj>
    <derivirana_varijabla naziv="DomainObject.Predmet.ProtustrankaIDrugiAdressOIB_1">Udruga ''VITAE'', OIB 42897271425, Josipa Predavca 12, 10370 Dugo Selo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Udruga ''VITAE''</item>
      <item>Alan Juraković</item>
    </izvorni_sadrzaj>
    <derivirana_varijabla naziv="DomainObject.Predmet.SudioniciListNaziv_1">
      <item>FINA Regionalni centar Zagreb</item>
      <item>Udruga ''VITAE''</item>
      <item>Alan Juraković</item>
    </derivirana_varijabla>
  </DomainObject.Predmet.SudioniciListNaziv>
  <DomainObject.Predmet.SudioniciListAdressOIB>
    <izvorni_sadrzaj>
      <item>FINA Regionalni centar Zagreb, OIB 85821130368, Trg svibanjskih žrtava 1995. br. 1,10000 Zagreb</item>
      <item>Udruga ''VITAE'', OIB 42897271425, Josipa Predavca 12,10370 Dugo Selo</item>
      <item>Alan Juraković, OIB 38609725232, Ulica Hrvatskih Branitelja 1,10370 Dugo Selo</item>
    </izvorni_sadrzaj>
    <derivirana_varijabla naziv="DomainObject.Predmet.SudioniciListAdressOIB_1">
      <item>FINA Regionalni centar Zagreb, OIB 85821130368, Trg svibanjskih žrtava 1995. br. 1,10000 Zagreb</item>
      <item>Udruga ''VITAE'', OIB 42897271425, Josipa Predavca 12,10370 Dugo Selo</item>
      <item>Alan Juraković, OIB 38609725232, Ulica Hrvatskih Branitelja 1,10370 Dugo Selo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59007C8-256B-447D-A46B-6BD1A862921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410</properties:Words>
  <properties:Characters>2194</properties:Characters>
  <properties:Lines>77</properties:Lines>
  <properties:Paragraphs>25</properties:Paragraphs>
  <properties:TotalTime>31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>Prazni eSPIS predložak s naputkom</vt:lpstr>
    </vt:vector>
  </properties:TitlesOfParts>
  <properties:LinksUpToDate>false</properties:LinksUpToDate>
  <properties:CharactersWithSpaces>2877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Draženka Prpić</cp:lastModifiedBy>
  <cp:lastPrinted>2017-03-06T08:11:00Z</cp:lastPrinted>
  <dcterms:modified xmlns:xsi="http://www.w3.org/2001/XMLSchema-instance" xsi:type="dcterms:W3CDTF">2017-03-06T08:12:00Z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St-2742/2016-14 / Odluka - Rješenje o imenovanju privremenog stečajnog upravitelja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