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801a1f" w14:paraId="8801a1f" w:rsidRDefault="00B522A9" w:rsidP="00325398" w:rsidR="00325398">
      <w:pPr>
        <w15:collapsed w:val="false"/>
      </w:pPr>
      <w:bookmarkStart w:name="_GoBack" w:id="0"/>
      <w:bookmarkEnd w:id="0"/>
      <w:r>
        <w:t xml:space="preserve">  </w:t>
      </w:r>
      <w:r w:rsidR="00325398">
        <w:t xml:space="preserve">       </w:t>
      </w:r>
      <w:r w:rsidR="005E4AB8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B522A9" w:rsidP="00325398" w:rsidR="00325398">
      <w:r>
        <w:t xml:space="preserve">  </w:t>
      </w:r>
      <w:r w:rsidR="00325398">
        <w:t>Trgovački sud u Zagrebu</w:t>
      </w:r>
    </w:p>
    <w:p w:rsidRDefault="00B522A9" w:rsidP="00325398" w:rsidR="00325398">
      <w:r>
        <w:t xml:space="preserve">   </w:t>
      </w:r>
      <w:r w:rsidR="00325398">
        <w:t>Zagreb, Amruševa 2/II</w:t>
      </w:r>
    </w:p>
    <w:p w:rsidRDefault="00ED6AA8" w:rsidP="00325398" w:rsidR="00ED6AA8"/>
    <w:p w:rsidRDefault="00325398" w:rsidP="00325398" w:rsidR="00325398"/>
    <w:p w:rsidRDefault="00325398" w:rsidP="009419D8" w:rsidR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</w:t>
      </w:r>
      <w:r w:rsidR="007F70B4">
        <w:t>St-</w:t>
      </w:r>
      <w:r w:rsidR="00267544">
        <w:t>757</w:t>
      </w:r>
      <w:r w:rsidR="00340F06">
        <w:t>5</w:t>
      </w:r>
      <w:r w:rsidR="000D78BF">
        <w:t>/2015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 xml:space="preserve">(N.N. br. </w:t>
      </w:r>
      <w:r w:rsidR="00AC4528">
        <w:t>71/15.</w:t>
      </w:r>
      <w:r>
        <w:t>)</w:t>
      </w:r>
      <w:r w:rsidR="008155EE">
        <w:t>,</w:t>
      </w:r>
      <w:r>
        <w:t xml:space="preserve"> dana </w:t>
      </w:r>
      <w:r w:rsidR="00B5598F">
        <w:t>15</w:t>
      </w:r>
      <w:r w:rsidR="000E3B58">
        <w:t xml:space="preserve">. </w:t>
      </w:r>
      <w:r w:rsidR="00EB0640">
        <w:t>prosinca</w:t>
      </w:r>
      <w:r w:rsidR="00590AEF">
        <w:t xml:space="preserve"> 2015.</w:t>
      </w:r>
      <w:r w:rsidR="000E3B58">
        <w:t xml:space="preserve"> godine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0E3B58" w:rsidP="00325398" w:rsidR="000E3B58">
      <w:pPr>
        <w:jc w:val="center"/>
        <w:rPr>
          <w:b/>
        </w:rPr>
      </w:pPr>
    </w:p>
    <w:p w:rsidRDefault="00325398" w:rsidP="00325398" w:rsidR="00325398" w:rsidRPr="001F6933">
      <w:pPr>
        <w:jc w:val="center"/>
        <w:rPr>
          <w:b/>
        </w:rPr>
      </w:pPr>
      <w:r w:rsidRPr="001F6933">
        <w:rPr>
          <w:b/>
        </w:rPr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D01B78" w:rsidR="00D01B78">
      <w:pPr>
        <w:pStyle w:val="Odlomakpopisa"/>
        <w:numPr>
          <w:ilvl w:val="0"/>
          <w:numId w:val="5"/>
        </w:numPr>
      </w:pPr>
      <w:r>
        <w:t>Z</w:t>
      </w:r>
      <w:r w:rsidR="00D66226">
        <w:t xml:space="preserve">a </w:t>
      </w:r>
      <w:r w:rsidR="00AC4528">
        <w:t>dužnik</w:t>
      </w:r>
      <w:r w:rsidR="00D66226">
        <w:t xml:space="preserve">a </w:t>
      </w:r>
      <w:r w:rsidR="00267544">
        <w:t>I.T.D. d.o.o., Samobor, Samostanska 20, OIB: 53596530833</w:t>
      </w:r>
    </w:p>
    <w:p w:rsidRDefault="00AC4528" w:rsidP="00D66226" w:rsidR="00AC4528">
      <w:pPr>
        <w:pStyle w:val="Odlomakpopisa"/>
        <w:numPr>
          <w:ilvl w:val="0"/>
          <w:numId w:val="5"/>
        </w:numPr>
      </w:pPr>
      <w:r>
        <w:t>Iznos duga evidentiran na temelju neizvršenih osnova za plaćanje</w:t>
      </w:r>
      <w:r w:rsidR="0005686D">
        <w:t xml:space="preserve"> </w:t>
      </w:r>
      <w:r w:rsidR="00267544">
        <w:t>342.843,48</w:t>
      </w:r>
      <w:r w:rsidR="0005686D">
        <w:t xml:space="preserve"> </w:t>
      </w:r>
      <w:r>
        <w:t>k</w:t>
      </w:r>
      <w:r w:rsidR="000E3B58">
        <w:t>u</w:t>
      </w:r>
      <w:r>
        <w:t>n</w:t>
      </w:r>
      <w:r w:rsidR="00BE6E65">
        <w:t>a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590AEF">
        <w:t xml:space="preserve"> </w:t>
      </w:r>
      <w:r w:rsidR="00036BFD">
        <w:t>15</w:t>
      </w:r>
      <w:r w:rsidR="000E3B58">
        <w:t xml:space="preserve">. </w:t>
      </w:r>
      <w:r w:rsidR="00EB0640">
        <w:t>prosinca</w:t>
      </w:r>
      <w:r w:rsidR="00590AEF">
        <w:t xml:space="preserve"> 2015.</w:t>
      </w:r>
      <w:r w:rsidR="000E3B58">
        <w:t xml:space="preserve"> godine</w:t>
      </w:r>
    </w:p>
    <w:p w:rsidRDefault="00325398" w:rsidP="00325398" w:rsidR="00325398"/>
    <w:p w:rsidRDefault="00325398" w:rsidP="00325398" w:rsidR="00325398">
      <w:pPr>
        <w:jc w:val="right"/>
      </w:pPr>
      <w:r>
        <w:t xml:space="preserve">        </w:t>
      </w:r>
      <w:r w:rsidR="005D476D">
        <w:t>Sudac:</w:t>
      </w:r>
    </w:p>
    <w:p w:rsidRDefault="00325398" w:rsidP="009B054E" w:rsidR="00E049BA">
      <w:pPr>
        <w:jc w:val="right"/>
      </w:pPr>
      <w:r>
        <w:t xml:space="preserve">          </w:t>
      </w:r>
      <w:r w:rsidR="000D78BF">
        <w:t>Marija Jurdana</w:t>
      </w:r>
    </w:p>
    <w:p w:rsidRDefault="00572798" w:rsidP="00572798" w:rsidR="00572798">
      <w:pPr>
        <w:jc w:val="right"/>
      </w:pPr>
      <w:r>
        <w:t xml:space="preserve"> </w:t>
      </w:r>
    </w:p>
    <w:p w:rsidRDefault="000C4458" w:rsidP="000C4458" w:rsidR="000C4458"/>
    <w:p w:rsidRDefault="000C4458" w:rsidP="000C4458" w:rsidR="000C4458">
      <w:r>
        <w:t>DNA:</w:t>
      </w:r>
    </w:p>
    <w:p w:rsidRDefault="000C4458" w:rsidP="000C4458" w:rsidR="000C4458">
      <w:pPr>
        <w:pStyle w:val="Odlomakpopisa"/>
        <w:numPr>
          <w:ilvl w:val="0"/>
          <w:numId w:val="6"/>
        </w:numPr>
      </w:pPr>
      <w:r>
        <w:t xml:space="preserve">e- oglasna ploča – dužnik – za javnost </w:t>
      </w:r>
    </w:p>
    <w:p w:rsidRDefault="000C4458" w:rsidP="000C4458" w:rsidR="000C4458">
      <w:pPr>
        <w:pStyle w:val="Odlomakpopisa"/>
        <w:numPr>
          <w:ilvl w:val="0"/>
          <w:numId w:val="6"/>
        </w:numPr>
      </w:pPr>
      <w:r>
        <w:t>kal</w:t>
      </w:r>
    </w:p>
    <w:sectPr w:rsidSect="00ED6AA8" w:rsidR="000C4458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9" w:usb1="4000ACFF" w:usb0="E1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D78BF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2C545AEE"/>
    <w:multiLevelType w:val="hybridMultilevel"/>
    <w:tmpl w:val="EFAE7E6C"/>
    <w:lvl w:tplc="2B22157E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36BFD"/>
    <w:rsid w:val="0005686D"/>
    <w:rsid w:val="0009537A"/>
    <w:rsid w:val="000B54B4"/>
    <w:rsid w:val="000C4458"/>
    <w:rsid w:val="000D78BF"/>
    <w:rsid w:val="000E3B58"/>
    <w:rsid w:val="00114EAD"/>
    <w:rsid w:val="00133E13"/>
    <w:rsid w:val="00185571"/>
    <w:rsid w:val="001A359B"/>
    <w:rsid w:val="001E50FB"/>
    <w:rsid w:val="001F6933"/>
    <w:rsid w:val="002044B0"/>
    <w:rsid w:val="00230A63"/>
    <w:rsid w:val="00263D6D"/>
    <w:rsid w:val="00264D19"/>
    <w:rsid w:val="00267544"/>
    <w:rsid w:val="00283711"/>
    <w:rsid w:val="002972E4"/>
    <w:rsid w:val="00297E94"/>
    <w:rsid w:val="00325398"/>
    <w:rsid w:val="00340F06"/>
    <w:rsid w:val="0038246E"/>
    <w:rsid w:val="003D35F9"/>
    <w:rsid w:val="003E3A15"/>
    <w:rsid w:val="00413F4C"/>
    <w:rsid w:val="004B337A"/>
    <w:rsid w:val="004F3962"/>
    <w:rsid w:val="00530D6A"/>
    <w:rsid w:val="0053446F"/>
    <w:rsid w:val="00572798"/>
    <w:rsid w:val="00577BB4"/>
    <w:rsid w:val="00590AEF"/>
    <w:rsid w:val="00591994"/>
    <w:rsid w:val="005A0039"/>
    <w:rsid w:val="005A1B66"/>
    <w:rsid w:val="005D476D"/>
    <w:rsid w:val="005E4AB8"/>
    <w:rsid w:val="005F0073"/>
    <w:rsid w:val="005F4627"/>
    <w:rsid w:val="005F769C"/>
    <w:rsid w:val="00627F6A"/>
    <w:rsid w:val="00657B8E"/>
    <w:rsid w:val="006A7686"/>
    <w:rsid w:val="006B3BFD"/>
    <w:rsid w:val="006B5226"/>
    <w:rsid w:val="007404A0"/>
    <w:rsid w:val="00742E2A"/>
    <w:rsid w:val="00763257"/>
    <w:rsid w:val="007B5AFD"/>
    <w:rsid w:val="007D5A5D"/>
    <w:rsid w:val="007F70B4"/>
    <w:rsid w:val="008155EE"/>
    <w:rsid w:val="008420F0"/>
    <w:rsid w:val="00844232"/>
    <w:rsid w:val="008613BD"/>
    <w:rsid w:val="00863025"/>
    <w:rsid w:val="00871F01"/>
    <w:rsid w:val="00891ABE"/>
    <w:rsid w:val="008B52BE"/>
    <w:rsid w:val="008D773E"/>
    <w:rsid w:val="00920CA0"/>
    <w:rsid w:val="00930A33"/>
    <w:rsid w:val="0093207E"/>
    <w:rsid w:val="0094137D"/>
    <w:rsid w:val="009419D8"/>
    <w:rsid w:val="009B054E"/>
    <w:rsid w:val="00A3011B"/>
    <w:rsid w:val="00A307FB"/>
    <w:rsid w:val="00A470EF"/>
    <w:rsid w:val="00A71431"/>
    <w:rsid w:val="00AC4528"/>
    <w:rsid w:val="00AD027A"/>
    <w:rsid w:val="00B07941"/>
    <w:rsid w:val="00B522A9"/>
    <w:rsid w:val="00B5598F"/>
    <w:rsid w:val="00B82F18"/>
    <w:rsid w:val="00BE6E65"/>
    <w:rsid w:val="00C0394B"/>
    <w:rsid w:val="00C836B9"/>
    <w:rsid w:val="00C958E9"/>
    <w:rsid w:val="00CD1867"/>
    <w:rsid w:val="00CE7362"/>
    <w:rsid w:val="00D01B78"/>
    <w:rsid w:val="00D66226"/>
    <w:rsid w:val="00DA3C9A"/>
    <w:rsid w:val="00DB2A0A"/>
    <w:rsid w:val="00DF593B"/>
    <w:rsid w:val="00E004FD"/>
    <w:rsid w:val="00E049BA"/>
    <w:rsid w:val="00E105FB"/>
    <w:rsid w:val="00EA38C0"/>
    <w:rsid w:val="00EB0640"/>
    <w:rsid w:val="00EC3302"/>
    <w:rsid w:val="00ED6AA8"/>
    <w:rsid w:val="00EF01DD"/>
    <w:rsid w:val="00F014ED"/>
    <w:rsid w:val="00F034D3"/>
    <w:rsid w:val="00F84958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Bezproreda" w:type="paragraph">
    <w:name w:val="No Spacing"/>
    <w:uiPriority w:val="1"/>
    <w:qFormat/>
    <w:rsid w:val="00E049BA"/>
    <w:rPr>
      <w:rFonts w:eastAsia="Calibri" w:hAnsi="Calibri" w:asci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76325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63257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63257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63257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63257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Bezproreda" w:type="paragraph">
    <w:name w:val="No Spacing"/>
    <w:uiPriority w:val="1"/>
    <w:qFormat/>
    <w:rsid w:val="00E049BA"/>
    <w:rPr>
      <w:rFonts w:ascii="Calibri" w:eastAsia="Calibri" w:hAns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76325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63257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63257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63257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63257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15. prosinca 2015.</izvorni_sadrzaj>
    <derivirana_varijabla naziv="DomainObject.DatumDonosenjaOdluke_1">15.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Jurdana</izvorni_sadrzaj>
    <derivirana_varijabla naziv="DomainObject.DonositeljOdluke.Prezime_1">Jurdana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7575</izvorni_sadrzaj>
    <derivirana_varijabla naziv="DomainObject.Predmet.Broj_1">7575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prosinca 2015.</izvorni_sadrzaj>
    <derivirana_varijabla naziv="DomainObject.Predmet.DatumOsnivanja_1">3.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St-7575/2015</izvorni_sadrzaj>
    <derivirana_varijabla naziv="DomainObject.Predmet.OznakaBroj_1">St-7575/2015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I.T.D. d.o.o.</izvorni_sadrzaj>
    <derivirana_varijabla naziv="DomainObject.Predmet.ProtustrankaFormated_1">  I.T.D. d.o.o.</derivirana_varijabla>
  </DomainObject.Predmet.ProtustrankaFormated>
  <DomainObject.Predmet.ProtustrankaFormatedOIB>
    <izvorni_sadrzaj>  I.T.D. d.o.o., OIB 53596530833</izvorni_sadrzaj>
    <derivirana_varijabla naziv="DomainObject.Predmet.ProtustrankaFormatedOIB_1">  I.T.D. d.o.o., OIB 53596530833</derivirana_varijabla>
  </DomainObject.Predmet.ProtustrankaFormatedOIB>
  <DomainObject.Predmet.ProtustrankaFormatedWithAdress>
    <izvorni_sadrzaj> I.T.D. d.o.o., Samostanska 20, 10430 Samobor</izvorni_sadrzaj>
    <derivirana_varijabla naziv="DomainObject.Predmet.ProtustrankaFormatedWithAdress_1"> I.T.D. d.o.o., Samostanska 20, 10430 Samobor</derivirana_varijabla>
  </DomainObject.Predmet.ProtustrankaFormatedWithAdress>
  <DomainObject.Predmet.ProtustrankaFormatedWithAdressOIB>
    <izvorni_sadrzaj> I.T.D. d.o.o., OIB 53596530833, Samostanska 20, 10430 Samobor</izvorni_sadrzaj>
    <derivirana_varijabla naziv="DomainObject.Predmet.ProtustrankaFormatedWithAdressOIB_1"> I.T.D. d.o.o., OIB 53596530833, Samostanska 20, 10430 Samobor</derivirana_varijabla>
  </DomainObject.Predmet.ProtustrankaFormatedWithAdressOIB>
  <DomainObject.Predmet.ProtustrankaWithAdress>
    <izvorni_sadrzaj>I.T.D. d.o.o. Samostanska 20, 10430 Samobor</izvorni_sadrzaj>
    <derivirana_varijabla naziv="DomainObject.Predmet.ProtustrankaWithAdress_1">I.T.D. d.o.o. Samostanska 20, 10430 Samobor</derivirana_varijabla>
  </DomainObject.Predmet.ProtustrankaWithAdress>
  <DomainObject.Predmet.ProtustrankaWithAdressOIB>
    <izvorni_sadrzaj>I.T.D. d.o.o., OIB 53596530833, Samostanska 20, 10430 Samobor</izvorni_sadrzaj>
    <derivirana_varijabla naziv="DomainObject.Predmet.ProtustrankaWithAdressOIB_1">I.T.D. d.o.o., OIB 53596530833, Samostanska 20, 10430 Samobor</derivirana_varijabla>
  </DomainObject.Predmet.ProtustrankaWithAdressOIB>
  <DomainObject.Predmet.ProtustrankaNazivFormated>
    <izvorni_sadrzaj>I.T.D. d.o.o.</izvorni_sadrzaj>
    <derivirana_varijabla naziv="DomainObject.Predmet.ProtustrankaNazivFormated_1">I.T.D. d.o.o.</derivirana_varijabla>
  </DomainObject.Predmet.ProtustrankaNazivFormated>
  <DomainObject.Predmet.ProtustrankaNazivFormatedOIB>
    <izvorni_sadrzaj>I.T.D. d.o.o., OIB 53596530833</izvorni_sadrzaj>
    <derivirana_varijabla naziv="DomainObject.Predmet.ProtustrankaNazivFormatedOIB_1">I.T.D. d.o.o., OIB 53596530833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8. St - M. Jurdana</izvorni_sadrzaj>
    <derivirana_varijabla naziv="DomainObject.Predmet.Referada.Naziv_1">8. St - M. Jurdana</derivirana_varijabla>
  </DomainObject.Predmet.Referada.Naziv>
  <DomainObject.Predmet.Referada.Oznaka>
    <izvorni_sadrzaj>8. St</izvorni_sadrzaj>
    <derivirana_varijabla naziv="DomainObject.Predmet.Referada.Oznaka_1">8. 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Jurdana</izvorni_sadrzaj>
    <derivirana_varijabla naziv="DomainObject.Predmet.Referada.Sudac_1">Marija Jurdana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8. St - M. Jurdana</izvorni_sadrzaj>
    <derivirana_varijabla naziv="DomainObject.Predmet.TrenutnaLokacijaSpisa.Naziv_1">8. St - M. Jurdana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Nikolina Krunić</izvorni_sadrzaj>
    <derivirana_varijabla naziv="DomainObject.Predmet.Zapisnicar_1">Nikolina Krunić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I.T.D. d.o.o.</item>
    </izvorni_sadrzaj>
    <derivirana_varijabla naziv="DomainObject.Predmet.ProtuStrankaListFormated_1">
      <item>I.T.D. d.o.o.</item>
    </derivirana_varijabla>
  </DomainObject.Predmet.ProtuStrankaListFormated>
  <DomainObject.Predmet.ProtuStrankaListFormatedOIB>
    <izvorni_sadrzaj>
      <item>I.T.D. d.o.o., OIB 53596530833</item>
    </izvorni_sadrzaj>
    <derivirana_varijabla naziv="DomainObject.Predmet.ProtuStrankaListFormatedOIB_1">
      <item>I.T.D. d.o.o., OIB 53596530833</item>
    </derivirana_varijabla>
  </DomainObject.Predmet.ProtuStrankaListFormatedOIB>
  <DomainObject.Predmet.ProtuStrankaListFormatedWithAdress>
    <izvorni_sadrzaj>
      <item>I.T.D. d.o.o., Samostanska 20, 10430 Samobor</item>
    </izvorni_sadrzaj>
    <derivirana_varijabla naziv="DomainObject.Predmet.ProtuStrankaListFormatedWithAdress_1">
      <item>I.T.D. d.o.o., Samostanska 20, 10430 Samobor</item>
    </derivirana_varijabla>
  </DomainObject.Predmet.ProtuStrankaListFormatedWithAdress>
  <DomainObject.Predmet.ProtuStrankaListFormatedWithAdressOIB>
    <izvorni_sadrzaj>
      <item>I.T.D. d.o.o., OIB 53596530833, Samostanska 20, 10430 Samobor</item>
    </izvorni_sadrzaj>
    <derivirana_varijabla naziv="DomainObject.Predmet.ProtuStrankaListFormatedWithAdressOIB_1">
      <item>I.T.D. d.o.o., OIB 53596530833, Samostanska 20, 10430 Samobor</item>
    </derivirana_varijabla>
  </DomainObject.Predmet.ProtuStrankaListFormatedWithAdressOIB>
  <DomainObject.Predmet.ProtuStrankaListNazivFormated>
    <izvorni_sadrzaj>
      <item>I.T.D. d.o.o.</item>
    </izvorni_sadrzaj>
    <derivirana_varijabla naziv="DomainObject.Predmet.ProtuStrankaListNazivFormated_1">
      <item>I.T.D. d.o.o.</item>
    </derivirana_varijabla>
  </DomainObject.Predmet.ProtuStrankaListNazivFormated>
  <DomainObject.Predmet.ProtuStrankaListNazivFormatedOIB>
    <izvorni_sadrzaj>
      <item>I.T.D. d.o.o., OIB 53596530833</item>
    </izvorni_sadrzaj>
    <derivirana_varijabla naziv="DomainObject.Predmet.ProtuStrankaListNazivFormatedOIB_1">
      <item>I.T.D. d.o.o., OIB 53596530833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prosinca 2015.</izvorni_sadrzaj>
    <derivirana_varijabla naziv="DomainObject.Datum_1">15.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I.T.D. d.o.o.</izvorni_sadrzaj>
    <derivirana_varijabla naziv="DomainObject.Predmet.ProtustrankaIDrugi_1">I.T.D.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I.T.D. d.o.o., OIB 53596530833, Samostanska 20, 10430 Samobor</izvorni_sadrzaj>
    <derivirana_varijabla naziv="DomainObject.Predmet.ProtustrankaIDrugiAdressOIB_1">I.T.D. d.o.o., OIB 53596530833, Samostanska 20,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I.T.D. d.o.o.</item>
    </izvorni_sadrzaj>
    <derivirana_varijabla naziv="DomainObject.Predmet.SudioniciListNaziv_1">
      <item>FINA Regionalni centar Zagreb</item>
      <item>I.T.D.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I.T.D. d.o.o., OIB 53596530833, Samostanska 20,10430 Samobor</item>
    </izvorni_sadrzaj>
    <derivirana_varijabla naziv="DomainObject.Predmet.SudioniciListAdressOIB_1">
      <item>FINA Regionalni centar Zagreb, OIB 85821130368, Trg svibanjskih žrtava 1995. 1,10000 Zagreb</item>
      <item>I.T.D. d.o.o., OIB 53596530833, Samostanska 20,10430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53596530833</item>
    </izvorni_sadrzaj>
    <derivirana_varijabla naziv="DomainObject.Predmet.SudioniciListNazivOIB_1">
      <item>, OIB 85821130368</item>
      <item>, OIB 53596530833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240</properties:Words>
  <properties:Characters>1319</properties:Characters>
  <properties:Lines>44</properties:Lines>
  <properties:Paragraphs>18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1597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2015-12-15T09:08:00Z</dcterms:created>
  <dc:creator>ilukac</dc:creator>
  <cp:lastModifiedBy>dvorana100</cp:lastModifiedBy>
  <cp:lastPrinted>2015-12-15T09:06:00Z</cp:lastPrinted>
  <dcterms:modified xmlns:xsi="http://www.w3.org/2001/XMLSchema-instance" xsi:type="dcterms:W3CDTF">2015-12-15T10:31:00Z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