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b99926" w14:paraId="fb99926" w:rsidRDefault="005A5AC6" w:rsidR="001411E1" w:rsidRPr="00816265">
      <w:pPr>
        <w15:collapsed w:val="false"/>
      </w:pPr>
      <w:bookmarkStart w:name="_GoBack" w:id="0"/>
      <w:bookmarkEnd w:id="0"/>
      <w:r w:rsidRPr="00816265">
        <w:rPr>
          <w:noProof/>
        </w:rPr>
        <w:drawing>
          <wp:inline distR="0" distL="0" distB="0" distT="0">
            <wp:extent cy="959485" cx="721360"/>
            <wp:effectExtent b="0" r="254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59485" cx="7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2DFE" w:rsidRPr="00816265">
        <w:tab/>
      </w:r>
      <w:r w:rsidR="00212DFE" w:rsidRPr="00816265">
        <w:tab/>
      </w:r>
      <w:r w:rsidR="00212DFE" w:rsidRPr="00816265">
        <w:tab/>
      </w:r>
      <w:r w:rsidR="00212DFE" w:rsidRPr="00816265">
        <w:tab/>
      </w:r>
      <w:r w:rsidR="00212DFE" w:rsidRPr="00816265">
        <w:tab/>
      </w:r>
      <w:r w:rsidR="00212DFE" w:rsidRPr="00816265">
        <w:tab/>
      </w:r>
      <w:r w:rsidR="00212DFE" w:rsidRPr="00816265">
        <w:tab/>
      </w:r>
      <w:r w:rsidR="00212DFE" w:rsidRPr="00816265">
        <w:tab/>
      </w:r>
      <w:r w:rsidR="00F43077" w:rsidRPr="00816265">
        <w:t xml:space="preserve">       </w:t>
      </w:r>
      <w:r w:rsidR="00B73B8C" w:rsidRPr="00816265">
        <w:t xml:space="preserve">    4</w:t>
      </w:r>
      <w:r w:rsidR="00F43077" w:rsidRPr="00816265">
        <w:t xml:space="preserve">  </w:t>
      </w:r>
      <w:r w:rsidR="00816265" w:rsidRPr="00816265">
        <w:t>St-</w:t>
      </w:r>
      <w:r w:rsidR="006A3299">
        <w:t>4143</w:t>
      </w:r>
      <w:r w:rsidR="0044149C">
        <w:t>/16</w:t>
      </w:r>
    </w:p>
    <w:p w:rsidRDefault="00B73B8C" w:rsidR="001411E1" w:rsidRPr="00816265">
      <w:r w:rsidRPr="00816265">
        <w:t xml:space="preserve">REPUBLIKA HRVATSKA </w:t>
      </w:r>
    </w:p>
    <w:p w:rsidRDefault="00B73B8C" w:rsidR="00B73B8C" w:rsidRPr="00816265">
      <w:r w:rsidRPr="00816265">
        <w:t xml:space="preserve">TRGOVAČKI SUD U ZAGREBU </w:t>
      </w:r>
    </w:p>
    <w:p w:rsidRDefault="00B73B8C" w:rsidR="00B73B8C" w:rsidRPr="00816265">
      <w:r w:rsidRPr="00816265">
        <w:t xml:space="preserve">STALNA SLUŽBA </w:t>
      </w:r>
    </w:p>
    <w:p w:rsidRDefault="000A2AAB" w:rsidR="000A2AAB">
      <w:r w:rsidRPr="00816265">
        <w:t xml:space="preserve">Karlovac, </w:t>
      </w:r>
      <w:r w:rsidR="005A5AC6" w:rsidRPr="00816265">
        <w:t>Ljudevita Šestića 4</w:t>
      </w:r>
    </w:p>
    <w:p w:rsidRDefault="006A3299" w:rsidR="006A3299" w:rsidRPr="00816265"/>
    <w:p w:rsidRDefault="000A2AAB" w:rsidR="000A2AAB" w:rsidRPr="00816265"/>
    <w:p w:rsidRDefault="000A2AAB" w:rsidP="000A2AAB" w:rsidR="001411E1" w:rsidRPr="00816265">
      <w:pPr>
        <w:jc w:val="center"/>
      </w:pPr>
      <w:r w:rsidRPr="00816265">
        <w:t>R</w:t>
      </w:r>
      <w:r w:rsidR="0021206B">
        <w:t xml:space="preserve"> </w:t>
      </w:r>
      <w:r w:rsidRPr="00816265">
        <w:t>E</w:t>
      </w:r>
      <w:r w:rsidR="0021206B">
        <w:t xml:space="preserve"> </w:t>
      </w:r>
      <w:r w:rsidRPr="00816265">
        <w:t>P</w:t>
      </w:r>
      <w:r w:rsidR="0021206B">
        <w:t xml:space="preserve"> </w:t>
      </w:r>
      <w:r w:rsidRPr="00816265">
        <w:t>U</w:t>
      </w:r>
      <w:r w:rsidR="0021206B">
        <w:t xml:space="preserve"> </w:t>
      </w:r>
      <w:r w:rsidRPr="00816265">
        <w:t>B</w:t>
      </w:r>
      <w:r w:rsidR="0021206B">
        <w:t xml:space="preserve"> </w:t>
      </w:r>
      <w:r w:rsidRPr="00816265">
        <w:t>L</w:t>
      </w:r>
      <w:r w:rsidR="0021206B">
        <w:t xml:space="preserve"> </w:t>
      </w:r>
      <w:r w:rsidRPr="00816265">
        <w:t>I</w:t>
      </w:r>
      <w:r w:rsidR="0021206B">
        <w:t xml:space="preserve"> </w:t>
      </w:r>
      <w:r w:rsidRPr="00816265">
        <w:t>K</w:t>
      </w:r>
      <w:r w:rsidR="0021206B">
        <w:t xml:space="preserve"> </w:t>
      </w:r>
      <w:r w:rsidRPr="00816265">
        <w:t>A</w:t>
      </w:r>
      <w:r w:rsidR="0021206B">
        <w:t xml:space="preserve"> </w:t>
      </w:r>
      <w:r w:rsidRPr="00816265">
        <w:t xml:space="preserve"> H</w:t>
      </w:r>
      <w:r w:rsidR="0021206B">
        <w:t xml:space="preserve"> </w:t>
      </w:r>
      <w:r w:rsidRPr="00816265">
        <w:t>R</w:t>
      </w:r>
      <w:r w:rsidR="0021206B">
        <w:t xml:space="preserve"> </w:t>
      </w:r>
      <w:r w:rsidRPr="00816265">
        <w:t>V</w:t>
      </w:r>
      <w:r w:rsidR="0021206B">
        <w:t xml:space="preserve"> </w:t>
      </w:r>
      <w:r w:rsidRPr="00816265">
        <w:t>A</w:t>
      </w:r>
      <w:r w:rsidR="0021206B">
        <w:t xml:space="preserve"> </w:t>
      </w:r>
      <w:r w:rsidRPr="00816265">
        <w:t>T</w:t>
      </w:r>
      <w:r w:rsidR="0021206B">
        <w:t xml:space="preserve"> </w:t>
      </w:r>
      <w:r w:rsidRPr="00816265">
        <w:t>S</w:t>
      </w:r>
      <w:r w:rsidR="0021206B">
        <w:t xml:space="preserve"> </w:t>
      </w:r>
      <w:r w:rsidRPr="00816265">
        <w:t>K</w:t>
      </w:r>
      <w:r w:rsidR="0021206B">
        <w:t xml:space="preserve"> </w:t>
      </w:r>
      <w:r w:rsidRPr="00816265">
        <w:t xml:space="preserve">A </w:t>
      </w:r>
    </w:p>
    <w:p w:rsidRDefault="00B73B8C" w:rsidP="00B73B8C" w:rsidR="001411E1" w:rsidRPr="00816265">
      <w:pPr>
        <w:jc w:val="center"/>
      </w:pPr>
      <w:r w:rsidRPr="00816265">
        <w:t xml:space="preserve">R J E Š E N J E </w:t>
      </w:r>
    </w:p>
    <w:p w:rsidRDefault="006A3299" w:rsidR="006A3299" w:rsidRPr="00816265"/>
    <w:p w:rsidRDefault="003606D0" w:rsidP="000A2AAB" w:rsidR="000A2AAB" w:rsidRPr="00816265">
      <w:pPr>
        <w:jc w:val="both"/>
      </w:pPr>
      <w:r w:rsidRPr="00816265">
        <w:t xml:space="preserve">           </w:t>
      </w:r>
      <w:r w:rsidR="0044149C">
        <w:t xml:space="preserve">Trgovački sud u Zagrebu, Stalna služba, po stečajnom sucu Goranki Boljkovac,  povodom  prijedloga predlagatelja Financijska agencija, Zagreb, Ulica grada Vukovara 70, OIB 85821130368, za otvaranje stečajnog postupka nad dužnikom </w:t>
      </w:r>
      <w:r w:rsidR="001228FA">
        <w:t>MARVIK, d.o.o., Podgora, K. Tomislava 103</w:t>
      </w:r>
      <w:r w:rsidR="0044149C">
        <w:t xml:space="preserve">, OIB </w:t>
      </w:r>
      <w:r w:rsidR="001228FA" w:rsidRPr="001228FA">
        <w:t>05427758535</w:t>
      </w:r>
      <w:r w:rsidR="001228FA">
        <w:t>,</w:t>
      </w:r>
      <w:r w:rsidR="000A2AAB" w:rsidRPr="00816265">
        <w:t xml:space="preserve"> dana </w:t>
      </w:r>
      <w:r w:rsidR="00B2650F">
        <w:t>9</w:t>
      </w:r>
      <w:r w:rsidR="001228FA">
        <w:t>. siječnja 2017</w:t>
      </w:r>
      <w:r w:rsidR="000A2AAB" w:rsidRPr="00816265">
        <w:t>. godine</w:t>
      </w:r>
    </w:p>
    <w:p w:rsidRDefault="006A3299" w:rsidP="00212DFE" w:rsidR="006A3299" w:rsidRPr="00816265">
      <w:pPr>
        <w:jc w:val="both"/>
      </w:pPr>
    </w:p>
    <w:p w:rsidRDefault="00212DFE" w:rsidP="00316968" w:rsidR="00212DFE">
      <w:pPr>
        <w:jc w:val="center"/>
      </w:pPr>
      <w:r w:rsidRPr="00816265">
        <w:t>r</w:t>
      </w:r>
      <w:r w:rsidR="006800A4" w:rsidRPr="00816265">
        <w:t xml:space="preserve"> i j e š i o    j e</w:t>
      </w:r>
    </w:p>
    <w:p w:rsidRDefault="00212DFE" w:rsidR="00212DFE" w:rsidRPr="00816265"/>
    <w:p w:rsidRDefault="001228FA" w:rsidP="001228FA" w:rsidR="001228FA" w:rsidRPr="00411BC6">
      <w:pPr>
        <w:ind w:firstLine="708"/>
        <w:jc w:val="both"/>
      </w:pPr>
      <w:r w:rsidRPr="00411BC6">
        <w:t>Ovaj sud oglašava se mjesno nenadležnim.</w:t>
      </w:r>
    </w:p>
    <w:p w:rsidRDefault="001228FA" w:rsidP="001228FA" w:rsidR="001228FA" w:rsidRPr="00411BC6">
      <w:pPr>
        <w:jc w:val="both"/>
      </w:pPr>
    </w:p>
    <w:p w:rsidRDefault="001228FA" w:rsidP="00CF496F" w:rsidR="00FB0DC3">
      <w:pPr>
        <w:jc w:val="both"/>
      </w:pPr>
      <w:r w:rsidRPr="00411BC6">
        <w:tab/>
        <w:t xml:space="preserve">Po pravomoćnosti ovog rješenja predmet će se ustupiti stvarno i mjesno nadležnom Trgovačkom sudu u </w:t>
      </w:r>
      <w:r>
        <w:t>Splitu</w:t>
      </w:r>
      <w:r w:rsidRPr="00411BC6">
        <w:t xml:space="preserve">. </w:t>
      </w:r>
    </w:p>
    <w:p w:rsidRDefault="006A3299" w:rsidP="00333CAD" w:rsidR="006A3299" w:rsidRPr="00816265">
      <w:pPr>
        <w:ind w:left="360"/>
        <w:jc w:val="both"/>
      </w:pPr>
    </w:p>
    <w:p w:rsidRDefault="006800A4" w:rsidP="00BC6A54" w:rsidR="00800477" w:rsidRPr="00816265">
      <w:pPr>
        <w:jc w:val="center"/>
      </w:pPr>
      <w:r w:rsidRPr="00816265">
        <w:t>Obrazloženje</w:t>
      </w:r>
      <w:r w:rsidR="003158BD" w:rsidRPr="00816265">
        <w:t xml:space="preserve">    </w:t>
      </w:r>
    </w:p>
    <w:p w:rsidRDefault="00FB0DC3" w:rsidP="003158BD" w:rsidR="006A3299" w:rsidRPr="00816265">
      <w:pPr>
        <w:jc w:val="both"/>
      </w:pPr>
      <w:r w:rsidRPr="00816265">
        <w:tab/>
      </w:r>
      <w:r w:rsidR="00800477" w:rsidRPr="00816265">
        <w:tab/>
      </w:r>
    </w:p>
    <w:p w:rsidRDefault="006A3299" w:rsidP="006A3299" w:rsidR="002635FB">
      <w:pPr>
        <w:ind w:firstLine="708"/>
        <w:jc w:val="both"/>
      </w:pPr>
      <w:r w:rsidRPr="00C254D4">
        <w:t>FINA-a</w:t>
      </w:r>
      <w:r>
        <w:t>,</w:t>
      </w:r>
      <w:r w:rsidRPr="00C254D4">
        <w:t xml:space="preserve"> Regionalni centar Zagreb, podnijela je ovom sudu dana </w:t>
      </w:r>
      <w:r>
        <w:t>4. svibnja 2016</w:t>
      </w:r>
      <w:r w:rsidRPr="00C254D4">
        <w:t xml:space="preserve">. prijedlog za otvaranje stečajnog postupka nad dužnikom </w:t>
      </w:r>
      <w:r>
        <w:t xml:space="preserve">MARVIK, d.o.o., Podgora, K. Tomislava 103, OIB </w:t>
      </w:r>
      <w:r w:rsidRPr="001228FA">
        <w:t>05427758535</w:t>
      </w:r>
      <w:r>
        <w:t xml:space="preserve">. </w:t>
      </w:r>
      <w:r w:rsidRPr="00C254D4">
        <w:t xml:space="preserve">Prijedlog je podnesen temeljem odredbe članka </w:t>
      </w:r>
      <w:r>
        <w:t>444. stavak 2</w:t>
      </w:r>
      <w:r w:rsidRPr="00C254D4">
        <w:t xml:space="preserve">. </w:t>
      </w:r>
      <w:r>
        <w:t>Stečajnog zakona (Narodne novine broj 71/15, dalje u tekstu: SZ-a).</w:t>
      </w:r>
    </w:p>
    <w:p w:rsidRDefault="006A3299" w:rsidP="006A3299" w:rsidR="006A3299">
      <w:pPr>
        <w:ind w:firstLine="708"/>
        <w:jc w:val="both"/>
      </w:pPr>
    </w:p>
    <w:p w:rsidRDefault="006A3299" w:rsidP="006A3299" w:rsidR="006A3299">
      <w:pPr>
        <w:ind w:firstLine="708"/>
        <w:jc w:val="both"/>
      </w:pPr>
      <w:r>
        <w:t xml:space="preserve">Odredbom čl. 8. st. 1. SZ-a propisano je da je u predstečajnom i stečajnom postupku isključivo stvarno i mjesno nadležan trgovački sud na čijem se području nalazi sjedište dužnika. </w:t>
      </w:r>
    </w:p>
    <w:p w:rsidRDefault="006A3299" w:rsidP="006A3299" w:rsidR="006A3299">
      <w:pPr>
        <w:ind w:firstLine="708"/>
        <w:jc w:val="both"/>
      </w:pPr>
    </w:p>
    <w:p w:rsidRDefault="006A3299" w:rsidP="006A3299" w:rsidR="006A3299">
      <w:pPr>
        <w:ind w:firstLine="708"/>
        <w:jc w:val="both"/>
      </w:pPr>
      <w:r>
        <w:t xml:space="preserve">Provjerom u sudskom registru za dužnika MARVIK, d.o.o., Podgora, K. Tomislava 103, OIB </w:t>
      </w:r>
      <w:r w:rsidRPr="001228FA">
        <w:t>05427758535</w:t>
      </w:r>
      <w:r>
        <w:t xml:space="preserve">, utvrđeno je da je dužnik upisan u sudski registar Trgovačkog suda u Splitu, te da je sjedište dužnika u 21327 Podgori, dakle, na području Splitsko-dalmatinske županije, a sukladno odredbi čl. 7. Zakona o područjima i sjedištima sudova (Narodne novine broj 128/14) propisana je nadležnost Trgovačkog suda u Splitu za područja Dubrovačko-neretvanske i Splitsko-dalmatinske županije. </w:t>
      </w:r>
    </w:p>
    <w:p w:rsidRDefault="006A3299" w:rsidP="006A3299" w:rsidR="006A3299">
      <w:pPr>
        <w:ind w:firstLine="708"/>
        <w:jc w:val="both"/>
      </w:pPr>
    </w:p>
    <w:p w:rsidRDefault="006A3299" w:rsidP="006A3299" w:rsidR="006A3299">
      <w:pPr>
        <w:ind w:firstLine="708"/>
        <w:jc w:val="both"/>
      </w:pPr>
      <w:r>
        <w:t xml:space="preserve">Slijedom navedenog, primjenom odredbe čl. 8. st. 1. SZ-a, a sukladno odredbi čl. 20. st. 2. i čl. 21. st. 1. Zakona o parničnom postupku </w:t>
      </w:r>
      <w:r w:rsidRPr="00411BC6">
        <w:t xml:space="preserve">(Narodne Novine broj 148/11-pročišćeni </w:t>
      </w:r>
      <w:r w:rsidRPr="00411BC6">
        <w:lastRenderedPageBreak/>
        <w:t>tekst, 25/13, dalje u tekstu: ZPP-a)</w:t>
      </w:r>
      <w:r>
        <w:t xml:space="preserve">, u vezi s odredbom čl. 10. SZ-a, ovaj sud oglasio se mjesno nenadležnim te riješio kao u izreci ovog rješenja. </w:t>
      </w:r>
    </w:p>
    <w:p w:rsidRDefault="00CF496F" w:rsidP="006A3299" w:rsidR="00CF496F">
      <w:pPr>
        <w:ind w:firstLine="708"/>
        <w:jc w:val="both"/>
      </w:pPr>
    </w:p>
    <w:p w:rsidRDefault="00CF496F" w:rsidP="006A3299" w:rsidR="00CF496F">
      <w:pPr>
        <w:ind w:firstLine="708"/>
        <w:jc w:val="both"/>
      </w:pPr>
      <w:r>
        <w:t>Ovaj sud napominje da je na području nadležnosti Trgovačkog suda u Zagrebu registrirana pravna osoba MARVIK d.o.o., Zagreb, Mrnjaki 8, međutim, OIB te pravne osobe glasi 29573136231, dakle riječ je o drugoj pravnoj osobi, različitoj od dužnika kojeg navodi predlagatelj u svojem prijedlogu za otvaranje stečajnoga postupka.</w:t>
      </w:r>
    </w:p>
    <w:p w:rsidRDefault="006A3299" w:rsidP="00FB0DC3" w:rsidR="006A3299">
      <w:pPr>
        <w:ind w:firstLine="708"/>
        <w:jc w:val="both"/>
      </w:pPr>
    </w:p>
    <w:p w:rsidRDefault="00FB0DC3" w:rsidP="00FB0DC3" w:rsidR="00212DFE" w:rsidRPr="00816265">
      <w:pPr>
        <w:jc w:val="center"/>
      </w:pPr>
      <w:r w:rsidRPr="00816265">
        <w:t xml:space="preserve">U Karlovcu </w:t>
      </w:r>
      <w:r w:rsidR="00B2650F">
        <w:t>9</w:t>
      </w:r>
      <w:r w:rsidR="006A3299">
        <w:t>. siječnja 2017</w:t>
      </w:r>
      <w:r w:rsidR="000836FA" w:rsidRPr="00816265">
        <w:t>. godine</w:t>
      </w:r>
    </w:p>
    <w:p w:rsidRDefault="00212DFE" w:rsidR="00212DFE" w:rsidRPr="00816265"/>
    <w:p w:rsidRDefault="00333CAD" w:rsidP="00212DFE" w:rsidR="00212DFE" w:rsidRPr="00816265">
      <w:pPr>
        <w:ind w:left="6372"/>
      </w:pPr>
      <w:r w:rsidRPr="00816265">
        <w:t xml:space="preserve">               </w:t>
      </w:r>
      <w:r w:rsidR="00212DFE" w:rsidRPr="00816265">
        <w:t>Sudac:</w:t>
      </w:r>
    </w:p>
    <w:p w:rsidRDefault="007B22C6" w:rsidP="00094D87" w:rsidR="00CE25AD" w:rsidRPr="00816265">
      <w:pPr>
        <w:jc w:val="center"/>
      </w:pPr>
      <w:r w:rsidRPr="00816265">
        <w:t xml:space="preserve"> </w:t>
      </w:r>
      <w:r w:rsidRPr="00816265">
        <w:tab/>
      </w:r>
      <w:r w:rsidRPr="00816265">
        <w:tab/>
      </w:r>
      <w:r w:rsidRPr="00816265">
        <w:tab/>
      </w:r>
      <w:r w:rsidRPr="00816265">
        <w:tab/>
      </w:r>
      <w:r w:rsidRPr="00816265">
        <w:tab/>
      </w:r>
      <w:r w:rsidRPr="00816265">
        <w:tab/>
      </w:r>
      <w:r w:rsidRPr="00816265">
        <w:tab/>
      </w:r>
      <w:r w:rsidRPr="00816265">
        <w:tab/>
      </w:r>
      <w:r w:rsidRPr="00816265">
        <w:tab/>
      </w:r>
      <w:r w:rsidR="00475BEA" w:rsidRPr="00816265">
        <w:t xml:space="preserve">    Goranka Boljkovac</w:t>
      </w:r>
      <w:r w:rsidR="00741D5E">
        <w:t>, v.r.</w:t>
      </w:r>
    </w:p>
    <w:p w:rsidRDefault="00CE25AD" w:rsidP="00094D87" w:rsidR="00CE25AD" w:rsidRPr="00816265">
      <w:pPr>
        <w:jc w:val="center"/>
      </w:pPr>
    </w:p>
    <w:p w:rsidRDefault="00CE25AD" w:rsidP="00CE25AD" w:rsidR="00A33D12" w:rsidRPr="00816265">
      <w:pPr>
        <w:tabs>
          <w:tab w:pos="4536" w:val="center"/>
          <w:tab w:pos="6794" w:val="left"/>
        </w:tabs>
      </w:pPr>
      <w:r w:rsidRPr="00816265">
        <w:tab/>
      </w:r>
      <w:r w:rsidR="00094D87" w:rsidRPr="00816265">
        <w:t xml:space="preserve"> </w:t>
      </w:r>
      <w:r w:rsidRPr="00816265">
        <w:tab/>
      </w:r>
      <w:r w:rsidR="00741D5E">
        <w:t>Za točnost otpravka-</w:t>
      </w:r>
    </w:p>
    <w:p w:rsidRDefault="00CE25AD" w:rsidP="00CE25AD" w:rsidR="00212DFE" w:rsidRPr="00816265">
      <w:pPr>
        <w:tabs>
          <w:tab w:pos="6794" w:val="left"/>
        </w:tabs>
      </w:pPr>
      <w:r w:rsidRPr="00816265">
        <w:tab/>
      </w:r>
      <w:r w:rsidR="00741D5E">
        <w:t>ovlašteni službenik:</w:t>
      </w:r>
    </w:p>
    <w:p w:rsidRDefault="00741D5E" w:rsidP="00741D5E" w:rsidR="00816265">
      <w:pPr>
        <w:tabs>
          <w:tab w:pos="6794" w:val="left"/>
        </w:tabs>
      </w:pPr>
      <w:r>
        <w:tab/>
        <w:t>Renata Klokočki</w:t>
      </w:r>
    </w:p>
    <w:p w:rsidRDefault="006A3299" w:rsidP="006A3299" w:rsidR="006A3299" w:rsidRPr="007A5897">
      <w:pPr>
        <w:tabs>
          <w:tab w:pos="6900" w:val="left"/>
        </w:tabs>
      </w:pPr>
      <w:r>
        <w:t>Uputa</w:t>
      </w:r>
      <w:r w:rsidRPr="007A5897">
        <w:t xml:space="preserve"> o pravnom lijeku:</w:t>
      </w:r>
      <w:r w:rsidRPr="007A5897">
        <w:tab/>
      </w:r>
    </w:p>
    <w:p w:rsidRDefault="006A3299" w:rsidP="006A3299" w:rsidR="006A3299" w:rsidRPr="007A5897">
      <w:r w:rsidRPr="007A5897">
        <w:t xml:space="preserve">Protiv ovog rješenja dopuštena je žalba </w:t>
      </w:r>
    </w:p>
    <w:p w:rsidRDefault="006A3299" w:rsidP="006A3299" w:rsidR="006A3299" w:rsidRPr="007A5897">
      <w:r w:rsidRPr="007A5897">
        <w:t>u roku od 8 dana, koja se podnosi u tri primjerka,</w:t>
      </w:r>
    </w:p>
    <w:p w:rsidRDefault="006A3299" w:rsidP="006A3299" w:rsidR="006A3299" w:rsidRPr="007A5897">
      <w:r w:rsidRPr="007A5897">
        <w:t>Visokom trgovačkom sudu Republike Hrvatske,</w:t>
      </w:r>
    </w:p>
    <w:p w:rsidRDefault="006A3299" w:rsidP="006A3299" w:rsidR="006A3299" w:rsidRPr="007A5897">
      <w:r w:rsidRPr="007A5897">
        <w:t>putem ovog suda.</w:t>
      </w:r>
    </w:p>
    <w:p w:rsidRDefault="001411E1" w:rsidP="0021206B" w:rsidR="001411E1" w:rsidRPr="00816265"/>
    <w:sectPr w:rsidSect="006A3299" w:rsidR="001411E1" w:rsidRPr="00816265">
      <w:headerReference w:type="even" r:id="rId11"/>
      <w:headerReference w:type="default" r:id="rId12"/>
      <w:pgSz w:h="16838" w:w="11906"/>
      <w:pgMar w:gutter="0" w:footer="708" w:header="708" w:left="1417" w:bottom="1843" w:right="1417" w:top="1701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544C1F" w:rsidR="00544C1F">
      <w:r>
        <w:separator/>
      </w:r>
    </w:p>
  </w:endnote>
  <w:endnote w:id="0" w:type="continuationSeparator">
    <w:p w:rsidRDefault="00544C1F" w:rsidR="00544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544C1F" w:rsidR="00544C1F">
      <w:r>
        <w:separator/>
      </w:r>
    </w:p>
  </w:footnote>
  <w:footnote w:id="0" w:type="continuationSeparator">
    <w:p w:rsidRDefault="00544C1F" w:rsidR="00544C1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C6A54" w:rsidP="00212DFE" w:rsidR="00BC6A5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BC6A54" w:rsidR="00BC6A5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C6A54" w:rsidP="00212DFE" w:rsidR="00BC6A5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24940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0836FA" w:rsidP="000836FA" w:rsidR="00BC6A54">
    <w:pPr>
      <w:pStyle w:val="Zaglavlje"/>
      <w:jc w:val="right"/>
    </w:pPr>
    <w:r>
      <w:t>4</w:t>
    </w:r>
    <w:r w:rsidR="005C71C1">
      <w:t xml:space="preserve"> </w:t>
    </w:r>
    <w:r w:rsidR="006A3299">
      <w:t>St-4143/16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52A5A47"/>
    <w:multiLevelType w:val="hybridMultilevel"/>
    <w:tmpl w:val="30A0E196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1CCA3186"/>
    <w:multiLevelType w:val="hybridMultilevel"/>
    <w:tmpl w:val="484879C4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E7E56F2"/>
    <w:multiLevelType w:val="hybridMultilevel"/>
    <w:tmpl w:val="002049E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425B69F6"/>
    <w:multiLevelType w:val="hybridMultilevel"/>
    <w:tmpl w:val="8D0462FC"/>
    <w:lvl w:tplc="3CF25FEE" w:ilvl="0">
      <w:start w:val="1"/>
      <w:numFmt w:val="upperRoman"/>
      <w:lvlText w:val="%1."/>
      <w:lvlJc w:val="left"/>
      <w:pPr>
        <w:tabs>
          <w:tab w:pos="960" w:val="num"/>
        </w:tabs>
        <w:ind w:hanging="720" w:left="96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320" w:val="num"/>
        </w:tabs>
        <w:ind w:hanging="360" w:left="1320"/>
      </w:pPr>
    </w:lvl>
    <w:lvl w:tentative="true" w:tplc="041A001B" w:ilvl="2">
      <w:start w:val="1"/>
      <w:numFmt w:val="lowerRoman"/>
      <w:lvlText w:val="%3."/>
      <w:lvlJc w:val="right"/>
      <w:pPr>
        <w:tabs>
          <w:tab w:pos="2040" w:val="num"/>
        </w:tabs>
        <w:ind w:hanging="180" w:left="2040"/>
      </w:pPr>
    </w:lvl>
    <w:lvl w:tentative="true" w:tplc="041A000F" w:ilvl="3">
      <w:start w:val="1"/>
      <w:numFmt w:val="decimal"/>
      <w:lvlText w:val="%4."/>
      <w:lvlJc w:val="left"/>
      <w:pPr>
        <w:tabs>
          <w:tab w:pos="2760" w:val="num"/>
        </w:tabs>
        <w:ind w:hanging="360" w:left="2760"/>
      </w:pPr>
    </w:lvl>
    <w:lvl w:tentative="true" w:tplc="041A0019" w:ilvl="4">
      <w:start w:val="1"/>
      <w:numFmt w:val="lowerLetter"/>
      <w:lvlText w:val="%5."/>
      <w:lvlJc w:val="left"/>
      <w:pPr>
        <w:tabs>
          <w:tab w:pos="3480" w:val="num"/>
        </w:tabs>
        <w:ind w:hanging="360" w:left="3480"/>
      </w:pPr>
    </w:lvl>
    <w:lvl w:tentative="true" w:tplc="041A001B" w:ilvl="5">
      <w:start w:val="1"/>
      <w:numFmt w:val="lowerRoman"/>
      <w:lvlText w:val="%6."/>
      <w:lvlJc w:val="right"/>
      <w:pPr>
        <w:tabs>
          <w:tab w:pos="4200" w:val="num"/>
        </w:tabs>
        <w:ind w:hanging="180" w:left="4200"/>
      </w:pPr>
    </w:lvl>
    <w:lvl w:tentative="true" w:tplc="041A000F" w:ilvl="6">
      <w:start w:val="1"/>
      <w:numFmt w:val="decimal"/>
      <w:lvlText w:val="%7."/>
      <w:lvlJc w:val="left"/>
      <w:pPr>
        <w:tabs>
          <w:tab w:pos="4920" w:val="num"/>
        </w:tabs>
        <w:ind w:hanging="360" w:left="4920"/>
      </w:pPr>
    </w:lvl>
    <w:lvl w:tentative="true" w:tplc="041A0019" w:ilvl="7">
      <w:start w:val="1"/>
      <w:numFmt w:val="lowerLetter"/>
      <w:lvlText w:val="%8."/>
      <w:lvlJc w:val="left"/>
      <w:pPr>
        <w:tabs>
          <w:tab w:pos="5640" w:val="num"/>
        </w:tabs>
        <w:ind w:hanging="360" w:left="5640"/>
      </w:pPr>
    </w:lvl>
    <w:lvl w:tentative="true" w:tplc="041A001B" w:ilvl="8">
      <w:start w:val="1"/>
      <w:numFmt w:val="lowerRoman"/>
      <w:lvlText w:val="%9."/>
      <w:lvlJc w:val="right"/>
      <w:pPr>
        <w:tabs>
          <w:tab w:pos="6360" w:val="num"/>
        </w:tabs>
        <w:ind w:hanging="180" w:left="6360"/>
      </w:pPr>
    </w:lvl>
  </w:abstractNum>
  <w:abstractNum w:abstractNumId="4">
    <w:nsid w:val="4C756D6F"/>
    <w:multiLevelType w:val="hybridMultilevel"/>
    <w:tmpl w:val="8A7A06F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7BAB307D"/>
    <w:multiLevelType w:val="hybridMultilevel"/>
    <w:tmpl w:val="74BCB12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8" w:val="bestFit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333B9"/>
    <w:rsid w:val="000420AD"/>
    <w:rsid w:val="000836FA"/>
    <w:rsid w:val="00094D87"/>
    <w:rsid w:val="000A2AAB"/>
    <w:rsid w:val="001177B7"/>
    <w:rsid w:val="001228FA"/>
    <w:rsid w:val="001411E1"/>
    <w:rsid w:val="001622E8"/>
    <w:rsid w:val="0019487A"/>
    <w:rsid w:val="001B70BC"/>
    <w:rsid w:val="0021206B"/>
    <w:rsid w:val="00212DFE"/>
    <w:rsid w:val="002635FB"/>
    <w:rsid w:val="0026792F"/>
    <w:rsid w:val="002E4033"/>
    <w:rsid w:val="003158BD"/>
    <w:rsid w:val="00316068"/>
    <w:rsid w:val="00316968"/>
    <w:rsid w:val="00333CAD"/>
    <w:rsid w:val="003606D0"/>
    <w:rsid w:val="0039043D"/>
    <w:rsid w:val="003B18DE"/>
    <w:rsid w:val="003B4D5F"/>
    <w:rsid w:val="00407929"/>
    <w:rsid w:val="004333B9"/>
    <w:rsid w:val="0044149C"/>
    <w:rsid w:val="00444BEC"/>
    <w:rsid w:val="004718DB"/>
    <w:rsid w:val="00475BEA"/>
    <w:rsid w:val="0048662B"/>
    <w:rsid w:val="00512D25"/>
    <w:rsid w:val="00544C1F"/>
    <w:rsid w:val="00585533"/>
    <w:rsid w:val="005A5AC6"/>
    <w:rsid w:val="005C71C1"/>
    <w:rsid w:val="00661BA2"/>
    <w:rsid w:val="006800A4"/>
    <w:rsid w:val="0069774E"/>
    <w:rsid w:val="006A3299"/>
    <w:rsid w:val="006A3365"/>
    <w:rsid w:val="006D51EC"/>
    <w:rsid w:val="00724940"/>
    <w:rsid w:val="00741D5E"/>
    <w:rsid w:val="007721CC"/>
    <w:rsid w:val="007A0690"/>
    <w:rsid w:val="007B22C6"/>
    <w:rsid w:val="007C3A07"/>
    <w:rsid w:val="00800477"/>
    <w:rsid w:val="00816265"/>
    <w:rsid w:val="00821FAE"/>
    <w:rsid w:val="008606AE"/>
    <w:rsid w:val="008C57B0"/>
    <w:rsid w:val="009012E5"/>
    <w:rsid w:val="00A166AF"/>
    <w:rsid w:val="00A33D12"/>
    <w:rsid w:val="00A649EC"/>
    <w:rsid w:val="00A73933"/>
    <w:rsid w:val="00AA3E60"/>
    <w:rsid w:val="00AF691B"/>
    <w:rsid w:val="00B2650F"/>
    <w:rsid w:val="00B73B8C"/>
    <w:rsid w:val="00B74DA8"/>
    <w:rsid w:val="00B81753"/>
    <w:rsid w:val="00B82C81"/>
    <w:rsid w:val="00B90885"/>
    <w:rsid w:val="00BB0081"/>
    <w:rsid w:val="00BC6A54"/>
    <w:rsid w:val="00C05653"/>
    <w:rsid w:val="00C13D83"/>
    <w:rsid w:val="00CE25AD"/>
    <w:rsid w:val="00CF496F"/>
    <w:rsid w:val="00D961D1"/>
    <w:rsid w:val="00E66A93"/>
    <w:rsid w:val="00E73E3F"/>
    <w:rsid w:val="00EB171E"/>
    <w:rsid w:val="00ED1E25"/>
    <w:rsid w:val="00F112BF"/>
    <w:rsid w:val="00F23AE3"/>
    <w:rsid w:val="00F43077"/>
    <w:rsid w:val="00F440F1"/>
    <w:rsid w:val="00F5523B"/>
    <w:rsid w:val="00F8325E"/>
    <w:rsid w:val="00FB0DC3"/>
    <w:rsid w:val="00FE2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212DFE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212DFE"/>
  </w:style>
  <w:style w:styleId="Tekstbalonia" w:type="paragraph">
    <w:name w:val="Balloon Text"/>
    <w:basedOn w:val="Normal"/>
    <w:link w:val="TekstbaloniaChar"/>
    <w:rsid w:val="000836FA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rsid w:val="000836FA"/>
    <w:rPr>
      <w:rFonts w:cs="Tahoma" w:hAnsi="Tahoma" w:ascii="Tahoma"/>
      <w:sz w:val="16"/>
      <w:szCs w:val="16"/>
    </w:rPr>
  </w:style>
  <w:style w:styleId="Podnoje" w:type="paragraph">
    <w:name w:val="footer"/>
    <w:basedOn w:val="Normal"/>
    <w:link w:val="PodnojeChar"/>
    <w:rsid w:val="000836FA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rsid w:val="000836FA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444BEC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2494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2494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2494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2494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2494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212DFE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212DFE"/>
  </w:style>
  <w:style w:styleId="Tekstbalonia" w:type="paragraph">
    <w:name w:val="Balloon Text"/>
    <w:basedOn w:val="Normal"/>
    <w:link w:val="TekstbaloniaChar"/>
    <w:rsid w:val="000836F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0836FA"/>
    <w:rPr>
      <w:rFonts w:ascii="Tahoma" w:cs="Tahoma" w:hAnsi="Tahoma"/>
      <w:sz w:val="16"/>
      <w:szCs w:val="16"/>
    </w:rPr>
  </w:style>
  <w:style w:styleId="Podnoje" w:type="paragraph">
    <w:name w:val="footer"/>
    <w:basedOn w:val="Normal"/>
    <w:link w:val="PodnojeChar"/>
    <w:rsid w:val="000836FA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0836FA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444BEC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2494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2494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2494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2494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2494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8492570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9951956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9. siječnja 2017.</izvorni_sadrzaj>
    <derivirana_varijabla naziv="DomainObject.DatumDonosenjaOdluke_1">9.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4143</izvorni_sadrzaj>
    <derivirana_varijabla naziv="DomainObject.Predmet.Broj_1">4143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svibnja 2016.</izvorni_sadrzaj>
    <derivirana_varijabla naziv="DomainObject.Predmet.DatumOsnivanja_1">5. svibnja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br. 12 Su-30/16 i 12 Su-19/16 od 01.04.2016.</izvorni_sadrzaj>
    <derivirana_varijabla naziv="DomainObject.Predmet.Opis_1">br. 12 Su-30/16 i 12 Su-19/16 od 01.04.2016.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St-4143/2016</izvorni_sadrzaj>
    <derivirana_varijabla naziv="DomainObject.Predmet.OznakaBroj_1">St-4143/2016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MARVIK d.o.o.</izvorni_sadrzaj>
    <derivirana_varijabla naziv="DomainObject.Predmet.ProtustrankaFormated_1">  MARVIK d.o.o.</derivirana_varijabla>
  </DomainObject.Predmet.ProtustrankaFormated>
  <DomainObject.Predmet.ProtustrankaFormatedOIB>
    <izvorni_sadrzaj>  MARVIK d.o.o., OIB 05427758535</izvorni_sadrzaj>
    <derivirana_varijabla naziv="DomainObject.Predmet.ProtustrankaFormatedOIB_1">  MARVIK d.o.o., OIB 05427758535</derivirana_varijabla>
  </DomainObject.Predmet.ProtustrankaFormatedOIB>
  <DomainObject.Predmet.ProtustrankaFormatedWithAdress>
    <izvorni_sadrzaj> MARVIK d.o.o., K. Tomislava 103, 21327 Podgora</izvorni_sadrzaj>
    <derivirana_varijabla naziv="DomainObject.Predmet.ProtustrankaFormatedWithAdress_1"> MARVIK d.o.o., K. Tomislava 103, 21327 Podgora</derivirana_varijabla>
  </DomainObject.Predmet.ProtustrankaFormatedWithAdress>
  <DomainObject.Predmet.ProtustrankaFormatedWithAdressOIB>
    <izvorni_sadrzaj> MARVIK d.o.o., OIB 05427758535, K. Tomislava 103, 21327 Podgora</izvorni_sadrzaj>
    <derivirana_varijabla naziv="DomainObject.Predmet.ProtustrankaFormatedWithAdressOIB_1"> MARVIK d.o.o., OIB 05427758535, K. Tomislava 103, 21327 Podgora</derivirana_varijabla>
  </DomainObject.Predmet.ProtustrankaFormatedWithAdressOIB>
  <DomainObject.Predmet.ProtustrankaWithAdress>
    <izvorni_sadrzaj>MARVIK d.o.o. K. Tomislava 103, 21327 Podgora</izvorni_sadrzaj>
    <derivirana_varijabla naziv="DomainObject.Predmet.ProtustrankaWithAdress_1">MARVIK d.o.o. K. Tomislava 103, 21327 Podgora</derivirana_varijabla>
  </DomainObject.Predmet.ProtustrankaWithAdress>
  <DomainObject.Predmet.ProtustrankaWithAdressOIB>
    <izvorni_sadrzaj>MARVIK d.o.o., OIB 05427758535, K. Tomislava 103, 21327 Podgora</izvorni_sadrzaj>
    <derivirana_varijabla naziv="DomainObject.Predmet.ProtustrankaWithAdressOIB_1">MARVIK d.o.o., OIB 05427758535, K. Tomislava 103, 21327 Podgora</derivirana_varijabla>
  </DomainObject.Predmet.ProtustrankaWithAdressOIB>
  <DomainObject.Predmet.ProtustrankaNazivFormated>
    <izvorni_sadrzaj>MARVIK d.o.o.</izvorni_sadrzaj>
    <derivirana_varijabla naziv="DomainObject.Predmet.ProtustrankaNazivFormated_1">MARVIK d.o.o.</derivirana_varijabla>
  </DomainObject.Predmet.ProtustrankaNazivFormated>
  <DomainObject.Predmet.ProtustrankaNazivFormatedOIB>
    <izvorni_sadrzaj>MARVIK d.o.o., OIB 05427758535</izvorni_sadrzaj>
    <derivirana_varijabla naziv="DomainObject.Predmet.ProtustrankaNazivFormatedOIB_1">MARVIK d.o.o., OIB 05427758535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4.St SSKa - G. Boljkovac</izvorni_sadrzaj>
    <derivirana_varijabla naziv="DomainObject.Predmet.Referada.Naziv_1">4.St SSKa - G. Boljkovac</derivirana_varijabla>
  </DomainObject.Predmet.Referada.Naziv>
  <DomainObject.Predmet.Referada.Oznaka>
    <izvorni_sadrzaj>4. St SSKa</izvorni_sadrzaj>
    <derivirana_varijabla naziv="DomainObject.Predmet.Referada.Oznaka_1">4.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4.St SSKa - G. Boljkovac</izvorni_sadrzaj>
    <derivirana_varijabla naziv="DomainObject.Predmet.TrenutnaLokacijaSpisa.Naziv_1">4.St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Renata Klokočki</izvorni_sadrzaj>
    <derivirana_varijabla naziv="DomainObject.Predmet.Zapisnicar_1">Renata Klokočki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MARVIK d.o.o.</item>
    </izvorni_sadrzaj>
    <derivirana_varijabla naziv="DomainObject.Predmet.ProtuStrankaListFormated_1">
      <item>MARVIK d.o.o.</item>
    </derivirana_varijabla>
  </DomainObject.Predmet.ProtuStrankaListFormated>
  <DomainObject.Predmet.ProtuStrankaListFormatedOIB>
    <izvorni_sadrzaj>
      <item>MARVIK d.o.o., OIB 05427758535</item>
    </izvorni_sadrzaj>
    <derivirana_varijabla naziv="DomainObject.Predmet.ProtuStrankaListFormatedOIB_1">
      <item>MARVIK d.o.o., OIB 05427758535</item>
    </derivirana_varijabla>
  </DomainObject.Predmet.ProtuStrankaListFormatedOIB>
  <DomainObject.Predmet.ProtuStrankaListFormatedWithAdress>
    <izvorni_sadrzaj>
      <item>MARVIK d.o.o., K. Tomislava 103, 21327 Podgora</item>
    </izvorni_sadrzaj>
    <derivirana_varijabla naziv="DomainObject.Predmet.ProtuStrankaListFormatedWithAdress_1">
      <item>MARVIK d.o.o., K. Tomislava 103, 21327 Podgora</item>
    </derivirana_varijabla>
  </DomainObject.Predmet.ProtuStrankaListFormatedWithAdress>
  <DomainObject.Predmet.ProtuStrankaListFormatedWithAdressOIB>
    <izvorni_sadrzaj>
      <item>MARVIK d.o.o., OIB 05427758535, K. Tomislava 103, 21327 Podgora</item>
    </izvorni_sadrzaj>
    <derivirana_varijabla naziv="DomainObject.Predmet.ProtuStrankaListFormatedWithAdressOIB_1">
      <item>MARVIK d.o.o., OIB 05427758535, K. Tomislava 103, 21327 Podgora</item>
    </derivirana_varijabla>
  </DomainObject.Predmet.ProtuStrankaListFormatedWithAdressOIB>
  <DomainObject.Predmet.ProtuStrankaListNazivFormated>
    <izvorni_sadrzaj>
      <item>MARVIK d.o.o.</item>
    </izvorni_sadrzaj>
    <derivirana_varijabla naziv="DomainObject.Predmet.ProtuStrankaListNazivFormated_1">
      <item>MARVIK d.o.o.</item>
    </derivirana_varijabla>
  </DomainObject.Predmet.ProtuStrankaListNazivFormated>
  <DomainObject.Predmet.ProtuStrankaListNazivFormatedOIB>
    <izvorni_sadrzaj>
      <item>MARVIK d.o.o., OIB 05427758535</item>
    </izvorni_sadrzaj>
    <derivirana_varijabla naziv="DomainObject.Predmet.ProtuStrankaListNazivFormatedOIB_1">
      <item>MARVIK d.o.o., OIB 05427758535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9. siječnja 2017.</izvorni_sadrzaj>
    <derivirana_varijabla naziv="DomainObject.Datum_1">9.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MARVIK d.o.o.</izvorni_sadrzaj>
    <derivirana_varijabla naziv="DomainObject.Predmet.ProtustrankaIDrugi_1">MARVIK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MARVIK d.o.o., OIB 05427758535, K. Tomislava 103, 21327 Podgora</izvorni_sadrzaj>
    <derivirana_varijabla naziv="DomainObject.Predmet.ProtustrankaIDrugiAdressOIB_1">MARVIK d.o.o., OIB 05427758535, K. Tomislava 103, 21327 Podgora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MARVIK d.o.o.</item>
    </izvorni_sadrzaj>
    <derivirana_varijabla naziv="DomainObject.Predmet.SudioniciListNaziv_1">
      <item>FINA Regionalni centar Zagreb</item>
      <item>MARVIK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MARVIK d.o.o., OIB 05427758535, K. Tomislava 103,21327 Podgora</item>
    </izvorni_sadrzaj>
    <derivirana_varijabla naziv="DomainObject.Predmet.SudioniciListAdressOIB_1">
      <item>FINA Regionalni centar Zagreb, OIB 85821130368, Trg svibanjskih žrtava 1995. 1,10000 Zagreb</item>
      <item>MARVIK d.o.o., OIB 05427758535, K. Tomislava 103,21327 Podgora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05427758535</item>
    </izvorni_sadrzaj>
    <derivirana_varijabla naziv="DomainObject.Predmet.SudioniciListNazivOIB_1">
      <item>, OIB 85821130368</item>
      <item>, OIB 05427758535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9E8D183-3B67-4822-B987-2D63AA40AE7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404</properties:Words>
  <properties:Characters>2176</properties:Characters>
  <properties:Lines>63</properties:Lines>
  <properties:Paragraphs>28</properties:Paragraphs>
  <properties:TotalTime>11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TRGOVAČKI SUD U KARLOVCU po sucu Frani Prpiću, kao sucu pojedincu, u ovršnoj stvari  ovrhovoditelja KARLOVAČKA PIVOVAR</vt:lpstr>
    </vt:vector>
  </properties:TitlesOfParts>
  <properties:LinksUpToDate>false</properties:LinksUpToDate>
  <properties:CharactersWithSpaces>2641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2016-12-27T11:42:00Z</dcterms:created>
  <dc:creator>Korisnik</dc:creator>
  <cp:lastModifiedBy>Goranka Boljkovac</cp:lastModifiedBy>
  <cp:lastPrinted>2017-01-09T09:22:00Z</cp:lastPrinted>
  <dcterms:modified xmlns:xsi="http://www.w3.org/2001/XMLSchema-instance" xsi:type="dcterms:W3CDTF">2017-01-09T09:22:00Z</dcterms:modified>
  <cp:revision>5</cp:revision>
  <dc:title>TRGOVAČKI SUD U KARLOVCU po sucu Frani Prpiću, kao sucu pojedincu, u ovršnoj stvari  ovrhovoditelja KARLOVAČKA PIVOVAR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