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B52D8" w:rsidR="000D55A2" w:rsidP="006408A5" w:rsidRDefault="00E37396" w14:paraId="6c80901" w14:textId="6c80901">
      <w:pPr>
        <w:jc w:val="both"/>
        <w15:collapsed w:val="false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noProof/>
          <w:sz w:val="24"/>
          <w:szCs w:val="24"/>
          <w:lang w:eastAsia="hr-HR"/>
        </w:rPr>
        <w:pict>
          <v:rect style="position:absolute;left:0;text-align:left;margin-left:190.8pt;margin-top:-7.2pt;width:28.95pt;height:3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Rectangle 2" o:spid="_x0000_s1026" o:allowincell="f" stroked="f" strokeweight="0" filled="f">
            <v:textbox inset="0,0,0,0">
              <w:txbxContent>
                <w:p w:rsidR="000D55A2" w:rsidRDefault="000D55A2" w14:paraId="1925148D" w14:textId="77777777"/>
              </w:txbxContent>
            </v:textbox>
          </v:rect>
        </w:pict>
      </w:r>
      <w:r w:rsidRPr="00FB52D8" w:rsidR="000D55A2">
        <w:rPr>
          <w:rFonts w:ascii="Arial" w:hAnsi="Arial" w:cs="Arial"/>
          <w:sz w:val="24"/>
          <w:szCs w:val="24"/>
        </w:rPr>
        <w:t xml:space="preserve"> </w:t>
      </w:r>
      <w:r w:rsidR="00FB52D8">
        <w:rPr>
          <w:rFonts w:ascii="Arial" w:hAnsi="Arial" w:cs="Arial"/>
          <w:sz w:val="24"/>
          <w:szCs w:val="24"/>
        </w:rPr>
        <w:t xml:space="preserve">                            </w:t>
      </w:r>
      <w:r w:rsidR="006408A5">
        <w:rPr>
          <w:rFonts w:ascii="Arial" w:hAnsi="Arial" w:cs="Arial"/>
          <w:sz w:val="24"/>
          <w:szCs w:val="24"/>
        </w:rPr>
        <w:t xml:space="preserve">   </w:t>
      </w:r>
      <w:r w:rsidRPr="00FB52D8" w:rsidR="000D55A2">
        <w:rPr>
          <w:rFonts w:ascii="Arial" w:hAnsi="Arial" w:cs="Arial"/>
          <w:sz w:val="24"/>
          <w:szCs w:val="24"/>
        </w:rPr>
        <w:t xml:space="preserve">  </w:t>
      </w:r>
      <w:r w:rsidR="00FB52D8">
        <w:object w:dxaOrig="576" w:dyaOrig="732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9pt;height:36.55pt" id="_x0000_i1025" fillcolor="window" o:ole="">
            <v:imagedata o:title="" r:id="rId9"/>
          </v:shape>
          <o:OLEObject Type="Embed" ProgID="Word.Picture.8" ShapeID="_x0000_i1025" DrawAspect="Content" ObjectID="_1849089487" r:id="rId10"/>
        </w:object>
      </w:r>
    </w:p>
    <w:tbl>
      <w:tblPr>
        <w:tblW w:w="0" w:type="auto"/>
        <w:tblInd w:w="-34" w:type="dxa"/>
        <w:tblLayout w:type="fixed"/>
        <w:tblLook w:firstRow="0" w:lastRow="0" w:firstColumn="0" w:lastColumn="0" w:noHBand="0" w:noVBand="0" w:val="0000"/>
      </w:tblPr>
      <w:tblGrid>
        <w:gridCol w:w="5104"/>
        <w:gridCol w:w="283"/>
      </w:tblGrid>
      <w:tr w:rsidRPr="00FB52D8" w:rsidR="000D55A2">
        <w:tc>
          <w:tcPr>
            <w:tcW w:w="5387" w:type="dxa"/>
            <w:gridSpan w:val="2"/>
          </w:tcPr>
          <w:p w:rsidRPr="00FB52D8" w:rsidR="000D55A2" w:rsidP="006408A5" w:rsidRDefault="006408A5">
            <w:pPr>
              <w:pStyle w:val="Zaglavlje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</w:tr>
      <w:tr w:rsidRPr="00FB52D8" w:rsidR="000D55A2">
        <w:tc>
          <w:tcPr>
            <w:tcW w:w="5387" w:type="dxa"/>
            <w:gridSpan w:val="2"/>
          </w:tcPr>
          <w:p w:rsidRPr="00FB52D8" w:rsidR="000D55A2" w:rsidP="006408A5" w:rsidRDefault="00FB52D8">
            <w:pPr>
              <w:pStyle w:val="Zaglavlje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</w:t>
            </w:r>
            <w:r w:rsidRPr="00FB52D8">
              <w:rPr>
                <w:rFonts w:ascii="Arial" w:hAnsi="Arial" w:cs="Arial"/>
                <w:sz w:val="24"/>
                <w:szCs w:val="24"/>
              </w:rPr>
              <w:t>ud Republike Hrvatske</w:t>
            </w:r>
          </w:p>
        </w:tc>
      </w:tr>
      <w:tr w:rsidRPr="00FB52D8" w:rsidR="000D55A2">
        <w:trPr>
          <w:gridAfter w:val="1"/>
          <w:wAfter w:w="283" w:type="dxa"/>
        </w:trPr>
        <w:tc>
          <w:tcPr>
            <w:tcW w:w="5104" w:type="dxa"/>
          </w:tcPr>
          <w:p w:rsidR="000D55A2" w:rsidP="006408A5" w:rsidRDefault="006408A5">
            <w:pPr>
              <w:pStyle w:val="Zaglavlje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FB52D8" w:rsidR="00FB52D8">
              <w:rPr>
                <w:rFonts w:ascii="Arial" w:hAnsi="Arial" w:cs="Arial"/>
                <w:sz w:val="24"/>
                <w:szCs w:val="24"/>
              </w:rPr>
              <w:t>Zagreb</w:t>
            </w:r>
          </w:p>
          <w:p w:rsidRPr="00FB52D8" w:rsidR="006408A5" w:rsidP="006408A5" w:rsidRDefault="006408A5">
            <w:pPr>
              <w:pStyle w:val="Zaglavlje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FB52D8" w:rsidR="006408A5" w:rsidP="006408A5" w:rsidRDefault="006408A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</w:t>
      </w:r>
      <w:r w:rsidRPr="00FB52D8">
        <w:rPr>
          <w:rFonts w:ascii="Arial" w:hAnsi="Arial" w:cs="Arial"/>
          <w:sz w:val="24"/>
          <w:szCs w:val="24"/>
        </w:rPr>
        <w:t>Broj: IR-</w:t>
      </w:r>
      <w:r>
        <w:rPr>
          <w:rFonts w:ascii="Arial" w:hAnsi="Arial" w:cs="Arial"/>
          <w:sz w:val="24"/>
          <w:szCs w:val="24"/>
        </w:rPr>
        <w:t>80</w:t>
      </w:r>
      <w:r w:rsidRPr="00FB52D8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6</w:t>
      </w:r>
    </w:p>
    <w:p w:rsidRPr="00FB52D8" w:rsidR="000D55A2" w:rsidP="006408A5" w:rsidRDefault="000D55A2">
      <w:pPr>
        <w:ind w:firstLine="720"/>
        <w:rPr>
          <w:rFonts w:ascii="Arial" w:hAnsi="Arial" w:cs="Arial"/>
          <w:b/>
          <w:sz w:val="24"/>
          <w:szCs w:val="24"/>
        </w:rPr>
      </w:pPr>
    </w:p>
    <w:p w:rsidRPr="00FB52D8" w:rsidR="000D55A2" w:rsidP="006408A5" w:rsidRDefault="000D55A2">
      <w:pPr>
        <w:ind w:firstLine="720"/>
        <w:rPr>
          <w:rFonts w:ascii="Arial" w:hAnsi="Arial" w:cs="Arial"/>
          <w:b/>
          <w:sz w:val="24"/>
          <w:szCs w:val="24"/>
        </w:rPr>
      </w:pPr>
    </w:p>
    <w:p w:rsidRPr="00FB52D8" w:rsidR="00971D6F" w:rsidP="006408A5" w:rsidRDefault="00971D6F">
      <w:pPr>
        <w:pStyle w:val="Naslov2"/>
        <w:tabs>
          <w:tab w:val="left" w:pos="2745"/>
        </w:tabs>
        <w:rPr>
          <w:rFonts w:ascii="Arial" w:hAnsi="Arial" w:cs="Arial"/>
          <w:szCs w:val="24"/>
        </w:rPr>
      </w:pPr>
      <w:r w:rsidRPr="00FB52D8">
        <w:rPr>
          <w:rFonts w:ascii="Arial" w:hAnsi="Arial" w:cs="Arial"/>
          <w:szCs w:val="24"/>
        </w:rPr>
        <w:t>R E P U B L I K A   H R V A T S K A</w:t>
      </w:r>
    </w:p>
    <w:p w:rsidRPr="00FB52D8" w:rsidR="00971D6F" w:rsidP="006408A5" w:rsidRDefault="00971D6F">
      <w:pPr>
        <w:pStyle w:val="Naslov2"/>
        <w:tabs>
          <w:tab w:val="left" w:pos="2745"/>
        </w:tabs>
        <w:jc w:val="left"/>
        <w:rPr>
          <w:rFonts w:ascii="Arial" w:hAnsi="Arial" w:cs="Arial"/>
          <w:szCs w:val="24"/>
        </w:rPr>
      </w:pPr>
    </w:p>
    <w:p w:rsidRPr="00FB52D8" w:rsidR="005F1C40" w:rsidP="006408A5" w:rsidRDefault="007061D9">
      <w:pPr>
        <w:pStyle w:val="Naslov2"/>
        <w:tabs>
          <w:tab w:val="left" w:pos="2745"/>
        </w:tabs>
        <w:rPr>
          <w:rFonts w:ascii="Arial" w:hAnsi="Arial" w:cs="Arial"/>
          <w:szCs w:val="24"/>
        </w:rPr>
      </w:pPr>
      <w:r w:rsidRPr="00FB52D8">
        <w:rPr>
          <w:rFonts w:ascii="Arial" w:hAnsi="Arial" w:cs="Arial"/>
          <w:szCs w:val="24"/>
        </w:rPr>
        <w:t>R J E Š E N</w:t>
      </w:r>
      <w:r w:rsidRPr="00FB52D8" w:rsidR="007E322D">
        <w:rPr>
          <w:rFonts w:ascii="Arial" w:hAnsi="Arial" w:cs="Arial"/>
          <w:szCs w:val="24"/>
        </w:rPr>
        <w:t xml:space="preserve"> </w:t>
      </w:r>
      <w:r w:rsidRPr="00FB52D8">
        <w:rPr>
          <w:rFonts w:ascii="Arial" w:hAnsi="Arial" w:cs="Arial"/>
          <w:szCs w:val="24"/>
        </w:rPr>
        <w:t>J E</w:t>
      </w:r>
    </w:p>
    <w:p w:rsidRPr="00FB52D8" w:rsidR="000D55A2" w:rsidP="006408A5" w:rsidRDefault="000D55A2">
      <w:pPr>
        <w:jc w:val="both"/>
        <w:rPr>
          <w:rFonts w:ascii="Arial" w:hAnsi="Arial" w:cs="Arial"/>
          <w:b/>
          <w:sz w:val="24"/>
          <w:szCs w:val="24"/>
        </w:rPr>
      </w:pPr>
    </w:p>
    <w:p w:rsidRPr="00FB52D8" w:rsidR="00140C0A" w:rsidP="006408A5" w:rsidRDefault="00140C0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Visoki prekršajni sud Republike Hrvatske </w:t>
      </w:r>
      <w:r w:rsidRPr="00076376" w:rsidR="007C2C54">
        <w:rPr>
          <w:rFonts w:ascii="Arial" w:hAnsi="Arial" w:cs="Arial"/>
          <w:sz w:val="24"/>
        </w:rPr>
        <w:t xml:space="preserve">u vijeću sastavljenom od </w:t>
      </w:r>
      <w:r w:rsidR="007C2C54">
        <w:rPr>
          <w:rFonts w:ascii="Arial" w:hAnsi="Arial" w:cs="Arial"/>
          <w:sz w:val="24"/>
        </w:rPr>
        <w:t>sutkinja Ivanke Mašić</w:t>
      </w:r>
      <w:r w:rsidRPr="00076376" w:rsidR="007C2C54">
        <w:rPr>
          <w:rFonts w:ascii="Arial" w:hAnsi="Arial" w:cs="Arial"/>
          <w:sz w:val="24"/>
        </w:rPr>
        <w:t xml:space="preserve"> kao predsjednice vijeća, te </w:t>
      </w:r>
      <w:r w:rsidR="004778EB">
        <w:rPr>
          <w:rFonts w:ascii="Arial" w:hAnsi="Arial" w:cs="Arial"/>
          <w:sz w:val="24"/>
          <w:szCs w:val="24"/>
          <w:lang w:eastAsia="ar-SA"/>
        </w:rPr>
        <w:t xml:space="preserve">Mirjane Medić i </w:t>
      </w:r>
      <w:r w:rsidR="004778EB">
        <w:rPr>
          <w:rFonts w:ascii="Arial" w:hAnsi="Arial" w:cs="Arial"/>
          <w:sz w:val="24"/>
          <w:szCs w:val="24"/>
        </w:rPr>
        <w:t>Nade Horvatović</w:t>
      </w:r>
      <w:r w:rsidRPr="00D54A17" w:rsidR="004778EB">
        <w:rPr>
          <w:rFonts w:ascii="Arial" w:hAnsi="Arial" w:cs="Arial"/>
          <w:sz w:val="24"/>
          <w:szCs w:val="24"/>
        </w:rPr>
        <w:t xml:space="preserve"> </w:t>
      </w:r>
      <w:r w:rsidRPr="00076376" w:rsidR="007C2C54">
        <w:rPr>
          <w:rFonts w:ascii="Arial" w:hAnsi="Arial" w:cs="Arial"/>
          <w:sz w:val="24"/>
        </w:rPr>
        <w:t>kao član</w:t>
      </w:r>
      <w:r w:rsidR="007C2C54">
        <w:rPr>
          <w:rFonts w:ascii="Arial" w:hAnsi="Arial" w:cs="Arial"/>
          <w:sz w:val="24"/>
        </w:rPr>
        <w:t>ica</w:t>
      </w:r>
      <w:r w:rsidRPr="00076376" w:rsidR="007C2C54">
        <w:rPr>
          <w:rFonts w:ascii="Arial" w:hAnsi="Arial" w:cs="Arial"/>
          <w:sz w:val="24"/>
        </w:rPr>
        <w:t xml:space="preserve"> vijeća, uz sudjelovanje sudsk</w:t>
      </w:r>
      <w:r w:rsidR="007C2C54">
        <w:rPr>
          <w:rFonts w:ascii="Arial" w:hAnsi="Arial" w:cs="Arial"/>
          <w:sz w:val="24"/>
        </w:rPr>
        <w:t>og</w:t>
      </w:r>
      <w:r w:rsidRPr="00076376" w:rsidR="007C2C54">
        <w:rPr>
          <w:rFonts w:ascii="Arial" w:hAnsi="Arial" w:cs="Arial"/>
          <w:sz w:val="24"/>
        </w:rPr>
        <w:t xml:space="preserve"> savjetni</w:t>
      </w:r>
      <w:r w:rsidR="007C2C54">
        <w:rPr>
          <w:rFonts w:ascii="Arial" w:hAnsi="Arial" w:cs="Arial"/>
          <w:sz w:val="24"/>
        </w:rPr>
        <w:t>ka</w:t>
      </w:r>
      <w:r w:rsidRPr="00076376" w:rsidR="007C2C54">
        <w:rPr>
          <w:rFonts w:ascii="Arial" w:hAnsi="Arial" w:cs="Arial"/>
          <w:sz w:val="24"/>
        </w:rPr>
        <w:t xml:space="preserve"> </w:t>
      </w:r>
      <w:r w:rsidR="007C2C54">
        <w:rPr>
          <w:rFonts w:ascii="Arial" w:hAnsi="Arial" w:cs="Arial"/>
          <w:sz w:val="24"/>
        </w:rPr>
        <w:t>Ivice Ožbolta</w:t>
      </w:r>
      <w:r w:rsidRPr="00076376" w:rsidR="007C2C54">
        <w:rPr>
          <w:rFonts w:ascii="Arial" w:hAnsi="Arial" w:cs="Arial"/>
          <w:sz w:val="24"/>
        </w:rPr>
        <w:t xml:space="preserve"> kao zapisničar</w:t>
      </w:r>
      <w:r w:rsidR="007C2C54">
        <w:rPr>
          <w:rFonts w:ascii="Arial" w:hAnsi="Arial" w:cs="Arial"/>
          <w:sz w:val="24"/>
        </w:rPr>
        <w:t>a</w:t>
      </w:r>
      <w:r w:rsidRPr="00076376" w:rsidR="007C2C54">
        <w:rPr>
          <w:rFonts w:ascii="Arial" w:hAnsi="Arial" w:cs="Arial"/>
          <w:sz w:val="24"/>
        </w:rPr>
        <w:t>, u prekršajnom postupku protiv okrivljen</w:t>
      </w:r>
      <w:r w:rsidR="007C2C54">
        <w:rPr>
          <w:rFonts w:ascii="Arial" w:hAnsi="Arial" w:cs="Arial"/>
          <w:sz w:val="24"/>
        </w:rPr>
        <w:t xml:space="preserve">og Nikole </w:t>
      </w:r>
      <w:proofErr w:type="spellStart"/>
      <w:r w:rsidR="007C2C54">
        <w:rPr>
          <w:rFonts w:ascii="Arial" w:hAnsi="Arial" w:cs="Arial"/>
          <w:sz w:val="24"/>
        </w:rPr>
        <w:t>Turkovića</w:t>
      </w:r>
      <w:proofErr w:type="spellEnd"/>
      <w:r w:rsidRPr="00076376" w:rsidR="007C2C54">
        <w:rPr>
          <w:rFonts w:ascii="Arial" w:hAnsi="Arial" w:cs="Arial"/>
          <w:sz w:val="24"/>
        </w:rPr>
        <w:t xml:space="preserve">, zbog prekršaja iz članka </w:t>
      </w:r>
      <w:r w:rsidR="007C2C54">
        <w:rPr>
          <w:rFonts w:ascii="Arial" w:hAnsi="Arial" w:cs="Arial"/>
          <w:sz w:val="24"/>
        </w:rPr>
        <w:t>13</w:t>
      </w:r>
      <w:r w:rsidRPr="00076376" w:rsidR="007C2C54">
        <w:rPr>
          <w:rFonts w:ascii="Arial" w:hAnsi="Arial" w:cs="Arial"/>
          <w:sz w:val="24"/>
        </w:rPr>
        <w:t xml:space="preserve">. </w:t>
      </w:r>
      <w:r w:rsidR="007C2C54">
        <w:rPr>
          <w:rFonts w:ascii="Arial" w:hAnsi="Arial" w:cs="Arial"/>
          <w:sz w:val="24"/>
        </w:rPr>
        <w:t xml:space="preserve">Zakona o prekršajima protiv javnog reda i mira </w:t>
      </w:r>
      <w:r w:rsidRPr="00BB32FD" w:rsidR="007C2C54">
        <w:rPr>
          <w:rFonts w:ascii="Arial" w:hAnsi="Arial" w:cs="Arial"/>
          <w:sz w:val="24"/>
          <w:szCs w:val="24"/>
        </w:rPr>
        <w:t>(„Narodne novine“</w:t>
      </w:r>
      <w:r w:rsidR="00A210BF">
        <w:rPr>
          <w:rFonts w:ascii="Arial" w:hAnsi="Arial" w:cs="Arial"/>
          <w:sz w:val="24"/>
          <w:szCs w:val="24"/>
        </w:rPr>
        <w:t xml:space="preserve"> </w:t>
      </w:r>
      <w:r w:rsidRPr="00BB32FD" w:rsidR="007C2C54">
        <w:rPr>
          <w:rFonts w:ascii="Arial" w:hAnsi="Arial" w:cs="Arial"/>
          <w:sz w:val="24"/>
          <w:szCs w:val="24"/>
        </w:rPr>
        <w:t>broj 5/90</w:t>
      </w:r>
      <w:r w:rsidR="007C2C54">
        <w:rPr>
          <w:rFonts w:ascii="Arial" w:hAnsi="Arial" w:cs="Arial"/>
          <w:sz w:val="24"/>
          <w:szCs w:val="24"/>
        </w:rPr>
        <w:t>.</w:t>
      </w:r>
      <w:r w:rsidRPr="00BB32FD" w:rsidR="007C2C54">
        <w:rPr>
          <w:rFonts w:ascii="Arial" w:hAnsi="Arial" w:cs="Arial"/>
          <w:sz w:val="24"/>
          <w:szCs w:val="24"/>
        </w:rPr>
        <w:t>, 30/90</w:t>
      </w:r>
      <w:r w:rsidR="007C2C54">
        <w:rPr>
          <w:rFonts w:ascii="Arial" w:hAnsi="Arial" w:cs="Arial"/>
          <w:sz w:val="24"/>
          <w:szCs w:val="24"/>
        </w:rPr>
        <w:t>.</w:t>
      </w:r>
      <w:r w:rsidRPr="00BB32FD" w:rsidR="007C2C54">
        <w:rPr>
          <w:rFonts w:ascii="Arial" w:hAnsi="Arial" w:cs="Arial"/>
          <w:sz w:val="24"/>
          <w:szCs w:val="24"/>
        </w:rPr>
        <w:t>, 47/90</w:t>
      </w:r>
      <w:r w:rsidR="007C2C54">
        <w:rPr>
          <w:rFonts w:ascii="Arial" w:hAnsi="Arial" w:cs="Arial"/>
          <w:sz w:val="24"/>
          <w:szCs w:val="24"/>
        </w:rPr>
        <w:t xml:space="preserve">., </w:t>
      </w:r>
      <w:r w:rsidRPr="0055007A" w:rsidR="007C2C54">
        <w:rPr>
          <w:rFonts w:ascii="Arial" w:hAnsi="Arial" w:cs="Arial"/>
          <w:sz w:val="24"/>
          <w:szCs w:val="24"/>
        </w:rPr>
        <w:t>29/9</w:t>
      </w:r>
      <w:r w:rsidRPr="00BA68BB" w:rsidR="007C2C54">
        <w:rPr>
          <w:rFonts w:ascii="Arial" w:hAnsi="Arial" w:cs="Arial"/>
          <w:sz w:val="24"/>
          <w:szCs w:val="24"/>
        </w:rPr>
        <w:t xml:space="preserve">4., </w:t>
      </w:r>
      <w:r w:rsidR="007C2C54">
        <w:rPr>
          <w:rFonts w:ascii="Arial" w:hAnsi="Arial" w:cs="Arial"/>
          <w:sz w:val="24"/>
          <w:szCs w:val="24"/>
        </w:rPr>
        <w:t>114/22. i 47/23.)</w:t>
      </w:r>
      <w:r w:rsidRPr="005C1476" w:rsidR="007C2C54">
        <w:rPr>
          <w:rFonts w:ascii="Arial" w:hAnsi="Arial" w:cs="Arial"/>
          <w:sz w:val="24"/>
          <w:szCs w:val="24"/>
        </w:rPr>
        <w:t>,</w:t>
      </w:r>
      <w:r w:rsidR="007C2C54">
        <w:rPr>
          <w:rFonts w:ascii="Arial" w:hAnsi="Arial" w:cs="Arial"/>
          <w:sz w:val="24"/>
          <w:szCs w:val="24"/>
        </w:rPr>
        <w:t xml:space="preserve"> odlučujući </w:t>
      </w:r>
      <w:r w:rsidRPr="00076376" w:rsidR="007C2C54">
        <w:rPr>
          <w:rFonts w:ascii="Arial" w:hAnsi="Arial" w:cs="Arial"/>
          <w:sz w:val="24"/>
        </w:rPr>
        <w:t>o žalbi okrivljen</w:t>
      </w:r>
      <w:r w:rsidR="007C2C54">
        <w:rPr>
          <w:rFonts w:ascii="Arial" w:hAnsi="Arial" w:cs="Arial"/>
          <w:sz w:val="24"/>
        </w:rPr>
        <w:t xml:space="preserve">og Nikole </w:t>
      </w:r>
      <w:proofErr w:type="spellStart"/>
      <w:r w:rsidR="007C2C54">
        <w:rPr>
          <w:rFonts w:ascii="Arial" w:hAnsi="Arial" w:cs="Arial"/>
          <w:sz w:val="24"/>
        </w:rPr>
        <w:t>Turkovića</w:t>
      </w:r>
      <w:proofErr w:type="spellEnd"/>
      <w:r w:rsidR="007C2C54">
        <w:rPr>
          <w:rFonts w:ascii="Arial" w:hAnsi="Arial" w:cs="Arial"/>
          <w:sz w:val="24"/>
        </w:rPr>
        <w:t xml:space="preserve">, podnesenoj </w:t>
      </w:r>
      <w:r w:rsidR="00254322">
        <w:rPr>
          <w:rFonts w:ascii="Arial" w:hAnsi="Arial" w:cs="Arial"/>
          <w:sz w:val="24"/>
        </w:rPr>
        <w:t xml:space="preserve">po braniteljici Nataši </w:t>
      </w:r>
      <w:proofErr w:type="spellStart"/>
      <w:r w:rsidR="00254322">
        <w:rPr>
          <w:rFonts w:ascii="Arial" w:hAnsi="Arial" w:cs="Arial"/>
          <w:sz w:val="24"/>
        </w:rPr>
        <w:t>Vučinić</w:t>
      </w:r>
      <w:proofErr w:type="spellEnd"/>
      <w:r w:rsidR="00254322">
        <w:rPr>
          <w:rFonts w:ascii="Arial" w:hAnsi="Arial" w:cs="Arial"/>
          <w:sz w:val="24"/>
        </w:rPr>
        <w:t xml:space="preserve">, odvjetnici u Zagrebu, </w:t>
      </w:r>
      <w:r w:rsidRPr="00BE124F" w:rsidR="007C2C54">
        <w:rPr>
          <w:rFonts w:ascii="Arial" w:hAnsi="Arial" w:cs="Arial"/>
          <w:sz w:val="24"/>
        </w:rPr>
        <w:t xml:space="preserve">protiv </w:t>
      </w:r>
      <w:r w:rsidR="007C2C54">
        <w:rPr>
          <w:rFonts w:ascii="Arial" w:hAnsi="Arial" w:cs="Arial"/>
          <w:sz w:val="24"/>
        </w:rPr>
        <w:t>rješenja</w:t>
      </w:r>
      <w:r w:rsidRPr="00076376" w:rsidR="007C2C54">
        <w:rPr>
          <w:rFonts w:ascii="Arial" w:hAnsi="Arial" w:cs="Arial"/>
          <w:sz w:val="24"/>
        </w:rPr>
        <w:t xml:space="preserve"> Općinskog suda u </w:t>
      </w:r>
      <w:r w:rsidR="007C2C54">
        <w:rPr>
          <w:rFonts w:ascii="Arial" w:hAnsi="Arial" w:cs="Arial"/>
          <w:sz w:val="24"/>
        </w:rPr>
        <w:t xml:space="preserve">Karlovcu, Stalna služba u Slunju, broj </w:t>
      </w:r>
      <w:proofErr w:type="spellStart"/>
      <w:r w:rsidR="007C2C54">
        <w:rPr>
          <w:rFonts w:ascii="Arial" w:hAnsi="Arial" w:cs="Arial"/>
          <w:sz w:val="24"/>
        </w:rPr>
        <w:t>Pp</w:t>
      </w:r>
      <w:proofErr w:type="spellEnd"/>
      <w:r w:rsidR="007C2C54">
        <w:rPr>
          <w:rFonts w:ascii="Arial" w:hAnsi="Arial" w:cs="Arial"/>
          <w:sz w:val="24"/>
        </w:rPr>
        <w:t xml:space="preserve">-1540/2026-4 </w:t>
      </w:r>
      <w:r w:rsidRPr="00076376" w:rsidR="007C2C54">
        <w:rPr>
          <w:rFonts w:ascii="Arial" w:hAnsi="Arial" w:cs="Arial"/>
          <w:sz w:val="24"/>
        </w:rPr>
        <w:t>od</w:t>
      </w:r>
      <w:r w:rsidR="007C2C54">
        <w:rPr>
          <w:rFonts w:ascii="Arial" w:hAnsi="Arial" w:cs="Arial"/>
          <w:sz w:val="24"/>
        </w:rPr>
        <w:t>10</w:t>
      </w:r>
      <w:r w:rsidRPr="00076376" w:rsidR="007C2C54">
        <w:rPr>
          <w:rFonts w:ascii="Arial" w:hAnsi="Arial" w:cs="Arial"/>
          <w:sz w:val="24"/>
        </w:rPr>
        <w:t xml:space="preserve">. </w:t>
      </w:r>
      <w:r w:rsidR="007C2C54">
        <w:rPr>
          <w:rFonts w:ascii="Arial" w:hAnsi="Arial" w:cs="Arial"/>
          <w:sz w:val="24"/>
        </w:rPr>
        <w:t>lipnja</w:t>
      </w:r>
      <w:r w:rsidRPr="00076376" w:rsidR="007C2C54">
        <w:rPr>
          <w:rFonts w:ascii="Arial" w:hAnsi="Arial" w:cs="Arial"/>
          <w:sz w:val="24"/>
        </w:rPr>
        <w:t xml:space="preserve"> 202</w:t>
      </w:r>
      <w:r w:rsidR="007C2C54">
        <w:rPr>
          <w:rFonts w:ascii="Arial" w:hAnsi="Arial" w:cs="Arial"/>
          <w:sz w:val="24"/>
        </w:rPr>
        <w:t>6</w:t>
      </w:r>
      <w:r w:rsidRPr="00076376" w:rsidR="007C2C54">
        <w:rPr>
          <w:rFonts w:ascii="Arial" w:hAnsi="Arial" w:cs="Arial"/>
          <w:sz w:val="24"/>
        </w:rPr>
        <w:t xml:space="preserve">., </w:t>
      </w:r>
      <w:r w:rsidR="007C2C54">
        <w:rPr>
          <w:rFonts w:ascii="Arial" w:hAnsi="Arial" w:cs="Arial"/>
          <w:sz w:val="24"/>
          <w:szCs w:val="24"/>
        </w:rPr>
        <w:t>u</w:t>
      </w:r>
      <w:r w:rsidRPr="00FB52D8">
        <w:rPr>
          <w:rFonts w:ascii="Arial" w:hAnsi="Arial" w:cs="Arial"/>
          <w:sz w:val="24"/>
          <w:szCs w:val="24"/>
        </w:rPr>
        <w:t xml:space="preserve"> sjednici vijeća održanoj </w:t>
      </w:r>
      <w:r w:rsidR="004778EB">
        <w:rPr>
          <w:rFonts w:ascii="Arial" w:hAnsi="Arial" w:cs="Arial"/>
          <w:sz w:val="24"/>
          <w:szCs w:val="24"/>
        </w:rPr>
        <w:t xml:space="preserve">29. srpnja </w:t>
      </w:r>
      <w:r w:rsidRPr="00FB52D8">
        <w:rPr>
          <w:rFonts w:ascii="Arial" w:hAnsi="Arial" w:cs="Arial"/>
          <w:sz w:val="24"/>
          <w:szCs w:val="24"/>
        </w:rPr>
        <w:t>20</w:t>
      </w:r>
      <w:r w:rsidRPr="00FB52D8" w:rsidR="007F2A51">
        <w:rPr>
          <w:rFonts w:ascii="Arial" w:hAnsi="Arial" w:cs="Arial"/>
          <w:sz w:val="24"/>
          <w:szCs w:val="24"/>
        </w:rPr>
        <w:t>2</w:t>
      </w:r>
      <w:r w:rsidR="007C2C54">
        <w:rPr>
          <w:rFonts w:ascii="Arial" w:hAnsi="Arial" w:cs="Arial"/>
          <w:sz w:val="24"/>
          <w:szCs w:val="24"/>
        </w:rPr>
        <w:t>6</w:t>
      </w:r>
      <w:r w:rsidRPr="00FB52D8">
        <w:rPr>
          <w:rFonts w:ascii="Arial" w:hAnsi="Arial" w:cs="Arial"/>
          <w:sz w:val="24"/>
          <w:szCs w:val="24"/>
        </w:rPr>
        <w:t xml:space="preserve">.  </w:t>
      </w:r>
    </w:p>
    <w:p w:rsidRPr="00FB52D8" w:rsidR="00A019C6" w:rsidP="006408A5" w:rsidRDefault="00A019C6">
      <w:pPr>
        <w:ind w:left="-567"/>
        <w:jc w:val="both"/>
        <w:rPr>
          <w:rFonts w:ascii="Arial" w:hAnsi="Arial" w:cs="Arial"/>
          <w:b/>
          <w:sz w:val="24"/>
          <w:szCs w:val="24"/>
        </w:rPr>
      </w:pPr>
    </w:p>
    <w:p w:rsidRPr="00FB52D8" w:rsidR="000D55A2" w:rsidP="006408A5" w:rsidRDefault="006408A5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FB52D8" w:rsidR="00D9558E">
        <w:rPr>
          <w:rFonts w:ascii="Arial" w:hAnsi="Arial" w:cs="Arial"/>
          <w:sz w:val="24"/>
          <w:szCs w:val="24"/>
        </w:rPr>
        <w:t xml:space="preserve">r i j e š i o </w:t>
      </w:r>
      <w:r w:rsidRPr="00FB52D8" w:rsidR="000D55A2">
        <w:rPr>
          <w:rFonts w:ascii="Arial" w:hAnsi="Arial" w:cs="Arial"/>
          <w:sz w:val="24"/>
          <w:szCs w:val="24"/>
        </w:rPr>
        <w:t xml:space="preserve"> j e</w:t>
      </w:r>
      <w:r w:rsidRPr="00FB52D8" w:rsidR="00AF7972">
        <w:rPr>
          <w:rFonts w:ascii="Arial" w:hAnsi="Arial" w:cs="Arial"/>
          <w:sz w:val="24"/>
          <w:szCs w:val="24"/>
        </w:rPr>
        <w:t xml:space="preserve"> </w:t>
      </w:r>
    </w:p>
    <w:p w:rsidRPr="00FB52D8" w:rsidR="000D55A2" w:rsidP="006408A5" w:rsidRDefault="000D55A2">
      <w:pPr>
        <w:ind w:left="-567"/>
        <w:jc w:val="center"/>
        <w:rPr>
          <w:rFonts w:ascii="Arial" w:hAnsi="Arial" w:cs="Arial"/>
          <w:sz w:val="24"/>
          <w:szCs w:val="24"/>
        </w:rPr>
      </w:pPr>
    </w:p>
    <w:p w:rsidRPr="00FB52D8" w:rsidR="00346901" w:rsidP="006408A5" w:rsidRDefault="006C47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povodu </w:t>
      </w:r>
      <w:r w:rsidRPr="00447C2F">
        <w:rPr>
          <w:rFonts w:ascii="Arial" w:hAnsi="Arial" w:cs="Arial"/>
          <w:sz w:val="24"/>
        </w:rPr>
        <w:t>žalb</w:t>
      </w:r>
      <w:r>
        <w:rPr>
          <w:rFonts w:ascii="Arial" w:hAnsi="Arial" w:cs="Arial"/>
          <w:sz w:val="24"/>
        </w:rPr>
        <w:t>e, a po službenoj dužnosti, te prihvaćanjem žalbe</w:t>
      </w:r>
      <w:r w:rsidRPr="00447C2F">
        <w:rPr>
          <w:rFonts w:ascii="Arial" w:hAnsi="Arial" w:cs="Arial"/>
          <w:sz w:val="24"/>
        </w:rPr>
        <w:t xml:space="preserve"> </w:t>
      </w:r>
      <w:r w:rsidRPr="00076376">
        <w:rPr>
          <w:rFonts w:ascii="Arial" w:hAnsi="Arial" w:cs="Arial"/>
          <w:sz w:val="24"/>
        </w:rPr>
        <w:t>okrivljen</w:t>
      </w:r>
      <w:r>
        <w:rPr>
          <w:rFonts w:ascii="Arial" w:hAnsi="Arial" w:cs="Arial"/>
          <w:sz w:val="24"/>
        </w:rPr>
        <w:t xml:space="preserve">og Nikole </w:t>
      </w:r>
      <w:proofErr w:type="spellStart"/>
      <w:r>
        <w:rPr>
          <w:rFonts w:ascii="Arial" w:hAnsi="Arial" w:cs="Arial"/>
          <w:sz w:val="24"/>
        </w:rPr>
        <w:t>Turkovića</w:t>
      </w:r>
      <w:proofErr w:type="spellEnd"/>
      <w:r>
        <w:rPr>
          <w:rFonts w:ascii="Arial" w:hAnsi="Arial" w:cs="Arial"/>
          <w:sz w:val="24"/>
        </w:rPr>
        <w:t xml:space="preserve">, </w:t>
      </w:r>
      <w:r w:rsidRPr="00024168">
        <w:rPr>
          <w:rFonts w:ascii="Arial" w:hAnsi="Arial" w:cs="Arial"/>
          <w:sz w:val="24"/>
          <w:lang w:eastAsia="hr-HR"/>
        </w:rPr>
        <w:t xml:space="preserve">ukida se određena mjera opreza </w:t>
      </w:r>
      <w:r w:rsidRPr="004825CA">
        <w:rPr>
          <w:rFonts w:ascii="Arial" w:hAnsi="Arial" w:cs="Arial"/>
          <w:sz w:val="24"/>
          <w:lang w:eastAsia="hr-HR"/>
        </w:rPr>
        <w:t>zabran</w:t>
      </w:r>
      <w:r w:rsidR="00C67DC4">
        <w:rPr>
          <w:rFonts w:ascii="Arial" w:hAnsi="Arial" w:cs="Arial"/>
          <w:sz w:val="24"/>
          <w:lang w:eastAsia="hr-HR"/>
        </w:rPr>
        <w:t>e</w:t>
      </w:r>
      <w:r w:rsidRPr="004825CA">
        <w:rPr>
          <w:rFonts w:ascii="Arial" w:hAnsi="Arial" w:cs="Arial"/>
          <w:sz w:val="24"/>
          <w:lang w:eastAsia="hr-HR"/>
        </w:rPr>
        <w:t xml:space="preserve"> posjećivanja određenog mjesta</w:t>
      </w:r>
      <w:r>
        <w:rPr>
          <w:rFonts w:ascii="Arial" w:hAnsi="Arial" w:cs="Arial"/>
          <w:sz w:val="24"/>
          <w:lang w:eastAsia="hr-HR"/>
        </w:rPr>
        <w:t xml:space="preserve">, tj. zabrane dolaska na adresu </w:t>
      </w:r>
      <w:proofErr w:type="spellStart"/>
      <w:r>
        <w:rPr>
          <w:rFonts w:ascii="Arial" w:hAnsi="Arial" w:cs="Arial"/>
          <w:sz w:val="24"/>
          <w:lang w:eastAsia="hr-HR"/>
        </w:rPr>
        <w:t>Turkovići</w:t>
      </w:r>
      <w:proofErr w:type="spellEnd"/>
      <w:r>
        <w:rPr>
          <w:rFonts w:ascii="Arial" w:hAnsi="Arial" w:cs="Arial"/>
          <w:sz w:val="24"/>
          <w:lang w:eastAsia="hr-HR"/>
        </w:rPr>
        <w:t xml:space="preserve"> Ogulinski, </w:t>
      </w:r>
      <w:proofErr w:type="spellStart"/>
      <w:r>
        <w:rPr>
          <w:rFonts w:ascii="Arial" w:hAnsi="Arial" w:cs="Arial"/>
          <w:sz w:val="24"/>
          <w:lang w:eastAsia="hr-HR"/>
        </w:rPr>
        <w:t>Turkovići</w:t>
      </w:r>
      <w:proofErr w:type="spellEnd"/>
      <w:r>
        <w:rPr>
          <w:rFonts w:ascii="Arial" w:hAnsi="Arial" w:cs="Arial"/>
          <w:sz w:val="24"/>
          <w:lang w:eastAsia="hr-HR"/>
        </w:rPr>
        <w:t xml:space="preserve"> 26, grad Ogulin.</w:t>
      </w:r>
    </w:p>
    <w:p w:rsidRPr="00FB52D8" w:rsidR="003A312D" w:rsidP="006408A5" w:rsidRDefault="003A312D">
      <w:pPr>
        <w:jc w:val="both"/>
        <w:rPr>
          <w:rFonts w:ascii="Arial" w:hAnsi="Arial" w:cs="Arial"/>
          <w:sz w:val="24"/>
          <w:szCs w:val="24"/>
        </w:rPr>
      </w:pPr>
    </w:p>
    <w:p w:rsidRPr="00FB52D8" w:rsidR="00730FEA" w:rsidP="006408A5" w:rsidRDefault="006408A5">
      <w:pPr>
        <w:pStyle w:val="Naslov2"/>
        <w:ind w:left="-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Obrazloženje</w:t>
      </w:r>
    </w:p>
    <w:p w:rsidRPr="00FB52D8" w:rsidR="000D55A2" w:rsidP="006408A5" w:rsidRDefault="000D55A2">
      <w:pPr>
        <w:ind w:left="-567"/>
        <w:jc w:val="both"/>
        <w:rPr>
          <w:rFonts w:ascii="Arial" w:hAnsi="Arial" w:cs="Arial"/>
          <w:b/>
          <w:sz w:val="24"/>
          <w:szCs w:val="24"/>
        </w:rPr>
      </w:pPr>
    </w:p>
    <w:p w:rsidRPr="00FB52D8" w:rsidR="00A934D2" w:rsidP="006408A5" w:rsidRDefault="00A934D2">
      <w:pPr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1. </w:t>
      </w:r>
      <w:r w:rsidRPr="00FB52D8" w:rsidR="000C173B">
        <w:rPr>
          <w:rFonts w:ascii="Arial" w:hAnsi="Arial" w:cs="Arial"/>
          <w:sz w:val="24"/>
          <w:szCs w:val="24"/>
        </w:rPr>
        <w:t xml:space="preserve">Pobijanim rješenjem, </w:t>
      </w:r>
      <w:r w:rsidR="006C4705">
        <w:rPr>
          <w:rFonts w:ascii="Arial" w:hAnsi="Arial" w:cs="Arial"/>
          <w:sz w:val="24"/>
          <w:szCs w:val="24"/>
        </w:rPr>
        <w:t xml:space="preserve">okrivljenom Nikoli </w:t>
      </w:r>
      <w:proofErr w:type="spellStart"/>
      <w:r w:rsidR="006C4705">
        <w:rPr>
          <w:rFonts w:ascii="Arial" w:hAnsi="Arial" w:cs="Arial"/>
          <w:sz w:val="24"/>
          <w:szCs w:val="24"/>
        </w:rPr>
        <w:t>Turkoviću</w:t>
      </w:r>
      <w:proofErr w:type="spellEnd"/>
      <w:r w:rsidR="006C4705">
        <w:rPr>
          <w:rFonts w:ascii="Arial" w:hAnsi="Arial" w:cs="Arial"/>
          <w:sz w:val="24"/>
          <w:szCs w:val="24"/>
        </w:rPr>
        <w:t xml:space="preserve"> je</w:t>
      </w:r>
      <w:r w:rsidRPr="00FB52D8" w:rsidR="00670D8A">
        <w:rPr>
          <w:rFonts w:ascii="Arial" w:hAnsi="Arial" w:cs="Arial"/>
          <w:sz w:val="24"/>
          <w:szCs w:val="24"/>
        </w:rPr>
        <w:t xml:space="preserve"> na</w:t>
      </w:r>
      <w:r w:rsidRPr="00FB52D8" w:rsidR="000C173B">
        <w:rPr>
          <w:rFonts w:ascii="Arial" w:hAnsi="Arial" w:cs="Arial"/>
          <w:sz w:val="24"/>
          <w:szCs w:val="24"/>
        </w:rPr>
        <w:t xml:space="preserve"> temelj</w:t>
      </w:r>
      <w:r w:rsidRPr="00FB52D8" w:rsidR="00670D8A">
        <w:rPr>
          <w:rFonts w:ascii="Arial" w:hAnsi="Arial" w:cs="Arial"/>
          <w:sz w:val="24"/>
          <w:szCs w:val="24"/>
        </w:rPr>
        <w:t xml:space="preserve">u </w:t>
      </w:r>
      <w:r w:rsidRPr="00FB52D8" w:rsidR="000C173B">
        <w:rPr>
          <w:rFonts w:ascii="Arial" w:hAnsi="Arial" w:cs="Arial"/>
          <w:sz w:val="24"/>
          <w:szCs w:val="24"/>
        </w:rPr>
        <w:t>čl</w:t>
      </w:r>
      <w:r w:rsidR="006C4705">
        <w:rPr>
          <w:rFonts w:ascii="Arial" w:hAnsi="Arial" w:cs="Arial"/>
          <w:sz w:val="24"/>
          <w:szCs w:val="24"/>
        </w:rPr>
        <w:t>anka</w:t>
      </w:r>
      <w:r w:rsidRPr="00FB52D8" w:rsidR="00432C70">
        <w:rPr>
          <w:rFonts w:ascii="Arial" w:hAnsi="Arial" w:cs="Arial"/>
          <w:sz w:val="24"/>
          <w:szCs w:val="24"/>
        </w:rPr>
        <w:t xml:space="preserve"> </w:t>
      </w:r>
      <w:r w:rsidRPr="00FB52D8" w:rsidR="000C173B">
        <w:rPr>
          <w:rFonts w:ascii="Arial" w:hAnsi="Arial" w:cs="Arial"/>
          <w:sz w:val="24"/>
          <w:szCs w:val="24"/>
        </w:rPr>
        <w:t xml:space="preserve">130. </w:t>
      </w:r>
      <w:r w:rsidR="006C4705">
        <w:rPr>
          <w:rFonts w:ascii="Arial" w:hAnsi="Arial" w:cs="Arial"/>
          <w:sz w:val="24"/>
          <w:szCs w:val="24"/>
        </w:rPr>
        <w:t xml:space="preserve">stavak 2. točka 3. </w:t>
      </w:r>
      <w:r w:rsidRPr="00FB52D8" w:rsidR="000C173B">
        <w:rPr>
          <w:rFonts w:ascii="Arial" w:hAnsi="Arial" w:cs="Arial"/>
          <w:sz w:val="24"/>
          <w:szCs w:val="24"/>
        </w:rPr>
        <w:t xml:space="preserve">Prekršajnog zakona </w:t>
      </w:r>
      <w:r w:rsidRPr="00886ADA" w:rsidR="006C4705">
        <w:rPr>
          <w:rFonts w:ascii="Arial" w:hAnsi="Arial" w:cs="Arial"/>
          <w:sz w:val="24"/>
          <w:szCs w:val="24"/>
        </w:rPr>
        <w:t>(„Narodne novine“ broj 107/07., 39/13., 157/13., 110/15., 70/17., 118/18. i 114/22.)</w:t>
      </w:r>
      <w:r w:rsidR="006C4705">
        <w:rPr>
          <w:rFonts w:ascii="Arial" w:hAnsi="Arial" w:cs="Arial"/>
          <w:sz w:val="24"/>
          <w:szCs w:val="24"/>
        </w:rPr>
        <w:t xml:space="preserve"> određena</w:t>
      </w:r>
      <w:r w:rsidRPr="00FB52D8" w:rsidR="00495466">
        <w:rPr>
          <w:rFonts w:ascii="Arial" w:hAnsi="Arial" w:cs="Arial"/>
          <w:sz w:val="24"/>
          <w:szCs w:val="24"/>
        </w:rPr>
        <w:t xml:space="preserve"> </w:t>
      </w:r>
      <w:r w:rsidRPr="00FB52D8" w:rsidR="000C173B">
        <w:rPr>
          <w:rFonts w:ascii="Arial" w:hAnsi="Arial" w:cs="Arial"/>
          <w:sz w:val="24"/>
          <w:szCs w:val="24"/>
        </w:rPr>
        <w:t>mjer</w:t>
      </w:r>
      <w:r w:rsidR="006C4705">
        <w:rPr>
          <w:rFonts w:ascii="Arial" w:hAnsi="Arial" w:cs="Arial"/>
          <w:sz w:val="24"/>
          <w:szCs w:val="24"/>
        </w:rPr>
        <w:t>a</w:t>
      </w:r>
      <w:r w:rsidRPr="00FB52D8" w:rsidR="000C173B">
        <w:rPr>
          <w:rFonts w:ascii="Arial" w:hAnsi="Arial" w:cs="Arial"/>
          <w:sz w:val="24"/>
          <w:szCs w:val="24"/>
        </w:rPr>
        <w:t xml:space="preserve"> opreza </w:t>
      </w:r>
      <w:r w:rsidRPr="004825CA" w:rsidR="00C67DC4">
        <w:rPr>
          <w:rFonts w:ascii="Arial" w:hAnsi="Arial" w:cs="Arial"/>
          <w:sz w:val="24"/>
          <w:lang w:eastAsia="hr-HR"/>
        </w:rPr>
        <w:t>zabran</w:t>
      </w:r>
      <w:r w:rsidR="00316D91">
        <w:rPr>
          <w:rFonts w:ascii="Arial" w:hAnsi="Arial" w:cs="Arial"/>
          <w:sz w:val="24"/>
          <w:lang w:eastAsia="hr-HR"/>
        </w:rPr>
        <w:t>e</w:t>
      </w:r>
      <w:r w:rsidRPr="004825CA" w:rsidR="00C67DC4">
        <w:rPr>
          <w:rFonts w:ascii="Arial" w:hAnsi="Arial" w:cs="Arial"/>
          <w:sz w:val="24"/>
          <w:lang w:eastAsia="hr-HR"/>
        </w:rPr>
        <w:t xml:space="preserve"> posjećivanja određenog mjesta</w:t>
      </w:r>
      <w:r w:rsidR="00C67DC4">
        <w:rPr>
          <w:rFonts w:ascii="Arial" w:hAnsi="Arial" w:cs="Arial"/>
          <w:sz w:val="24"/>
          <w:lang w:eastAsia="hr-HR"/>
        </w:rPr>
        <w:t xml:space="preserve">, tj. zabrane dolaska na adresu </w:t>
      </w:r>
      <w:proofErr w:type="spellStart"/>
      <w:r w:rsidR="00C67DC4">
        <w:rPr>
          <w:rFonts w:ascii="Arial" w:hAnsi="Arial" w:cs="Arial"/>
          <w:sz w:val="24"/>
          <w:lang w:eastAsia="hr-HR"/>
        </w:rPr>
        <w:t>Turkovići</w:t>
      </w:r>
      <w:proofErr w:type="spellEnd"/>
      <w:r w:rsidR="00C67DC4">
        <w:rPr>
          <w:rFonts w:ascii="Arial" w:hAnsi="Arial" w:cs="Arial"/>
          <w:sz w:val="24"/>
          <w:lang w:eastAsia="hr-HR"/>
        </w:rPr>
        <w:t xml:space="preserve"> Ogulinski, </w:t>
      </w:r>
      <w:proofErr w:type="spellStart"/>
      <w:r w:rsidR="00C67DC4">
        <w:rPr>
          <w:rFonts w:ascii="Arial" w:hAnsi="Arial" w:cs="Arial"/>
          <w:sz w:val="24"/>
          <w:lang w:eastAsia="hr-HR"/>
        </w:rPr>
        <w:t>Turkovići</w:t>
      </w:r>
      <w:proofErr w:type="spellEnd"/>
      <w:r w:rsidR="00C67DC4">
        <w:rPr>
          <w:rFonts w:ascii="Arial" w:hAnsi="Arial" w:cs="Arial"/>
          <w:sz w:val="24"/>
          <w:lang w:eastAsia="hr-HR"/>
        </w:rPr>
        <w:t xml:space="preserve"> 26, grad Ogulin sve dok traje potreba za istom, a u najduljem trajanju do pravomoćnosti presude u prekršajnom postupku.</w:t>
      </w:r>
      <w:r w:rsidR="00016592">
        <w:rPr>
          <w:rFonts w:ascii="Arial" w:hAnsi="Arial" w:cs="Arial"/>
          <w:sz w:val="24"/>
          <w:lang w:eastAsia="hr-HR"/>
        </w:rPr>
        <w:t xml:space="preserve"> Potrebno je naglasiti kako je mjera </w:t>
      </w:r>
      <w:r w:rsidRPr="00FB52D8" w:rsidR="00016592">
        <w:rPr>
          <w:rFonts w:ascii="Arial" w:hAnsi="Arial" w:cs="Arial"/>
          <w:sz w:val="24"/>
          <w:szCs w:val="24"/>
        </w:rPr>
        <w:t xml:space="preserve">opreza </w:t>
      </w:r>
      <w:r w:rsidRPr="004825CA" w:rsidR="00016592">
        <w:rPr>
          <w:rFonts w:ascii="Arial" w:hAnsi="Arial" w:cs="Arial"/>
          <w:sz w:val="24"/>
          <w:lang w:eastAsia="hr-HR"/>
        </w:rPr>
        <w:t>zabran</w:t>
      </w:r>
      <w:r w:rsidR="00016592">
        <w:rPr>
          <w:rFonts w:ascii="Arial" w:hAnsi="Arial" w:cs="Arial"/>
          <w:sz w:val="24"/>
          <w:lang w:eastAsia="hr-HR"/>
        </w:rPr>
        <w:t>e</w:t>
      </w:r>
      <w:r w:rsidRPr="004825CA" w:rsidR="00016592">
        <w:rPr>
          <w:rFonts w:ascii="Arial" w:hAnsi="Arial" w:cs="Arial"/>
          <w:sz w:val="24"/>
          <w:lang w:eastAsia="hr-HR"/>
        </w:rPr>
        <w:t xml:space="preserve"> posjećivanja određenog mjesta</w:t>
      </w:r>
      <w:r w:rsidR="00016592">
        <w:rPr>
          <w:rFonts w:ascii="Arial" w:hAnsi="Arial" w:cs="Arial"/>
          <w:sz w:val="24"/>
          <w:lang w:eastAsia="hr-HR"/>
        </w:rPr>
        <w:t xml:space="preserve"> ili područja propisana člankom </w:t>
      </w:r>
      <w:r w:rsidRPr="00FB52D8" w:rsidR="00016592">
        <w:rPr>
          <w:rFonts w:ascii="Arial" w:hAnsi="Arial" w:cs="Arial"/>
          <w:sz w:val="24"/>
          <w:szCs w:val="24"/>
        </w:rPr>
        <w:t xml:space="preserve">130. </w:t>
      </w:r>
      <w:r w:rsidR="00016592">
        <w:rPr>
          <w:rFonts w:ascii="Arial" w:hAnsi="Arial" w:cs="Arial"/>
          <w:sz w:val="24"/>
          <w:szCs w:val="24"/>
        </w:rPr>
        <w:t xml:space="preserve">stavak 2. točka 2. </w:t>
      </w:r>
      <w:r w:rsidRPr="00FB52D8" w:rsidR="00016592">
        <w:rPr>
          <w:rFonts w:ascii="Arial" w:hAnsi="Arial" w:cs="Arial"/>
          <w:sz w:val="24"/>
          <w:szCs w:val="24"/>
        </w:rPr>
        <w:t>Prekršajnog zakona</w:t>
      </w:r>
      <w:r w:rsidR="00016592">
        <w:rPr>
          <w:rFonts w:ascii="Arial" w:hAnsi="Arial" w:cs="Arial"/>
          <w:sz w:val="24"/>
          <w:szCs w:val="24"/>
        </w:rPr>
        <w:t xml:space="preserve"> pa se </w:t>
      </w:r>
      <w:r w:rsidR="00A210BF">
        <w:rPr>
          <w:rFonts w:ascii="Arial" w:hAnsi="Arial" w:cs="Arial"/>
          <w:sz w:val="24"/>
          <w:szCs w:val="24"/>
        </w:rPr>
        <w:t xml:space="preserve">ovdje </w:t>
      </w:r>
      <w:r w:rsidR="00016592">
        <w:rPr>
          <w:rFonts w:ascii="Arial" w:hAnsi="Arial" w:cs="Arial"/>
          <w:sz w:val="24"/>
          <w:szCs w:val="24"/>
        </w:rPr>
        <w:t>radi o očitoj pogrešci prvostupanjskog suda u citiranju zakonske norme.</w:t>
      </w:r>
    </w:p>
    <w:p w:rsidRPr="00FB52D8" w:rsidR="003D41CA" w:rsidP="006408A5" w:rsidRDefault="003D41CA">
      <w:pPr>
        <w:ind w:left="-567" w:firstLine="720"/>
        <w:jc w:val="both"/>
        <w:rPr>
          <w:rFonts w:ascii="Arial" w:hAnsi="Arial" w:cs="Arial"/>
          <w:sz w:val="24"/>
          <w:szCs w:val="24"/>
        </w:rPr>
      </w:pPr>
    </w:p>
    <w:p w:rsidR="00316D91" w:rsidP="006408A5" w:rsidRDefault="00A934D2">
      <w:pPr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2. </w:t>
      </w:r>
      <w:r w:rsidRPr="00FB52D8" w:rsidR="000C173B">
        <w:rPr>
          <w:rFonts w:ascii="Arial" w:hAnsi="Arial" w:cs="Arial"/>
          <w:sz w:val="24"/>
          <w:szCs w:val="24"/>
        </w:rPr>
        <w:t>Protiv tog rješenja</w:t>
      </w:r>
      <w:r w:rsidRPr="00FB52D8" w:rsidR="00E11677">
        <w:rPr>
          <w:rFonts w:ascii="Arial" w:hAnsi="Arial" w:cs="Arial"/>
          <w:sz w:val="24"/>
          <w:szCs w:val="24"/>
        </w:rPr>
        <w:t xml:space="preserve"> </w:t>
      </w:r>
      <w:r w:rsidR="00C67DC4">
        <w:rPr>
          <w:rFonts w:ascii="Arial" w:hAnsi="Arial" w:cs="Arial"/>
          <w:sz w:val="24"/>
          <w:szCs w:val="24"/>
        </w:rPr>
        <w:t xml:space="preserve">okrivljeni Nikola </w:t>
      </w:r>
      <w:proofErr w:type="spellStart"/>
      <w:r w:rsidR="00C67DC4">
        <w:rPr>
          <w:rFonts w:ascii="Arial" w:hAnsi="Arial" w:cs="Arial"/>
          <w:sz w:val="24"/>
          <w:szCs w:val="24"/>
        </w:rPr>
        <w:t>Turković</w:t>
      </w:r>
      <w:proofErr w:type="spellEnd"/>
      <w:r w:rsidRPr="00FB52D8" w:rsidR="00BA7874">
        <w:rPr>
          <w:rFonts w:ascii="Arial" w:hAnsi="Arial" w:cs="Arial"/>
          <w:sz w:val="24"/>
          <w:szCs w:val="24"/>
        </w:rPr>
        <w:t xml:space="preserve"> </w:t>
      </w:r>
      <w:r w:rsidRPr="00FB52D8" w:rsidR="00432C70">
        <w:rPr>
          <w:rFonts w:ascii="Arial" w:hAnsi="Arial" w:cs="Arial"/>
          <w:sz w:val="24"/>
          <w:szCs w:val="24"/>
        </w:rPr>
        <w:t>je</w:t>
      </w:r>
      <w:r w:rsidRPr="00FB52D8" w:rsidR="003D41CA">
        <w:rPr>
          <w:rFonts w:ascii="Arial" w:hAnsi="Arial" w:cs="Arial"/>
          <w:sz w:val="24"/>
          <w:szCs w:val="24"/>
        </w:rPr>
        <w:t xml:space="preserve"> pravodobno </w:t>
      </w:r>
      <w:r w:rsidR="00C67DC4">
        <w:rPr>
          <w:rFonts w:ascii="Arial" w:hAnsi="Arial" w:cs="Arial"/>
          <w:sz w:val="24"/>
          <w:szCs w:val="24"/>
        </w:rPr>
        <w:t xml:space="preserve">po braniteljici </w:t>
      </w:r>
      <w:r w:rsidRPr="00FB52D8" w:rsidR="000C173B">
        <w:rPr>
          <w:rFonts w:ascii="Arial" w:hAnsi="Arial" w:cs="Arial"/>
          <w:sz w:val="24"/>
          <w:szCs w:val="24"/>
        </w:rPr>
        <w:t>podni</w:t>
      </w:r>
      <w:r w:rsidR="00C67DC4">
        <w:rPr>
          <w:rFonts w:ascii="Arial" w:hAnsi="Arial" w:cs="Arial"/>
          <w:sz w:val="24"/>
          <w:szCs w:val="24"/>
        </w:rPr>
        <w:t>o</w:t>
      </w:r>
      <w:r w:rsidRPr="00FB52D8" w:rsidR="00107866">
        <w:rPr>
          <w:rFonts w:ascii="Arial" w:hAnsi="Arial" w:cs="Arial"/>
          <w:sz w:val="24"/>
          <w:szCs w:val="24"/>
        </w:rPr>
        <w:t xml:space="preserve"> </w:t>
      </w:r>
      <w:r w:rsidRPr="00FB52D8" w:rsidR="000C173B">
        <w:rPr>
          <w:rFonts w:ascii="Arial" w:hAnsi="Arial" w:cs="Arial"/>
          <w:sz w:val="24"/>
          <w:szCs w:val="24"/>
        </w:rPr>
        <w:t>žalbu</w:t>
      </w:r>
      <w:r w:rsidR="00C67DC4">
        <w:rPr>
          <w:rFonts w:ascii="Arial" w:hAnsi="Arial" w:cs="Arial"/>
          <w:sz w:val="24"/>
          <w:szCs w:val="24"/>
        </w:rPr>
        <w:t xml:space="preserve"> zbog pogrešno i nepotpuno utvrđenog činjeničnog stanja, pogrešne primjene materijalnog prava te zbog nedostatnih i proturječnih razloga o odlučnim činjenicama</w:t>
      </w:r>
      <w:r w:rsidRPr="00FB52D8" w:rsidR="00BA7874">
        <w:rPr>
          <w:rFonts w:ascii="Arial" w:hAnsi="Arial" w:cs="Arial"/>
          <w:sz w:val="24"/>
          <w:szCs w:val="24"/>
        </w:rPr>
        <w:t>,</w:t>
      </w:r>
      <w:r w:rsidRPr="00FB52D8" w:rsidR="003D41CA">
        <w:rPr>
          <w:rFonts w:ascii="Arial" w:hAnsi="Arial" w:cs="Arial"/>
          <w:sz w:val="24"/>
          <w:szCs w:val="24"/>
        </w:rPr>
        <w:t xml:space="preserve"> </w:t>
      </w:r>
      <w:r w:rsidRPr="00FB52D8" w:rsidR="006F615E">
        <w:rPr>
          <w:rFonts w:ascii="Arial" w:hAnsi="Arial" w:cs="Arial"/>
          <w:sz w:val="24"/>
          <w:szCs w:val="24"/>
        </w:rPr>
        <w:t xml:space="preserve">predlažući </w:t>
      </w:r>
      <w:r w:rsidRPr="00FB52D8" w:rsidR="00BA7874">
        <w:rPr>
          <w:rFonts w:ascii="Arial" w:hAnsi="Arial" w:cs="Arial"/>
          <w:sz w:val="24"/>
          <w:szCs w:val="24"/>
        </w:rPr>
        <w:t>usvojiti žalb</w:t>
      </w:r>
      <w:r w:rsidRPr="00FB52D8" w:rsidR="00E95661">
        <w:rPr>
          <w:rFonts w:ascii="Arial" w:hAnsi="Arial" w:cs="Arial"/>
          <w:sz w:val="24"/>
          <w:szCs w:val="24"/>
        </w:rPr>
        <w:t>u</w:t>
      </w:r>
      <w:r w:rsidRPr="00FB52D8" w:rsidR="00BA7874">
        <w:rPr>
          <w:rFonts w:ascii="Arial" w:hAnsi="Arial" w:cs="Arial"/>
          <w:sz w:val="24"/>
          <w:szCs w:val="24"/>
        </w:rPr>
        <w:t xml:space="preserve"> i </w:t>
      </w:r>
      <w:r w:rsidRPr="00FB52D8" w:rsidR="002C2C97">
        <w:rPr>
          <w:rFonts w:ascii="Arial" w:hAnsi="Arial" w:cs="Arial"/>
          <w:sz w:val="24"/>
          <w:szCs w:val="24"/>
        </w:rPr>
        <w:t xml:space="preserve">ukinuti </w:t>
      </w:r>
      <w:r w:rsidRPr="00FB52D8" w:rsidR="00BA7874">
        <w:rPr>
          <w:rFonts w:ascii="Arial" w:hAnsi="Arial" w:cs="Arial"/>
          <w:sz w:val="24"/>
          <w:szCs w:val="24"/>
        </w:rPr>
        <w:t xml:space="preserve">pobijano </w:t>
      </w:r>
      <w:r w:rsidRPr="00FB52D8" w:rsidR="002C2C97">
        <w:rPr>
          <w:rFonts w:ascii="Arial" w:hAnsi="Arial" w:cs="Arial"/>
          <w:sz w:val="24"/>
          <w:szCs w:val="24"/>
        </w:rPr>
        <w:t>rješenje</w:t>
      </w:r>
      <w:r w:rsidR="00C67DC4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67DC4">
        <w:rPr>
          <w:rFonts w:ascii="Arial" w:hAnsi="Arial" w:cs="Arial"/>
          <w:sz w:val="24"/>
          <w:szCs w:val="24"/>
        </w:rPr>
        <w:t>podredno</w:t>
      </w:r>
      <w:proofErr w:type="spellEnd"/>
      <w:r w:rsidR="00C67DC4">
        <w:rPr>
          <w:rFonts w:ascii="Arial" w:hAnsi="Arial" w:cs="Arial"/>
          <w:sz w:val="24"/>
          <w:szCs w:val="24"/>
        </w:rPr>
        <w:t xml:space="preserve"> </w:t>
      </w:r>
      <w:r w:rsidR="00316D91">
        <w:rPr>
          <w:rFonts w:ascii="Arial" w:hAnsi="Arial" w:cs="Arial"/>
          <w:sz w:val="24"/>
          <w:szCs w:val="24"/>
        </w:rPr>
        <w:t xml:space="preserve">preinačiti pobijano rješenje na način da se odredi blaža i </w:t>
      </w:r>
      <w:proofErr w:type="spellStart"/>
      <w:r w:rsidR="00316D91">
        <w:rPr>
          <w:rFonts w:ascii="Arial" w:hAnsi="Arial" w:cs="Arial"/>
          <w:sz w:val="24"/>
          <w:szCs w:val="24"/>
        </w:rPr>
        <w:t>razmjernija</w:t>
      </w:r>
      <w:proofErr w:type="spellEnd"/>
      <w:r w:rsidR="00316D91">
        <w:rPr>
          <w:rFonts w:ascii="Arial" w:hAnsi="Arial" w:cs="Arial"/>
          <w:sz w:val="24"/>
          <w:szCs w:val="24"/>
        </w:rPr>
        <w:t xml:space="preserve"> mjera koja neće nerazmjerno zadirati u prava okrivljenika</w:t>
      </w:r>
      <w:r w:rsidRPr="00FB52D8" w:rsidR="00BA7874">
        <w:rPr>
          <w:rFonts w:ascii="Arial" w:hAnsi="Arial" w:cs="Arial"/>
          <w:sz w:val="24"/>
          <w:szCs w:val="24"/>
        </w:rPr>
        <w:t xml:space="preserve">. </w:t>
      </w:r>
    </w:p>
    <w:p w:rsidR="00316D91" w:rsidP="006408A5" w:rsidRDefault="00316D91">
      <w:pPr>
        <w:ind w:left="-567"/>
        <w:jc w:val="both"/>
        <w:rPr>
          <w:rFonts w:ascii="Arial" w:hAnsi="Arial" w:cs="Arial"/>
          <w:sz w:val="24"/>
          <w:szCs w:val="24"/>
        </w:rPr>
      </w:pPr>
    </w:p>
    <w:p w:rsidRPr="00FB52D8" w:rsidR="009C71C4" w:rsidP="006408A5" w:rsidRDefault="003D41CA">
      <w:pPr>
        <w:ind w:left="-567" w:firstLine="567"/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3. </w:t>
      </w:r>
      <w:r w:rsidRPr="00D203B4" w:rsidR="00316D91">
        <w:rPr>
          <w:rFonts w:ascii="Arial" w:hAnsi="Arial" w:cs="Arial"/>
          <w:sz w:val="24"/>
          <w:lang w:eastAsia="hr-HR"/>
        </w:rPr>
        <w:t xml:space="preserve">Žalba je </w:t>
      </w:r>
      <w:r w:rsidRPr="00024168" w:rsidR="00316D91">
        <w:rPr>
          <w:rFonts w:ascii="Arial" w:hAnsi="Arial" w:cs="Arial"/>
          <w:sz w:val="24"/>
          <w:lang w:eastAsia="hr-HR"/>
        </w:rPr>
        <w:t>osnovana.</w:t>
      </w:r>
    </w:p>
    <w:p w:rsidRPr="00FB52D8" w:rsidR="003D41CA" w:rsidP="006408A5" w:rsidRDefault="003D41CA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316D91" w:rsidP="006408A5" w:rsidRDefault="00E95661">
      <w:pPr>
        <w:jc w:val="both"/>
        <w:rPr>
          <w:rFonts w:ascii="Arial" w:hAnsi="Arial" w:cs="Arial"/>
          <w:sz w:val="24"/>
          <w:szCs w:val="24"/>
          <w:lang w:eastAsia="hr-HR"/>
        </w:rPr>
      </w:pPr>
      <w:r w:rsidRPr="00FB52D8">
        <w:rPr>
          <w:rFonts w:ascii="Arial" w:hAnsi="Arial" w:cs="Arial"/>
          <w:sz w:val="24"/>
          <w:szCs w:val="24"/>
        </w:rPr>
        <w:lastRenderedPageBreak/>
        <w:t xml:space="preserve">4. </w:t>
      </w:r>
      <w:r w:rsidRPr="00D203B4" w:rsidR="00316D91">
        <w:rPr>
          <w:rFonts w:ascii="Arial" w:hAnsi="Arial" w:cs="Arial"/>
          <w:sz w:val="24"/>
          <w:szCs w:val="24"/>
          <w:lang w:eastAsia="hr-HR"/>
        </w:rPr>
        <w:t xml:space="preserve">Ispitujući pobijano prvostupanjsko rješenje po službenoj dužnosti, na temelju članka 211. stavka 3. Prekršajnog zakona, Visoki prekršajni sud Republike Hrvatske, kao drugostupanjski sud, utvrdio je da određena mjera opreza </w:t>
      </w:r>
      <w:r w:rsidRPr="004825CA" w:rsidR="00316D91">
        <w:rPr>
          <w:rFonts w:ascii="Arial" w:hAnsi="Arial" w:cs="Arial"/>
          <w:sz w:val="24"/>
          <w:lang w:eastAsia="hr-HR"/>
        </w:rPr>
        <w:t>zabran</w:t>
      </w:r>
      <w:r w:rsidR="00316D91">
        <w:rPr>
          <w:rFonts w:ascii="Arial" w:hAnsi="Arial" w:cs="Arial"/>
          <w:sz w:val="24"/>
          <w:lang w:eastAsia="hr-HR"/>
        </w:rPr>
        <w:t>e</w:t>
      </w:r>
      <w:r w:rsidRPr="004825CA" w:rsidR="00316D91">
        <w:rPr>
          <w:rFonts w:ascii="Arial" w:hAnsi="Arial" w:cs="Arial"/>
          <w:sz w:val="24"/>
          <w:lang w:eastAsia="hr-HR"/>
        </w:rPr>
        <w:t xml:space="preserve"> posjećivanja određenog mjesta</w:t>
      </w:r>
      <w:r w:rsidR="00316D91">
        <w:rPr>
          <w:rFonts w:ascii="Arial" w:hAnsi="Arial" w:cs="Arial"/>
          <w:sz w:val="24"/>
          <w:lang w:eastAsia="hr-HR"/>
        </w:rPr>
        <w:t xml:space="preserve">, tj. zabrane dolaska na adresu </w:t>
      </w:r>
      <w:proofErr w:type="spellStart"/>
      <w:r w:rsidR="00316D91">
        <w:rPr>
          <w:rFonts w:ascii="Arial" w:hAnsi="Arial" w:cs="Arial"/>
          <w:sz w:val="24"/>
          <w:lang w:eastAsia="hr-HR"/>
        </w:rPr>
        <w:t>Turkovići</w:t>
      </w:r>
      <w:proofErr w:type="spellEnd"/>
      <w:r w:rsidR="00316D91">
        <w:rPr>
          <w:rFonts w:ascii="Arial" w:hAnsi="Arial" w:cs="Arial"/>
          <w:sz w:val="24"/>
          <w:lang w:eastAsia="hr-HR"/>
        </w:rPr>
        <w:t xml:space="preserve"> Ogulinski, </w:t>
      </w:r>
      <w:proofErr w:type="spellStart"/>
      <w:r w:rsidR="00316D91">
        <w:rPr>
          <w:rFonts w:ascii="Arial" w:hAnsi="Arial" w:cs="Arial"/>
          <w:sz w:val="24"/>
          <w:lang w:eastAsia="hr-HR"/>
        </w:rPr>
        <w:t>Turkovići</w:t>
      </w:r>
      <w:proofErr w:type="spellEnd"/>
      <w:r w:rsidR="00316D91">
        <w:rPr>
          <w:rFonts w:ascii="Arial" w:hAnsi="Arial" w:cs="Arial"/>
          <w:sz w:val="24"/>
          <w:lang w:eastAsia="hr-HR"/>
        </w:rPr>
        <w:t xml:space="preserve"> 26, grad Ogulin</w:t>
      </w:r>
      <w:r w:rsidRPr="004825CA" w:rsidR="00316D91">
        <w:rPr>
          <w:rFonts w:ascii="Arial" w:hAnsi="Arial" w:cs="Arial"/>
          <w:sz w:val="24"/>
          <w:szCs w:val="24"/>
          <w:lang w:eastAsia="hr-HR"/>
        </w:rPr>
        <w:t>,</w:t>
      </w:r>
      <w:r w:rsidR="00316D91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>nije određena sukladno zakonu.</w:t>
      </w:r>
    </w:p>
    <w:p w:rsidR="00316D91" w:rsidP="006408A5" w:rsidRDefault="00316D91">
      <w:pPr>
        <w:ind w:left="-567"/>
        <w:jc w:val="both"/>
        <w:rPr>
          <w:rFonts w:ascii="Arial" w:hAnsi="Arial" w:cs="Arial"/>
          <w:sz w:val="24"/>
          <w:szCs w:val="24"/>
          <w:lang w:eastAsia="hr-HR"/>
        </w:rPr>
      </w:pPr>
    </w:p>
    <w:p w:rsidR="00316D91" w:rsidP="006408A5" w:rsidRDefault="00316D91">
      <w:pPr>
        <w:ind w:left="-567" w:firstLine="567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 xml:space="preserve">5. </w:t>
      </w:r>
      <w:r w:rsidRPr="00D203B4">
        <w:rPr>
          <w:rFonts w:ascii="Arial" w:hAnsi="Arial" w:cs="Arial"/>
          <w:sz w:val="24"/>
          <w:szCs w:val="24"/>
          <w:lang w:eastAsia="hr-HR"/>
        </w:rPr>
        <w:t>Naim</w:t>
      </w:r>
      <w:r>
        <w:rPr>
          <w:rFonts w:ascii="Arial" w:hAnsi="Arial" w:cs="Arial"/>
          <w:sz w:val="24"/>
          <w:szCs w:val="24"/>
          <w:lang w:eastAsia="hr-HR"/>
        </w:rPr>
        <w:t>e, odredbom članka 131. stavak 2</w:t>
      </w:r>
      <w:r w:rsidRPr="00D203B4">
        <w:rPr>
          <w:rFonts w:ascii="Arial" w:hAnsi="Arial" w:cs="Arial"/>
          <w:sz w:val="24"/>
          <w:szCs w:val="24"/>
          <w:lang w:eastAsia="hr-HR"/>
        </w:rPr>
        <w:t>. Prekršajnog zakona, propisano je</w:t>
      </w:r>
      <w:r>
        <w:rPr>
          <w:rFonts w:ascii="Arial" w:hAnsi="Arial" w:cs="Arial"/>
          <w:sz w:val="24"/>
          <w:szCs w:val="24"/>
          <w:lang w:eastAsia="hr-HR"/>
        </w:rPr>
        <w:t>:</w:t>
      </w:r>
    </w:p>
    <w:p w:rsidR="00316D91" w:rsidP="006408A5" w:rsidRDefault="00316D91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24168">
        <w:rPr>
          <w:rFonts w:ascii="Arial" w:hAnsi="Arial" w:cs="Arial"/>
          <w:color w:val="000000" w:themeColor="text1"/>
          <w:sz w:val="24"/>
          <w:szCs w:val="24"/>
          <w:lang w:eastAsia="hr-HR"/>
        </w:rPr>
        <w:t>„</w:t>
      </w:r>
      <w:r w:rsidRPr="00024168">
        <w:rPr>
          <w:rFonts w:ascii="Arial" w:hAnsi="Arial" w:cs="Arial"/>
          <w:color w:val="000000" w:themeColor="text1"/>
          <w:sz w:val="24"/>
          <w:szCs w:val="24"/>
        </w:rPr>
        <w:t xml:space="preserve"> (2) U odluci kojom se određuje mjera opreza zabrane posjećivanja određenog mjesta ili područja, određuje se mjesto ili područje te udaljenost ispod koje im se okrivljenik ne smije približiti</w:t>
      </w:r>
      <w:r>
        <w:rPr>
          <w:rFonts w:ascii="Arial" w:hAnsi="Arial" w:cs="Arial"/>
          <w:color w:val="000000" w:themeColor="text1"/>
          <w:sz w:val="24"/>
          <w:szCs w:val="24"/>
        </w:rPr>
        <w:t>“.</w:t>
      </w:r>
    </w:p>
    <w:p w:rsidR="00316D91" w:rsidP="006408A5" w:rsidRDefault="00316D91">
      <w:pPr>
        <w:ind w:left="-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16D91" w:rsidP="006408A5" w:rsidRDefault="00AB2F70">
      <w:pPr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color w:val="000000" w:themeColor="text1"/>
          <w:sz w:val="24"/>
          <w:szCs w:val="24"/>
        </w:rPr>
        <w:t>6</w:t>
      </w:r>
      <w:r w:rsidR="00316D9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>I</w:t>
      </w:r>
      <w:r w:rsidRPr="00D203B4" w:rsidR="00316D91">
        <w:rPr>
          <w:rFonts w:ascii="Arial" w:hAnsi="Arial" w:cs="Arial"/>
          <w:sz w:val="24"/>
          <w:szCs w:val="24"/>
          <w:lang w:eastAsia="hr-HR"/>
        </w:rPr>
        <w:t xml:space="preserve">z citirane zakonske odredbe jasno proizlazi da se prilikom određivanja mjere opreza zabrane </w:t>
      </w:r>
      <w:r w:rsidRPr="00024168" w:rsidR="00316D91">
        <w:rPr>
          <w:rFonts w:ascii="Arial" w:hAnsi="Arial" w:cs="Arial"/>
          <w:sz w:val="24"/>
          <w:szCs w:val="24"/>
        </w:rPr>
        <w:t>posjećivanja određenog mjesta ili područja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D203B4" w:rsidR="00316D91">
        <w:rPr>
          <w:rFonts w:ascii="Arial" w:hAnsi="Arial" w:cs="Arial"/>
          <w:sz w:val="24"/>
          <w:szCs w:val="24"/>
          <w:lang w:eastAsia="hr-HR"/>
        </w:rPr>
        <w:t xml:space="preserve">mora navesti 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>udaljenost ispod koje im se okrivljenik ne smije približiti</w:t>
      </w:r>
      <w:r w:rsidR="00316D91">
        <w:rPr>
          <w:rFonts w:ascii="Arial" w:hAnsi="Arial" w:cs="Arial"/>
          <w:sz w:val="24"/>
          <w:szCs w:val="24"/>
          <w:lang w:eastAsia="hr-HR"/>
        </w:rPr>
        <w:t>,</w:t>
      </w:r>
      <w:r w:rsidRPr="00D203B4" w:rsidR="00316D91">
        <w:rPr>
          <w:rFonts w:ascii="Arial" w:hAnsi="Arial" w:cs="Arial"/>
          <w:sz w:val="24"/>
          <w:szCs w:val="24"/>
          <w:lang w:eastAsia="hr-HR"/>
        </w:rPr>
        <w:t xml:space="preserve"> pa mjera op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>reza</w:t>
      </w:r>
      <w:r w:rsidR="00316D91">
        <w:rPr>
          <w:rFonts w:ascii="Arial" w:hAnsi="Arial" w:cs="Arial"/>
          <w:sz w:val="24"/>
          <w:szCs w:val="24"/>
          <w:lang w:eastAsia="hr-HR"/>
        </w:rPr>
        <w:t xml:space="preserve"> koja je određena pobijanim rješenjem, bez tako navedene udaljenosti,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 xml:space="preserve"> nije određena sukladno zakonu</w:t>
      </w:r>
      <w:r w:rsidR="00316D91">
        <w:rPr>
          <w:rFonts w:ascii="Arial" w:hAnsi="Arial" w:cs="Arial"/>
          <w:sz w:val="24"/>
          <w:szCs w:val="24"/>
          <w:lang w:eastAsia="hr-HR"/>
        </w:rPr>
        <w:t>, a niti</w:t>
      </w:r>
      <w:r w:rsidRPr="00024168" w:rsidR="00316D91">
        <w:rPr>
          <w:rFonts w:ascii="Arial" w:hAnsi="Arial" w:cs="Arial"/>
          <w:sz w:val="24"/>
          <w:szCs w:val="24"/>
          <w:lang w:eastAsia="hr-HR"/>
        </w:rPr>
        <w:t xml:space="preserve"> </w:t>
      </w:r>
      <w:r w:rsidR="00316D91">
        <w:rPr>
          <w:rFonts w:ascii="Arial" w:hAnsi="Arial" w:cs="Arial"/>
          <w:sz w:val="24"/>
          <w:szCs w:val="24"/>
          <w:lang w:eastAsia="hr-HR"/>
        </w:rPr>
        <w:t xml:space="preserve">je </w:t>
      </w:r>
      <w:r w:rsidRPr="00D203B4" w:rsidR="00316D91">
        <w:rPr>
          <w:rFonts w:ascii="Arial" w:hAnsi="Arial" w:cs="Arial"/>
          <w:sz w:val="24"/>
          <w:szCs w:val="24"/>
          <w:lang w:eastAsia="hr-HR"/>
        </w:rPr>
        <w:t>provediva.</w:t>
      </w:r>
    </w:p>
    <w:p w:rsidRPr="00316D91" w:rsidR="00016592" w:rsidP="006408A5" w:rsidRDefault="00016592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Pr="00FB52D8" w:rsidR="003051DD" w:rsidP="006408A5" w:rsidRDefault="00AB2F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01659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Nadalje,</w:t>
      </w:r>
      <w:r w:rsidRPr="00FB52D8" w:rsidR="003051DD">
        <w:rPr>
          <w:rFonts w:ascii="Arial" w:hAnsi="Arial" w:cs="Arial"/>
          <w:sz w:val="24"/>
          <w:szCs w:val="24"/>
        </w:rPr>
        <w:t xml:space="preserve"> ocjen</w:t>
      </w:r>
      <w:r>
        <w:rPr>
          <w:rFonts w:ascii="Arial" w:hAnsi="Arial" w:cs="Arial"/>
          <w:sz w:val="24"/>
          <w:szCs w:val="24"/>
        </w:rPr>
        <w:t>om</w:t>
      </w:r>
      <w:r w:rsidRPr="00FB52D8" w:rsidR="003051DD">
        <w:rPr>
          <w:rFonts w:ascii="Arial" w:hAnsi="Arial" w:cs="Arial"/>
          <w:sz w:val="24"/>
          <w:szCs w:val="24"/>
        </w:rPr>
        <w:t xml:space="preserve"> navoda žalbe, Visoki prekršajni sud Republike Hrvatske</w:t>
      </w:r>
      <w:r>
        <w:rPr>
          <w:rFonts w:ascii="Arial" w:hAnsi="Arial" w:cs="Arial"/>
          <w:sz w:val="24"/>
          <w:szCs w:val="24"/>
        </w:rPr>
        <w:t xml:space="preserve">, </w:t>
      </w:r>
      <w:r w:rsidRPr="00D203B4">
        <w:rPr>
          <w:rFonts w:ascii="Arial" w:hAnsi="Arial" w:cs="Arial"/>
          <w:sz w:val="24"/>
          <w:szCs w:val="24"/>
          <w:lang w:eastAsia="hr-HR"/>
        </w:rPr>
        <w:t xml:space="preserve">kao drugostupanjski sud, </w:t>
      </w:r>
      <w:r w:rsidRPr="00FB52D8" w:rsidR="003051DD">
        <w:rPr>
          <w:rFonts w:ascii="Arial" w:hAnsi="Arial" w:cs="Arial"/>
          <w:sz w:val="24"/>
          <w:szCs w:val="24"/>
        </w:rPr>
        <w:t xml:space="preserve">utvrdio </w:t>
      </w:r>
      <w:r w:rsidR="00047F2D">
        <w:rPr>
          <w:rFonts w:ascii="Arial" w:hAnsi="Arial" w:cs="Arial"/>
          <w:sz w:val="24"/>
          <w:szCs w:val="24"/>
        </w:rPr>
        <w:t xml:space="preserve">je </w:t>
      </w:r>
      <w:r w:rsidRPr="00FB52D8" w:rsidR="003051DD">
        <w:rPr>
          <w:rFonts w:ascii="Arial" w:hAnsi="Arial" w:cs="Arial"/>
          <w:sz w:val="24"/>
          <w:szCs w:val="24"/>
        </w:rPr>
        <w:t xml:space="preserve">da </w:t>
      </w:r>
      <w:r w:rsidR="00016592">
        <w:rPr>
          <w:rFonts w:ascii="Arial" w:hAnsi="Arial" w:cs="Arial"/>
          <w:sz w:val="24"/>
          <w:szCs w:val="24"/>
        </w:rPr>
        <w:t xml:space="preserve">su točni žalbeni navodi okrivljenika kojima </w:t>
      </w:r>
      <w:r w:rsidR="00F448CB">
        <w:rPr>
          <w:rFonts w:ascii="Arial" w:hAnsi="Arial" w:cs="Arial"/>
          <w:sz w:val="24"/>
          <w:szCs w:val="24"/>
        </w:rPr>
        <w:t xml:space="preserve">upire na pogrešno i nepotpuno </w:t>
      </w:r>
      <w:r w:rsidR="00047F2D">
        <w:rPr>
          <w:rFonts w:ascii="Arial" w:hAnsi="Arial" w:cs="Arial"/>
          <w:sz w:val="24"/>
          <w:szCs w:val="24"/>
        </w:rPr>
        <w:t xml:space="preserve">utvrđeno </w:t>
      </w:r>
      <w:r w:rsidR="00F448CB">
        <w:rPr>
          <w:rFonts w:ascii="Arial" w:hAnsi="Arial" w:cs="Arial"/>
          <w:sz w:val="24"/>
          <w:szCs w:val="24"/>
        </w:rPr>
        <w:t>činjenično stanje, uslijed čega je došlo i do pogrešne primjene materijalnog prava. Naime,</w:t>
      </w:r>
      <w:r w:rsidR="00016592">
        <w:rPr>
          <w:rFonts w:ascii="Arial" w:hAnsi="Arial" w:cs="Arial"/>
          <w:sz w:val="24"/>
          <w:szCs w:val="24"/>
        </w:rPr>
        <w:t xml:space="preserve"> adresa </w:t>
      </w:r>
      <w:proofErr w:type="spellStart"/>
      <w:r w:rsidR="0090222F">
        <w:rPr>
          <w:rFonts w:ascii="Arial" w:hAnsi="Arial" w:cs="Arial"/>
          <w:sz w:val="24"/>
          <w:lang w:eastAsia="hr-HR"/>
        </w:rPr>
        <w:t>Turkovići</w:t>
      </w:r>
      <w:proofErr w:type="spellEnd"/>
      <w:r w:rsidR="0090222F">
        <w:rPr>
          <w:rFonts w:ascii="Arial" w:hAnsi="Arial" w:cs="Arial"/>
          <w:sz w:val="24"/>
          <w:lang w:eastAsia="hr-HR"/>
        </w:rPr>
        <w:t xml:space="preserve"> Ogulinski, </w:t>
      </w:r>
      <w:proofErr w:type="spellStart"/>
      <w:r w:rsidR="0090222F">
        <w:rPr>
          <w:rFonts w:ascii="Arial" w:hAnsi="Arial" w:cs="Arial"/>
          <w:sz w:val="24"/>
          <w:lang w:eastAsia="hr-HR"/>
        </w:rPr>
        <w:t>Turkovići</w:t>
      </w:r>
      <w:proofErr w:type="spellEnd"/>
      <w:r w:rsidR="0090222F">
        <w:rPr>
          <w:rFonts w:ascii="Arial" w:hAnsi="Arial" w:cs="Arial"/>
          <w:sz w:val="24"/>
          <w:lang w:eastAsia="hr-HR"/>
        </w:rPr>
        <w:t xml:space="preserve"> 26, grad Ogulin</w:t>
      </w:r>
      <w:r w:rsidR="0090222F">
        <w:rPr>
          <w:rFonts w:ascii="Arial" w:hAnsi="Arial" w:cs="Arial"/>
          <w:sz w:val="24"/>
          <w:szCs w:val="24"/>
        </w:rPr>
        <w:t xml:space="preserve">, </w:t>
      </w:r>
      <w:r w:rsidR="00016592">
        <w:rPr>
          <w:rFonts w:ascii="Arial" w:hAnsi="Arial" w:cs="Arial"/>
          <w:sz w:val="24"/>
          <w:szCs w:val="24"/>
        </w:rPr>
        <w:t xml:space="preserve">predstavlja adresu na kojoj žive roditelji okrivljenika, slijedom čega određena mjera </w:t>
      </w:r>
      <w:r w:rsidR="00047F2D">
        <w:rPr>
          <w:rFonts w:ascii="Arial" w:hAnsi="Arial" w:cs="Arial"/>
          <w:sz w:val="24"/>
          <w:szCs w:val="24"/>
        </w:rPr>
        <w:t xml:space="preserve">opreza </w:t>
      </w:r>
      <w:r w:rsidR="00016592">
        <w:rPr>
          <w:rFonts w:ascii="Arial" w:hAnsi="Arial" w:cs="Arial"/>
          <w:sz w:val="24"/>
          <w:szCs w:val="24"/>
        </w:rPr>
        <w:t xml:space="preserve">neposredno zadire u </w:t>
      </w:r>
      <w:r w:rsidR="0090222F">
        <w:rPr>
          <w:rFonts w:ascii="Arial" w:hAnsi="Arial" w:cs="Arial"/>
          <w:sz w:val="24"/>
          <w:szCs w:val="24"/>
        </w:rPr>
        <w:t>okrivljenikovo</w:t>
      </w:r>
      <w:r w:rsidR="00016592">
        <w:rPr>
          <w:rFonts w:ascii="Arial" w:hAnsi="Arial" w:cs="Arial"/>
          <w:sz w:val="24"/>
          <w:szCs w:val="24"/>
        </w:rPr>
        <w:t xml:space="preserve"> Ustavom i Konvencijom zajamčeno pravo na poštivanje obiteljskog života</w:t>
      </w:r>
      <w:r w:rsidR="0090222F">
        <w:rPr>
          <w:rFonts w:ascii="Arial" w:hAnsi="Arial" w:cs="Arial"/>
          <w:sz w:val="24"/>
          <w:szCs w:val="24"/>
        </w:rPr>
        <w:t>. U</w:t>
      </w:r>
      <w:r w:rsidR="007F0423">
        <w:rPr>
          <w:rFonts w:ascii="Arial" w:hAnsi="Arial" w:cs="Arial"/>
          <w:sz w:val="24"/>
          <w:szCs w:val="24"/>
        </w:rPr>
        <w:t xml:space="preserve"> okolnostima konkretnog slučaja, zabrana dolaska na adresu roditelja predstavlja nerazmjeran zahvat u ustavno zaštićena prava okrivljenika, pri čemu prvostupanjski sud uopće nije cijenio navedene okolnosti niti je proveo test razmjernosti između interesa postupka i prava na obiteljski život. </w:t>
      </w:r>
    </w:p>
    <w:p w:rsidRPr="00FB52D8" w:rsidR="00EB5B77" w:rsidP="006408A5" w:rsidRDefault="00EB5B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393D89" w:rsidP="006408A5" w:rsidRDefault="00393D89">
      <w:pPr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</w:rPr>
        <w:t>8</w:t>
      </w:r>
      <w:r w:rsidRPr="00FB52D8" w:rsidR="00E9566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eastAsia="hr-HR"/>
        </w:rPr>
        <w:t>Odredbom članka 130. stavak 3</w:t>
      </w:r>
      <w:r w:rsidRPr="00D203B4">
        <w:rPr>
          <w:rFonts w:ascii="Arial" w:hAnsi="Arial" w:cs="Arial"/>
          <w:sz w:val="24"/>
          <w:szCs w:val="24"/>
          <w:lang w:eastAsia="hr-HR"/>
        </w:rPr>
        <w:t>. Prekršajnog zakona, propisan</w:t>
      </w:r>
      <w:r>
        <w:rPr>
          <w:rFonts w:ascii="Arial" w:hAnsi="Arial" w:cs="Arial"/>
          <w:sz w:val="24"/>
          <w:szCs w:val="24"/>
          <w:lang w:eastAsia="hr-HR"/>
        </w:rPr>
        <w:t>a su prava okrivljenika koja se određivanjem mjera opreza ne mogu ograničiti:</w:t>
      </w:r>
    </w:p>
    <w:p w:rsidR="00393D89" w:rsidP="006408A5" w:rsidRDefault="0039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Pr="00393D89">
        <w:rPr>
          <w:rFonts w:ascii="Arial" w:hAnsi="Arial" w:cs="Arial"/>
          <w:sz w:val="24"/>
          <w:szCs w:val="24"/>
        </w:rPr>
        <w:t xml:space="preserve">(3) Mjerama opreza ne može se ograničiti pravo okrivljenika na vlastiti stan, te pravo na nesmetane veze s ukućanima, bračnim, izvanbračnim ili bivšim bračnim drugom, s djecom svakog od njih, roditeljima, posvojenikom, </w:t>
      </w:r>
      <w:proofErr w:type="spellStart"/>
      <w:r w:rsidRPr="00393D89">
        <w:rPr>
          <w:rFonts w:ascii="Arial" w:hAnsi="Arial" w:cs="Arial"/>
          <w:sz w:val="24"/>
          <w:szCs w:val="24"/>
        </w:rPr>
        <w:t>posvojiteljem</w:t>
      </w:r>
      <w:proofErr w:type="spellEnd"/>
      <w:r w:rsidRPr="00393D89">
        <w:rPr>
          <w:rFonts w:ascii="Arial" w:hAnsi="Arial" w:cs="Arial"/>
          <w:sz w:val="24"/>
          <w:szCs w:val="24"/>
        </w:rPr>
        <w:t xml:space="preserve"> i osobom s kojom ima zajedničku djecu, s </w:t>
      </w:r>
      <w:proofErr w:type="spellStart"/>
      <w:r w:rsidRPr="00393D89">
        <w:rPr>
          <w:rFonts w:ascii="Arial" w:hAnsi="Arial" w:cs="Arial"/>
          <w:sz w:val="24"/>
          <w:szCs w:val="24"/>
        </w:rPr>
        <w:t>istospolnim</w:t>
      </w:r>
      <w:proofErr w:type="spellEnd"/>
      <w:r w:rsidRPr="00393D89">
        <w:rPr>
          <w:rFonts w:ascii="Arial" w:hAnsi="Arial" w:cs="Arial"/>
          <w:sz w:val="24"/>
          <w:szCs w:val="24"/>
        </w:rPr>
        <w:t xml:space="preserve"> partnerom s kojim živi u životnoj zajednici i s bivšim </w:t>
      </w:r>
      <w:proofErr w:type="spellStart"/>
      <w:r w:rsidRPr="00393D89">
        <w:rPr>
          <w:rFonts w:ascii="Arial" w:hAnsi="Arial" w:cs="Arial"/>
          <w:sz w:val="24"/>
          <w:szCs w:val="24"/>
        </w:rPr>
        <w:t>istospolnim</w:t>
      </w:r>
      <w:proofErr w:type="spellEnd"/>
      <w:r w:rsidRPr="00393D89">
        <w:rPr>
          <w:rFonts w:ascii="Arial" w:hAnsi="Arial" w:cs="Arial"/>
          <w:sz w:val="24"/>
          <w:szCs w:val="24"/>
        </w:rPr>
        <w:t xml:space="preserve"> partnerom s kojim je živio u životnoj zajednici, osim ako se postupak vodi zbog prekršaja povezanih s nasiljem u obitelji.</w:t>
      </w:r>
      <w:r>
        <w:rPr>
          <w:rFonts w:ascii="Arial" w:hAnsi="Arial" w:cs="Arial"/>
          <w:sz w:val="24"/>
          <w:szCs w:val="24"/>
        </w:rPr>
        <w:t>“</w:t>
      </w:r>
    </w:p>
    <w:p w:rsidRPr="00FB52D8" w:rsidR="00FF2116" w:rsidP="006408A5" w:rsidRDefault="00FF2116">
      <w:pPr>
        <w:suppressAutoHyphens/>
        <w:autoSpaceDN w:val="false"/>
        <w:jc w:val="both"/>
        <w:textAlignment w:val="baseline"/>
        <w:rPr>
          <w:rFonts w:ascii="Arial" w:hAnsi="Arial" w:cs="Arial"/>
          <w:sz w:val="24"/>
          <w:szCs w:val="24"/>
          <w:lang w:eastAsia="hr-HR"/>
        </w:rPr>
      </w:pPr>
    </w:p>
    <w:p w:rsidR="009C098C" w:rsidP="006408A5" w:rsidRDefault="0039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hr-HR"/>
        </w:rPr>
        <w:t>9</w:t>
      </w:r>
      <w:r w:rsidRPr="00FB52D8" w:rsidR="00FF2116">
        <w:rPr>
          <w:rFonts w:ascii="Arial" w:hAnsi="Arial" w:cs="Arial"/>
          <w:sz w:val="24"/>
          <w:szCs w:val="24"/>
          <w:lang w:eastAsia="hr-HR"/>
        </w:rPr>
        <w:t xml:space="preserve">.  Stoga, budući </w:t>
      </w:r>
      <w:r>
        <w:rPr>
          <w:rFonts w:ascii="Arial" w:hAnsi="Arial" w:cs="Arial"/>
          <w:sz w:val="24"/>
          <w:szCs w:val="24"/>
          <w:lang w:eastAsia="hr-HR"/>
        </w:rPr>
        <w:t xml:space="preserve">da </w:t>
      </w:r>
      <w:r w:rsidRPr="00FB52D8" w:rsidR="00FF2116">
        <w:rPr>
          <w:rFonts w:ascii="Arial" w:hAnsi="Arial" w:cs="Arial"/>
          <w:sz w:val="24"/>
          <w:szCs w:val="24"/>
          <w:lang w:eastAsia="hr-HR"/>
        </w:rPr>
        <w:t xml:space="preserve">je protiv </w:t>
      </w:r>
      <w:r>
        <w:rPr>
          <w:rFonts w:ascii="Arial" w:hAnsi="Arial" w:cs="Arial"/>
          <w:sz w:val="24"/>
          <w:szCs w:val="24"/>
          <w:lang w:eastAsia="hr-HR"/>
        </w:rPr>
        <w:t xml:space="preserve">okrivljenog Nikole </w:t>
      </w:r>
      <w:proofErr w:type="spellStart"/>
      <w:r>
        <w:rPr>
          <w:rFonts w:ascii="Arial" w:hAnsi="Arial" w:cs="Arial"/>
          <w:sz w:val="24"/>
          <w:szCs w:val="24"/>
          <w:lang w:eastAsia="hr-HR"/>
        </w:rPr>
        <w:t>Turkovića</w:t>
      </w:r>
      <w:proofErr w:type="spellEnd"/>
      <w:r w:rsidRPr="00FB52D8" w:rsidR="00FF2116">
        <w:rPr>
          <w:rFonts w:ascii="Arial" w:hAnsi="Arial" w:cs="Arial"/>
          <w:sz w:val="24"/>
          <w:szCs w:val="24"/>
          <w:lang w:eastAsia="hr-HR"/>
        </w:rPr>
        <w:t xml:space="preserve"> podnesen optužni prijedlog zbog prekršaja iz čl. </w:t>
      </w:r>
      <w:r w:rsidRPr="00FB52D8" w:rsidR="00BE7357">
        <w:rPr>
          <w:rFonts w:ascii="Arial" w:hAnsi="Arial" w:cs="Arial"/>
          <w:sz w:val="24"/>
          <w:szCs w:val="24"/>
        </w:rPr>
        <w:t xml:space="preserve">13. Zakona o prekršajima protiv javnog reda i mira, </w:t>
      </w:r>
      <w:r>
        <w:rPr>
          <w:rFonts w:ascii="Arial" w:hAnsi="Arial" w:cs="Arial"/>
          <w:sz w:val="24"/>
          <w:szCs w:val="24"/>
        </w:rPr>
        <w:t>ni</w:t>
      </w:r>
      <w:r w:rsidRPr="00FB52D8">
        <w:rPr>
          <w:rFonts w:ascii="Arial" w:hAnsi="Arial" w:cs="Arial"/>
          <w:sz w:val="24"/>
          <w:szCs w:val="24"/>
        </w:rPr>
        <w:t xml:space="preserve">su postojale zakonske pretpostavke za donošenje pobijanog rješenja o određivanju mjere opreza </w:t>
      </w:r>
      <w:r w:rsidRPr="004825CA">
        <w:rPr>
          <w:rFonts w:ascii="Arial" w:hAnsi="Arial" w:cs="Arial"/>
          <w:sz w:val="24"/>
          <w:lang w:eastAsia="hr-HR"/>
        </w:rPr>
        <w:t>zabran</w:t>
      </w:r>
      <w:r>
        <w:rPr>
          <w:rFonts w:ascii="Arial" w:hAnsi="Arial" w:cs="Arial"/>
          <w:sz w:val="24"/>
          <w:lang w:eastAsia="hr-HR"/>
        </w:rPr>
        <w:t>e</w:t>
      </w:r>
      <w:r w:rsidRPr="004825CA">
        <w:rPr>
          <w:rFonts w:ascii="Arial" w:hAnsi="Arial" w:cs="Arial"/>
          <w:sz w:val="24"/>
          <w:lang w:eastAsia="hr-HR"/>
        </w:rPr>
        <w:t xml:space="preserve"> posjećivanja određenog mjesta</w:t>
      </w:r>
      <w:r>
        <w:rPr>
          <w:rFonts w:ascii="Arial" w:hAnsi="Arial" w:cs="Arial"/>
          <w:sz w:val="24"/>
          <w:lang w:eastAsia="hr-HR"/>
        </w:rPr>
        <w:t xml:space="preserve">, tj. zabrane dolaska na adresu </w:t>
      </w:r>
      <w:proofErr w:type="spellStart"/>
      <w:r>
        <w:rPr>
          <w:rFonts w:ascii="Arial" w:hAnsi="Arial" w:cs="Arial"/>
          <w:sz w:val="24"/>
          <w:lang w:eastAsia="hr-HR"/>
        </w:rPr>
        <w:t>Turkovići</w:t>
      </w:r>
      <w:proofErr w:type="spellEnd"/>
      <w:r>
        <w:rPr>
          <w:rFonts w:ascii="Arial" w:hAnsi="Arial" w:cs="Arial"/>
          <w:sz w:val="24"/>
          <w:lang w:eastAsia="hr-HR"/>
        </w:rPr>
        <w:t xml:space="preserve"> Ogulinski, </w:t>
      </w:r>
      <w:proofErr w:type="spellStart"/>
      <w:r>
        <w:rPr>
          <w:rFonts w:ascii="Arial" w:hAnsi="Arial" w:cs="Arial"/>
          <w:sz w:val="24"/>
          <w:lang w:eastAsia="hr-HR"/>
        </w:rPr>
        <w:t>Turkovići</w:t>
      </w:r>
      <w:proofErr w:type="spellEnd"/>
      <w:r>
        <w:rPr>
          <w:rFonts w:ascii="Arial" w:hAnsi="Arial" w:cs="Arial"/>
          <w:sz w:val="24"/>
          <w:lang w:eastAsia="hr-HR"/>
        </w:rPr>
        <w:t xml:space="preserve"> 26, grad Ogulin, jer se postupak ne vodi zbog prekršaja povezanih s nasiljem u obitelji</w:t>
      </w:r>
      <w:r w:rsidR="009C098C">
        <w:rPr>
          <w:rFonts w:ascii="Arial" w:hAnsi="Arial" w:cs="Arial"/>
          <w:sz w:val="24"/>
          <w:lang w:eastAsia="hr-HR"/>
        </w:rPr>
        <w:t>, a određena mjera opreza ograničava pravo okrivljenika na nesmetane veze s roditeljima.</w:t>
      </w:r>
    </w:p>
    <w:p w:rsidR="009C098C" w:rsidP="006408A5" w:rsidRDefault="009C098C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EA14D2" w:rsidP="006408A5" w:rsidRDefault="00EA14D2">
      <w:pPr>
        <w:jc w:val="both"/>
        <w:rPr>
          <w:rFonts w:ascii="Arial" w:hAnsi="Arial" w:cs="Arial"/>
          <w:sz w:val="24"/>
          <w:szCs w:val="24"/>
          <w:lang w:eastAsia="hr-HR"/>
        </w:rPr>
      </w:pPr>
    </w:p>
    <w:p w:rsidR="00EA14D2" w:rsidP="006408A5" w:rsidRDefault="00EA14D2">
      <w:pPr>
        <w:jc w:val="both"/>
        <w:rPr>
          <w:rFonts w:ascii="Arial" w:hAnsi="Arial" w:cs="Arial"/>
          <w:sz w:val="24"/>
          <w:szCs w:val="24"/>
          <w:lang w:eastAsia="hr-HR"/>
        </w:rPr>
      </w:pPr>
    </w:p>
    <w:p w:rsidR="00EA14D2" w:rsidP="006408A5" w:rsidRDefault="00EA14D2">
      <w:pPr>
        <w:jc w:val="both"/>
        <w:rPr>
          <w:rFonts w:ascii="Arial" w:hAnsi="Arial" w:cs="Arial"/>
          <w:sz w:val="24"/>
          <w:szCs w:val="24"/>
          <w:lang w:eastAsia="hr-HR"/>
        </w:rPr>
      </w:pPr>
    </w:p>
    <w:p w:rsidR="009C098C" w:rsidP="006408A5" w:rsidRDefault="009C098C">
      <w:pPr>
        <w:jc w:val="both"/>
        <w:rPr>
          <w:rFonts w:ascii="Arial" w:hAnsi="Arial" w:cs="Arial"/>
          <w:sz w:val="24"/>
          <w:szCs w:val="24"/>
        </w:rPr>
      </w:pPr>
      <w:bookmarkStart w:name="_GoBack" w:id="0"/>
      <w:bookmarkEnd w:id="0"/>
      <w:r>
        <w:rPr>
          <w:rFonts w:ascii="Arial" w:hAnsi="Arial" w:cs="Arial"/>
          <w:sz w:val="24"/>
          <w:szCs w:val="24"/>
          <w:lang w:eastAsia="hr-HR"/>
        </w:rPr>
        <w:t>10</w:t>
      </w:r>
      <w:r w:rsidRPr="00FB52D8" w:rsidR="00716371">
        <w:rPr>
          <w:rFonts w:ascii="Arial" w:hAnsi="Arial" w:cs="Arial"/>
          <w:sz w:val="24"/>
          <w:szCs w:val="24"/>
          <w:lang w:eastAsia="hr-HR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Slijedom navedenog, na temelju članka 211. stavak 2. točka 3. Prekršajnog zakona, </w:t>
      </w:r>
      <w:r w:rsidR="00F203A5">
        <w:rPr>
          <w:rFonts w:ascii="Arial" w:hAnsi="Arial" w:cs="Arial"/>
          <w:sz w:val="24"/>
          <w:szCs w:val="24"/>
        </w:rPr>
        <w:t>odlučeno</w:t>
      </w:r>
      <w:r>
        <w:rPr>
          <w:rFonts w:ascii="Arial" w:hAnsi="Arial" w:cs="Arial"/>
          <w:sz w:val="24"/>
          <w:szCs w:val="24"/>
        </w:rPr>
        <w:t xml:space="preserve"> je kao u izreci ovog rješenja.</w:t>
      </w:r>
    </w:p>
    <w:p w:rsidRPr="00FB52D8" w:rsidR="003051DD" w:rsidP="006408A5" w:rsidRDefault="003051DD">
      <w:pPr>
        <w:suppressAutoHyphens/>
        <w:autoSpaceDN w:val="false"/>
        <w:ind w:left="-56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Pr="00FB52D8" w:rsidR="00AF42B8" w:rsidP="006408A5" w:rsidRDefault="00AF42B8">
      <w:pPr>
        <w:jc w:val="both"/>
        <w:rPr>
          <w:rFonts w:ascii="Arial" w:hAnsi="Arial" w:cs="Arial"/>
          <w:sz w:val="24"/>
          <w:szCs w:val="24"/>
        </w:rPr>
      </w:pPr>
    </w:p>
    <w:p w:rsidRPr="00FB52D8" w:rsidR="009A3287" w:rsidP="006408A5" w:rsidRDefault="00443DCC">
      <w:pPr>
        <w:ind w:left="-567" w:firstLine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Zagreb</w:t>
      </w:r>
      <w:r w:rsidR="007C2C54">
        <w:rPr>
          <w:rFonts w:ascii="Arial" w:hAnsi="Arial" w:cs="Arial"/>
          <w:sz w:val="24"/>
          <w:szCs w:val="24"/>
        </w:rPr>
        <w:t xml:space="preserve">, </w:t>
      </w:r>
      <w:r w:rsidRPr="00FB52D8" w:rsidR="009A3287">
        <w:rPr>
          <w:rFonts w:ascii="Arial" w:hAnsi="Arial" w:cs="Arial"/>
          <w:sz w:val="24"/>
          <w:szCs w:val="24"/>
        </w:rPr>
        <w:t xml:space="preserve"> </w:t>
      </w:r>
      <w:r w:rsidR="004778EB">
        <w:rPr>
          <w:rFonts w:ascii="Arial" w:hAnsi="Arial" w:cs="Arial"/>
          <w:sz w:val="24"/>
          <w:szCs w:val="24"/>
        </w:rPr>
        <w:t>29. srpnja</w:t>
      </w:r>
      <w:r w:rsidRPr="00FB52D8" w:rsidR="009E6F64">
        <w:rPr>
          <w:rFonts w:ascii="Arial" w:hAnsi="Arial" w:cs="Arial"/>
          <w:sz w:val="24"/>
          <w:szCs w:val="24"/>
        </w:rPr>
        <w:t xml:space="preserve"> </w:t>
      </w:r>
      <w:r w:rsidRPr="00FB52D8" w:rsidR="009A3287">
        <w:rPr>
          <w:rFonts w:ascii="Arial" w:hAnsi="Arial" w:cs="Arial"/>
          <w:sz w:val="24"/>
          <w:szCs w:val="24"/>
        </w:rPr>
        <w:t>20</w:t>
      </w:r>
      <w:r w:rsidRPr="00FB52D8" w:rsidR="001E3137">
        <w:rPr>
          <w:rFonts w:ascii="Arial" w:hAnsi="Arial" w:cs="Arial"/>
          <w:sz w:val="24"/>
          <w:szCs w:val="24"/>
        </w:rPr>
        <w:t>2</w:t>
      </w:r>
      <w:r w:rsidR="007C2C54">
        <w:rPr>
          <w:rFonts w:ascii="Arial" w:hAnsi="Arial" w:cs="Arial"/>
          <w:sz w:val="24"/>
          <w:szCs w:val="24"/>
        </w:rPr>
        <w:t>6</w:t>
      </w:r>
      <w:r w:rsidRPr="00FB52D8" w:rsidR="009A3287">
        <w:rPr>
          <w:rFonts w:ascii="Arial" w:hAnsi="Arial" w:cs="Arial"/>
          <w:sz w:val="24"/>
          <w:szCs w:val="24"/>
        </w:rPr>
        <w:t>.</w:t>
      </w:r>
    </w:p>
    <w:p w:rsidRPr="00FB52D8" w:rsidR="003A312D" w:rsidP="006408A5" w:rsidRDefault="003A312D">
      <w:pPr>
        <w:ind w:left="-567" w:firstLine="720"/>
        <w:jc w:val="both"/>
        <w:rPr>
          <w:rFonts w:ascii="Arial" w:hAnsi="Arial" w:cs="Arial"/>
          <w:sz w:val="24"/>
          <w:szCs w:val="24"/>
        </w:rPr>
      </w:pPr>
    </w:p>
    <w:p w:rsidRPr="00FB52D8" w:rsidR="009E6F64" w:rsidP="006408A5" w:rsidRDefault="00EB4845">
      <w:pPr>
        <w:ind w:left="-567"/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        </w:t>
      </w:r>
    </w:p>
    <w:p w:rsidRPr="00FB52D8" w:rsidR="004C0F29" w:rsidP="006408A5" w:rsidRDefault="004C0F29">
      <w:pPr>
        <w:pStyle w:val="Tijeloteksta"/>
        <w:ind w:left="-567" w:firstLine="720"/>
        <w:rPr>
          <w:rFonts w:ascii="Arial" w:hAnsi="Arial" w:cs="Arial"/>
          <w:szCs w:val="24"/>
        </w:rPr>
      </w:pPr>
      <w:r w:rsidRPr="00FB52D8">
        <w:rPr>
          <w:rFonts w:ascii="Arial" w:hAnsi="Arial" w:cs="Arial"/>
          <w:szCs w:val="24"/>
        </w:rPr>
        <w:t xml:space="preserve">Zapisničar:                                   </w:t>
      </w:r>
      <w:r w:rsidR="00AE3E49">
        <w:rPr>
          <w:rFonts w:ascii="Arial" w:hAnsi="Arial" w:cs="Arial"/>
          <w:szCs w:val="24"/>
        </w:rPr>
        <w:tab/>
      </w:r>
      <w:r w:rsidR="00AE3E49">
        <w:rPr>
          <w:rFonts w:ascii="Arial" w:hAnsi="Arial" w:cs="Arial"/>
          <w:szCs w:val="24"/>
        </w:rPr>
        <w:tab/>
        <w:t xml:space="preserve">   </w:t>
      </w:r>
      <w:r w:rsidR="006408A5">
        <w:rPr>
          <w:rFonts w:ascii="Arial" w:hAnsi="Arial" w:cs="Arial"/>
          <w:szCs w:val="24"/>
        </w:rPr>
        <w:t xml:space="preserve">                   </w:t>
      </w:r>
      <w:r w:rsidRPr="00FB52D8">
        <w:rPr>
          <w:rFonts w:ascii="Arial" w:hAnsi="Arial" w:cs="Arial"/>
          <w:szCs w:val="24"/>
        </w:rPr>
        <w:t xml:space="preserve">  Predsjednica vijeća:</w:t>
      </w:r>
    </w:p>
    <w:p w:rsidRPr="00FB52D8" w:rsidR="004C0F29" w:rsidP="006408A5" w:rsidRDefault="004C0F29">
      <w:pPr>
        <w:pStyle w:val="Tijeloteksta"/>
        <w:ind w:left="-567"/>
        <w:rPr>
          <w:rFonts w:ascii="Arial" w:hAnsi="Arial" w:cs="Arial"/>
          <w:szCs w:val="24"/>
        </w:rPr>
      </w:pPr>
    </w:p>
    <w:p w:rsidRPr="00FB52D8" w:rsidR="00DB597D" w:rsidP="006408A5" w:rsidRDefault="007C2C54">
      <w:pPr>
        <w:pStyle w:val="Tijeloteksta"/>
        <w:ind w:left="-567" w:firstLine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Ivica Ožbolt</w:t>
      </w:r>
      <w:r w:rsidRPr="00FB52D8" w:rsidR="004C0F29">
        <w:rPr>
          <w:rFonts w:ascii="Arial" w:hAnsi="Arial" w:cs="Arial"/>
          <w:szCs w:val="24"/>
        </w:rPr>
        <w:t xml:space="preserve">, v.r.         </w:t>
      </w:r>
      <w:r w:rsidRPr="00FB52D8" w:rsidR="00495466">
        <w:rPr>
          <w:rFonts w:ascii="Arial" w:hAnsi="Arial" w:cs="Arial"/>
          <w:szCs w:val="24"/>
        </w:rPr>
        <w:t xml:space="preserve"> </w:t>
      </w:r>
      <w:r w:rsidRPr="00FB52D8" w:rsidR="004C0F29">
        <w:rPr>
          <w:rFonts w:ascii="Arial" w:hAnsi="Arial" w:cs="Arial"/>
          <w:szCs w:val="24"/>
        </w:rPr>
        <w:t xml:space="preserve">    </w:t>
      </w:r>
      <w:r w:rsidRPr="00FB52D8" w:rsidR="00495466">
        <w:rPr>
          <w:rFonts w:ascii="Arial" w:hAnsi="Arial" w:cs="Arial"/>
          <w:szCs w:val="24"/>
        </w:rPr>
        <w:t xml:space="preserve">   </w:t>
      </w:r>
      <w:r w:rsidRPr="00FB52D8" w:rsidR="004C0F29">
        <w:rPr>
          <w:rFonts w:ascii="Arial" w:hAnsi="Arial" w:cs="Arial"/>
          <w:szCs w:val="24"/>
        </w:rPr>
        <w:t xml:space="preserve">    </w:t>
      </w:r>
      <w:r w:rsidR="00AE3E49">
        <w:rPr>
          <w:rFonts w:ascii="Arial" w:hAnsi="Arial" w:cs="Arial"/>
          <w:szCs w:val="24"/>
        </w:rPr>
        <w:tab/>
      </w:r>
      <w:r w:rsidR="00AE3E49">
        <w:rPr>
          <w:rFonts w:ascii="Arial" w:hAnsi="Arial" w:cs="Arial"/>
          <w:szCs w:val="24"/>
        </w:rPr>
        <w:tab/>
      </w:r>
      <w:r w:rsidR="00AE3E49">
        <w:rPr>
          <w:rFonts w:ascii="Arial" w:hAnsi="Arial" w:cs="Arial"/>
          <w:szCs w:val="24"/>
        </w:rPr>
        <w:tab/>
      </w:r>
      <w:r w:rsidR="00AE3E49">
        <w:rPr>
          <w:rFonts w:ascii="Arial" w:hAnsi="Arial" w:cs="Arial"/>
          <w:szCs w:val="24"/>
        </w:rPr>
        <w:tab/>
        <w:t xml:space="preserve">  </w:t>
      </w:r>
      <w:r w:rsidRPr="00FB52D8" w:rsidR="00B82D94">
        <w:rPr>
          <w:rFonts w:ascii="Arial" w:hAnsi="Arial" w:cs="Arial"/>
          <w:szCs w:val="24"/>
        </w:rPr>
        <w:t xml:space="preserve">     </w:t>
      </w:r>
      <w:r w:rsidR="006408A5">
        <w:rPr>
          <w:rFonts w:ascii="Arial" w:hAnsi="Arial" w:cs="Arial"/>
          <w:szCs w:val="24"/>
        </w:rPr>
        <w:t xml:space="preserve">      </w:t>
      </w:r>
      <w:r w:rsidR="00AE3E4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Ivanka Mašić</w:t>
      </w:r>
      <w:r w:rsidRPr="00FB52D8" w:rsidR="004C0F29">
        <w:rPr>
          <w:rFonts w:ascii="Arial" w:hAnsi="Arial" w:cs="Arial"/>
          <w:szCs w:val="24"/>
        </w:rPr>
        <w:t>, v.r.</w:t>
      </w:r>
    </w:p>
    <w:p w:rsidRPr="00FB52D8" w:rsidR="00DB597D" w:rsidP="006408A5" w:rsidRDefault="00DB597D">
      <w:pPr>
        <w:ind w:left="-567"/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Pr="00FB52D8" w:rsidR="00A019C6">
        <w:rPr>
          <w:rFonts w:ascii="Arial" w:hAnsi="Arial" w:cs="Arial"/>
          <w:sz w:val="24"/>
          <w:szCs w:val="24"/>
        </w:rPr>
        <w:t xml:space="preserve">                               </w:t>
      </w:r>
    </w:p>
    <w:p w:rsidRPr="00FB52D8" w:rsidR="00AF42B8" w:rsidP="006408A5" w:rsidRDefault="00DB597D">
      <w:pPr>
        <w:ind w:left="-567" w:firstLine="720"/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 xml:space="preserve">  </w:t>
      </w:r>
    </w:p>
    <w:p w:rsidRPr="00FB52D8" w:rsidR="00FE0A9B" w:rsidP="006408A5" w:rsidRDefault="00215E0B">
      <w:pPr>
        <w:ind w:left="-567" w:firstLine="720"/>
        <w:jc w:val="both"/>
        <w:rPr>
          <w:rFonts w:ascii="Arial" w:hAnsi="Arial" w:cs="Arial"/>
          <w:sz w:val="24"/>
          <w:szCs w:val="24"/>
        </w:rPr>
      </w:pPr>
      <w:r w:rsidRPr="00FB52D8">
        <w:rPr>
          <w:rFonts w:ascii="Arial" w:hAnsi="Arial" w:cs="Arial"/>
          <w:sz w:val="24"/>
          <w:szCs w:val="24"/>
        </w:rPr>
        <w:t>Rješenje</w:t>
      </w:r>
      <w:r w:rsidRPr="00FB52D8" w:rsidR="0001405F">
        <w:rPr>
          <w:rFonts w:ascii="Arial" w:hAnsi="Arial" w:cs="Arial"/>
          <w:sz w:val="24"/>
          <w:szCs w:val="24"/>
        </w:rPr>
        <w:t xml:space="preserve"> se dostavlja</w:t>
      </w:r>
      <w:r w:rsidRPr="00FB52D8" w:rsidR="00DB597D">
        <w:rPr>
          <w:rFonts w:ascii="Arial" w:hAnsi="Arial" w:cs="Arial"/>
          <w:sz w:val="24"/>
          <w:szCs w:val="24"/>
        </w:rPr>
        <w:t xml:space="preserve"> </w:t>
      </w:r>
      <w:r w:rsidRPr="00FB52D8" w:rsidR="004C0F29">
        <w:rPr>
          <w:rFonts w:ascii="Arial" w:hAnsi="Arial" w:cs="Arial"/>
          <w:sz w:val="24"/>
          <w:szCs w:val="24"/>
        </w:rPr>
        <w:t xml:space="preserve">Općinskom </w:t>
      </w:r>
      <w:r w:rsidRPr="00FB52D8" w:rsidR="00DB597D">
        <w:rPr>
          <w:rFonts w:ascii="Arial" w:hAnsi="Arial" w:cs="Arial"/>
          <w:sz w:val="24"/>
          <w:szCs w:val="24"/>
        </w:rPr>
        <w:t xml:space="preserve">sudu u </w:t>
      </w:r>
      <w:r w:rsidR="007C2C54">
        <w:rPr>
          <w:rFonts w:ascii="Arial" w:hAnsi="Arial" w:cs="Arial"/>
          <w:sz w:val="24"/>
          <w:szCs w:val="24"/>
        </w:rPr>
        <w:t>Karlovcu</w:t>
      </w:r>
      <w:r w:rsidRPr="00FB52D8" w:rsidR="007B3C58">
        <w:rPr>
          <w:rFonts w:ascii="Arial" w:hAnsi="Arial" w:cs="Arial"/>
          <w:sz w:val="24"/>
          <w:szCs w:val="24"/>
        </w:rPr>
        <w:t xml:space="preserve"> </w:t>
      </w:r>
      <w:r w:rsidRPr="00FB52D8" w:rsidR="00DB597D">
        <w:rPr>
          <w:rFonts w:ascii="Arial" w:hAnsi="Arial" w:cs="Arial"/>
          <w:sz w:val="24"/>
          <w:szCs w:val="24"/>
        </w:rPr>
        <w:t xml:space="preserve">u </w:t>
      </w:r>
      <w:r w:rsidR="007C2C54">
        <w:rPr>
          <w:rFonts w:ascii="Arial" w:hAnsi="Arial" w:cs="Arial"/>
          <w:sz w:val="24"/>
          <w:szCs w:val="24"/>
        </w:rPr>
        <w:t>5</w:t>
      </w:r>
      <w:r w:rsidRPr="00FB52D8" w:rsidR="00DB597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B52D8" w:rsidR="00DB597D">
        <w:rPr>
          <w:rFonts w:ascii="Arial" w:hAnsi="Arial" w:cs="Arial"/>
          <w:sz w:val="24"/>
          <w:szCs w:val="24"/>
        </w:rPr>
        <w:t>otprav</w:t>
      </w:r>
      <w:r w:rsidR="007C2C54">
        <w:rPr>
          <w:rFonts w:ascii="Arial" w:hAnsi="Arial" w:cs="Arial"/>
          <w:sz w:val="24"/>
          <w:szCs w:val="24"/>
        </w:rPr>
        <w:t>a</w:t>
      </w:r>
      <w:r w:rsidRPr="00FB52D8" w:rsidR="00DB597D">
        <w:rPr>
          <w:rFonts w:ascii="Arial" w:hAnsi="Arial" w:cs="Arial"/>
          <w:sz w:val="24"/>
          <w:szCs w:val="24"/>
        </w:rPr>
        <w:t>ka</w:t>
      </w:r>
      <w:proofErr w:type="spellEnd"/>
      <w:r w:rsidRPr="00FB52D8" w:rsidR="00DB597D">
        <w:rPr>
          <w:rFonts w:ascii="Arial" w:hAnsi="Arial" w:cs="Arial"/>
          <w:sz w:val="24"/>
          <w:szCs w:val="24"/>
        </w:rPr>
        <w:t>: za spis, okrivljen</w:t>
      </w:r>
      <w:r w:rsidRPr="00FB52D8" w:rsidR="000F507F">
        <w:rPr>
          <w:rFonts w:ascii="Arial" w:hAnsi="Arial" w:cs="Arial"/>
          <w:sz w:val="24"/>
          <w:szCs w:val="24"/>
        </w:rPr>
        <w:t>i</w:t>
      </w:r>
      <w:r w:rsidR="007C2C54">
        <w:rPr>
          <w:rFonts w:ascii="Arial" w:hAnsi="Arial" w:cs="Arial"/>
          <w:sz w:val="24"/>
          <w:szCs w:val="24"/>
        </w:rPr>
        <w:t xml:space="preserve">ka, braniteljicu </w:t>
      </w:r>
      <w:r w:rsidRPr="00FB52D8" w:rsidR="003A312D">
        <w:rPr>
          <w:rFonts w:ascii="Arial" w:hAnsi="Arial" w:cs="Arial"/>
          <w:sz w:val="24"/>
          <w:szCs w:val="24"/>
        </w:rPr>
        <w:t xml:space="preserve">i </w:t>
      </w:r>
      <w:r w:rsidRPr="00FB52D8" w:rsidR="00DB597D">
        <w:rPr>
          <w:rFonts w:ascii="Arial" w:hAnsi="Arial" w:cs="Arial"/>
          <w:sz w:val="24"/>
          <w:szCs w:val="24"/>
        </w:rPr>
        <w:t>tužitelja.</w:t>
      </w:r>
    </w:p>
    <w:p w:rsidRPr="00FB52D8" w:rsidR="00FE0A9B" w:rsidP="006408A5" w:rsidRDefault="00FE0A9B">
      <w:pPr>
        <w:ind w:left="-567"/>
        <w:jc w:val="both"/>
        <w:rPr>
          <w:rFonts w:ascii="Arial" w:hAnsi="Arial" w:cs="Arial"/>
          <w:sz w:val="24"/>
          <w:szCs w:val="24"/>
        </w:rPr>
      </w:pPr>
    </w:p>
    <w:p w:rsidRPr="00786D0E" w:rsidR="00786D0E" w:rsidP="006408A5" w:rsidRDefault="00786D0E">
      <w:pPr>
        <w:ind w:left="-567"/>
        <w:jc w:val="right"/>
        <w:rPr>
          <w:rFonts w:ascii="Arial" w:hAnsi="Arial" w:cs="Arial"/>
          <w:sz w:val="24"/>
          <w:szCs w:val="24"/>
        </w:rPr>
      </w:pPr>
      <w:r w:rsidRPr="00786D0E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786D0E">
        <w:rPr>
          <w:rFonts w:ascii="Arial" w:hAnsi="Arial" w:cs="Arial"/>
          <w:sz w:val="24"/>
          <w:szCs w:val="24"/>
        </w:rPr>
        <w:t>otpravka</w:t>
      </w:r>
      <w:proofErr w:type="spellEnd"/>
      <w:r w:rsidRPr="00786D0E">
        <w:rPr>
          <w:rFonts w:ascii="Arial" w:hAnsi="Arial" w:cs="Arial"/>
          <w:sz w:val="24"/>
          <w:szCs w:val="24"/>
        </w:rPr>
        <w:t xml:space="preserve"> – ovlašteni službenik</w:t>
      </w:r>
    </w:p>
    <w:p w:rsidRPr="00786D0E" w:rsidR="00786D0E" w:rsidP="006408A5" w:rsidRDefault="00786D0E">
      <w:pPr>
        <w:ind w:left="-567"/>
        <w:jc w:val="right"/>
        <w:rPr>
          <w:rFonts w:ascii="Arial" w:hAnsi="Arial" w:cs="Arial"/>
          <w:sz w:val="24"/>
          <w:szCs w:val="24"/>
        </w:rPr>
      </w:pPr>
      <w:r w:rsidRPr="00786D0E">
        <w:rPr>
          <w:rFonts w:ascii="Arial" w:hAnsi="Arial" w:cs="Arial"/>
          <w:sz w:val="24"/>
          <w:szCs w:val="24"/>
        </w:rPr>
        <w:t xml:space="preserve">                                                                           Upraviteljica zajedničke sudske pisarnice</w:t>
      </w:r>
    </w:p>
    <w:p w:rsidRPr="00786D0E" w:rsidR="00786D0E" w:rsidP="006408A5" w:rsidRDefault="00786D0E">
      <w:pPr>
        <w:ind w:left="-567"/>
        <w:jc w:val="right"/>
        <w:rPr>
          <w:rFonts w:ascii="Arial" w:hAnsi="Arial" w:cs="Arial"/>
          <w:sz w:val="24"/>
          <w:szCs w:val="24"/>
        </w:rPr>
      </w:pPr>
      <w:r w:rsidRPr="00786D0E">
        <w:rPr>
          <w:rFonts w:ascii="Arial" w:hAnsi="Arial" w:cs="Arial"/>
          <w:sz w:val="24"/>
          <w:szCs w:val="24"/>
        </w:rPr>
        <w:t xml:space="preserve">                     </w:t>
      </w:r>
    </w:p>
    <w:p w:rsidRPr="00786D0E" w:rsidR="00786D0E" w:rsidP="006408A5" w:rsidRDefault="008F14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  <w:r w:rsidRPr="00786D0E" w:rsidR="00786D0E">
        <w:rPr>
          <w:rFonts w:ascii="Arial" w:hAnsi="Arial" w:cs="Arial"/>
          <w:sz w:val="24"/>
          <w:szCs w:val="24"/>
        </w:rPr>
        <w:t>Edita Vrkljan</w:t>
      </w:r>
    </w:p>
    <w:p w:rsidRPr="00FB52D8" w:rsidR="000D55A2" w:rsidP="006408A5" w:rsidRDefault="000D55A2">
      <w:pPr>
        <w:ind w:left="-567"/>
        <w:jc w:val="right"/>
        <w:rPr>
          <w:rFonts w:ascii="Arial" w:hAnsi="Arial" w:cs="Arial"/>
          <w:sz w:val="24"/>
          <w:szCs w:val="24"/>
        </w:rPr>
      </w:pPr>
    </w:p>
    <w:sectPr w:rsidRPr="00FB52D8" w:rsidR="000D55A2" w:rsidSect="006408A5">
      <w:headerReference w:type="default" r:id="rId11"/>
      <w:pgSz w:w="11906" w:h="16838" w:code="9"/>
      <w:pgMar w:top="1418" w:right="1418" w:bottom="1418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F0536" w:rsidRDefault="004F0536" w14:paraId="44242DBC" w14:textId="77777777">
      <w:r>
        <w:separator/>
      </w:r>
    </w:p>
  </w:endnote>
  <w:endnote w:type="continuationSeparator" w:id="0">
    <w:p w:rsidR="004F0536" w:rsidRDefault="004F0536" w14:paraId="5863B48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F0536" w:rsidRDefault="004F0536" w14:paraId="0EB994F1" w14:textId="77777777">
      <w:r>
        <w:separator/>
      </w:r>
    </w:p>
  </w:footnote>
  <w:footnote w:type="continuationSeparator" w:id="0">
    <w:p w:rsidR="004F0536" w:rsidRDefault="004F0536" w14:paraId="39668E1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46F71" w:rsidR="000D55A2" w:rsidRDefault="000D55A2" w14:paraId="0DD65444" w14:textId="77777777">
    <w:pPr>
      <w:pStyle w:val="Zaglavlje"/>
      <w:jc w:val="center"/>
      <w:rPr>
        <w:rFonts w:ascii="Arial" w:hAnsi="Arial" w:cs="Arial"/>
        <w:sz w:val="22"/>
      </w:rPr>
    </w:pPr>
    <w:r w:rsidRPr="00646F71">
      <w:rPr>
        <w:rFonts w:ascii="Arial" w:hAnsi="Arial" w:cs="Arial"/>
        <w:snapToGrid w:val="false"/>
        <w:sz w:val="22"/>
      </w:rPr>
      <w:t xml:space="preserve">- </w:t>
    </w:r>
    <w:r w:rsidRPr="00646F71">
      <w:rPr>
        <w:rFonts w:ascii="Arial" w:hAnsi="Arial" w:cs="Arial"/>
        <w:snapToGrid w:val="false"/>
        <w:sz w:val="22"/>
      </w:rPr>
      <w:fldChar w:fldCharType="begin"/>
    </w:r>
    <w:r w:rsidRPr="00646F71">
      <w:rPr>
        <w:rFonts w:ascii="Arial" w:hAnsi="Arial" w:cs="Arial"/>
        <w:snapToGrid w:val="false"/>
        <w:sz w:val="22"/>
      </w:rPr>
      <w:instrText xml:space="preserve"> PAGE </w:instrText>
    </w:r>
    <w:r w:rsidRPr="00646F71">
      <w:rPr>
        <w:rFonts w:ascii="Arial" w:hAnsi="Arial" w:cs="Arial"/>
        <w:snapToGrid w:val="false"/>
        <w:sz w:val="22"/>
      </w:rPr>
      <w:fldChar w:fldCharType="separate"/>
    </w:r>
    <w:r w:rsidR="00EA14D2">
      <w:rPr>
        <w:rFonts w:ascii="Arial" w:hAnsi="Arial" w:cs="Arial"/>
        <w:noProof/>
        <w:snapToGrid w:val="false"/>
        <w:sz w:val="22"/>
      </w:rPr>
      <w:t>3</w:t>
    </w:r>
    <w:r w:rsidRPr="00646F71">
      <w:rPr>
        <w:rFonts w:ascii="Arial" w:hAnsi="Arial" w:cs="Arial"/>
        <w:snapToGrid w:val="false"/>
        <w:sz w:val="22"/>
      </w:rPr>
      <w:fldChar w:fldCharType="end"/>
    </w:r>
    <w:r w:rsidRPr="00646F71">
      <w:rPr>
        <w:rFonts w:ascii="Arial" w:hAnsi="Arial" w:cs="Arial"/>
        <w:snapToGrid w:val="false"/>
        <w:sz w:val="22"/>
      </w:rPr>
      <w:t xml:space="preserve"> -</w:t>
    </w:r>
  </w:p>
  <w:p w:rsidRPr="00646F71" w:rsidR="000D55A2" w:rsidRDefault="00CA55D8" w14:paraId="726B5D29" w14:textId="392F5E52">
    <w:pPr>
      <w:pStyle w:val="Zaglavlje"/>
      <w:jc w:val="right"/>
      <w:rPr>
        <w:rFonts w:ascii="Arial" w:hAnsi="Arial" w:cs="Arial"/>
        <w:sz w:val="22"/>
      </w:rPr>
    </w:pPr>
    <w:r w:rsidRPr="00646F71">
      <w:rPr>
        <w:rFonts w:ascii="Arial" w:hAnsi="Arial" w:cs="Arial"/>
        <w:sz w:val="22"/>
      </w:rPr>
      <w:t>Broj: IR</w:t>
    </w:r>
    <w:r w:rsidRPr="00646F71" w:rsidR="000D55A2">
      <w:rPr>
        <w:rFonts w:ascii="Arial" w:hAnsi="Arial" w:cs="Arial"/>
        <w:sz w:val="22"/>
      </w:rPr>
      <w:t>-</w:t>
    </w:r>
    <w:r w:rsidR="007C2C54">
      <w:rPr>
        <w:rFonts w:ascii="Arial" w:hAnsi="Arial" w:cs="Arial"/>
        <w:sz w:val="22"/>
      </w:rPr>
      <w:t>80</w:t>
    </w:r>
    <w:r w:rsidRPr="00646F71" w:rsidR="003D4EEB">
      <w:rPr>
        <w:rFonts w:ascii="Arial" w:hAnsi="Arial" w:cs="Arial"/>
        <w:sz w:val="22"/>
      </w:rPr>
      <w:t>/20</w:t>
    </w:r>
    <w:r w:rsidRPr="00646F71" w:rsidR="001E3137">
      <w:rPr>
        <w:rFonts w:ascii="Arial" w:hAnsi="Arial" w:cs="Arial"/>
        <w:sz w:val="22"/>
      </w:rPr>
      <w:t>2</w:t>
    </w:r>
    <w:r w:rsidR="007C2C54">
      <w:rPr>
        <w:rFonts w:ascii="Arial" w:hAnsi="Arial" w:cs="Arial"/>
        <w:sz w:val="22"/>
      </w:rPr>
      <w:t>6</w:t>
    </w:r>
  </w:p>
  <w:p w:rsidR="00D71E3F" w:rsidRDefault="00D71E3F" w14:paraId="1BE1F165" w14:textId="77777777">
    <w:pPr>
      <w:pStyle w:val="Zaglavlje"/>
      <w:jc w:val="right"/>
      <w:rPr>
        <w:sz w:val="22"/>
      </w:rPr>
    </w:pPr>
  </w:p>
  <w:p w:rsidR="000D55A2" w:rsidRDefault="000D55A2" w14:paraId="45F68123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14647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20EF6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3E487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92C5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1AE57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7A3495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E7BA88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875667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3AF43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4DED4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4D"/>
    <w:rsid w:val="00003B61"/>
    <w:rsid w:val="000137CF"/>
    <w:rsid w:val="0001405F"/>
    <w:rsid w:val="00016592"/>
    <w:rsid w:val="0002186C"/>
    <w:rsid w:val="00025074"/>
    <w:rsid w:val="00027057"/>
    <w:rsid w:val="000312D9"/>
    <w:rsid w:val="00040F43"/>
    <w:rsid w:val="00043911"/>
    <w:rsid w:val="00047F2D"/>
    <w:rsid w:val="000533EC"/>
    <w:rsid w:val="000603D5"/>
    <w:rsid w:val="00066959"/>
    <w:rsid w:val="00080EF9"/>
    <w:rsid w:val="00087D7A"/>
    <w:rsid w:val="00092059"/>
    <w:rsid w:val="000B0F1D"/>
    <w:rsid w:val="000B4209"/>
    <w:rsid w:val="000C09B8"/>
    <w:rsid w:val="000C173B"/>
    <w:rsid w:val="000C24F5"/>
    <w:rsid w:val="000D4FC3"/>
    <w:rsid w:val="000D55A2"/>
    <w:rsid w:val="000F507F"/>
    <w:rsid w:val="001065C5"/>
    <w:rsid w:val="00107866"/>
    <w:rsid w:val="00120388"/>
    <w:rsid w:val="00121662"/>
    <w:rsid w:val="00124DEC"/>
    <w:rsid w:val="00140C0A"/>
    <w:rsid w:val="00166ADA"/>
    <w:rsid w:val="00175803"/>
    <w:rsid w:val="00176CE8"/>
    <w:rsid w:val="001813F2"/>
    <w:rsid w:val="00183731"/>
    <w:rsid w:val="00194FAF"/>
    <w:rsid w:val="001A4535"/>
    <w:rsid w:val="001B28FC"/>
    <w:rsid w:val="001B7DDB"/>
    <w:rsid w:val="001E3137"/>
    <w:rsid w:val="001E7DA5"/>
    <w:rsid w:val="001F03C5"/>
    <w:rsid w:val="001F2009"/>
    <w:rsid w:val="001F311D"/>
    <w:rsid w:val="001F6A85"/>
    <w:rsid w:val="001F7033"/>
    <w:rsid w:val="0020047C"/>
    <w:rsid w:val="0020218F"/>
    <w:rsid w:val="00203D03"/>
    <w:rsid w:val="00206F50"/>
    <w:rsid w:val="002105E3"/>
    <w:rsid w:val="002122F0"/>
    <w:rsid w:val="00215E0B"/>
    <w:rsid w:val="0021666D"/>
    <w:rsid w:val="002315FB"/>
    <w:rsid w:val="00233686"/>
    <w:rsid w:val="0023498B"/>
    <w:rsid w:val="0023721F"/>
    <w:rsid w:val="00246046"/>
    <w:rsid w:val="00254322"/>
    <w:rsid w:val="00274C5A"/>
    <w:rsid w:val="00281438"/>
    <w:rsid w:val="00295671"/>
    <w:rsid w:val="002A3090"/>
    <w:rsid w:val="002C2C97"/>
    <w:rsid w:val="002C5070"/>
    <w:rsid w:val="002C7903"/>
    <w:rsid w:val="002D0B7A"/>
    <w:rsid w:val="002E6A77"/>
    <w:rsid w:val="002F1736"/>
    <w:rsid w:val="00303604"/>
    <w:rsid w:val="00304147"/>
    <w:rsid w:val="003051DD"/>
    <w:rsid w:val="003140F2"/>
    <w:rsid w:val="00314B38"/>
    <w:rsid w:val="00316D91"/>
    <w:rsid w:val="00332576"/>
    <w:rsid w:val="00341865"/>
    <w:rsid w:val="00346901"/>
    <w:rsid w:val="003629FE"/>
    <w:rsid w:val="00364E0E"/>
    <w:rsid w:val="003821D7"/>
    <w:rsid w:val="003911A6"/>
    <w:rsid w:val="0039362C"/>
    <w:rsid w:val="00393D89"/>
    <w:rsid w:val="003A0704"/>
    <w:rsid w:val="003A312D"/>
    <w:rsid w:val="003A72F2"/>
    <w:rsid w:val="003B5595"/>
    <w:rsid w:val="003C2B49"/>
    <w:rsid w:val="003C37EF"/>
    <w:rsid w:val="003C770E"/>
    <w:rsid w:val="003C7C34"/>
    <w:rsid w:val="003D41CA"/>
    <w:rsid w:val="003D4EEB"/>
    <w:rsid w:val="00410EB1"/>
    <w:rsid w:val="00424ED0"/>
    <w:rsid w:val="004266BF"/>
    <w:rsid w:val="00432C70"/>
    <w:rsid w:val="00443DCC"/>
    <w:rsid w:val="00445B42"/>
    <w:rsid w:val="00460EE8"/>
    <w:rsid w:val="004672D0"/>
    <w:rsid w:val="00470D26"/>
    <w:rsid w:val="00476998"/>
    <w:rsid w:val="004778EB"/>
    <w:rsid w:val="00482164"/>
    <w:rsid w:val="0048700B"/>
    <w:rsid w:val="00495466"/>
    <w:rsid w:val="004A6733"/>
    <w:rsid w:val="004B27DE"/>
    <w:rsid w:val="004B318C"/>
    <w:rsid w:val="004B3453"/>
    <w:rsid w:val="004C0F29"/>
    <w:rsid w:val="004C4641"/>
    <w:rsid w:val="004C5E7B"/>
    <w:rsid w:val="004C61F9"/>
    <w:rsid w:val="004D53E9"/>
    <w:rsid w:val="004D61F1"/>
    <w:rsid w:val="004E5761"/>
    <w:rsid w:val="004E6E5F"/>
    <w:rsid w:val="004E7C46"/>
    <w:rsid w:val="004F0536"/>
    <w:rsid w:val="004F7EA3"/>
    <w:rsid w:val="005003BA"/>
    <w:rsid w:val="005044D9"/>
    <w:rsid w:val="00512E33"/>
    <w:rsid w:val="00513FA7"/>
    <w:rsid w:val="005179E2"/>
    <w:rsid w:val="00524185"/>
    <w:rsid w:val="005315F7"/>
    <w:rsid w:val="00535099"/>
    <w:rsid w:val="00537082"/>
    <w:rsid w:val="00537FE3"/>
    <w:rsid w:val="005400D7"/>
    <w:rsid w:val="00547629"/>
    <w:rsid w:val="00553756"/>
    <w:rsid w:val="00554F92"/>
    <w:rsid w:val="00577CB4"/>
    <w:rsid w:val="00585C65"/>
    <w:rsid w:val="005876CF"/>
    <w:rsid w:val="0059460C"/>
    <w:rsid w:val="00595CBB"/>
    <w:rsid w:val="005A2D71"/>
    <w:rsid w:val="005B6DA1"/>
    <w:rsid w:val="005B6FFA"/>
    <w:rsid w:val="005E3780"/>
    <w:rsid w:val="005E51CC"/>
    <w:rsid w:val="005F1C40"/>
    <w:rsid w:val="005F5726"/>
    <w:rsid w:val="005F7C3F"/>
    <w:rsid w:val="00613545"/>
    <w:rsid w:val="00614C3F"/>
    <w:rsid w:val="00624299"/>
    <w:rsid w:val="006274D2"/>
    <w:rsid w:val="00633161"/>
    <w:rsid w:val="006408A5"/>
    <w:rsid w:val="00646F71"/>
    <w:rsid w:val="00654184"/>
    <w:rsid w:val="00656A1E"/>
    <w:rsid w:val="00670D8A"/>
    <w:rsid w:val="006739B4"/>
    <w:rsid w:val="00677C2E"/>
    <w:rsid w:val="0068269A"/>
    <w:rsid w:val="006837DA"/>
    <w:rsid w:val="00685272"/>
    <w:rsid w:val="006855A5"/>
    <w:rsid w:val="006B19F9"/>
    <w:rsid w:val="006C03EA"/>
    <w:rsid w:val="006C4705"/>
    <w:rsid w:val="006C74C2"/>
    <w:rsid w:val="006C7C51"/>
    <w:rsid w:val="006D5B2B"/>
    <w:rsid w:val="006E39FE"/>
    <w:rsid w:val="006E4D53"/>
    <w:rsid w:val="006F03C9"/>
    <w:rsid w:val="006F615E"/>
    <w:rsid w:val="006F7C60"/>
    <w:rsid w:val="00702E8C"/>
    <w:rsid w:val="007061D9"/>
    <w:rsid w:val="00714F96"/>
    <w:rsid w:val="00716371"/>
    <w:rsid w:val="00722678"/>
    <w:rsid w:val="00724925"/>
    <w:rsid w:val="00725ECE"/>
    <w:rsid w:val="00730FEA"/>
    <w:rsid w:val="0073296D"/>
    <w:rsid w:val="00736ACB"/>
    <w:rsid w:val="007636BE"/>
    <w:rsid w:val="00773CEB"/>
    <w:rsid w:val="00774429"/>
    <w:rsid w:val="00781BF8"/>
    <w:rsid w:val="00784F55"/>
    <w:rsid w:val="00786D0E"/>
    <w:rsid w:val="00797389"/>
    <w:rsid w:val="007978BC"/>
    <w:rsid w:val="007A099C"/>
    <w:rsid w:val="007A78F3"/>
    <w:rsid w:val="007B1CD3"/>
    <w:rsid w:val="007B3C58"/>
    <w:rsid w:val="007B5F01"/>
    <w:rsid w:val="007C00C4"/>
    <w:rsid w:val="007C065C"/>
    <w:rsid w:val="007C2C54"/>
    <w:rsid w:val="007C71BC"/>
    <w:rsid w:val="007D2338"/>
    <w:rsid w:val="007E322D"/>
    <w:rsid w:val="007E793C"/>
    <w:rsid w:val="007F0423"/>
    <w:rsid w:val="007F29D9"/>
    <w:rsid w:val="007F2A51"/>
    <w:rsid w:val="007F7EC5"/>
    <w:rsid w:val="00801AF7"/>
    <w:rsid w:val="00810514"/>
    <w:rsid w:val="00821F21"/>
    <w:rsid w:val="0082370B"/>
    <w:rsid w:val="00830DCB"/>
    <w:rsid w:val="00835825"/>
    <w:rsid w:val="00836134"/>
    <w:rsid w:val="0083624D"/>
    <w:rsid w:val="00857DF0"/>
    <w:rsid w:val="00883A4C"/>
    <w:rsid w:val="00893661"/>
    <w:rsid w:val="008A25FB"/>
    <w:rsid w:val="008B0774"/>
    <w:rsid w:val="008B5FAD"/>
    <w:rsid w:val="008C299D"/>
    <w:rsid w:val="008C5374"/>
    <w:rsid w:val="008E2717"/>
    <w:rsid w:val="008F142B"/>
    <w:rsid w:val="008F646A"/>
    <w:rsid w:val="0090222F"/>
    <w:rsid w:val="00905650"/>
    <w:rsid w:val="00907A9E"/>
    <w:rsid w:val="009148F8"/>
    <w:rsid w:val="0093152C"/>
    <w:rsid w:val="00937129"/>
    <w:rsid w:val="00937346"/>
    <w:rsid w:val="00966DB5"/>
    <w:rsid w:val="00971D6F"/>
    <w:rsid w:val="00992B00"/>
    <w:rsid w:val="009956A5"/>
    <w:rsid w:val="009A00F1"/>
    <w:rsid w:val="009A3287"/>
    <w:rsid w:val="009A6DAE"/>
    <w:rsid w:val="009C098C"/>
    <w:rsid w:val="009C6424"/>
    <w:rsid w:val="009C71C4"/>
    <w:rsid w:val="009D01D0"/>
    <w:rsid w:val="009D1AC4"/>
    <w:rsid w:val="009E16D5"/>
    <w:rsid w:val="009E677C"/>
    <w:rsid w:val="009E6F64"/>
    <w:rsid w:val="009F56C4"/>
    <w:rsid w:val="00A019C6"/>
    <w:rsid w:val="00A01C79"/>
    <w:rsid w:val="00A15BCF"/>
    <w:rsid w:val="00A1762B"/>
    <w:rsid w:val="00A210BF"/>
    <w:rsid w:val="00A21725"/>
    <w:rsid w:val="00A24171"/>
    <w:rsid w:val="00A46A33"/>
    <w:rsid w:val="00A505DA"/>
    <w:rsid w:val="00A51376"/>
    <w:rsid w:val="00A536F2"/>
    <w:rsid w:val="00A54D81"/>
    <w:rsid w:val="00A55DDC"/>
    <w:rsid w:val="00A602C9"/>
    <w:rsid w:val="00A65D0F"/>
    <w:rsid w:val="00A70BB6"/>
    <w:rsid w:val="00A715AB"/>
    <w:rsid w:val="00A934D2"/>
    <w:rsid w:val="00AA6C21"/>
    <w:rsid w:val="00AA712C"/>
    <w:rsid w:val="00AB1934"/>
    <w:rsid w:val="00AB2F70"/>
    <w:rsid w:val="00AC4343"/>
    <w:rsid w:val="00AD293E"/>
    <w:rsid w:val="00AE2993"/>
    <w:rsid w:val="00AE3E49"/>
    <w:rsid w:val="00AE53DA"/>
    <w:rsid w:val="00AF42B8"/>
    <w:rsid w:val="00AF7972"/>
    <w:rsid w:val="00B10ACA"/>
    <w:rsid w:val="00B162B1"/>
    <w:rsid w:val="00B17E30"/>
    <w:rsid w:val="00B23716"/>
    <w:rsid w:val="00B26439"/>
    <w:rsid w:val="00B3092E"/>
    <w:rsid w:val="00B41EC7"/>
    <w:rsid w:val="00B42160"/>
    <w:rsid w:val="00B474A6"/>
    <w:rsid w:val="00B51F12"/>
    <w:rsid w:val="00B5534B"/>
    <w:rsid w:val="00B650CC"/>
    <w:rsid w:val="00B653FB"/>
    <w:rsid w:val="00B82D94"/>
    <w:rsid w:val="00B926E6"/>
    <w:rsid w:val="00B956B3"/>
    <w:rsid w:val="00BA2C08"/>
    <w:rsid w:val="00BA7874"/>
    <w:rsid w:val="00BC1E6B"/>
    <w:rsid w:val="00BC37DA"/>
    <w:rsid w:val="00BD15E8"/>
    <w:rsid w:val="00BD442C"/>
    <w:rsid w:val="00BD4475"/>
    <w:rsid w:val="00BE635F"/>
    <w:rsid w:val="00BE7357"/>
    <w:rsid w:val="00BF153C"/>
    <w:rsid w:val="00BF7AB7"/>
    <w:rsid w:val="00C07D4D"/>
    <w:rsid w:val="00C1498E"/>
    <w:rsid w:val="00C21743"/>
    <w:rsid w:val="00C221E7"/>
    <w:rsid w:val="00C33EB8"/>
    <w:rsid w:val="00C43F4F"/>
    <w:rsid w:val="00C55F96"/>
    <w:rsid w:val="00C60C33"/>
    <w:rsid w:val="00C67DC4"/>
    <w:rsid w:val="00C71CCF"/>
    <w:rsid w:val="00C75432"/>
    <w:rsid w:val="00C77F3A"/>
    <w:rsid w:val="00C84C20"/>
    <w:rsid w:val="00C86773"/>
    <w:rsid w:val="00C912D0"/>
    <w:rsid w:val="00C92A26"/>
    <w:rsid w:val="00C97EA1"/>
    <w:rsid w:val="00CA2880"/>
    <w:rsid w:val="00CA55D8"/>
    <w:rsid w:val="00CA6B3E"/>
    <w:rsid w:val="00CB0526"/>
    <w:rsid w:val="00CB10CC"/>
    <w:rsid w:val="00CB7F97"/>
    <w:rsid w:val="00CC342A"/>
    <w:rsid w:val="00CC58DB"/>
    <w:rsid w:val="00CE0CE7"/>
    <w:rsid w:val="00CE7E66"/>
    <w:rsid w:val="00CF4C71"/>
    <w:rsid w:val="00D009D4"/>
    <w:rsid w:val="00D35DF5"/>
    <w:rsid w:val="00D36DE2"/>
    <w:rsid w:val="00D60EA9"/>
    <w:rsid w:val="00D61BC3"/>
    <w:rsid w:val="00D623AB"/>
    <w:rsid w:val="00D71951"/>
    <w:rsid w:val="00D71E3F"/>
    <w:rsid w:val="00D71F32"/>
    <w:rsid w:val="00D73B68"/>
    <w:rsid w:val="00D770BD"/>
    <w:rsid w:val="00D776B1"/>
    <w:rsid w:val="00D81E41"/>
    <w:rsid w:val="00D83478"/>
    <w:rsid w:val="00D9558E"/>
    <w:rsid w:val="00DA1555"/>
    <w:rsid w:val="00DA61EB"/>
    <w:rsid w:val="00DB572B"/>
    <w:rsid w:val="00DB597D"/>
    <w:rsid w:val="00DB6E0C"/>
    <w:rsid w:val="00E07155"/>
    <w:rsid w:val="00E07729"/>
    <w:rsid w:val="00E11677"/>
    <w:rsid w:val="00E132F6"/>
    <w:rsid w:val="00E21877"/>
    <w:rsid w:val="00E27319"/>
    <w:rsid w:val="00E31A9F"/>
    <w:rsid w:val="00E34B01"/>
    <w:rsid w:val="00E34EA4"/>
    <w:rsid w:val="00E37396"/>
    <w:rsid w:val="00E606AE"/>
    <w:rsid w:val="00E64884"/>
    <w:rsid w:val="00E72B74"/>
    <w:rsid w:val="00E737FA"/>
    <w:rsid w:val="00E81F74"/>
    <w:rsid w:val="00E832FD"/>
    <w:rsid w:val="00E90D2D"/>
    <w:rsid w:val="00E95661"/>
    <w:rsid w:val="00EA14D2"/>
    <w:rsid w:val="00EB4845"/>
    <w:rsid w:val="00EB5B77"/>
    <w:rsid w:val="00EC20E6"/>
    <w:rsid w:val="00EC4A44"/>
    <w:rsid w:val="00ED42FD"/>
    <w:rsid w:val="00EE0DD4"/>
    <w:rsid w:val="00EF15B2"/>
    <w:rsid w:val="00EF5A73"/>
    <w:rsid w:val="00F1474D"/>
    <w:rsid w:val="00F203A5"/>
    <w:rsid w:val="00F26D4D"/>
    <w:rsid w:val="00F26E0A"/>
    <w:rsid w:val="00F33601"/>
    <w:rsid w:val="00F337D6"/>
    <w:rsid w:val="00F4075E"/>
    <w:rsid w:val="00F448CB"/>
    <w:rsid w:val="00F45A4D"/>
    <w:rsid w:val="00F57CFA"/>
    <w:rsid w:val="00F60CE9"/>
    <w:rsid w:val="00F63D34"/>
    <w:rsid w:val="00F656FF"/>
    <w:rsid w:val="00F67B56"/>
    <w:rsid w:val="00F72A85"/>
    <w:rsid w:val="00FB0D5E"/>
    <w:rsid w:val="00FB2F95"/>
    <w:rsid w:val="00FB4A6B"/>
    <w:rsid w:val="00FB52D8"/>
    <w:rsid w:val="00FC1B3F"/>
    <w:rsid w:val="00FD0EFB"/>
    <w:rsid w:val="00FD4529"/>
    <w:rsid w:val="00FD5DE4"/>
    <w:rsid w:val="00FD6C3B"/>
    <w:rsid w:val="00FE0A9B"/>
    <w:rsid w:val="00FE75E0"/>
    <w:rsid w:val="00FF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4:docId w14:val="60BEC62C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lang w:eastAsia="en-US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lang w:eastAsia="en-US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4"/>
    </w:rPr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pPr>
      <w:ind w:firstLine="720"/>
      <w:jc w:val="both"/>
    </w:pPr>
    <w:rPr>
      <w:sz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9176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0419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77610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93749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76515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434687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99540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39285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78828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2B66638-49DE-4997-B09F-CDB2C64F5737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3</properties:Pages>
  <properties:Words>940</properties:Words>
  <properties:Characters>5358</properties:Characters>
  <properties:Lines>44</properties:Lines>
  <properties:Paragraphs>12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6286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2026-08-04T07:19:00Z</dcterms:created>
  <dc:creator>553Y6C1</dc:creator>
  <cp:lastModifiedBy>Vlatka Pažin</cp:lastModifiedBy>
  <cp:lastPrinted>2026-08-04T07:19:00Z</cp:lastPrinted>
  <dcterms:modified xmlns:xsi="http://www.w3.org/2001/XMLSchema-instance" xsi:type="dcterms:W3CDTF">2026-08-24T13:12:00Z</dcterms:modified>
  <cp:revision>3</cp:revision>
</cp:coreProperties>
</file>