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8501E" w:rsidR="00230534" w:rsidP="00230534" w:rsidRDefault="00230534" w14:paraId="88e2512" w14:textId="88e2512">
      <w:pPr>
        <w:jc w:val="center"/>
        <w15:collapsed w:val="false"/>
        <w:rPr>
          <w:rFonts w:ascii="Arial" w:hAnsi="Arial" w:cs="Arial"/>
        </w:rPr>
      </w:pPr>
      <w:bookmarkStart w:name="_GoBack" w:id="0"/>
      <w:bookmarkEnd w:id="0"/>
      <w:r w:rsidRPr="0078501E">
        <w:rPr>
          <w:rFonts w:ascii="Arial" w:hAnsi="Arial" w:cs="Arial"/>
          <w:noProof/>
        </w:rPr>
        <w:drawing>
          <wp:anchor distT="0" distB="0" distL="114300" distR="114300" simplePos="false" relativeHeight="251659264" behindDoc="false" locked="false" layoutInCell="true" allowOverlap="true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574040" cy="651510"/>
            <wp:effectExtent l="0" t="0" r="0" b="0"/>
            <wp:wrapSquare wrapText="left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78501E" w:rsidR="00230534" w:rsidP="00230534" w:rsidRDefault="00230534">
      <w:pPr>
        <w:rPr>
          <w:rFonts w:ascii="Arial" w:hAnsi="Arial" w:cs="Arial"/>
        </w:rPr>
      </w:pPr>
      <w:r w:rsidRPr="0078501E">
        <w:rPr>
          <w:rFonts w:ascii="Arial" w:hAnsi="Arial" w:cs="Arial"/>
        </w:rPr>
        <w:t xml:space="preserve">                </w:t>
      </w:r>
      <w:r w:rsidRPr="0078501E">
        <w:rPr>
          <w:rFonts w:ascii="Arial" w:hAnsi="Arial" w:cs="Arial"/>
        </w:rPr>
        <w:tab/>
      </w:r>
      <w:r w:rsidRPr="0078501E">
        <w:rPr>
          <w:rFonts w:ascii="Arial" w:hAnsi="Arial" w:cs="Arial"/>
        </w:rPr>
        <w:tab/>
      </w:r>
      <w:r w:rsidRPr="0078501E">
        <w:rPr>
          <w:rFonts w:ascii="Arial" w:hAnsi="Arial" w:cs="Arial"/>
        </w:rPr>
        <w:tab/>
      </w:r>
      <w:r w:rsidRPr="0078501E">
        <w:rPr>
          <w:rFonts w:ascii="Arial" w:hAnsi="Arial" w:cs="Arial"/>
        </w:rPr>
        <w:tab/>
      </w:r>
      <w:r w:rsidRPr="0078501E">
        <w:rPr>
          <w:rFonts w:ascii="Arial" w:hAnsi="Arial" w:cs="Arial"/>
        </w:rPr>
        <w:tab/>
      </w:r>
      <w:r w:rsidRPr="0078501E">
        <w:rPr>
          <w:rFonts w:ascii="Arial" w:hAnsi="Arial" w:cs="Arial"/>
        </w:rPr>
        <w:tab/>
      </w:r>
      <w:r w:rsidRPr="0078501E">
        <w:rPr>
          <w:rFonts w:ascii="Arial" w:hAnsi="Arial" w:cs="Arial"/>
        </w:rPr>
        <w:tab/>
      </w:r>
      <w:r w:rsidRPr="0078501E">
        <w:rPr>
          <w:rFonts w:ascii="Arial" w:hAnsi="Arial" w:cs="Arial"/>
        </w:rPr>
        <w:tab/>
      </w:r>
    </w:p>
    <w:p w:rsidRPr="0078501E" w:rsidR="00230534" w:rsidP="00230534" w:rsidRDefault="00230534">
      <w:pPr>
        <w:pStyle w:val="Naslov1"/>
        <w:jc w:val="left"/>
        <w:rPr>
          <w:rFonts w:ascii="Arial" w:hAnsi="Arial" w:cs="Arial"/>
          <w:b w:val="false"/>
        </w:rPr>
      </w:pPr>
      <w:r w:rsidRPr="0078501E">
        <w:rPr>
          <w:rFonts w:ascii="Arial" w:hAnsi="Arial" w:cs="Arial"/>
          <w:b w:val="false"/>
        </w:rPr>
        <w:t>REPUBLIKA HRVATSKA</w:t>
      </w:r>
    </w:p>
    <w:p w:rsidRPr="0078501E" w:rsidR="00230534" w:rsidP="00230534" w:rsidRDefault="003A7E23">
      <w:pPr>
        <w:rPr>
          <w:rFonts w:ascii="Arial" w:hAnsi="Arial" w:cs="Arial"/>
        </w:rPr>
      </w:pPr>
      <w:r w:rsidRPr="0078501E">
        <w:rPr>
          <w:rFonts w:ascii="Arial" w:hAnsi="Arial" w:cs="Arial"/>
        </w:rPr>
        <w:t>OPĆINSKI PREKRŠAJNI SUD U SPLITU</w:t>
      </w:r>
      <w:r w:rsidRPr="0078501E" w:rsidR="00230534">
        <w:rPr>
          <w:rFonts w:ascii="Arial" w:hAnsi="Arial" w:cs="Arial"/>
        </w:rPr>
        <w:t xml:space="preserve"> </w:t>
      </w:r>
    </w:p>
    <w:p w:rsidRPr="0078501E" w:rsidR="00845393" w:rsidP="001341C9" w:rsidRDefault="00230534">
      <w:pPr>
        <w:rPr>
          <w:rFonts w:ascii="Arial" w:hAnsi="Arial" w:cs="Arial"/>
        </w:rPr>
      </w:pPr>
      <w:r w:rsidRPr="0078501E">
        <w:rPr>
          <w:rFonts w:ascii="Arial" w:hAnsi="Arial" w:cs="Arial"/>
        </w:rPr>
        <w:t xml:space="preserve">Stalna služba u </w:t>
      </w:r>
      <w:r w:rsidR="00141206">
        <w:rPr>
          <w:rFonts w:ascii="Arial" w:hAnsi="Arial" w:cs="Arial"/>
        </w:rPr>
        <w:t>Solinu</w:t>
      </w:r>
      <w:r w:rsidR="00082EFA">
        <w:rPr>
          <w:rFonts w:ascii="Arial" w:hAnsi="Arial" w:cs="Arial"/>
        </w:rPr>
        <w:tab/>
      </w:r>
      <w:r w:rsidR="00082EFA">
        <w:rPr>
          <w:rFonts w:ascii="Arial" w:hAnsi="Arial" w:cs="Arial"/>
        </w:rPr>
        <w:tab/>
      </w:r>
      <w:r w:rsidR="00082EFA">
        <w:rPr>
          <w:rFonts w:ascii="Arial" w:hAnsi="Arial" w:cs="Arial"/>
        </w:rPr>
        <w:tab/>
      </w:r>
      <w:r w:rsidR="00082EFA">
        <w:rPr>
          <w:rFonts w:ascii="Arial" w:hAnsi="Arial" w:cs="Arial"/>
        </w:rPr>
        <w:tab/>
      </w:r>
      <w:r w:rsidR="00082EFA">
        <w:rPr>
          <w:rFonts w:ascii="Arial" w:hAnsi="Arial" w:cs="Arial"/>
        </w:rPr>
        <w:tab/>
      </w:r>
      <w:r w:rsidR="0078501E">
        <w:rPr>
          <w:rFonts w:ascii="Arial" w:hAnsi="Arial" w:cs="Arial"/>
        </w:rPr>
        <w:t xml:space="preserve">  </w:t>
      </w:r>
      <w:r w:rsidR="008519AD">
        <w:rPr>
          <w:rFonts w:ascii="Arial" w:hAnsi="Arial" w:cs="Arial"/>
        </w:rPr>
        <w:t xml:space="preserve">               </w:t>
      </w:r>
      <w:r w:rsidR="00E827C5">
        <w:rPr>
          <w:rFonts w:ascii="Arial" w:hAnsi="Arial" w:cs="Arial"/>
        </w:rPr>
        <w:t>Broj: Pp</w:t>
      </w:r>
      <w:r w:rsidR="00FB59A7">
        <w:rPr>
          <w:rFonts w:ascii="Arial" w:hAnsi="Arial" w:cs="Arial"/>
        </w:rPr>
        <w:t>-</w:t>
      </w:r>
      <w:r w:rsidR="00B004A1">
        <w:rPr>
          <w:rFonts w:ascii="Arial" w:hAnsi="Arial" w:cs="Arial"/>
        </w:rPr>
        <w:t>5875</w:t>
      </w:r>
      <w:r w:rsidR="008519AD">
        <w:rPr>
          <w:rFonts w:ascii="Arial" w:hAnsi="Arial" w:cs="Arial"/>
        </w:rPr>
        <w:t>/202</w:t>
      </w:r>
      <w:r w:rsidR="00B004A1">
        <w:rPr>
          <w:rFonts w:ascii="Arial" w:hAnsi="Arial" w:cs="Arial"/>
        </w:rPr>
        <w:t>1-37</w:t>
      </w:r>
    </w:p>
    <w:p w:rsidRPr="0078501E" w:rsidR="00845393" w:rsidP="00CB4B89" w:rsidRDefault="00845393">
      <w:pPr>
        <w:rPr>
          <w:rFonts w:ascii="Arial" w:hAnsi="Arial" w:cs="Arial"/>
        </w:rPr>
      </w:pPr>
    </w:p>
    <w:p w:rsidRPr="0078501E" w:rsidR="008B1522" w:rsidP="008B1522" w:rsidRDefault="008B1522">
      <w:pPr>
        <w:jc w:val="center"/>
        <w:rPr>
          <w:rFonts w:ascii="Arial" w:hAnsi="Arial" w:cs="Arial"/>
        </w:rPr>
      </w:pPr>
      <w:r w:rsidRPr="0078501E">
        <w:rPr>
          <w:rFonts w:ascii="Arial" w:hAnsi="Arial" w:cs="Arial"/>
        </w:rPr>
        <w:t xml:space="preserve">   R</w:t>
      </w:r>
      <w:r w:rsidRPr="0078501E" w:rsidR="00845393">
        <w:rPr>
          <w:rFonts w:ascii="Arial" w:hAnsi="Arial" w:cs="Arial"/>
        </w:rPr>
        <w:t xml:space="preserve"> </w:t>
      </w:r>
      <w:r w:rsidRPr="0078501E">
        <w:rPr>
          <w:rFonts w:ascii="Arial" w:hAnsi="Arial" w:cs="Arial"/>
        </w:rPr>
        <w:t>E</w:t>
      </w:r>
      <w:r w:rsidRPr="0078501E" w:rsidR="00845393">
        <w:rPr>
          <w:rFonts w:ascii="Arial" w:hAnsi="Arial" w:cs="Arial"/>
        </w:rPr>
        <w:t xml:space="preserve"> </w:t>
      </w:r>
      <w:r w:rsidRPr="0078501E">
        <w:rPr>
          <w:rFonts w:ascii="Arial" w:hAnsi="Arial" w:cs="Arial"/>
        </w:rPr>
        <w:t>P</w:t>
      </w:r>
      <w:r w:rsidRPr="0078501E" w:rsidR="00845393">
        <w:rPr>
          <w:rFonts w:ascii="Arial" w:hAnsi="Arial" w:cs="Arial"/>
        </w:rPr>
        <w:t xml:space="preserve"> </w:t>
      </w:r>
      <w:r w:rsidRPr="0078501E">
        <w:rPr>
          <w:rFonts w:ascii="Arial" w:hAnsi="Arial" w:cs="Arial"/>
        </w:rPr>
        <w:t>U</w:t>
      </w:r>
      <w:r w:rsidRPr="0078501E" w:rsidR="00845393">
        <w:rPr>
          <w:rFonts w:ascii="Arial" w:hAnsi="Arial" w:cs="Arial"/>
        </w:rPr>
        <w:t xml:space="preserve"> </w:t>
      </w:r>
      <w:r w:rsidRPr="0078501E">
        <w:rPr>
          <w:rFonts w:ascii="Arial" w:hAnsi="Arial" w:cs="Arial"/>
        </w:rPr>
        <w:t>B</w:t>
      </w:r>
      <w:r w:rsidRPr="0078501E" w:rsidR="00845393">
        <w:rPr>
          <w:rFonts w:ascii="Arial" w:hAnsi="Arial" w:cs="Arial"/>
        </w:rPr>
        <w:t xml:space="preserve"> </w:t>
      </w:r>
      <w:r w:rsidRPr="0078501E">
        <w:rPr>
          <w:rFonts w:ascii="Arial" w:hAnsi="Arial" w:cs="Arial"/>
        </w:rPr>
        <w:t>L</w:t>
      </w:r>
      <w:r w:rsidRPr="0078501E" w:rsidR="00845393">
        <w:rPr>
          <w:rFonts w:ascii="Arial" w:hAnsi="Arial" w:cs="Arial"/>
        </w:rPr>
        <w:t xml:space="preserve"> </w:t>
      </w:r>
      <w:r w:rsidRPr="0078501E">
        <w:rPr>
          <w:rFonts w:ascii="Arial" w:hAnsi="Arial" w:cs="Arial"/>
        </w:rPr>
        <w:t>I</w:t>
      </w:r>
      <w:r w:rsidRPr="0078501E" w:rsidR="00845393">
        <w:rPr>
          <w:rFonts w:ascii="Arial" w:hAnsi="Arial" w:cs="Arial"/>
        </w:rPr>
        <w:t xml:space="preserve"> </w:t>
      </w:r>
      <w:r w:rsidRPr="0078501E">
        <w:rPr>
          <w:rFonts w:ascii="Arial" w:hAnsi="Arial" w:cs="Arial"/>
        </w:rPr>
        <w:t>K</w:t>
      </w:r>
      <w:r w:rsidRPr="0078501E" w:rsidR="00845393">
        <w:rPr>
          <w:rFonts w:ascii="Arial" w:hAnsi="Arial" w:cs="Arial"/>
        </w:rPr>
        <w:t xml:space="preserve"> A  </w:t>
      </w:r>
      <w:r w:rsidR="003A0039">
        <w:rPr>
          <w:rFonts w:ascii="Arial" w:hAnsi="Arial" w:cs="Arial"/>
        </w:rPr>
        <w:t xml:space="preserve"> </w:t>
      </w:r>
      <w:r w:rsidRPr="0078501E" w:rsidR="00845393">
        <w:rPr>
          <w:rFonts w:ascii="Arial" w:hAnsi="Arial" w:cs="Arial"/>
        </w:rPr>
        <w:t>H</w:t>
      </w:r>
      <w:r w:rsidR="003A0039">
        <w:rPr>
          <w:rFonts w:ascii="Arial" w:hAnsi="Arial" w:cs="Arial"/>
        </w:rPr>
        <w:t xml:space="preserve"> </w:t>
      </w:r>
      <w:r w:rsidRPr="0078501E" w:rsidR="00845393">
        <w:rPr>
          <w:rFonts w:ascii="Arial" w:hAnsi="Arial" w:cs="Arial"/>
        </w:rPr>
        <w:t>R</w:t>
      </w:r>
      <w:r w:rsidR="003A0039">
        <w:rPr>
          <w:rFonts w:ascii="Arial" w:hAnsi="Arial" w:cs="Arial"/>
        </w:rPr>
        <w:t xml:space="preserve"> </w:t>
      </w:r>
      <w:r w:rsidRPr="0078501E" w:rsidR="00845393">
        <w:rPr>
          <w:rFonts w:ascii="Arial" w:hAnsi="Arial" w:cs="Arial"/>
        </w:rPr>
        <w:t>V</w:t>
      </w:r>
      <w:r w:rsidR="003A0039">
        <w:rPr>
          <w:rFonts w:ascii="Arial" w:hAnsi="Arial" w:cs="Arial"/>
        </w:rPr>
        <w:t xml:space="preserve"> </w:t>
      </w:r>
      <w:r w:rsidRPr="0078501E" w:rsidR="00845393">
        <w:rPr>
          <w:rFonts w:ascii="Arial" w:hAnsi="Arial" w:cs="Arial"/>
        </w:rPr>
        <w:t>A</w:t>
      </w:r>
      <w:r w:rsidR="003A0039">
        <w:rPr>
          <w:rFonts w:ascii="Arial" w:hAnsi="Arial" w:cs="Arial"/>
        </w:rPr>
        <w:t xml:space="preserve"> </w:t>
      </w:r>
      <w:r w:rsidRPr="0078501E" w:rsidR="00845393">
        <w:rPr>
          <w:rFonts w:ascii="Arial" w:hAnsi="Arial" w:cs="Arial"/>
        </w:rPr>
        <w:t>T</w:t>
      </w:r>
      <w:r w:rsidR="003A0039">
        <w:rPr>
          <w:rFonts w:ascii="Arial" w:hAnsi="Arial" w:cs="Arial"/>
        </w:rPr>
        <w:t xml:space="preserve"> </w:t>
      </w:r>
      <w:r w:rsidRPr="0078501E" w:rsidR="00845393">
        <w:rPr>
          <w:rFonts w:ascii="Arial" w:hAnsi="Arial" w:cs="Arial"/>
        </w:rPr>
        <w:t>S</w:t>
      </w:r>
      <w:r w:rsidR="003A0039">
        <w:rPr>
          <w:rFonts w:ascii="Arial" w:hAnsi="Arial" w:cs="Arial"/>
        </w:rPr>
        <w:t xml:space="preserve"> </w:t>
      </w:r>
      <w:r w:rsidRPr="0078501E" w:rsidR="00845393">
        <w:rPr>
          <w:rFonts w:ascii="Arial" w:hAnsi="Arial" w:cs="Arial"/>
        </w:rPr>
        <w:t>K</w:t>
      </w:r>
      <w:r w:rsidR="003A0039">
        <w:rPr>
          <w:rFonts w:ascii="Arial" w:hAnsi="Arial" w:cs="Arial"/>
        </w:rPr>
        <w:t xml:space="preserve"> </w:t>
      </w:r>
      <w:r w:rsidRPr="0078501E" w:rsidR="00845393">
        <w:rPr>
          <w:rFonts w:ascii="Arial" w:hAnsi="Arial" w:cs="Arial"/>
        </w:rPr>
        <w:t>A</w:t>
      </w:r>
    </w:p>
    <w:p w:rsidRPr="0078501E" w:rsidR="00230534" w:rsidP="00230534" w:rsidRDefault="00230534">
      <w:pPr>
        <w:pStyle w:val="Naslov1"/>
        <w:rPr>
          <w:rFonts w:ascii="Arial" w:hAnsi="Arial" w:cs="Arial"/>
        </w:rPr>
      </w:pPr>
    </w:p>
    <w:p w:rsidRPr="0078501E" w:rsidR="00230534" w:rsidP="00230534" w:rsidRDefault="00230534">
      <w:pPr>
        <w:pStyle w:val="Naslov1"/>
        <w:rPr>
          <w:rFonts w:ascii="Arial" w:hAnsi="Arial" w:cs="Arial"/>
          <w:b w:val="false"/>
        </w:rPr>
      </w:pPr>
      <w:r w:rsidRPr="0078501E">
        <w:rPr>
          <w:rFonts w:ascii="Arial" w:hAnsi="Arial" w:cs="Arial"/>
          <w:b w:val="false"/>
        </w:rPr>
        <w:t>R</w:t>
      </w:r>
      <w:r w:rsidRPr="0078501E" w:rsidR="00845393">
        <w:rPr>
          <w:rFonts w:ascii="Arial" w:hAnsi="Arial" w:cs="Arial"/>
          <w:b w:val="false"/>
        </w:rPr>
        <w:t xml:space="preserve"> </w:t>
      </w:r>
      <w:r w:rsidRPr="0078501E">
        <w:rPr>
          <w:rFonts w:ascii="Arial" w:hAnsi="Arial" w:cs="Arial"/>
          <w:b w:val="false"/>
        </w:rPr>
        <w:t>J</w:t>
      </w:r>
      <w:r w:rsidRPr="0078501E" w:rsidR="00845393">
        <w:rPr>
          <w:rFonts w:ascii="Arial" w:hAnsi="Arial" w:cs="Arial"/>
          <w:b w:val="false"/>
        </w:rPr>
        <w:t xml:space="preserve"> </w:t>
      </w:r>
      <w:r w:rsidRPr="0078501E">
        <w:rPr>
          <w:rFonts w:ascii="Arial" w:hAnsi="Arial" w:cs="Arial"/>
          <w:b w:val="false"/>
        </w:rPr>
        <w:t>E</w:t>
      </w:r>
      <w:r w:rsidRPr="0078501E" w:rsidR="00845393">
        <w:rPr>
          <w:rFonts w:ascii="Arial" w:hAnsi="Arial" w:cs="Arial"/>
          <w:b w:val="false"/>
        </w:rPr>
        <w:t xml:space="preserve"> </w:t>
      </w:r>
      <w:r w:rsidRPr="0078501E">
        <w:rPr>
          <w:rFonts w:ascii="Arial" w:hAnsi="Arial" w:cs="Arial"/>
          <w:b w:val="false"/>
        </w:rPr>
        <w:t>Š</w:t>
      </w:r>
      <w:r w:rsidRPr="0078501E" w:rsidR="00845393">
        <w:rPr>
          <w:rFonts w:ascii="Arial" w:hAnsi="Arial" w:cs="Arial"/>
          <w:b w:val="false"/>
        </w:rPr>
        <w:t xml:space="preserve"> </w:t>
      </w:r>
      <w:r w:rsidRPr="0078501E">
        <w:rPr>
          <w:rFonts w:ascii="Arial" w:hAnsi="Arial" w:cs="Arial"/>
          <w:b w:val="false"/>
        </w:rPr>
        <w:t>E</w:t>
      </w:r>
      <w:r w:rsidRPr="0078501E" w:rsidR="00845393">
        <w:rPr>
          <w:rFonts w:ascii="Arial" w:hAnsi="Arial" w:cs="Arial"/>
          <w:b w:val="false"/>
        </w:rPr>
        <w:t xml:space="preserve"> </w:t>
      </w:r>
      <w:r w:rsidRPr="0078501E">
        <w:rPr>
          <w:rFonts w:ascii="Arial" w:hAnsi="Arial" w:cs="Arial"/>
          <w:b w:val="false"/>
        </w:rPr>
        <w:t>N</w:t>
      </w:r>
      <w:r w:rsidRPr="0078501E" w:rsidR="00845393">
        <w:rPr>
          <w:rFonts w:ascii="Arial" w:hAnsi="Arial" w:cs="Arial"/>
          <w:b w:val="false"/>
        </w:rPr>
        <w:t xml:space="preserve"> </w:t>
      </w:r>
      <w:r w:rsidRPr="0078501E">
        <w:rPr>
          <w:rFonts w:ascii="Arial" w:hAnsi="Arial" w:cs="Arial"/>
          <w:b w:val="false"/>
        </w:rPr>
        <w:t>J</w:t>
      </w:r>
      <w:r w:rsidRPr="0078501E" w:rsidR="00845393">
        <w:rPr>
          <w:rFonts w:ascii="Arial" w:hAnsi="Arial" w:cs="Arial"/>
          <w:b w:val="false"/>
        </w:rPr>
        <w:t xml:space="preserve"> </w:t>
      </w:r>
      <w:r w:rsidRPr="0078501E">
        <w:rPr>
          <w:rFonts w:ascii="Arial" w:hAnsi="Arial" w:cs="Arial"/>
          <w:b w:val="false"/>
        </w:rPr>
        <w:t>E</w:t>
      </w:r>
    </w:p>
    <w:p w:rsidRPr="0078501E" w:rsidR="00230534" w:rsidP="00230534" w:rsidRDefault="00230534">
      <w:pPr>
        <w:rPr>
          <w:rFonts w:ascii="Arial" w:hAnsi="Arial" w:cs="Arial"/>
          <w:b/>
        </w:rPr>
      </w:pPr>
    </w:p>
    <w:p w:rsidR="00230534" w:rsidP="00230534" w:rsidRDefault="003A7E23">
      <w:pPr>
        <w:jc w:val="both"/>
        <w:rPr>
          <w:rFonts w:ascii="Arial" w:hAnsi="Arial" w:cs="Arial"/>
        </w:rPr>
      </w:pPr>
      <w:r w:rsidRPr="0078501E">
        <w:rPr>
          <w:rFonts w:ascii="Arial" w:hAnsi="Arial" w:cs="Arial"/>
        </w:rPr>
        <w:t>Općinski p</w:t>
      </w:r>
      <w:r w:rsidRPr="0078501E" w:rsidR="00471B77">
        <w:rPr>
          <w:rFonts w:ascii="Arial" w:hAnsi="Arial" w:cs="Arial"/>
        </w:rPr>
        <w:t xml:space="preserve">rekršajni </w:t>
      </w:r>
      <w:r w:rsidRPr="0078501E" w:rsidR="00230534">
        <w:rPr>
          <w:rFonts w:ascii="Arial" w:hAnsi="Arial" w:cs="Arial"/>
        </w:rPr>
        <w:t xml:space="preserve">sud u Splitu, Stalna služba u </w:t>
      </w:r>
      <w:r w:rsidR="00141206">
        <w:rPr>
          <w:rFonts w:ascii="Arial" w:hAnsi="Arial" w:cs="Arial"/>
        </w:rPr>
        <w:t>Solinu</w:t>
      </w:r>
      <w:r w:rsidR="003A0039">
        <w:rPr>
          <w:rFonts w:ascii="Arial" w:hAnsi="Arial" w:cs="Arial"/>
        </w:rPr>
        <w:t xml:space="preserve">, </w:t>
      </w:r>
      <w:r w:rsidRPr="0078501E" w:rsidR="00230534">
        <w:rPr>
          <w:rFonts w:ascii="Arial" w:hAnsi="Arial" w:cs="Arial"/>
        </w:rPr>
        <w:t>po su</w:t>
      </w:r>
      <w:r w:rsidRPr="0078501E" w:rsidR="008B1522">
        <w:rPr>
          <w:rFonts w:ascii="Arial" w:hAnsi="Arial" w:cs="Arial"/>
        </w:rPr>
        <w:t xml:space="preserve">tkinji </w:t>
      </w:r>
      <w:r w:rsidR="003A0039">
        <w:rPr>
          <w:rFonts w:ascii="Arial" w:hAnsi="Arial" w:cs="Arial"/>
        </w:rPr>
        <w:t xml:space="preserve">Slavki Kodžoman </w:t>
      </w:r>
      <w:r w:rsidRPr="0078501E" w:rsidR="004B011E">
        <w:rPr>
          <w:rFonts w:ascii="Arial" w:hAnsi="Arial" w:cs="Arial"/>
        </w:rPr>
        <w:t xml:space="preserve">uz sudjelovanje zapisničarke </w:t>
      </w:r>
      <w:r w:rsidR="00B004A1">
        <w:rPr>
          <w:rFonts w:ascii="Arial" w:hAnsi="Arial" w:cs="Arial"/>
        </w:rPr>
        <w:t>Drine Roščić</w:t>
      </w:r>
      <w:r w:rsidR="008D2A71">
        <w:rPr>
          <w:rFonts w:ascii="Arial" w:hAnsi="Arial" w:cs="Arial"/>
        </w:rPr>
        <w:t xml:space="preserve"> </w:t>
      </w:r>
      <w:r w:rsidRPr="0078501E" w:rsidR="00230534">
        <w:rPr>
          <w:rFonts w:ascii="Arial" w:hAnsi="Arial" w:cs="Arial"/>
        </w:rPr>
        <w:t xml:space="preserve">u prekršajnom postupku protiv </w:t>
      </w:r>
      <w:r w:rsidR="00142A09">
        <w:rPr>
          <w:rFonts w:ascii="Arial" w:hAnsi="Arial" w:cs="Arial"/>
        </w:rPr>
        <w:t xml:space="preserve">okrivljenika </w:t>
      </w:r>
      <w:r w:rsidR="00B004A1">
        <w:rPr>
          <w:rFonts w:ascii="Arial" w:hAnsi="Arial" w:cs="Arial"/>
        </w:rPr>
        <w:t>Branimira Kovača</w:t>
      </w:r>
      <w:r w:rsidR="00FB59A7">
        <w:rPr>
          <w:rFonts w:ascii="Arial" w:hAnsi="Arial" w:cs="Arial"/>
        </w:rPr>
        <w:t>,</w:t>
      </w:r>
      <w:r w:rsidRPr="0078501E" w:rsidR="003C3381">
        <w:rPr>
          <w:rFonts w:ascii="Arial" w:hAnsi="Arial" w:cs="Arial"/>
        </w:rPr>
        <w:t xml:space="preserve"> </w:t>
      </w:r>
      <w:r w:rsidR="00FB59A7">
        <w:rPr>
          <w:rFonts w:ascii="Arial" w:hAnsi="Arial" w:cs="Arial"/>
        </w:rPr>
        <w:t xml:space="preserve">zastupan po </w:t>
      </w:r>
      <w:r w:rsidR="008519AD">
        <w:rPr>
          <w:rFonts w:ascii="Arial" w:hAnsi="Arial" w:cs="Arial"/>
        </w:rPr>
        <w:t xml:space="preserve">braniteljici </w:t>
      </w:r>
      <w:r w:rsidR="00B004A1">
        <w:rPr>
          <w:rFonts w:ascii="Arial" w:hAnsi="Arial" w:cs="Arial"/>
        </w:rPr>
        <w:t>Katarini Zrilić</w:t>
      </w:r>
      <w:r w:rsidR="008519AD">
        <w:rPr>
          <w:rFonts w:ascii="Arial" w:hAnsi="Arial" w:cs="Arial"/>
        </w:rPr>
        <w:t xml:space="preserve"> odvjetnici</w:t>
      </w:r>
      <w:r w:rsidR="00E32C31">
        <w:rPr>
          <w:rFonts w:ascii="Arial" w:hAnsi="Arial" w:cs="Arial"/>
        </w:rPr>
        <w:t xml:space="preserve"> u </w:t>
      </w:r>
      <w:r w:rsidR="008519AD">
        <w:rPr>
          <w:rFonts w:ascii="Arial" w:hAnsi="Arial" w:cs="Arial"/>
        </w:rPr>
        <w:t>Splitu</w:t>
      </w:r>
      <w:r w:rsidR="00E32C31">
        <w:rPr>
          <w:rFonts w:ascii="Arial" w:hAnsi="Arial" w:cs="Arial"/>
        </w:rPr>
        <w:t xml:space="preserve">, </w:t>
      </w:r>
      <w:r w:rsidRPr="0078501E" w:rsidR="00845393">
        <w:rPr>
          <w:rFonts w:ascii="Arial" w:hAnsi="Arial" w:cs="Arial"/>
        </w:rPr>
        <w:t>zbog</w:t>
      </w:r>
      <w:r w:rsidRPr="0078501E" w:rsidR="00345102">
        <w:rPr>
          <w:rFonts w:ascii="Arial" w:hAnsi="Arial" w:cs="Arial"/>
        </w:rPr>
        <w:t xml:space="preserve"> </w:t>
      </w:r>
      <w:r w:rsidRPr="0078501E" w:rsidR="00230534">
        <w:rPr>
          <w:rFonts w:ascii="Arial" w:hAnsi="Arial" w:cs="Arial"/>
        </w:rPr>
        <w:t>prekršaja iz čl.</w:t>
      </w:r>
      <w:r w:rsidR="00141206">
        <w:rPr>
          <w:rFonts w:ascii="Arial" w:hAnsi="Arial" w:cs="Arial"/>
        </w:rPr>
        <w:t xml:space="preserve"> </w:t>
      </w:r>
      <w:r w:rsidR="00B004A1">
        <w:rPr>
          <w:rFonts w:ascii="Arial" w:hAnsi="Arial" w:cs="Arial"/>
        </w:rPr>
        <w:t xml:space="preserve">229. st.1. i 2. toč. 3. i dr. Zakona o radu,  </w:t>
      </w:r>
      <w:r w:rsidRPr="0078501E" w:rsidR="00471B77">
        <w:rPr>
          <w:rFonts w:ascii="Arial" w:hAnsi="Arial" w:cs="Arial"/>
        </w:rPr>
        <w:t>odlučuju</w:t>
      </w:r>
      <w:r w:rsidRPr="0078501E" w:rsidR="00230534">
        <w:rPr>
          <w:rFonts w:ascii="Arial" w:hAnsi="Arial" w:cs="Arial"/>
        </w:rPr>
        <w:t>ći o zahtjevu</w:t>
      </w:r>
      <w:r w:rsidR="003A0039">
        <w:rPr>
          <w:rFonts w:ascii="Arial" w:hAnsi="Arial" w:cs="Arial"/>
        </w:rPr>
        <w:t xml:space="preserve"> </w:t>
      </w:r>
      <w:r w:rsidRPr="0078501E" w:rsidR="00230534">
        <w:rPr>
          <w:rFonts w:ascii="Arial" w:hAnsi="Arial" w:cs="Arial"/>
        </w:rPr>
        <w:t>okrivljen</w:t>
      </w:r>
      <w:r w:rsidRPr="0078501E" w:rsidR="004B011E">
        <w:rPr>
          <w:rFonts w:ascii="Arial" w:hAnsi="Arial" w:cs="Arial"/>
        </w:rPr>
        <w:t>i</w:t>
      </w:r>
      <w:r w:rsidRPr="0078501E" w:rsidR="00D91FBC">
        <w:rPr>
          <w:rFonts w:ascii="Arial" w:hAnsi="Arial" w:cs="Arial"/>
        </w:rPr>
        <w:t>ka</w:t>
      </w:r>
      <w:r w:rsidRPr="0078501E" w:rsidR="003446C9">
        <w:rPr>
          <w:rFonts w:ascii="Arial" w:hAnsi="Arial" w:cs="Arial"/>
        </w:rPr>
        <w:t xml:space="preserve"> </w:t>
      </w:r>
      <w:r w:rsidRPr="0078501E" w:rsidR="00345102">
        <w:rPr>
          <w:rFonts w:ascii="Arial" w:hAnsi="Arial" w:cs="Arial"/>
        </w:rPr>
        <w:t xml:space="preserve">radi </w:t>
      </w:r>
      <w:r w:rsidRPr="0078501E" w:rsidR="00230534">
        <w:rPr>
          <w:rFonts w:ascii="Arial" w:hAnsi="Arial" w:cs="Arial"/>
        </w:rPr>
        <w:t>naknad</w:t>
      </w:r>
      <w:r w:rsidRPr="0078501E" w:rsidR="00345102">
        <w:rPr>
          <w:rFonts w:ascii="Arial" w:hAnsi="Arial" w:cs="Arial"/>
        </w:rPr>
        <w:t>e</w:t>
      </w:r>
      <w:r w:rsidRPr="0078501E" w:rsidR="00230534">
        <w:rPr>
          <w:rFonts w:ascii="Arial" w:hAnsi="Arial" w:cs="Arial"/>
        </w:rPr>
        <w:t xml:space="preserve"> troškova obrane u prekršajnom postupku</w:t>
      </w:r>
      <w:r w:rsidR="00FB59A7">
        <w:rPr>
          <w:rFonts w:ascii="Arial" w:hAnsi="Arial" w:cs="Arial"/>
        </w:rPr>
        <w:t>,</w:t>
      </w:r>
      <w:r w:rsidRPr="0078501E" w:rsidR="00230534">
        <w:rPr>
          <w:rFonts w:ascii="Arial" w:hAnsi="Arial" w:cs="Arial"/>
        </w:rPr>
        <w:t xml:space="preserve"> </w:t>
      </w:r>
      <w:r w:rsidR="00B004A1">
        <w:rPr>
          <w:rFonts w:ascii="Arial" w:hAnsi="Arial" w:cs="Arial"/>
        </w:rPr>
        <w:t>2. lipnja</w:t>
      </w:r>
      <w:r w:rsidR="008519AD">
        <w:rPr>
          <w:rFonts w:ascii="Arial" w:hAnsi="Arial" w:cs="Arial"/>
        </w:rPr>
        <w:t xml:space="preserve"> 2026</w:t>
      </w:r>
      <w:r w:rsidR="008D2A71">
        <w:rPr>
          <w:rFonts w:ascii="Arial" w:hAnsi="Arial" w:cs="Arial"/>
        </w:rPr>
        <w:t>.</w:t>
      </w:r>
      <w:r w:rsidRPr="0078501E" w:rsidR="00845393">
        <w:rPr>
          <w:rFonts w:ascii="Arial" w:hAnsi="Arial" w:cs="Arial"/>
        </w:rPr>
        <w:t xml:space="preserve"> </w:t>
      </w:r>
    </w:p>
    <w:p w:rsidRPr="0078501E" w:rsidR="00CB4B89" w:rsidP="00230534" w:rsidRDefault="00CB4B89">
      <w:pPr>
        <w:jc w:val="both"/>
        <w:rPr>
          <w:rFonts w:ascii="Arial" w:hAnsi="Arial" w:cs="Arial"/>
        </w:rPr>
      </w:pPr>
    </w:p>
    <w:p w:rsidRPr="0078501E" w:rsidR="00230534" w:rsidP="00230534" w:rsidRDefault="00230534">
      <w:pPr>
        <w:jc w:val="center"/>
        <w:rPr>
          <w:rFonts w:ascii="Arial" w:hAnsi="Arial" w:cs="Arial"/>
        </w:rPr>
      </w:pPr>
      <w:r w:rsidRPr="0078501E">
        <w:rPr>
          <w:rFonts w:ascii="Arial" w:hAnsi="Arial" w:cs="Arial"/>
        </w:rPr>
        <w:t>riješio   je</w:t>
      </w:r>
    </w:p>
    <w:p w:rsidRPr="0078501E" w:rsidR="00230534" w:rsidP="00230534" w:rsidRDefault="00230534">
      <w:pPr>
        <w:jc w:val="both"/>
        <w:rPr>
          <w:rFonts w:ascii="Arial" w:hAnsi="Arial" w:cs="Arial"/>
        </w:rPr>
      </w:pPr>
    </w:p>
    <w:p w:rsidR="00B004A1" w:rsidP="00592B75" w:rsidRDefault="00592B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I.</w:t>
      </w:r>
      <w:r w:rsidR="00887FF5">
        <w:rPr>
          <w:rFonts w:ascii="Arial" w:hAnsi="Arial" w:cs="Arial"/>
        </w:rPr>
        <w:t xml:space="preserve"> </w:t>
      </w:r>
      <w:r w:rsidR="00FB59A7">
        <w:rPr>
          <w:rFonts w:ascii="Arial" w:hAnsi="Arial" w:cs="Arial"/>
        </w:rPr>
        <w:t>Na</w:t>
      </w:r>
      <w:r w:rsidRPr="00592B75" w:rsidR="00731133">
        <w:rPr>
          <w:rFonts w:ascii="Arial" w:hAnsi="Arial" w:cs="Arial"/>
        </w:rPr>
        <w:t xml:space="preserve"> temelju</w:t>
      </w:r>
      <w:r w:rsidRPr="00592B75" w:rsidR="00230534">
        <w:rPr>
          <w:rFonts w:ascii="Arial" w:hAnsi="Arial" w:cs="Arial"/>
        </w:rPr>
        <w:t xml:space="preserve"> čl. 140.</w:t>
      </w:r>
      <w:r w:rsidRPr="00592B75" w:rsidR="003446C9">
        <w:rPr>
          <w:rFonts w:ascii="Arial" w:hAnsi="Arial" w:cs="Arial"/>
        </w:rPr>
        <w:t xml:space="preserve"> </w:t>
      </w:r>
      <w:r w:rsidRPr="00592B75" w:rsidR="00230534">
        <w:rPr>
          <w:rFonts w:ascii="Arial" w:hAnsi="Arial" w:cs="Arial"/>
        </w:rPr>
        <w:t>st.</w:t>
      </w:r>
      <w:r w:rsidRPr="00592B75" w:rsidR="003446C9">
        <w:rPr>
          <w:rFonts w:ascii="Arial" w:hAnsi="Arial" w:cs="Arial"/>
        </w:rPr>
        <w:t xml:space="preserve"> </w:t>
      </w:r>
      <w:r w:rsidRPr="00592B75" w:rsidR="00230534">
        <w:rPr>
          <w:rFonts w:ascii="Arial" w:hAnsi="Arial" w:cs="Arial"/>
        </w:rPr>
        <w:t xml:space="preserve">2. </w:t>
      </w:r>
      <w:r w:rsidRPr="00592B75" w:rsidR="003446C9">
        <w:rPr>
          <w:rFonts w:ascii="Arial" w:hAnsi="Arial" w:cs="Arial"/>
        </w:rPr>
        <w:t>Prekršajnog zakona</w:t>
      </w:r>
      <w:r w:rsidRPr="00592B75" w:rsidR="00A45A9C">
        <w:rPr>
          <w:rFonts w:ascii="Arial" w:hAnsi="Arial" w:cs="Arial"/>
        </w:rPr>
        <w:t xml:space="preserve"> </w:t>
      </w:r>
      <w:r w:rsidRPr="00592B75" w:rsidR="00D7648B">
        <w:rPr>
          <w:rFonts w:ascii="Arial" w:hAnsi="Arial" w:cs="Arial"/>
        </w:rPr>
        <w:t>("NN"107/07,39/13,157/13, 110/15,70/17,118/18,114/22)</w:t>
      </w:r>
      <w:r w:rsidRPr="00592B75" w:rsidR="000273C9">
        <w:rPr>
          <w:rFonts w:ascii="Arial" w:hAnsi="Arial" w:cs="Arial"/>
        </w:rPr>
        <w:t xml:space="preserve"> a u svezi s čl. 149. st. 1. Zakona o kaznenom postupku</w:t>
      </w:r>
      <w:r w:rsidRPr="00592B75" w:rsidR="003446C9">
        <w:rPr>
          <w:rFonts w:ascii="Arial" w:hAnsi="Arial" w:cs="Arial"/>
        </w:rPr>
        <w:t xml:space="preserve">, </w:t>
      </w:r>
      <w:r w:rsidRPr="00592B75" w:rsidR="00D7648B">
        <w:rPr>
          <w:rFonts w:ascii="Arial" w:hAnsi="Arial" w:cs="Arial"/>
        </w:rPr>
        <w:t xml:space="preserve"> (NN152/08,76/09,80/11,121/11,91/12,143/12,56/13,</w:t>
      </w:r>
      <w:r w:rsidR="00FB59A7">
        <w:rPr>
          <w:rFonts w:ascii="Arial" w:hAnsi="Arial" w:cs="Arial"/>
        </w:rPr>
        <w:t>152/14,70/17,126/19,130/20,80/2</w:t>
      </w:r>
      <w:r w:rsidRPr="00592B75" w:rsidR="00D7648B">
        <w:rPr>
          <w:rFonts w:ascii="Arial" w:hAnsi="Arial" w:cs="Arial"/>
        </w:rPr>
        <w:t>)</w:t>
      </w:r>
      <w:r w:rsidR="00887FF5">
        <w:rPr>
          <w:rFonts w:ascii="Arial" w:hAnsi="Arial" w:cs="Arial"/>
        </w:rPr>
        <w:t xml:space="preserve"> okrivljeniku</w:t>
      </w:r>
      <w:r w:rsidRPr="00592B75" w:rsidR="00D7648B">
        <w:rPr>
          <w:rFonts w:ascii="Arial" w:hAnsi="Arial" w:cs="Arial"/>
        </w:rPr>
        <w:t xml:space="preserve"> </w:t>
      </w:r>
      <w:r w:rsidR="00B004A1">
        <w:rPr>
          <w:rFonts w:ascii="Arial" w:hAnsi="Arial" w:cs="Arial"/>
        </w:rPr>
        <w:t>Branimir</w:t>
      </w:r>
      <w:r w:rsidR="00887FF5">
        <w:rPr>
          <w:rFonts w:ascii="Arial" w:hAnsi="Arial" w:cs="Arial"/>
        </w:rPr>
        <w:t>u</w:t>
      </w:r>
      <w:r w:rsidR="00B004A1">
        <w:rPr>
          <w:rFonts w:ascii="Arial" w:hAnsi="Arial" w:cs="Arial"/>
        </w:rPr>
        <w:t xml:space="preserve"> Kovač</w:t>
      </w:r>
      <w:r w:rsidR="00887FF5">
        <w:rPr>
          <w:rFonts w:ascii="Arial" w:hAnsi="Arial" w:cs="Arial"/>
        </w:rPr>
        <w:t>u</w:t>
      </w:r>
      <w:r w:rsidR="00FB59A7">
        <w:rPr>
          <w:rFonts w:ascii="Arial" w:hAnsi="Arial" w:cs="Arial"/>
        </w:rPr>
        <w:t>,</w:t>
      </w:r>
      <w:r w:rsidRPr="0078501E" w:rsidR="00FB59A7">
        <w:rPr>
          <w:rFonts w:ascii="Arial" w:hAnsi="Arial" w:cs="Arial"/>
        </w:rPr>
        <w:t xml:space="preserve"> </w:t>
      </w:r>
      <w:r w:rsidR="00FB59A7">
        <w:rPr>
          <w:rFonts w:ascii="Arial" w:hAnsi="Arial" w:cs="Arial"/>
        </w:rPr>
        <w:t xml:space="preserve">zastupanom po </w:t>
      </w:r>
      <w:r w:rsidR="008519AD">
        <w:rPr>
          <w:rFonts w:ascii="Arial" w:hAnsi="Arial" w:cs="Arial"/>
        </w:rPr>
        <w:t xml:space="preserve">braniteljici </w:t>
      </w:r>
      <w:r w:rsidR="00B004A1">
        <w:rPr>
          <w:rFonts w:ascii="Arial" w:hAnsi="Arial" w:cs="Arial"/>
        </w:rPr>
        <w:t>Katarini Zrilić</w:t>
      </w:r>
      <w:r w:rsidR="008519AD">
        <w:rPr>
          <w:rFonts w:ascii="Arial" w:hAnsi="Arial" w:cs="Arial"/>
        </w:rPr>
        <w:t xml:space="preserve"> odvjetnici u Splitu</w:t>
      </w:r>
      <w:r w:rsidRPr="00592B75" w:rsidR="008D2A71">
        <w:rPr>
          <w:rFonts w:ascii="Arial" w:hAnsi="Arial" w:cs="Arial"/>
        </w:rPr>
        <w:t xml:space="preserve">, </w:t>
      </w:r>
      <w:r w:rsidRPr="00592B75" w:rsidR="00345102">
        <w:rPr>
          <w:rFonts w:ascii="Arial" w:hAnsi="Arial" w:cs="Arial"/>
        </w:rPr>
        <w:t xml:space="preserve">imaju se naknaditi troškovi </w:t>
      </w:r>
      <w:r w:rsidRPr="00592B75" w:rsidR="003446C9">
        <w:rPr>
          <w:rFonts w:ascii="Arial" w:hAnsi="Arial" w:cs="Arial"/>
        </w:rPr>
        <w:t xml:space="preserve">na ime </w:t>
      </w:r>
      <w:r w:rsidRPr="00592B75" w:rsidR="00230534">
        <w:rPr>
          <w:rFonts w:ascii="Arial" w:hAnsi="Arial" w:cs="Arial"/>
        </w:rPr>
        <w:t xml:space="preserve">obrane </w:t>
      </w:r>
      <w:r w:rsidRPr="00592B75" w:rsidR="003A0039">
        <w:rPr>
          <w:rFonts w:ascii="Arial" w:hAnsi="Arial" w:cs="Arial"/>
        </w:rPr>
        <w:t>u postupku u ukupnom iznosu od</w:t>
      </w:r>
      <w:r w:rsidR="00B004A1">
        <w:rPr>
          <w:rFonts w:ascii="Arial" w:hAnsi="Arial" w:cs="Arial"/>
        </w:rPr>
        <w:t xml:space="preserve"> 250,00 (dvjestopedeset) eura.</w:t>
      </w:r>
      <w:r w:rsidR="00C521AA">
        <w:rPr>
          <w:rFonts w:ascii="Arial" w:hAnsi="Arial" w:cs="Arial"/>
        </w:rPr>
        <w:t xml:space="preserve"> </w:t>
      </w:r>
    </w:p>
    <w:p w:rsidR="00082EFA" w:rsidP="007F1A3E" w:rsidRDefault="00082EFA">
      <w:pPr>
        <w:jc w:val="center"/>
        <w:rPr>
          <w:rFonts w:ascii="Arial" w:hAnsi="Arial" w:cs="Arial"/>
        </w:rPr>
      </w:pPr>
    </w:p>
    <w:p w:rsidR="00B004A1" w:rsidP="00B004A1" w:rsidRDefault="00592B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II. Odbija se zahtjev okrivljenika za nakna</w:t>
      </w:r>
      <w:r w:rsidR="0041455B">
        <w:rPr>
          <w:rFonts w:ascii="Arial" w:hAnsi="Arial" w:cs="Arial"/>
        </w:rPr>
        <w:t xml:space="preserve">dom troškova obrane u iznosu od </w:t>
      </w:r>
      <w:r w:rsidR="00B004A1">
        <w:rPr>
          <w:rFonts w:ascii="Arial" w:hAnsi="Arial" w:cs="Arial"/>
        </w:rPr>
        <w:t xml:space="preserve">250,00 (dvjestopedeset) eura. </w:t>
      </w:r>
    </w:p>
    <w:p w:rsidRPr="0078501E" w:rsidR="00230534" w:rsidP="007F1A3E" w:rsidRDefault="00230534">
      <w:pPr>
        <w:jc w:val="center"/>
        <w:rPr>
          <w:rFonts w:ascii="Arial" w:hAnsi="Arial" w:cs="Arial"/>
        </w:rPr>
      </w:pPr>
      <w:r w:rsidRPr="0078501E">
        <w:rPr>
          <w:rFonts w:ascii="Arial" w:hAnsi="Arial" w:cs="Arial"/>
        </w:rPr>
        <w:t>Obrazloženje</w:t>
      </w:r>
    </w:p>
    <w:p w:rsidRPr="0078501E" w:rsidR="00230534" w:rsidP="00230534" w:rsidRDefault="00230534">
      <w:pPr>
        <w:rPr>
          <w:rFonts w:ascii="Arial" w:hAnsi="Arial" w:cs="Arial"/>
        </w:rPr>
      </w:pPr>
    </w:p>
    <w:p w:rsidR="00D7648B" w:rsidP="00533C7F" w:rsidRDefault="00533C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FB59A7">
        <w:rPr>
          <w:rFonts w:ascii="Arial" w:hAnsi="Arial" w:cs="Arial"/>
        </w:rPr>
        <w:t xml:space="preserve"> </w:t>
      </w:r>
      <w:r w:rsidR="00082EFA">
        <w:rPr>
          <w:rFonts w:ascii="Arial" w:hAnsi="Arial" w:cs="Arial"/>
        </w:rPr>
        <w:t xml:space="preserve">Ovaj sud je nakon provedenog postupka </w:t>
      </w:r>
      <w:r w:rsidRPr="00533C7F" w:rsidR="003C3381">
        <w:rPr>
          <w:rFonts w:ascii="Arial" w:hAnsi="Arial" w:cs="Arial"/>
        </w:rPr>
        <w:t xml:space="preserve">donio presudu pod br. </w:t>
      </w:r>
      <w:r w:rsidR="008519AD">
        <w:rPr>
          <w:rFonts w:ascii="Arial" w:hAnsi="Arial" w:cs="Arial"/>
        </w:rPr>
        <w:t>Pp-</w:t>
      </w:r>
      <w:r w:rsidR="00B004A1">
        <w:rPr>
          <w:rFonts w:ascii="Arial" w:hAnsi="Arial" w:cs="Arial"/>
        </w:rPr>
        <w:t>5875</w:t>
      </w:r>
      <w:r w:rsidR="008519AD">
        <w:rPr>
          <w:rFonts w:ascii="Arial" w:hAnsi="Arial" w:cs="Arial"/>
        </w:rPr>
        <w:t>/202</w:t>
      </w:r>
      <w:r w:rsidR="00B004A1">
        <w:rPr>
          <w:rFonts w:ascii="Arial" w:hAnsi="Arial" w:cs="Arial"/>
        </w:rPr>
        <w:t>1</w:t>
      </w:r>
      <w:r w:rsidR="008519AD">
        <w:rPr>
          <w:rFonts w:ascii="Arial" w:hAnsi="Arial" w:cs="Arial"/>
        </w:rPr>
        <w:t xml:space="preserve"> </w:t>
      </w:r>
      <w:r w:rsidRPr="00533C7F" w:rsidR="002E16DE">
        <w:rPr>
          <w:rFonts w:ascii="Arial" w:hAnsi="Arial" w:cs="Arial"/>
        </w:rPr>
        <w:t>od</w:t>
      </w:r>
      <w:r w:rsidR="007F146E">
        <w:rPr>
          <w:rFonts w:ascii="Arial" w:hAnsi="Arial" w:cs="Arial"/>
        </w:rPr>
        <w:t xml:space="preserve"> </w:t>
      </w:r>
      <w:r w:rsidR="00B004A1">
        <w:rPr>
          <w:rFonts w:ascii="Arial" w:hAnsi="Arial" w:cs="Arial"/>
        </w:rPr>
        <w:t>18. travnja</w:t>
      </w:r>
      <w:r w:rsidR="008519AD">
        <w:rPr>
          <w:rFonts w:ascii="Arial" w:hAnsi="Arial" w:cs="Arial"/>
        </w:rPr>
        <w:t xml:space="preserve"> 202</w:t>
      </w:r>
      <w:r w:rsidR="00B004A1">
        <w:rPr>
          <w:rFonts w:ascii="Arial" w:hAnsi="Arial" w:cs="Arial"/>
        </w:rPr>
        <w:t>3</w:t>
      </w:r>
      <w:r w:rsidR="00F72D85">
        <w:rPr>
          <w:rFonts w:ascii="Arial" w:hAnsi="Arial" w:cs="Arial"/>
        </w:rPr>
        <w:t>.</w:t>
      </w:r>
      <w:r w:rsidR="00C521AA">
        <w:rPr>
          <w:rFonts w:ascii="Arial" w:hAnsi="Arial" w:cs="Arial"/>
        </w:rPr>
        <w:t xml:space="preserve"> pravomoćn</w:t>
      </w:r>
      <w:r w:rsidR="00B004A1">
        <w:rPr>
          <w:rFonts w:ascii="Arial" w:hAnsi="Arial" w:cs="Arial"/>
        </w:rPr>
        <w:t xml:space="preserve">u 19. prosinca </w:t>
      </w:r>
      <w:r w:rsidR="008519AD">
        <w:rPr>
          <w:rFonts w:ascii="Arial" w:hAnsi="Arial" w:cs="Arial"/>
        </w:rPr>
        <w:t>202</w:t>
      </w:r>
      <w:r w:rsidR="00B004A1">
        <w:rPr>
          <w:rFonts w:ascii="Arial" w:hAnsi="Arial" w:cs="Arial"/>
        </w:rPr>
        <w:t>3</w:t>
      </w:r>
      <w:r w:rsidR="00D7648B">
        <w:rPr>
          <w:rFonts w:ascii="Arial" w:hAnsi="Arial" w:cs="Arial"/>
        </w:rPr>
        <w:t>.</w:t>
      </w:r>
      <w:r w:rsidR="00B004A1">
        <w:rPr>
          <w:rFonts w:ascii="Arial" w:hAnsi="Arial" w:cs="Arial"/>
        </w:rPr>
        <w:t xml:space="preserve"> (odluka VPS-a Ppž-10595/2023 od 19. prosinca 2023. pravomoćna 19. prosinca 2023.)</w:t>
      </w:r>
      <w:r w:rsidR="00D7648B">
        <w:rPr>
          <w:rFonts w:ascii="Arial" w:hAnsi="Arial" w:cs="Arial"/>
        </w:rPr>
        <w:t>,</w:t>
      </w:r>
      <w:r w:rsidR="00082EFA">
        <w:rPr>
          <w:rFonts w:ascii="Arial" w:hAnsi="Arial" w:cs="Arial"/>
        </w:rPr>
        <w:t xml:space="preserve"> </w:t>
      </w:r>
      <w:r w:rsidR="00C521AA">
        <w:rPr>
          <w:rFonts w:ascii="Arial" w:hAnsi="Arial" w:cs="Arial"/>
        </w:rPr>
        <w:t>kojo</w:t>
      </w:r>
      <w:r w:rsidR="00B33C51">
        <w:rPr>
          <w:rFonts w:ascii="Arial" w:hAnsi="Arial" w:cs="Arial"/>
        </w:rPr>
        <w:t xml:space="preserve">m </w:t>
      </w:r>
      <w:r w:rsidR="00B004A1">
        <w:rPr>
          <w:rFonts w:ascii="Arial" w:hAnsi="Arial" w:cs="Arial"/>
        </w:rPr>
        <w:t>je</w:t>
      </w:r>
      <w:r w:rsidR="00B33C51">
        <w:rPr>
          <w:rFonts w:ascii="Arial" w:hAnsi="Arial" w:cs="Arial"/>
        </w:rPr>
        <w:t xml:space="preserve"> </w:t>
      </w:r>
      <w:r w:rsidR="00B81ED0">
        <w:rPr>
          <w:rFonts w:ascii="Arial" w:hAnsi="Arial" w:cs="Arial"/>
        </w:rPr>
        <w:t xml:space="preserve">na temelju čl. </w:t>
      </w:r>
      <w:r w:rsidR="008519AD">
        <w:rPr>
          <w:rFonts w:ascii="Arial" w:hAnsi="Arial" w:cs="Arial"/>
        </w:rPr>
        <w:t>182</w:t>
      </w:r>
      <w:r w:rsidR="00B81ED0">
        <w:rPr>
          <w:rFonts w:ascii="Arial" w:hAnsi="Arial" w:cs="Arial"/>
        </w:rPr>
        <w:t>. st.</w:t>
      </w:r>
      <w:r w:rsidR="00F72D85">
        <w:rPr>
          <w:rFonts w:ascii="Arial" w:hAnsi="Arial" w:cs="Arial"/>
        </w:rPr>
        <w:t xml:space="preserve"> </w:t>
      </w:r>
      <w:r w:rsidR="007F146E">
        <w:rPr>
          <w:rFonts w:ascii="Arial" w:hAnsi="Arial" w:cs="Arial"/>
        </w:rPr>
        <w:t>1</w:t>
      </w:r>
      <w:r w:rsidR="00B81ED0">
        <w:rPr>
          <w:rFonts w:ascii="Arial" w:hAnsi="Arial" w:cs="Arial"/>
        </w:rPr>
        <w:t>.</w:t>
      </w:r>
      <w:r w:rsidR="007F146E">
        <w:rPr>
          <w:rFonts w:ascii="Arial" w:hAnsi="Arial" w:cs="Arial"/>
        </w:rPr>
        <w:t xml:space="preserve"> toč.</w:t>
      </w:r>
      <w:r w:rsidR="00B004A1">
        <w:rPr>
          <w:rFonts w:ascii="Arial" w:hAnsi="Arial" w:cs="Arial"/>
        </w:rPr>
        <w:t xml:space="preserve"> 1. i toč.</w:t>
      </w:r>
      <w:r w:rsidR="008519AD">
        <w:rPr>
          <w:rFonts w:ascii="Arial" w:hAnsi="Arial" w:cs="Arial"/>
        </w:rPr>
        <w:t xml:space="preserve"> 3</w:t>
      </w:r>
      <w:r w:rsidR="007F146E">
        <w:rPr>
          <w:rFonts w:ascii="Arial" w:hAnsi="Arial" w:cs="Arial"/>
        </w:rPr>
        <w:t>.</w:t>
      </w:r>
      <w:r w:rsidR="00592B75">
        <w:rPr>
          <w:rFonts w:ascii="Arial" w:hAnsi="Arial" w:cs="Arial"/>
        </w:rPr>
        <w:t xml:space="preserve"> Prekršajnog zakona </w:t>
      </w:r>
      <w:r w:rsidR="007F146E">
        <w:rPr>
          <w:rFonts w:ascii="Arial" w:hAnsi="Arial" w:cs="Arial"/>
        </w:rPr>
        <w:t>okrivljenika</w:t>
      </w:r>
      <w:r w:rsidR="008519AD">
        <w:rPr>
          <w:rFonts w:ascii="Arial" w:hAnsi="Arial" w:cs="Arial"/>
        </w:rPr>
        <w:t xml:space="preserve"> oslobodio optužbe, a zbog prekršaja iz </w:t>
      </w:r>
      <w:r w:rsidRPr="0078501E" w:rsidR="008519AD">
        <w:rPr>
          <w:rFonts w:ascii="Arial" w:hAnsi="Arial" w:cs="Arial"/>
        </w:rPr>
        <w:t>čl</w:t>
      </w:r>
      <w:r w:rsidR="00B004A1">
        <w:rPr>
          <w:rFonts w:ascii="Arial" w:hAnsi="Arial" w:cs="Arial"/>
        </w:rPr>
        <w:t xml:space="preserve">. 229. st.1. i 2. toč. 3. Zakona o radu  </w:t>
      </w:r>
      <w:r w:rsidR="007F146E">
        <w:rPr>
          <w:rFonts w:ascii="Arial" w:hAnsi="Arial" w:cs="Arial"/>
        </w:rPr>
        <w:t xml:space="preserve">jer </w:t>
      </w:r>
      <w:r w:rsidR="008519AD">
        <w:rPr>
          <w:rFonts w:ascii="Arial" w:hAnsi="Arial" w:cs="Arial"/>
        </w:rPr>
        <w:t>nema dokaza da je okrivljenik počinio prekršajno djelo koje mu se stavlja na teret</w:t>
      </w:r>
      <w:r w:rsidR="00887FF5">
        <w:rPr>
          <w:rFonts w:ascii="Arial" w:hAnsi="Arial" w:cs="Arial"/>
        </w:rPr>
        <w:t>,</w:t>
      </w:r>
      <w:r w:rsidR="00B004A1">
        <w:rPr>
          <w:rFonts w:ascii="Arial" w:hAnsi="Arial" w:cs="Arial"/>
        </w:rPr>
        <w:t xml:space="preserve"> te zbog prekršaja iz čl. 229. st.1. i 2. toč. 1. Zakona o radu jer djelo po propisu nije prekršaj</w:t>
      </w:r>
      <w:r w:rsidR="008519AD">
        <w:rPr>
          <w:rFonts w:ascii="Arial" w:hAnsi="Arial" w:cs="Arial"/>
        </w:rPr>
        <w:t xml:space="preserve">. </w:t>
      </w:r>
      <w:r w:rsidR="007F146E">
        <w:rPr>
          <w:rFonts w:ascii="Arial" w:hAnsi="Arial" w:cs="Arial"/>
        </w:rPr>
        <w:t xml:space="preserve"> </w:t>
      </w:r>
    </w:p>
    <w:p w:rsidR="00082EFA" w:rsidP="00533C7F" w:rsidRDefault="00082EFA">
      <w:pPr>
        <w:jc w:val="both"/>
        <w:rPr>
          <w:rFonts w:ascii="Arial" w:hAnsi="Arial" w:cs="Arial"/>
        </w:rPr>
      </w:pPr>
    </w:p>
    <w:p w:rsidR="00F72D85" w:rsidP="00845393" w:rsidRDefault="00592B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Okrivljenik je </w:t>
      </w:r>
      <w:r w:rsidR="00C521AA">
        <w:rPr>
          <w:rFonts w:ascii="Arial" w:hAnsi="Arial" w:cs="Arial"/>
        </w:rPr>
        <w:t>putem branitelj</w:t>
      </w:r>
      <w:r w:rsidR="008519AD">
        <w:rPr>
          <w:rFonts w:ascii="Arial" w:hAnsi="Arial" w:cs="Arial"/>
        </w:rPr>
        <w:t>ice</w:t>
      </w:r>
      <w:r w:rsidR="00082EFA">
        <w:rPr>
          <w:rFonts w:ascii="Arial" w:hAnsi="Arial" w:cs="Arial"/>
        </w:rPr>
        <w:t xml:space="preserve"> </w:t>
      </w:r>
      <w:r w:rsidR="006B6E7A">
        <w:rPr>
          <w:rFonts w:ascii="Arial" w:hAnsi="Arial" w:cs="Arial"/>
        </w:rPr>
        <w:t>u zakonskom roku</w:t>
      </w:r>
      <w:r w:rsidRPr="0078501E" w:rsidR="00845393">
        <w:rPr>
          <w:rFonts w:ascii="Arial" w:hAnsi="Arial" w:cs="Arial"/>
        </w:rPr>
        <w:t xml:space="preserve"> </w:t>
      </w:r>
      <w:r w:rsidRPr="0078501E" w:rsidR="00D66162">
        <w:rPr>
          <w:rFonts w:ascii="Arial" w:hAnsi="Arial" w:cs="Arial"/>
        </w:rPr>
        <w:t xml:space="preserve">podnio </w:t>
      </w:r>
      <w:r w:rsidRPr="0078501E" w:rsidR="00230534">
        <w:rPr>
          <w:rFonts w:ascii="Arial" w:hAnsi="Arial" w:cs="Arial"/>
        </w:rPr>
        <w:t>zahtjev za naknadu troškova obrane u postupku</w:t>
      </w:r>
      <w:r w:rsidR="00B13255">
        <w:rPr>
          <w:rFonts w:ascii="Arial" w:hAnsi="Arial" w:cs="Arial"/>
        </w:rPr>
        <w:t xml:space="preserve"> u </w:t>
      </w:r>
      <w:r w:rsidR="006B5413">
        <w:rPr>
          <w:rFonts w:ascii="Arial" w:hAnsi="Arial" w:cs="Arial"/>
        </w:rPr>
        <w:t>sve</w:t>
      </w:r>
      <w:r w:rsidR="00B13255">
        <w:rPr>
          <w:rFonts w:ascii="Arial" w:hAnsi="Arial" w:cs="Arial"/>
        </w:rPr>
        <w:t xml:space="preserve">ukupnom iznosu od </w:t>
      </w:r>
      <w:r w:rsidR="00B004A1">
        <w:rPr>
          <w:rFonts w:ascii="Arial" w:hAnsi="Arial" w:cs="Arial"/>
        </w:rPr>
        <w:t>500,00 (petsto)</w:t>
      </w:r>
      <w:r w:rsidR="006B5413">
        <w:rPr>
          <w:rFonts w:ascii="Arial" w:hAnsi="Arial" w:cs="Arial"/>
        </w:rPr>
        <w:t xml:space="preserve"> eura</w:t>
      </w:r>
      <w:r w:rsidR="002E16DE">
        <w:rPr>
          <w:rFonts w:ascii="Arial" w:hAnsi="Arial" w:cs="Arial"/>
        </w:rPr>
        <w:t>,</w:t>
      </w:r>
      <w:r w:rsidR="00F72D85">
        <w:rPr>
          <w:rFonts w:ascii="Arial" w:hAnsi="Arial" w:cs="Arial"/>
        </w:rPr>
        <w:t xml:space="preserve"> a koji trošak se sastoji od </w:t>
      </w:r>
      <w:r w:rsidR="00B004A1">
        <w:rPr>
          <w:rFonts w:ascii="Arial" w:hAnsi="Arial" w:cs="Arial"/>
        </w:rPr>
        <w:t>pristupa na ročište 19. studenog 2021.</w:t>
      </w:r>
      <w:r w:rsidR="007F146E">
        <w:rPr>
          <w:rFonts w:ascii="Arial" w:hAnsi="Arial" w:cs="Arial"/>
        </w:rPr>
        <w:t xml:space="preserve"> </w:t>
      </w:r>
      <w:r w:rsidR="008519AD">
        <w:rPr>
          <w:rFonts w:ascii="Arial" w:hAnsi="Arial" w:cs="Arial"/>
        </w:rPr>
        <w:t>100 bodova</w:t>
      </w:r>
      <w:r w:rsidR="00B004A1">
        <w:rPr>
          <w:rFonts w:ascii="Arial" w:hAnsi="Arial" w:cs="Arial"/>
        </w:rPr>
        <w:t xml:space="preserve"> (200,00 eura)</w:t>
      </w:r>
      <w:r w:rsidR="007F146E">
        <w:rPr>
          <w:rFonts w:ascii="Arial" w:hAnsi="Arial" w:cs="Arial"/>
        </w:rPr>
        <w:t xml:space="preserve">, </w:t>
      </w:r>
      <w:r w:rsidR="00B004A1">
        <w:rPr>
          <w:rFonts w:ascii="Arial" w:hAnsi="Arial" w:cs="Arial"/>
        </w:rPr>
        <w:t>pristupa na ročište 18. travnja 2023. 100 bodova (200,00 eura</w:t>
      </w:r>
      <w:r w:rsidR="0040777F">
        <w:rPr>
          <w:rFonts w:ascii="Arial" w:hAnsi="Arial" w:cs="Arial"/>
        </w:rPr>
        <w:t>)</w:t>
      </w:r>
      <w:r w:rsidR="008519AD">
        <w:rPr>
          <w:rFonts w:ascii="Arial" w:hAnsi="Arial" w:cs="Arial"/>
        </w:rPr>
        <w:t xml:space="preserve">, a </w:t>
      </w:r>
      <w:r w:rsidR="007F146E">
        <w:rPr>
          <w:rFonts w:ascii="Arial" w:hAnsi="Arial" w:cs="Arial"/>
        </w:rPr>
        <w:t xml:space="preserve">što je ukupno </w:t>
      </w:r>
      <w:r w:rsidR="0040777F">
        <w:rPr>
          <w:rFonts w:ascii="Arial" w:hAnsi="Arial" w:cs="Arial"/>
        </w:rPr>
        <w:t>2</w:t>
      </w:r>
      <w:r w:rsidR="008519AD">
        <w:rPr>
          <w:rFonts w:ascii="Arial" w:hAnsi="Arial" w:cs="Arial"/>
        </w:rPr>
        <w:t xml:space="preserve">00 bodova x 2,00 eura, a što je ukupno </w:t>
      </w:r>
      <w:r w:rsidR="0040777F">
        <w:rPr>
          <w:rFonts w:ascii="Arial" w:hAnsi="Arial" w:cs="Arial"/>
        </w:rPr>
        <w:t xml:space="preserve">400,00 </w:t>
      </w:r>
      <w:r w:rsidR="00887FF5">
        <w:rPr>
          <w:rFonts w:ascii="Arial" w:hAnsi="Arial" w:cs="Arial"/>
        </w:rPr>
        <w:t xml:space="preserve"> (četiristo) </w:t>
      </w:r>
      <w:r w:rsidR="008519AD">
        <w:rPr>
          <w:rFonts w:ascii="Arial" w:hAnsi="Arial" w:cs="Arial"/>
        </w:rPr>
        <w:t>eura i na taj iznos</w:t>
      </w:r>
      <w:r w:rsidR="00F72D85">
        <w:rPr>
          <w:rFonts w:ascii="Arial" w:hAnsi="Arial" w:cs="Arial"/>
        </w:rPr>
        <w:t xml:space="preserve"> 25% PDV-a </w:t>
      </w:r>
      <w:r w:rsidR="0040777F">
        <w:rPr>
          <w:rFonts w:ascii="Arial" w:hAnsi="Arial" w:cs="Arial"/>
        </w:rPr>
        <w:t>a što sveukupno iznosi 500,00</w:t>
      </w:r>
      <w:r w:rsidR="00887FF5">
        <w:rPr>
          <w:rFonts w:ascii="Arial" w:hAnsi="Arial" w:cs="Arial"/>
        </w:rPr>
        <w:t xml:space="preserve"> (petsto)</w:t>
      </w:r>
      <w:r w:rsidR="0040777F">
        <w:rPr>
          <w:rFonts w:ascii="Arial" w:hAnsi="Arial" w:cs="Arial"/>
        </w:rPr>
        <w:t xml:space="preserve"> eura.</w:t>
      </w:r>
    </w:p>
    <w:p w:rsidR="00F72D85" w:rsidP="00845393" w:rsidRDefault="00F72D85">
      <w:pPr>
        <w:jc w:val="both"/>
        <w:rPr>
          <w:rFonts w:ascii="Arial" w:hAnsi="Arial" w:cs="Arial"/>
        </w:rPr>
      </w:pPr>
    </w:p>
    <w:p w:rsidRPr="0078501E" w:rsidR="00AD63FD" w:rsidP="00230534" w:rsidRDefault="001412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8501E" w:rsidR="000531E8">
        <w:rPr>
          <w:rFonts w:ascii="Arial" w:hAnsi="Arial" w:cs="Arial"/>
        </w:rPr>
        <w:t>Z</w:t>
      </w:r>
      <w:r w:rsidRPr="0078501E" w:rsidR="00764CC0">
        <w:rPr>
          <w:rFonts w:ascii="Arial" w:hAnsi="Arial" w:cs="Arial"/>
        </w:rPr>
        <w:t>ahtjev okrivljeni</w:t>
      </w:r>
      <w:r w:rsidR="00592B75">
        <w:rPr>
          <w:rFonts w:ascii="Arial" w:hAnsi="Arial" w:cs="Arial"/>
        </w:rPr>
        <w:t>ka</w:t>
      </w:r>
      <w:r w:rsidR="0092257E">
        <w:rPr>
          <w:rFonts w:ascii="Arial" w:hAnsi="Arial" w:cs="Arial"/>
        </w:rPr>
        <w:t xml:space="preserve"> </w:t>
      </w:r>
      <w:r w:rsidRPr="0078501E" w:rsidR="00764CC0">
        <w:rPr>
          <w:rFonts w:ascii="Arial" w:hAnsi="Arial" w:cs="Arial"/>
        </w:rPr>
        <w:t xml:space="preserve">za naknadu troškova obrane u ovom prekršajnom postupku je </w:t>
      </w:r>
      <w:r w:rsidR="00592B75">
        <w:rPr>
          <w:rFonts w:ascii="Arial" w:hAnsi="Arial" w:cs="Arial"/>
        </w:rPr>
        <w:t>djelomično</w:t>
      </w:r>
      <w:r w:rsidR="00A45A9C">
        <w:rPr>
          <w:rFonts w:ascii="Arial" w:hAnsi="Arial" w:cs="Arial"/>
        </w:rPr>
        <w:t xml:space="preserve"> </w:t>
      </w:r>
      <w:r w:rsidRPr="0078501E" w:rsidR="00AD63FD">
        <w:rPr>
          <w:rFonts w:ascii="Arial" w:hAnsi="Arial" w:cs="Arial"/>
        </w:rPr>
        <w:t>osnovan.</w:t>
      </w:r>
    </w:p>
    <w:p w:rsidRPr="0078501E" w:rsidR="00230534" w:rsidP="00230534" w:rsidRDefault="00230534">
      <w:pPr>
        <w:jc w:val="both"/>
        <w:rPr>
          <w:rFonts w:ascii="Arial" w:hAnsi="Arial" w:cs="Arial"/>
        </w:rPr>
      </w:pPr>
    </w:p>
    <w:p w:rsidR="0040777F" w:rsidP="0040777F" w:rsidRDefault="00533C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4.</w:t>
      </w:r>
      <w:r w:rsidR="00FB59A7">
        <w:rPr>
          <w:rFonts w:ascii="Arial" w:hAnsi="Arial" w:cs="Arial"/>
        </w:rPr>
        <w:t xml:space="preserve"> </w:t>
      </w:r>
      <w:r w:rsidRPr="00533C7F" w:rsidR="00230534">
        <w:rPr>
          <w:rFonts w:ascii="Arial" w:hAnsi="Arial" w:cs="Arial"/>
        </w:rPr>
        <w:t xml:space="preserve">Pregledom spisa ovog suda </w:t>
      </w:r>
      <w:r w:rsidRPr="00533C7F" w:rsidR="00BB4C44">
        <w:rPr>
          <w:rFonts w:ascii="Arial" w:hAnsi="Arial" w:cs="Arial"/>
        </w:rPr>
        <w:t>broj gornji, u</w:t>
      </w:r>
      <w:r w:rsidRPr="00533C7F" w:rsidR="00230534">
        <w:rPr>
          <w:rFonts w:ascii="Arial" w:hAnsi="Arial" w:cs="Arial"/>
        </w:rPr>
        <w:t>tvrđeno je da</w:t>
      </w:r>
      <w:r w:rsidRPr="00533C7F" w:rsidR="00BB4C44">
        <w:rPr>
          <w:rFonts w:ascii="Arial" w:hAnsi="Arial" w:cs="Arial"/>
        </w:rPr>
        <w:t xml:space="preserve"> </w:t>
      </w:r>
      <w:r w:rsidRPr="00533C7F" w:rsidR="00345102">
        <w:rPr>
          <w:rFonts w:ascii="Arial" w:hAnsi="Arial" w:cs="Arial"/>
        </w:rPr>
        <w:t xml:space="preserve">je u </w:t>
      </w:r>
      <w:r w:rsidRPr="00533C7F" w:rsidR="00230534">
        <w:rPr>
          <w:rFonts w:ascii="Arial" w:hAnsi="Arial" w:cs="Arial"/>
        </w:rPr>
        <w:t xml:space="preserve">ovom predmetu </w:t>
      </w:r>
      <w:r w:rsidRPr="00533C7F" w:rsidR="00BB4C44">
        <w:rPr>
          <w:rFonts w:ascii="Arial" w:hAnsi="Arial" w:cs="Arial"/>
        </w:rPr>
        <w:t>okrivlj</w:t>
      </w:r>
      <w:r w:rsidRPr="00533C7F" w:rsidR="00345102">
        <w:rPr>
          <w:rFonts w:ascii="Arial" w:hAnsi="Arial" w:cs="Arial"/>
        </w:rPr>
        <w:t>eni</w:t>
      </w:r>
      <w:r w:rsidRPr="00533C7F" w:rsidR="00D66162">
        <w:rPr>
          <w:rFonts w:ascii="Arial" w:hAnsi="Arial" w:cs="Arial"/>
        </w:rPr>
        <w:t>k</w:t>
      </w:r>
      <w:r w:rsidRPr="00533C7F" w:rsidR="00E66CF2">
        <w:rPr>
          <w:rFonts w:ascii="Arial" w:hAnsi="Arial" w:cs="Arial"/>
        </w:rPr>
        <w:t xml:space="preserve"> ima</w:t>
      </w:r>
      <w:r w:rsidRPr="00533C7F" w:rsidR="00D66162">
        <w:rPr>
          <w:rFonts w:ascii="Arial" w:hAnsi="Arial" w:cs="Arial"/>
        </w:rPr>
        <w:t>o</w:t>
      </w:r>
      <w:r w:rsidRPr="00533C7F" w:rsidR="00E66CF2">
        <w:rPr>
          <w:rFonts w:ascii="Arial" w:hAnsi="Arial" w:cs="Arial"/>
        </w:rPr>
        <w:t xml:space="preserve"> trošak</w:t>
      </w:r>
      <w:r w:rsidRPr="00533C7F" w:rsidR="00757831">
        <w:rPr>
          <w:rFonts w:ascii="Arial" w:hAnsi="Arial" w:cs="Arial"/>
        </w:rPr>
        <w:t xml:space="preserve"> obrane</w:t>
      </w:r>
      <w:r w:rsidRPr="00533C7F" w:rsidR="00E66CF2">
        <w:rPr>
          <w:rFonts w:ascii="Arial" w:hAnsi="Arial" w:cs="Arial"/>
        </w:rPr>
        <w:t xml:space="preserve"> i to</w:t>
      </w:r>
      <w:r w:rsidRPr="00533C7F" w:rsidR="00A67136">
        <w:rPr>
          <w:rFonts w:ascii="Arial" w:hAnsi="Arial" w:cs="Arial"/>
        </w:rPr>
        <w:t>:</w:t>
      </w:r>
      <w:r w:rsidRPr="008519AD" w:rsidR="008519AD">
        <w:rPr>
          <w:rFonts w:ascii="Arial" w:hAnsi="Arial" w:cs="Arial"/>
        </w:rPr>
        <w:t xml:space="preserve"> </w:t>
      </w:r>
      <w:r w:rsidR="0040777F">
        <w:rPr>
          <w:rFonts w:ascii="Arial" w:hAnsi="Arial" w:cs="Arial"/>
        </w:rPr>
        <w:t xml:space="preserve">zastupanje na ročištu 18. travnja 2023. 100 bodova a vrijednost boda je 2,00 eura a što je ukupno 200,00 </w:t>
      </w:r>
      <w:r w:rsidR="00887FF5">
        <w:rPr>
          <w:rFonts w:ascii="Arial" w:hAnsi="Arial" w:cs="Arial"/>
        </w:rPr>
        <w:t xml:space="preserve">(dvjesto) </w:t>
      </w:r>
      <w:r w:rsidR="0040777F">
        <w:rPr>
          <w:rFonts w:ascii="Arial" w:hAnsi="Arial" w:cs="Arial"/>
        </w:rPr>
        <w:t xml:space="preserve">eura, </w:t>
      </w:r>
      <w:r w:rsidR="008519AD">
        <w:rPr>
          <w:rFonts w:ascii="Arial" w:hAnsi="Arial" w:cs="Arial"/>
        </w:rPr>
        <w:t xml:space="preserve"> </w:t>
      </w:r>
      <w:r w:rsidRPr="00533C7F" w:rsidR="00D66162">
        <w:rPr>
          <w:rFonts w:ascii="Arial" w:hAnsi="Arial" w:cs="Arial"/>
        </w:rPr>
        <w:t xml:space="preserve">sve sukladno odredbama </w:t>
      </w:r>
      <w:r w:rsidRPr="00533C7F" w:rsidR="000531E8">
        <w:rPr>
          <w:rFonts w:ascii="Arial" w:hAnsi="Arial" w:cs="Arial"/>
        </w:rPr>
        <w:t>Tbr</w:t>
      </w:r>
      <w:r w:rsidRPr="00533C7F" w:rsidR="00921AF3">
        <w:rPr>
          <w:rFonts w:ascii="Arial" w:hAnsi="Arial" w:cs="Arial"/>
        </w:rPr>
        <w:t>.</w:t>
      </w:r>
      <w:r w:rsidRPr="00533C7F" w:rsidR="000531E8">
        <w:rPr>
          <w:rFonts w:ascii="Arial" w:hAnsi="Arial" w:cs="Arial"/>
        </w:rPr>
        <w:t xml:space="preserve"> 4. st. 1. Tarife o nagradama i naknadi troškova za rad odvjetnika</w:t>
      </w:r>
      <w:r w:rsidRPr="00533C7F" w:rsidR="00921AF3">
        <w:rPr>
          <w:rFonts w:ascii="Arial" w:hAnsi="Arial" w:cs="Arial"/>
        </w:rPr>
        <w:t xml:space="preserve"> (NN 142/12, 103/14, 118/14, 107/15</w:t>
      </w:r>
      <w:r w:rsidRPr="00533C7F" w:rsidR="000731F1">
        <w:rPr>
          <w:rFonts w:ascii="Arial" w:hAnsi="Arial" w:cs="Arial"/>
        </w:rPr>
        <w:t>, 37/22, 126/22</w:t>
      </w:r>
      <w:r w:rsidR="009A4711">
        <w:rPr>
          <w:rFonts w:ascii="Arial" w:hAnsi="Arial" w:cs="Arial"/>
        </w:rPr>
        <w:t>, 138/23)</w:t>
      </w:r>
      <w:r w:rsidRPr="00533C7F" w:rsidR="000731F1">
        <w:rPr>
          <w:rFonts w:ascii="Arial" w:hAnsi="Arial" w:cs="Arial"/>
        </w:rPr>
        <w:t>,</w:t>
      </w:r>
      <w:r w:rsidRPr="00533C7F" w:rsidR="0078501E">
        <w:rPr>
          <w:rFonts w:ascii="Arial" w:hAnsi="Arial" w:cs="Arial"/>
        </w:rPr>
        <w:t xml:space="preserve"> </w:t>
      </w:r>
      <w:r w:rsidR="00A45A9C">
        <w:rPr>
          <w:rFonts w:ascii="Arial" w:hAnsi="Arial" w:cs="Arial"/>
        </w:rPr>
        <w:t xml:space="preserve">a kada se na taj iznos doda 25 % </w:t>
      </w:r>
      <w:r w:rsidR="0049570F">
        <w:rPr>
          <w:rFonts w:ascii="Arial" w:hAnsi="Arial" w:cs="Arial"/>
        </w:rPr>
        <w:t>PDV</w:t>
      </w:r>
      <w:r w:rsidR="007F1A3E">
        <w:rPr>
          <w:rFonts w:ascii="Arial" w:hAnsi="Arial" w:cs="Arial"/>
        </w:rPr>
        <w:t>-</w:t>
      </w:r>
      <w:r w:rsidR="00A45A9C">
        <w:rPr>
          <w:rFonts w:ascii="Arial" w:hAnsi="Arial" w:cs="Arial"/>
        </w:rPr>
        <w:t xml:space="preserve">a u iznosu od </w:t>
      </w:r>
      <w:r w:rsidR="0040777F">
        <w:rPr>
          <w:rFonts w:ascii="Arial" w:hAnsi="Arial" w:cs="Arial"/>
        </w:rPr>
        <w:t>50,00</w:t>
      </w:r>
      <w:r w:rsidR="00887FF5">
        <w:rPr>
          <w:rFonts w:ascii="Arial" w:hAnsi="Arial" w:cs="Arial"/>
        </w:rPr>
        <w:t xml:space="preserve"> (pedeset)</w:t>
      </w:r>
      <w:r w:rsidR="0040777F">
        <w:rPr>
          <w:rFonts w:ascii="Arial" w:hAnsi="Arial" w:cs="Arial"/>
        </w:rPr>
        <w:t xml:space="preserve"> </w:t>
      </w:r>
      <w:r w:rsidR="00A45A9C">
        <w:rPr>
          <w:rFonts w:ascii="Arial" w:hAnsi="Arial" w:cs="Arial"/>
        </w:rPr>
        <w:t xml:space="preserve">eura pa je </w:t>
      </w:r>
      <w:r w:rsidRPr="00533C7F" w:rsidR="0078501E">
        <w:rPr>
          <w:rFonts w:ascii="Arial" w:hAnsi="Arial" w:cs="Arial"/>
        </w:rPr>
        <w:t>okrivljeniku obistinjen</w:t>
      </w:r>
      <w:r w:rsidRPr="00533C7F" w:rsidR="000731F1">
        <w:rPr>
          <w:rFonts w:ascii="Arial" w:hAnsi="Arial" w:cs="Arial"/>
        </w:rPr>
        <w:t xml:space="preserve"> </w:t>
      </w:r>
      <w:r w:rsidR="00A45A9C">
        <w:rPr>
          <w:rFonts w:ascii="Arial" w:hAnsi="Arial" w:cs="Arial"/>
        </w:rPr>
        <w:t>sveukupni</w:t>
      </w:r>
      <w:r w:rsidRPr="00533C7F" w:rsidR="000731F1">
        <w:rPr>
          <w:rFonts w:ascii="Arial" w:hAnsi="Arial" w:cs="Arial"/>
        </w:rPr>
        <w:t xml:space="preserve"> </w:t>
      </w:r>
      <w:r w:rsidR="00A45A9C">
        <w:rPr>
          <w:rFonts w:ascii="Arial" w:hAnsi="Arial" w:cs="Arial"/>
        </w:rPr>
        <w:t>iznos</w:t>
      </w:r>
      <w:r w:rsidRPr="00533C7F" w:rsidR="0078501E">
        <w:rPr>
          <w:rFonts w:ascii="Arial" w:hAnsi="Arial" w:cs="Arial"/>
        </w:rPr>
        <w:t xml:space="preserve"> </w:t>
      </w:r>
      <w:r w:rsidR="00A45A9C">
        <w:rPr>
          <w:rFonts w:ascii="Arial" w:hAnsi="Arial" w:cs="Arial"/>
        </w:rPr>
        <w:t>troška obrane</w:t>
      </w:r>
      <w:r w:rsidRPr="00533C7F" w:rsidR="0078501E">
        <w:rPr>
          <w:rFonts w:ascii="Arial" w:hAnsi="Arial" w:cs="Arial"/>
        </w:rPr>
        <w:t xml:space="preserve"> u </w:t>
      </w:r>
      <w:r w:rsidR="00A45A9C">
        <w:rPr>
          <w:rFonts w:ascii="Arial" w:hAnsi="Arial" w:cs="Arial"/>
        </w:rPr>
        <w:t>i</w:t>
      </w:r>
      <w:r w:rsidRPr="00533C7F" w:rsidR="0078501E">
        <w:rPr>
          <w:rFonts w:ascii="Arial" w:hAnsi="Arial" w:cs="Arial"/>
        </w:rPr>
        <w:t xml:space="preserve">znosu od </w:t>
      </w:r>
      <w:r w:rsidR="0040777F">
        <w:rPr>
          <w:rFonts w:ascii="Arial" w:hAnsi="Arial" w:cs="Arial"/>
        </w:rPr>
        <w:t xml:space="preserve">250,00 (dvjestopedeset) eura. </w:t>
      </w:r>
    </w:p>
    <w:p w:rsidR="00223D27" w:rsidP="00223D27" w:rsidRDefault="00223D2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BB73D8" w:rsidP="0040777F" w:rsidRDefault="00BB73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592B75">
        <w:rPr>
          <w:rFonts w:ascii="Arial" w:hAnsi="Arial" w:cs="Arial"/>
        </w:rPr>
        <w:t xml:space="preserve">. Sud </w:t>
      </w:r>
      <w:r w:rsidR="0041455B">
        <w:rPr>
          <w:rFonts w:ascii="Arial" w:hAnsi="Arial" w:cs="Arial"/>
        </w:rPr>
        <w:t xml:space="preserve">je </w:t>
      </w:r>
      <w:r w:rsidR="00592B75">
        <w:rPr>
          <w:rFonts w:ascii="Arial" w:hAnsi="Arial" w:cs="Arial"/>
        </w:rPr>
        <w:t>odbio zahtjev okrivljenika za naknadom</w:t>
      </w:r>
      <w:r w:rsidR="0049570F">
        <w:rPr>
          <w:rFonts w:ascii="Arial" w:hAnsi="Arial" w:cs="Arial"/>
        </w:rPr>
        <w:t xml:space="preserve"> </w:t>
      </w:r>
      <w:r w:rsidR="00592B75">
        <w:rPr>
          <w:rFonts w:ascii="Arial" w:hAnsi="Arial" w:cs="Arial"/>
        </w:rPr>
        <w:t>troškova obrane u</w:t>
      </w:r>
      <w:r w:rsidR="0049570F">
        <w:rPr>
          <w:rFonts w:ascii="Arial" w:hAnsi="Arial" w:cs="Arial"/>
        </w:rPr>
        <w:t xml:space="preserve"> preostalom </w:t>
      </w:r>
      <w:r w:rsidR="00B7003C">
        <w:rPr>
          <w:rFonts w:ascii="Arial" w:hAnsi="Arial" w:cs="Arial"/>
        </w:rPr>
        <w:t xml:space="preserve">zatraženom </w:t>
      </w:r>
      <w:r w:rsidR="00592B75">
        <w:rPr>
          <w:rFonts w:ascii="Arial" w:hAnsi="Arial" w:cs="Arial"/>
        </w:rPr>
        <w:t xml:space="preserve">iznosu od </w:t>
      </w:r>
      <w:r w:rsidR="0040777F">
        <w:rPr>
          <w:rFonts w:ascii="Arial" w:hAnsi="Arial" w:cs="Arial"/>
        </w:rPr>
        <w:t>250</w:t>
      </w:r>
      <w:r w:rsidR="0041455B">
        <w:rPr>
          <w:rFonts w:ascii="Arial" w:hAnsi="Arial" w:cs="Arial"/>
        </w:rPr>
        <w:t>,00</w:t>
      </w:r>
      <w:r w:rsidR="004E7E60">
        <w:rPr>
          <w:rFonts w:ascii="Arial" w:hAnsi="Arial" w:cs="Arial"/>
        </w:rPr>
        <w:t xml:space="preserve"> </w:t>
      </w:r>
      <w:r w:rsidR="00887FF5">
        <w:rPr>
          <w:rFonts w:ascii="Arial" w:hAnsi="Arial" w:cs="Arial"/>
        </w:rPr>
        <w:t xml:space="preserve">(dvjestopedeset) </w:t>
      </w:r>
      <w:r w:rsidR="00592B75">
        <w:rPr>
          <w:rFonts w:ascii="Arial" w:hAnsi="Arial" w:cs="Arial"/>
        </w:rPr>
        <w:t>eura</w:t>
      </w:r>
      <w:r w:rsidR="0041455B">
        <w:rPr>
          <w:rFonts w:ascii="Arial" w:hAnsi="Arial" w:cs="Arial"/>
        </w:rPr>
        <w:t xml:space="preserve"> jer </w:t>
      </w:r>
      <w:r w:rsidR="0040777F">
        <w:rPr>
          <w:rFonts w:ascii="Arial" w:hAnsi="Arial" w:cs="Arial"/>
        </w:rPr>
        <w:t>je pregledom</w:t>
      </w:r>
      <w:r w:rsidR="0041455B">
        <w:rPr>
          <w:rFonts w:ascii="Arial" w:hAnsi="Arial" w:cs="Arial"/>
        </w:rPr>
        <w:t xml:space="preserve"> </w:t>
      </w:r>
      <w:r w:rsidR="0040777F">
        <w:rPr>
          <w:rFonts w:ascii="Arial" w:hAnsi="Arial" w:cs="Arial"/>
        </w:rPr>
        <w:t>zapisnika sa</w:t>
      </w:r>
      <w:r w:rsidR="0041455B">
        <w:rPr>
          <w:rFonts w:ascii="Arial" w:hAnsi="Arial" w:cs="Arial"/>
        </w:rPr>
        <w:t xml:space="preserve"> </w:t>
      </w:r>
      <w:r w:rsidR="0040777F">
        <w:rPr>
          <w:rFonts w:ascii="Arial" w:hAnsi="Arial" w:cs="Arial"/>
        </w:rPr>
        <w:t xml:space="preserve">ročišta 19. studenog 2021. utvrdio da okrivljenik i braniteljica nisu bili nazočni i da je ročište odgođeno, pa stoga okrivljeniku ne pripada naknada za zastupanje braniteljice na ovom ročištu.  </w:t>
      </w:r>
    </w:p>
    <w:p w:rsidR="008519AD" w:rsidP="00223D27" w:rsidRDefault="008519AD">
      <w:pPr>
        <w:jc w:val="both"/>
        <w:rPr>
          <w:rFonts w:ascii="Arial" w:hAnsi="Arial" w:cs="Arial"/>
        </w:rPr>
      </w:pPr>
    </w:p>
    <w:p w:rsidR="00B7003C" w:rsidP="00A67136" w:rsidRDefault="000036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9A4711">
        <w:rPr>
          <w:rFonts w:ascii="Arial" w:hAnsi="Arial" w:cs="Arial"/>
        </w:rPr>
        <w:t xml:space="preserve">. </w:t>
      </w:r>
      <w:r w:rsidR="00B7003C">
        <w:rPr>
          <w:rFonts w:ascii="Arial" w:hAnsi="Arial" w:cs="Arial"/>
        </w:rPr>
        <w:t xml:space="preserve">Kako bi se isplata navedene naknade troska obrane mogla izvršiti na račun </w:t>
      </w:r>
      <w:r w:rsidR="00BA539C">
        <w:rPr>
          <w:rFonts w:ascii="Arial" w:hAnsi="Arial" w:cs="Arial"/>
        </w:rPr>
        <w:t xml:space="preserve">braniteljice </w:t>
      </w:r>
      <w:r w:rsidR="00B004A1">
        <w:rPr>
          <w:rFonts w:ascii="Arial" w:hAnsi="Arial" w:cs="Arial"/>
        </w:rPr>
        <w:t>Ka</w:t>
      </w:r>
      <w:r w:rsidR="00887FF5">
        <w:rPr>
          <w:rFonts w:ascii="Arial" w:hAnsi="Arial" w:cs="Arial"/>
        </w:rPr>
        <w:t>tar</w:t>
      </w:r>
      <w:r w:rsidR="00B004A1">
        <w:rPr>
          <w:rFonts w:ascii="Arial" w:hAnsi="Arial" w:cs="Arial"/>
        </w:rPr>
        <w:t>ine Zrilić</w:t>
      </w:r>
      <w:r w:rsidR="00BA539C">
        <w:rPr>
          <w:rFonts w:ascii="Arial" w:hAnsi="Arial" w:cs="Arial"/>
        </w:rPr>
        <w:t xml:space="preserve"> odvjetnice u Splitu</w:t>
      </w:r>
      <w:r w:rsidR="0041455B">
        <w:rPr>
          <w:rFonts w:ascii="Arial" w:hAnsi="Arial" w:cs="Arial"/>
        </w:rPr>
        <w:t xml:space="preserve">, </w:t>
      </w:r>
      <w:r w:rsidR="00B7003C">
        <w:rPr>
          <w:rFonts w:ascii="Arial" w:hAnsi="Arial" w:cs="Arial"/>
        </w:rPr>
        <w:t xml:space="preserve">potrebno je da se po pravomoćnosti ovog rješenja sudu dostavi posebna punomoć okrivljenika </w:t>
      </w:r>
      <w:r>
        <w:rPr>
          <w:rFonts w:ascii="Arial" w:hAnsi="Arial" w:cs="Arial"/>
        </w:rPr>
        <w:t>Branimira Kovača</w:t>
      </w:r>
      <w:r w:rsidR="00BA539C">
        <w:rPr>
          <w:rFonts w:ascii="Arial" w:hAnsi="Arial" w:cs="Arial"/>
        </w:rPr>
        <w:t xml:space="preserve"> kojom ovlašćuje navedenu </w:t>
      </w:r>
      <w:r>
        <w:rPr>
          <w:rFonts w:ascii="Arial" w:hAnsi="Arial" w:cs="Arial"/>
        </w:rPr>
        <w:t xml:space="preserve">braniteljicu </w:t>
      </w:r>
      <w:r w:rsidR="00B7003C">
        <w:rPr>
          <w:rFonts w:ascii="Arial" w:hAnsi="Arial" w:cs="Arial"/>
        </w:rPr>
        <w:t xml:space="preserve">da na svoj račun primi uplatu navedene naknade troška obrane u ovom postupku. </w:t>
      </w:r>
    </w:p>
    <w:p w:rsidR="00E2313B" w:rsidP="00887FF5" w:rsidRDefault="00230534">
      <w:pPr>
        <w:jc w:val="center"/>
        <w:rPr>
          <w:rFonts w:ascii="Arial" w:hAnsi="Arial" w:cs="Arial"/>
        </w:rPr>
      </w:pPr>
      <w:r w:rsidRPr="0078501E">
        <w:rPr>
          <w:rFonts w:ascii="Arial" w:hAnsi="Arial" w:cs="Arial"/>
        </w:rPr>
        <w:t xml:space="preserve">U </w:t>
      </w:r>
      <w:r w:rsidR="00141206">
        <w:rPr>
          <w:rFonts w:ascii="Arial" w:hAnsi="Arial" w:cs="Arial"/>
        </w:rPr>
        <w:t>Solinu</w:t>
      </w:r>
      <w:r w:rsidR="00A67136">
        <w:rPr>
          <w:rFonts w:ascii="Arial" w:hAnsi="Arial" w:cs="Arial"/>
        </w:rPr>
        <w:t xml:space="preserve">, </w:t>
      </w:r>
      <w:r w:rsidR="0000366F">
        <w:rPr>
          <w:rFonts w:ascii="Arial" w:hAnsi="Arial" w:cs="Arial"/>
        </w:rPr>
        <w:t>2. lipnja</w:t>
      </w:r>
      <w:r w:rsidR="00BA539C">
        <w:rPr>
          <w:rFonts w:ascii="Arial" w:hAnsi="Arial" w:cs="Arial"/>
        </w:rPr>
        <w:t xml:space="preserve"> 2026</w:t>
      </w:r>
      <w:r w:rsidR="00082EFA">
        <w:rPr>
          <w:rFonts w:ascii="Arial" w:hAnsi="Arial" w:cs="Arial"/>
        </w:rPr>
        <w:t>.</w:t>
      </w:r>
    </w:p>
    <w:p w:rsidRPr="0078501E" w:rsidR="00FB59A7" w:rsidP="00556AFF" w:rsidRDefault="00FB59A7">
      <w:pPr>
        <w:jc w:val="center"/>
        <w:rPr>
          <w:rFonts w:ascii="Arial" w:hAnsi="Arial" w:cs="Arial"/>
        </w:rPr>
      </w:pPr>
    </w:p>
    <w:p w:rsidRPr="00EA5B8D" w:rsidR="00E21E88" w:rsidP="00EA5B8D" w:rsidRDefault="00BA539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00366F">
        <w:rPr>
          <w:rFonts w:ascii="Arial" w:hAnsi="Arial" w:cs="Arial"/>
        </w:rPr>
        <w:t>z</w:t>
      </w:r>
      <w:r w:rsidRPr="00EA5B8D" w:rsidR="00E21E88">
        <w:rPr>
          <w:rFonts w:ascii="Arial" w:hAnsi="Arial" w:cs="Arial"/>
        </w:rPr>
        <w:t>apisničarka</w:t>
      </w:r>
      <w:r w:rsidRPr="00EA5B8D" w:rsidR="00E21E88">
        <w:rPr>
          <w:rFonts w:ascii="Arial" w:hAnsi="Arial" w:cs="Arial"/>
        </w:rPr>
        <w:tab/>
      </w:r>
      <w:r w:rsidRPr="00EA5B8D" w:rsidR="00E21E88">
        <w:rPr>
          <w:rFonts w:ascii="Arial" w:hAnsi="Arial" w:cs="Arial"/>
        </w:rPr>
        <w:tab/>
      </w:r>
      <w:r w:rsidRPr="00EA5B8D" w:rsidR="00E21E88">
        <w:rPr>
          <w:rFonts w:ascii="Arial" w:hAnsi="Arial" w:cs="Arial"/>
        </w:rPr>
        <w:tab/>
      </w:r>
      <w:r w:rsidRPr="00EA5B8D" w:rsidR="00E21E88">
        <w:rPr>
          <w:rFonts w:ascii="Arial" w:hAnsi="Arial" w:cs="Arial"/>
        </w:rPr>
        <w:tab/>
      </w:r>
      <w:r w:rsidRPr="00EA5B8D" w:rsidR="00E21E88">
        <w:rPr>
          <w:rFonts w:ascii="Arial" w:hAnsi="Arial" w:cs="Arial"/>
        </w:rPr>
        <w:tab/>
      </w:r>
      <w:r w:rsidRPr="00EA5B8D" w:rsidR="00E21E88">
        <w:rPr>
          <w:rFonts w:ascii="Arial" w:hAnsi="Arial" w:cs="Arial"/>
        </w:rPr>
        <w:tab/>
        <w:t xml:space="preserve">                </w:t>
      </w:r>
      <w:r w:rsidR="00887FF5">
        <w:rPr>
          <w:rFonts w:ascii="Arial" w:hAnsi="Arial" w:cs="Arial"/>
        </w:rPr>
        <w:t>s</w:t>
      </w:r>
      <w:r w:rsidRPr="00EA5B8D" w:rsidR="00E21E88">
        <w:rPr>
          <w:rFonts w:ascii="Arial" w:hAnsi="Arial" w:cs="Arial"/>
        </w:rPr>
        <w:t>utkinja</w:t>
      </w:r>
    </w:p>
    <w:p w:rsidRPr="00EA5B8D" w:rsidR="00E21E88" w:rsidP="00EA5B8D" w:rsidRDefault="00E21E88">
      <w:pPr>
        <w:rPr>
          <w:rFonts w:ascii="Arial" w:hAnsi="Arial" w:cs="Arial"/>
        </w:rPr>
      </w:pPr>
      <w:r w:rsidRPr="00EA5B8D">
        <w:rPr>
          <w:rFonts w:ascii="Arial" w:hAnsi="Arial" w:cs="Arial"/>
        </w:rPr>
        <w:t xml:space="preserve">    </w:t>
      </w:r>
      <w:r w:rsidR="00B004A1">
        <w:rPr>
          <w:rFonts w:ascii="Arial" w:hAnsi="Arial" w:cs="Arial"/>
        </w:rPr>
        <w:t>Drina Roščić</w:t>
      </w:r>
      <w:r w:rsidR="0080680E">
        <w:rPr>
          <w:rFonts w:ascii="Arial" w:hAnsi="Arial" w:cs="Arial"/>
        </w:rPr>
        <w:t>,v.r.</w:t>
      </w:r>
      <w:r w:rsidR="00B004A1">
        <w:rPr>
          <w:rFonts w:ascii="Arial" w:hAnsi="Arial" w:cs="Arial"/>
        </w:rPr>
        <w:t xml:space="preserve"> </w:t>
      </w:r>
      <w:r w:rsidRPr="00EA5B8D">
        <w:rPr>
          <w:rFonts w:ascii="Arial" w:hAnsi="Arial" w:cs="Arial"/>
        </w:rPr>
        <w:tab/>
      </w:r>
      <w:r w:rsidRPr="00EA5B8D">
        <w:rPr>
          <w:rFonts w:ascii="Arial" w:hAnsi="Arial" w:cs="Arial"/>
        </w:rPr>
        <w:tab/>
        <w:t xml:space="preserve">                                </w:t>
      </w:r>
      <w:r w:rsidR="00B004A1">
        <w:rPr>
          <w:rFonts w:ascii="Arial" w:hAnsi="Arial" w:cs="Arial"/>
        </w:rPr>
        <w:t xml:space="preserve">                    </w:t>
      </w:r>
      <w:r w:rsidRPr="00EA5B8D">
        <w:rPr>
          <w:rFonts w:ascii="Arial" w:hAnsi="Arial" w:cs="Arial"/>
        </w:rPr>
        <w:t>Slavka Kodžoman</w:t>
      </w:r>
      <w:r w:rsidR="0080680E">
        <w:rPr>
          <w:rFonts w:ascii="Arial" w:hAnsi="Arial" w:cs="Arial"/>
        </w:rPr>
        <w:t>,v.r.</w:t>
      </w:r>
      <w:r w:rsidR="00B004A1">
        <w:rPr>
          <w:rFonts w:ascii="Arial" w:hAnsi="Arial" w:cs="Arial"/>
        </w:rPr>
        <w:t xml:space="preserve"> </w:t>
      </w:r>
    </w:p>
    <w:p w:rsidRPr="00EA5B8D" w:rsidR="00E21E88" w:rsidP="00EA5B8D" w:rsidRDefault="00E21E88">
      <w:pPr>
        <w:rPr>
          <w:rFonts w:ascii="Arial" w:hAnsi="Arial" w:cs="Arial"/>
          <w:i/>
          <w:u w:val="single"/>
        </w:rPr>
      </w:pPr>
    </w:p>
    <w:p w:rsidR="00F15534" w:rsidP="00105991" w:rsidRDefault="00F15534">
      <w:pPr>
        <w:rPr>
          <w:rFonts w:ascii="Arial" w:hAnsi="Arial" w:cs="Arial"/>
        </w:rPr>
      </w:pPr>
    </w:p>
    <w:p w:rsidRPr="00887FF5" w:rsidR="00230534" w:rsidP="00230534" w:rsidRDefault="00230534">
      <w:pPr>
        <w:jc w:val="both"/>
        <w:rPr>
          <w:rFonts w:ascii="Arial" w:hAnsi="Arial" w:cs="Arial"/>
        </w:rPr>
      </w:pPr>
      <w:r w:rsidRPr="00887FF5">
        <w:rPr>
          <w:rFonts w:ascii="Arial" w:hAnsi="Arial" w:cs="Arial"/>
        </w:rPr>
        <w:t>Uputa o pravnom lijeku:</w:t>
      </w:r>
    </w:p>
    <w:p w:rsidR="00230534" w:rsidP="00230534" w:rsidRDefault="00230534">
      <w:pPr>
        <w:jc w:val="both"/>
        <w:rPr>
          <w:rFonts w:ascii="Arial" w:hAnsi="Arial" w:cs="Arial"/>
        </w:rPr>
      </w:pPr>
      <w:r w:rsidRPr="0078501E">
        <w:rPr>
          <w:rFonts w:ascii="Arial" w:hAnsi="Arial" w:cs="Arial"/>
        </w:rPr>
        <w:t xml:space="preserve">Protiv ovog rješenja stranke imaju pravo žalbe u </w:t>
      </w:r>
      <w:r w:rsidRPr="0078501E" w:rsidR="00792943">
        <w:rPr>
          <w:rFonts w:ascii="Arial" w:hAnsi="Arial" w:cs="Arial"/>
        </w:rPr>
        <w:t>roku od 3</w:t>
      </w:r>
      <w:r w:rsidRPr="0078501E">
        <w:rPr>
          <w:rFonts w:ascii="Arial" w:hAnsi="Arial" w:cs="Arial"/>
        </w:rPr>
        <w:t xml:space="preserve"> dana od primitka pisme</w:t>
      </w:r>
      <w:r w:rsidR="00FB59A7">
        <w:rPr>
          <w:rFonts w:ascii="Arial" w:hAnsi="Arial" w:cs="Arial"/>
        </w:rPr>
        <w:t>nog otpravka rješenja, Visokom p</w:t>
      </w:r>
      <w:r w:rsidRPr="0078501E">
        <w:rPr>
          <w:rFonts w:ascii="Arial" w:hAnsi="Arial" w:cs="Arial"/>
        </w:rPr>
        <w:t xml:space="preserve">rekršajnom sudu </w:t>
      </w:r>
      <w:r w:rsidR="00757831">
        <w:rPr>
          <w:rFonts w:ascii="Arial" w:hAnsi="Arial" w:cs="Arial"/>
        </w:rPr>
        <w:t>Republike Hrvatske</w:t>
      </w:r>
      <w:r w:rsidRPr="0078501E">
        <w:rPr>
          <w:rFonts w:ascii="Arial" w:hAnsi="Arial" w:cs="Arial"/>
        </w:rPr>
        <w:t>, a putem ovog suda, te se ista podnosi u dva istovjetna primjerka, bez sudske pristojbe.</w:t>
      </w:r>
    </w:p>
    <w:p w:rsidRPr="0078501E" w:rsidR="00E21E88" w:rsidP="00230534" w:rsidRDefault="00E21E88">
      <w:pPr>
        <w:jc w:val="both"/>
        <w:rPr>
          <w:rFonts w:ascii="Arial" w:hAnsi="Arial" w:cs="Arial"/>
        </w:rPr>
      </w:pPr>
    </w:p>
    <w:p w:rsidR="00230534" w:rsidP="0080680E" w:rsidRDefault="0080680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 točnost otpravka – ovlaštena službenica</w:t>
      </w:r>
    </w:p>
    <w:p w:rsidR="0080680E" w:rsidP="0080680E" w:rsidRDefault="0080680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Drina Roščić</w:t>
      </w:r>
    </w:p>
    <w:p w:rsidR="00E21E88" w:rsidP="00530B04" w:rsidRDefault="00887FF5">
      <w:pPr>
        <w:tabs>
          <w:tab w:val="left" w:pos="515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E6876" w:rsidP="00530B04" w:rsidRDefault="004E6876">
      <w:pPr>
        <w:tabs>
          <w:tab w:val="left" w:pos="5155"/>
        </w:tabs>
        <w:jc w:val="both"/>
        <w:rPr>
          <w:rFonts w:ascii="Arial" w:hAnsi="Arial" w:cs="Arial"/>
        </w:rPr>
      </w:pPr>
    </w:p>
    <w:p w:rsidR="00105991" w:rsidP="00530B04" w:rsidRDefault="00105991">
      <w:pPr>
        <w:tabs>
          <w:tab w:val="left" w:pos="5155"/>
        </w:tabs>
        <w:jc w:val="both"/>
        <w:rPr>
          <w:rFonts w:ascii="Arial" w:hAnsi="Arial" w:cs="Arial"/>
        </w:rPr>
      </w:pPr>
    </w:p>
    <w:p w:rsidRPr="00BB1763" w:rsidR="00105991" w:rsidP="00BB1763" w:rsidRDefault="00105991">
      <w:pPr>
        <w:jc w:val="center"/>
        <w:rPr>
          <w:rFonts w:ascii="Arial" w:hAnsi="Arial" w:cs="Arial"/>
        </w:rPr>
      </w:pPr>
    </w:p>
    <w:sectPr w:rsidRPr="00BB1763" w:rsidR="00105991" w:rsidSect="00E827C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417" w:right="1274" w:bottom="1417" w:left="1417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927F6" w:rsidRDefault="004927F6">
      <w:r>
        <w:separator/>
      </w:r>
    </w:p>
  </w:endnote>
  <w:endnote w:type="continuationSeparator" w:id="0">
    <w:p w:rsidR="004927F6" w:rsidRDefault="004927F6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F1F49" w:rsidRDefault="00230534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F1F49" w:rsidRDefault="008F1F49">
    <w:pPr>
      <w:pStyle w:val="Podnoje"/>
      <w:ind w:right="360"/>
    </w:pPr>
  </w:p>
</w:ftr>
</file>

<file path=word/footer2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F1F49" w:rsidRDefault="00230534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0680E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8F1F49" w:rsidRDefault="008F1F49">
    <w:pPr>
      <w:pStyle w:val="Podnoje"/>
      <w:ind w:right="36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927F6" w:rsidRDefault="004927F6">
      <w:r>
        <w:separator/>
      </w:r>
    </w:p>
  </w:footnote>
  <w:footnote w:type="continuationSeparator" w:id="0">
    <w:p w:rsidR="004927F6" w:rsidRDefault="004927F6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F1F49" w:rsidRDefault="00230534">
    <w:pPr>
      <w:pStyle w:val="Zaglavl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F1F49" w:rsidRDefault="008F1F49">
    <w:pPr>
      <w:pStyle w:val="Zaglavlje"/>
      <w:ind w:right="360"/>
    </w:pPr>
  </w:p>
</w:hdr>
</file>

<file path=word/header2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87793129"/>
      <w:docPartObj>
        <w:docPartGallery w:val="Page Numbers (Top of Page)"/>
        <w:docPartUnique/>
      </w:docPartObj>
    </w:sdtPr>
    <w:sdtEndPr/>
    <w:sdtContent>
      <w:p w:rsidR="00141206" w:rsidRDefault="00141206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680E">
          <w:rPr>
            <w:noProof/>
          </w:rPr>
          <w:t>2</w:t>
        </w:r>
        <w:r>
          <w:fldChar w:fldCharType="end"/>
        </w:r>
      </w:p>
    </w:sdtContent>
  </w:sdt>
  <w:p w:rsidRPr="0078501E" w:rsidR="00E32C31" w:rsidP="00BA539C" w:rsidRDefault="00BA539C">
    <w:pPr>
      <w:pStyle w:val="Zaglavlje"/>
      <w:jc w:val="right"/>
    </w:pPr>
    <w:r>
      <w:rPr>
        <w:rFonts w:ascii="Arial" w:hAnsi="Arial" w:cs="Arial"/>
      </w:rPr>
      <w:t>Broj: Pp-</w:t>
    </w:r>
    <w:r w:rsidR="00B004A1">
      <w:rPr>
        <w:rFonts w:ascii="Arial" w:hAnsi="Arial" w:cs="Arial"/>
      </w:rPr>
      <w:t>5875</w:t>
    </w:r>
    <w:r>
      <w:rPr>
        <w:rFonts w:ascii="Arial" w:hAnsi="Arial" w:cs="Arial"/>
      </w:rPr>
      <w:t>/202</w:t>
    </w:r>
    <w:r w:rsidR="00B004A1">
      <w:rPr>
        <w:rFonts w:ascii="Arial" w:hAnsi="Arial" w:cs="Arial"/>
      </w:rPr>
      <w:t>1</w:t>
    </w:r>
    <w:r>
      <w:rPr>
        <w:rFonts w:ascii="Arial" w:hAnsi="Arial" w:cs="Arial"/>
      </w:rPr>
      <w:t>-</w:t>
    </w:r>
    <w:r w:rsidR="00B004A1">
      <w:rPr>
        <w:rFonts w:ascii="Arial" w:hAnsi="Arial" w:cs="Arial"/>
      </w:rPr>
      <w:t>37</w:t>
    </w:r>
  </w:p>
</w:hdr>
</file>

<file path=word/header3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83B9C" w:rsidR="008F1F49" w:rsidP="008F1F49" w:rsidRDefault="00845393">
    <w:pPr>
      <w:pStyle w:val="Zaglavlje"/>
      <w:jc w:val="right"/>
      <w:rPr>
        <w:sz w:val="22"/>
        <w:szCs w:val="22"/>
      </w:rPr>
    </w:pPr>
    <w:r>
      <w:rPr>
        <w:sz w:val="22"/>
        <w:szCs w:val="22"/>
      </w:rPr>
      <w:t xml:space="preserve"> 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F8875FE"/>
    <w:multiLevelType w:val="hybridMultilevel"/>
    <w:tmpl w:val="A7364D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94584"/>
    <w:multiLevelType w:val="hybridMultilevel"/>
    <w:tmpl w:val="BD2A9C32"/>
    <w:lvl w:ilvl="0" w:tplc="2B8620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D42D0C"/>
    <w:multiLevelType w:val="hybridMultilevel"/>
    <w:tmpl w:val="EE7EF61E"/>
    <w:lvl w:ilvl="0" w:tplc="F5F69808">
      <w:start w:val="2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>
    <w:nsid w:val="4DAA360F"/>
    <w:multiLevelType w:val="hybridMultilevel"/>
    <w:tmpl w:val="BE4CD8F2"/>
    <w:lvl w:ilvl="0" w:tplc="9E78CB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BF62BF4"/>
    <w:multiLevelType w:val="hybridMultilevel"/>
    <w:tmpl w:val="32344FA8"/>
    <w:lvl w:ilvl="0" w:tplc="DC32FB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0F3D8F"/>
    <w:multiLevelType w:val="hybridMultilevel"/>
    <w:tmpl w:val="BE4CD8F2"/>
    <w:lvl w:ilvl="0" w:tplc="9E78CB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9952C98"/>
    <w:multiLevelType w:val="hybridMultilevel"/>
    <w:tmpl w:val="A1A8153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34"/>
    <w:rsid w:val="0000366F"/>
    <w:rsid w:val="00021CAC"/>
    <w:rsid w:val="000273C9"/>
    <w:rsid w:val="000428F0"/>
    <w:rsid w:val="000531E8"/>
    <w:rsid w:val="000731F1"/>
    <w:rsid w:val="00082EFA"/>
    <w:rsid w:val="00085898"/>
    <w:rsid w:val="000924EC"/>
    <w:rsid w:val="000D065F"/>
    <w:rsid w:val="000E25FE"/>
    <w:rsid w:val="001025C4"/>
    <w:rsid w:val="00105991"/>
    <w:rsid w:val="001219A4"/>
    <w:rsid w:val="001341C9"/>
    <w:rsid w:val="00134BEC"/>
    <w:rsid w:val="00141206"/>
    <w:rsid w:val="00142A09"/>
    <w:rsid w:val="00172511"/>
    <w:rsid w:val="0017297C"/>
    <w:rsid w:val="00192A35"/>
    <w:rsid w:val="001D6BFB"/>
    <w:rsid w:val="001D7030"/>
    <w:rsid w:val="001E439D"/>
    <w:rsid w:val="001E4BE0"/>
    <w:rsid w:val="00210998"/>
    <w:rsid w:val="00223D27"/>
    <w:rsid w:val="00227EAB"/>
    <w:rsid w:val="00230534"/>
    <w:rsid w:val="00292A88"/>
    <w:rsid w:val="002C7D00"/>
    <w:rsid w:val="002E16DE"/>
    <w:rsid w:val="002E4823"/>
    <w:rsid w:val="002E7E20"/>
    <w:rsid w:val="002F065F"/>
    <w:rsid w:val="00322F3D"/>
    <w:rsid w:val="0032532E"/>
    <w:rsid w:val="003446C9"/>
    <w:rsid w:val="00345102"/>
    <w:rsid w:val="00345DF0"/>
    <w:rsid w:val="0037278C"/>
    <w:rsid w:val="003A0039"/>
    <w:rsid w:val="003A55A2"/>
    <w:rsid w:val="003A7E23"/>
    <w:rsid w:val="003C3381"/>
    <w:rsid w:val="003D4BA4"/>
    <w:rsid w:val="003F6B61"/>
    <w:rsid w:val="0040777F"/>
    <w:rsid w:val="0041455B"/>
    <w:rsid w:val="0043167A"/>
    <w:rsid w:val="00471B77"/>
    <w:rsid w:val="004927F6"/>
    <w:rsid w:val="00492AEB"/>
    <w:rsid w:val="004951D3"/>
    <w:rsid w:val="0049570F"/>
    <w:rsid w:val="004B011E"/>
    <w:rsid w:val="004E6876"/>
    <w:rsid w:val="004E7E60"/>
    <w:rsid w:val="004F2812"/>
    <w:rsid w:val="00501DCA"/>
    <w:rsid w:val="0050244F"/>
    <w:rsid w:val="00511F89"/>
    <w:rsid w:val="0052783D"/>
    <w:rsid w:val="00530B04"/>
    <w:rsid w:val="00533C7F"/>
    <w:rsid w:val="005523A2"/>
    <w:rsid w:val="00552FA9"/>
    <w:rsid w:val="00556AFF"/>
    <w:rsid w:val="00585C15"/>
    <w:rsid w:val="005862B0"/>
    <w:rsid w:val="00592B75"/>
    <w:rsid w:val="005B63EB"/>
    <w:rsid w:val="005D1E5B"/>
    <w:rsid w:val="006167D2"/>
    <w:rsid w:val="0067482B"/>
    <w:rsid w:val="006A64F1"/>
    <w:rsid w:val="006B5413"/>
    <w:rsid w:val="006B6E7A"/>
    <w:rsid w:val="006D2D4F"/>
    <w:rsid w:val="006E2265"/>
    <w:rsid w:val="00705E00"/>
    <w:rsid w:val="00716222"/>
    <w:rsid w:val="0072262E"/>
    <w:rsid w:val="00731133"/>
    <w:rsid w:val="00732A13"/>
    <w:rsid w:val="00757831"/>
    <w:rsid w:val="00764CC0"/>
    <w:rsid w:val="00777775"/>
    <w:rsid w:val="00782106"/>
    <w:rsid w:val="0078501E"/>
    <w:rsid w:val="00792943"/>
    <w:rsid w:val="0079697E"/>
    <w:rsid w:val="007D247C"/>
    <w:rsid w:val="007F146E"/>
    <w:rsid w:val="007F1A3E"/>
    <w:rsid w:val="0080680E"/>
    <w:rsid w:val="00832D05"/>
    <w:rsid w:val="00833A23"/>
    <w:rsid w:val="00840139"/>
    <w:rsid w:val="00841107"/>
    <w:rsid w:val="00845393"/>
    <w:rsid w:val="008465D7"/>
    <w:rsid w:val="008519AD"/>
    <w:rsid w:val="00855ED9"/>
    <w:rsid w:val="008622A4"/>
    <w:rsid w:val="00881BFF"/>
    <w:rsid w:val="00887FF5"/>
    <w:rsid w:val="00896D83"/>
    <w:rsid w:val="008A0DD6"/>
    <w:rsid w:val="008B1522"/>
    <w:rsid w:val="008C3487"/>
    <w:rsid w:val="008D2A71"/>
    <w:rsid w:val="008F1F49"/>
    <w:rsid w:val="00921AF3"/>
    <w:rsid w:val="0092257E"/>
    <w:rsid w:val="009471A4"/>
    <w:rsid w:val="00960685"/>
    <w:rsid w:val="009975E9"/>
    <w:rsid w:val="009A4711"/>
    <w:rsid w:val="009A719D"/>
    <w:rsid w:val="009C0037"/>
    <w:rsid w:val="00A45A9C"/>
    <w:rsid w:val="00A67136"/>
    <w:rsid w:val="00AA2E6E"/>
    <w:rsid w:val="00AD63FD"/>
    <w:rsid w:val="00B004A1"/>
    <w:rsid w:val="00B13255"/>
    <w:rsid w:val="00B27695"/>
    <w:rsid w:val="00B33C51"/>
    <w:rsid w:val="00B44EAE"/>
    <w:rsid w:val="00B7003C"/>
    <w:rsid w:val="00B81ED0"/>
    <w:rsid w:val="00B8325B"/>
    <w:rsid w:val="00B85592"/>
    <w:rsid w:val="00B96363"/>
    <w:rsid w:val="00BA539C"/>
    <w:rsid w:val="00BB4C44"/>
    <w:rsid w:val="00BB73D8"/>
    <w:rsid w:val="00BC44F4"/>
    <w:rsid w:val="00C21D37"/>
    <w:rsid w:val="00C370D0"/>
    <w:rsid w:val="00C521AA"/>
    <w:rsid w:val="00C549C3"/>
    <w:rsid w:val="00C71DB8"/>
    <w:rsid w:val="00C82B75"/>
    <w:rsid w:val="00CB4B89"/>
    <w:rsid w:val="00CE072F"/>
    <w:rsid w:val="00D20ACE"/>
    <w:rsid w:val="00D42353"/>
    <w:rsid w:val="00D66162"/>
    <w:rsid w:val="00D73F7B"/>
    <w:rsid w:val="00D7648B"/>
    <w:rsid w:val="00D803E4"/>
    <w:rsid w:val="00D82126"/>
    <w:rsid w:val="00D83CA5"/>
    <w:rsid w:val="00D91FBC"/>
    <w:rsid w:val="00DB052E"/>
    <w:rsid w:val="00DB4C1C"/>
    <w:rsid w:val="00E21E88"/>
    <w:rsid w:val="00E2313B"/>
    <w:rsid w:val="00E26026"/>
    <w:rsid w:val="00E32C31"/>
    <w:rsid w:val="00E61BA9"/>
    <w:rsid w:val="00E66CF2"/>
    <w:rsid w:val="00E827C5"/>
    <w:rsid w:val="00E94F4A"/>
    <w:rsid w:val="00ED7FF0"/>
    <w:rsid w:val="00F11489"/>
    <w:rsid w:val="00F15534"/>
    <w:rsid w:val="00F36DDB"/>
    <w:rsid w:val="00F6227E"/>
    <w:rsid w:val="00F72D85"/>
    <w:rsid w:val="00F86B4F"/>
    <w:rsid w:val="00FA2813"/>
    <w:rsid w:val="00FB59A7"/>
    <w:rsid w:val="00FB787E"/>
    <w:rsid w:val="00FF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6EE31E1"/>
  <w15:docId w15:val="{1A036D53-AF1F-4BC5-BAC0-244DC646F9A1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0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uiPriority="0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7F146E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230534"/>
    <w:pPr>
      <w:keepNext/>
      <w:jc w:val="center"/>
      <w:outlineLvl w:val="0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230534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rsid w:val="00230534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230534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230534"/>
  </w:style>
  <w:style w:type="paragraph" w:styleId="Podnoje">
    <w:name w:val="footer"/>
    <w:basedOn w:val="Normal"/>
    <w:link w:val="PodnojeChar"/>
    <w:rsid w:val="00230534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230534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30B04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30B04"/>
    <w:rPr>
      <w:rFonts w:ascii="Tahoma" w:hAnsi="Tahoma" w:eastAsia="Times New Roman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731133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80680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0680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0680E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0680E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0680E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34308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4157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62946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42402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23704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048103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80081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14799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39366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71881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oter2.xml" Type="http://schemas.openxmlformats.org/officeDocument/2006/relationships/footer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theme/theme1.xml" Type="http://schemas.openxmlformats.org/officeDocument/2006/relationships/theme" Id="rId16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fontTable.xml" Type="http://schemas.openxmlformats.org/officeDocument/2006/relationships/fontTable" Id="rId1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header3.xml" Type="http://schemas.openxmlformats.org/officeDocument/2006/relationships/header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lipnja 2026.</izvorni_sadrzaj>
    <derivirana_varijabla naziv="DomainObject.DatumDonosenjaOdluke_1">2.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Pp-5875/2021-37</izvorni_sadrzaj>
    <derivirana_varijabla naziv="DomainObject.Oznaka_1">Pp-5875/2021-37</derivirana_varijabla>
  </DomainObject.Oznaka>
  <DomainObject.DonositeljOdluke.Ime>
    <izvorni_sadrzaj>Slavka</izvorni_sadrzaj>
    <derivirana_varijabla naziv="DomainObject.DonositeljOdluke.Ime_1">Slavka</derivirana_varijabla>
  </DomainObject.DonositeljOdluke.Ime>
  <DomainObject.DonositeljOdluke.Prezime>
    <izvorni_sadrzaj>Kodžoman</izvorni_sadrzaj>
    <derivirana_varijabla naziv="DomainObject.DonositeljOdluke.Prezime_1">Kodžoman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5875</izvorni_sadrzaj>
    <derivirana_varijabla naziv="DomainObject.Predmet.Broj_1">5875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31. svibnja 2021.</izvorni_sadrzaj>
    <derivirana_varijabla naziv="DomainObject.Predmet.DatumOsnivanja_1">31. svibnja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24. travnja 2023.</izvorni_sadrzaj>
    <derivirana_varijabla naziv="DomainObject.Predmet.DatumRjesavanja_1">24. travnja 2023.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9. srpnja 1980.</izvorni_sadrzaj>
    <derivirana_varijabla naziv="DomainObject.Predmet.OkrivljenikFizickaOsoba.DatumRodjenja_1">9. srpnja 1980.</derivirana_varijabla>
  </DomainObject.Predmet.OkrivljenikFizickaOsoba.DatumRodjenja>
  <DomainObject.Predmet.OkrivljenikFizickaOsoba.DatumRodjenjaFormated>
    <izvorni_sadrzaj>9.7.1980.</izvorni_sadrzaj>
    <derivirana_varijabla naziv="DomainObject.Predmet.OkrivljenikFizickaOsoba.DatumRodjenjaFormated_1">9.7.1980.</derivirana_varijabla>
  </DomainObject.Predmet.OkrivljenikFizickaOsoba.DatumRodjenjaFormated>
  <DomainObject.Predmet.OkrivljenikFizickaOsoba.Ime>
    <izvorni_sadrzaj>Branimir</izvorni_sadrzaj>
    <derivirana_varijabla naziv="DomainObject.Predmet.OkrivljenikFizickaOsoba.Ime_1">Branimir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Split (Split)</izvorni_sadrzaj>
    <derivirana_varijabla naziv="DomainObject.Predmet.OkrivljenikFizickaOsoba.MjestoRodjenja_1">Split (Split)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Branimir Kovač</izvorni_sadrzaj>
    <derivirana_varijabla naziv="DomainObject.Predmet.OkrivljenikFizickaOsoba.Naziv_1">Branimir Kovač</derivirana_varijabla>
  </DomainObject.Predmet.OkrivljenikFizickaOsoba.Naziv>
  <DomainObject.Predmet.OkrivljenikFizickaOsoba.Prezime>
    <izvorni_sadrzaj>Kovač</izvorni_sadrzaj>
    <derivirana_varijabla naziv="DomainObject.Predmet.OkrivljenikFizickaOsoba.Prezime_1">Kovač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95423055385</izvorni_sadrzaj>
    <derivirana_varijabla naziv="DomainObject.Predmet.OkrivljenikFizickaOsoba.Oib_1">95423055385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Pp-5875/2021</izvorni_sadrzaj>
    <derivirana_varijabla naziv="DomainObject.Predmet.OznakaBroj_1">Pp-5875/2021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Slavka</izvorni_sadrzaj>
    <derivirana_varijabla naziv="DomainObject.Predmet.PredmetRijesio.Ime_1">Slavka</derivirana_varijabla>
  </DomainObject.Predmet.PredmetRijesio.Ime>
  <DomainObject.Predmet.PredmetRijesio.Oib>
    <izvorni_sadrzaj>67403051655</izvorni_sadrzaj>
    <derivirana_varijabla naziv="DomainObject.Predmet.PredmetRijesio.Oib_1">67403051655</derivirana_varijabla>
  </DomainObject.Predmet.PredmetRijesio.Oib>
  <DomainObject.Predmet.PredmetRijesio.Prezime>
    <izvorni_sadrzaj>Kodžoman</izvorni_sadrzaj>
    <derivirana_varijabla naziv="DomainObject.Predmet.PredmetRijesio.Prezime_1">Kodžoman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Branimir Kovač</izvorni_sadrzaj>
    <derivirana_varijabla naziv="DomainObject.Predmet.ProtustrankaFormated_1">  Branimir Kovač</derivirana_varijabla>
  </DomainObject.Predmet.ProtustrankaFormated>
  <DomainObject.Predmet.ProtustrankaFormatedOIB>
    <izvorni_sadrzaj>  Branimir Kovač, OIB 95423055385</izvorni_sadrzaj>
    <derivirana_varijabla naziv="DomainObject.Predmet.ProtustrankaFormatedOIB_1">  Branimir Kovač, OIB 95423055385</derivirana_varijabla>
  </DomainObject.Predmet.ProtustrankaFormatedOIB>
  <DomainObject.Predmet.ProtustrankaFormatedWithAdress>
    <izvorni_sadrzaj> Branimir Kovač, Gašpini 101, 21210 Solin</izvorni_sadrzaj>
    <derivirana_varijabla naziv="DomainObject.Predmet.ProtustrankaFormatedWithAdress_1"> Branimir Kovač, Gašpini 101, 21210 Solin</derivirana_varijabla>
  </DomainObject.Predmet.ProtustrankaFormatedWithAdress>
  <DomainObject.Predmet.ProtustrankaFormatedWithAdressOIB>
    <izvorni_sadrzaj> Branimir Kovač, OIB 95423055385, Gašpini 101, 21210 Solin</izvorni_sadrzaj>
    <derivirana_varijabla naziv="DomainObject.Predmet.ProtustrankaFormatedWithAdressOIB_1"> Branimir Kovač, OIB 95423055385, Gašpini 101, 21210 Solin</derivirana_varijabla>
  </DomainObject.Predmet.ProtustrankaFormatedWithAdressOIB>
  <DomainObject.Predmet.ProtustrankaWithAdress>
    <izvorni_sadrzaj>Branimir Kovač Gašpini 101, 21210 Solin</izvorni_sadrzaj>
    <derivirana_varijabla naziv="DomainObject.Predmet.ProtustrankaWithAdress_1">Branimir Kovač Gašpini 101, 21210 Solin</derivirana_varijabla>
  </DomainObject.Predmet.ProtustrankaWithAdress>
  <DomainObject.Predmet.ProtustrankaWithAdressOIB>
    <izvorni_sadrzaj>Branimir Kovač, OIB 95423055385, Gašpini 101, 21210 Solin</izvorni_sadrzaj>
    <derivirana_varijabla naziv="DomainObject.Predmet.ProtustrankaWithAdressOIB_1">Branimir Kovač, OIB 95423055385, Gašpini 101, 21210 Solin</derivirana_varijabla>
  </DomainObject.Predmet.ProtustrankaWithAdressOIB>
  <DomainObject.Predmet.ProtustrankaNazivFormated>
    <izvorni_sadrzaj>Branimir Kovač</izvorni_sadrzaj>
    <derivirana_varijabla naziv="DomainObject.Predmet.ProtustrankaNazivFormated_1">Branimir Kovač</derivirana_varijabla>
  </DomainObject.Predmet.ProtustrankaNazivFormated>
  <DomainObject.Predmet.ProtustrankaNazivFormatedOIB>
    <izvorni_sadrzaj>Branimir Kovač, OIB 95423055385</izvorni_sadrzaj>
    <derivirana_varijabla naziv="DomainObject.Predmet.ProtustrankaNazivFormatedOIB_1">Branimir Kovač, OIB 95423055385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Slavka Kodžoman 20</izvorni_sadrzaj>
    <derivirana_varijabla naziv="DomainObject.Predmet.Referada.Naziv_1">Slavka Kodžoman 20</derivirana_varijabla>
  </DomainObject.Predmet.Referada.Naziv>
  <DomainObject.Predmet.Referada.Oznaka>
    <izvorni_sadrzaj>SSSO 20</izvorni_sadrzaj>
    <derivirana_varijabla naziv="DomainObject.Predmet.Referada.Oznaka_1">SSSO 20</derivirana_varijabla>
  </DomainObject.Predmet.Referada.Oznaka>
  <DomainObject.Predmet.Referada.Prostorija.Naziv>
    <izvorni_sadrzaj>Slavka Kodžoman</izvorni_sadrzaj>
    <derivirana_varijabla naziv="DomainObject.Predmet.Referada.Prostorija.Naziv_1">Slavka Kodžoman</derivirana_varijabla>
  </DomainObject.Predmet.Referada.Prostorija.Naziv>
  <DomainObject.Predmet.Referada.Prostorija.Oznaka>
    <izvorni_sadrzaj>3 II kat</izvorni_sadrzaj>
    <derivirana_varijabla naziv="DomainObject.Predmet.Referada.Prostorija.Oznaka_1">3 II kat</derivirana_varijabla>
  </DomainObject.Predmet.Referada.Prostorija.Oznaka>
  <DomainObject.Predmet.Referada.Sud.Naziv>
    <izvorni_sadrzaj>Općinski prekršajni sud u Splitu</izvorni_sadrzaj>
    <derivirana_varijabla naziv="DomainObject.Predmet.Referada.Sud.Naziv_1">Općinski prekršajni sud u Splitu</derivirana_varijabla>
  </DomainObject.Predmet.Referada.Sud.Naziv>
  <DomainObject.Predmet.Referada.Sudac>
    <izvorni_sadrzaj>Slavka Kodžoman</izvorni_sadrzaj>
    <derivirana_varijabla naziv="DomainObject.Predmet.Referada.Sudac_1">Slavka Kodžoman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- Područni ured Split, Inspekcija rada (radni odnosi)</izvorni_sadrzaj>
    <derivirana_varijabla naziv="DomainObject.Predmet.StrankaFormated_1">  Državni inspektorat - Područni ured Split, Inspekcija rada (radni odnosi)</derivirana_varijabla>
  </DomainObject.Predmet.StrankaFormated>
  <DomainObject.Predmet.StrankaFormatedOIB>
    <izvorni_sadrzaj>  Državni inspektorat - Područni ured Split, Inspekcija rada (radni odnosi)</izvorni_sadrzaj>
    <derivirana_varijabla naziv="DomainObject.Predmet.StrankaFormatedOIB_1">  Državni inspektorat - Područni ured Split, Inspekcija rada (radni odnosi)</derivirana_varijabla>
  </DomainObject.Predmet.StrankaFormatedOIB>
  <DomainObject.Predmet.StrankaFormatedWithAdress>
    <izvorni_sadrzaj> Državni inspektorat - Područni ured Split, Inspekcija rada (radni odnosi), Mike Tripala 6, 21000 Split</izvorni_sadrzaj>
    <derivirana_varijabla naziv="DomainObject.Predmet.StrankaFormatedWithAdress_1"> Državni inspektorat - Područni ured Split, Inspekcija rada (radni odnosi), Mike Tripala 6, 21000 Split</derivirana_varijabla>
  </DomainObject.Predmet.StrankaFormatedWithAdress>
  <DomainObject.Predmet.StrankaFormatedWithAdressOIB>
    <izvorni_sadrzaj> Državni inspektorat - Područni ured Split, Inspekcija rada (radni odnosi), Mike Tripala 6, 21000 Split</izvorni_sadrzaj>
    <derivirana_varijabla naziv="DomainObject.Predmet.StrankaFormatedWithAdressOIB_1"> Državni inspektorat - Područni ured Split, Inspekcija rada (radni odnosi), Mike Tripala 6, 21000 Split</derivirana_varijabla>
  </DomainObject.Predmet.StrankaFormatedWithAdressOIB>
  <DomainObject.Predmet.StrankaWithAdress>
    <izvorni_sadrzaj>Državni inspektorat - Područni ured Split, Inspekcija rada (radni odnosi) Mike Tripala 6,21000 Split</izvorni_sadrzaj>
    <derivirana_varijabla naziv="DomainObject.Predmet.StrankaWithAdress_1">Državni inspektorat - Područni ured Split, Inspekcija rada (radni odnosi) Mike Tripala 6,21000 Split</derivirana_varijabla>
  </DomainObject.Predmet.StrankaWithAdress>
  <DomainObject.Predmet.StrankaWithAdressOIB>
    <izvorni_sadrzaj>Državni inspektorat - Područni ured Split, Inspekcija rada (radni odnosi), Mike Tripala 6,21000 Split</izvorni_sadrzaj>
    <derivirana_varijabla naziv="DomainObject.Predmet.StrankaWithAdressOIB_1">Državni inspektorat - Područni ured Split, Inspekcija rada (radni odnosi), Mike Tripala 6,21000 Split</derivirana_varijabla>
  </DomainObject.Predmet.StrankaWithAdressOIB>
  <DomainObject.Predmet.StrankaNazivFormated>
    <izvorni_sadrzaj>Državni inspektorat - Područni ured Split, Inspekcija rada (radni odnosi)</izvorni_sadrzaj>
    <derivirana_varijabla naziv="DomainObject.Predmet.StrankaNazivFormated_1">Državni inspektorat - Područni ured Split, Inspekcija rada (radni odnosi)</derivirana_varijabla>
  </DomainObject.Predmet.StrankaNazivFormated>
  <DomainObject.Predmet.StrankaNazivFormatedOIB>
    <izvorni_sadrzaj>Državni inspektorat - Područni ured Split, Inspekcija rada (radni odnosi)</izvorni_sadrzaj>
    <derivirana_varijabla naziv="DomainObject.Predmet.StrankaNazivFormatedOIB_1">Državni inspektorat - Područni ured Split, Inspekcija rada (radni odnosi)</derivirana_varijabla>
  </DomainObject.Predmet.StrankaNazivFormatedOIB>
  <DomainObject.Predmet.Sud.Adresa.Naselje>
    <izvorni_sadrzaj>Solin</izvorni_sadrzaj>
    <derivirana_varijabla naziv="DomainObject.Predmet.Sud.Adresa.Naselje_1">Solin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21210</izvorni_sadrzaj>
    <derivirana_varijabla naziv="DomainObject.Predmet.Sud.Adresa.PostBroj_1">21210</derivirana_varijabla>
  </DomainObject.Predmet.Sud.Adresa.PostBroj>
  <DomainObject.Predmet.Sud.Adresa.UlicaIKBR>
    <izvorni_sadrzaj>Kralja Zvonimira 81</izvorni_sadrzaj>
    <derivirana_varijabla naziv="DomainObject.Predmet.Sud.Adresa.UlicaIKBR_1">Kralja Zvonimira 81</derivirana_varijabla>
  </DomainObject.Predmet.Sud.Adresa.UlicaIKBR>
  <DomainObject.Predmet.Sud.Naziv>
    <izvorni_sadrzaj>Općinski prekršajni sud u Splitu - Stalna služba u Solinu</izvorni_sadrzaj>
    <derivirana_varijabla naziv="DomainObject.Predmet.Sud.Naziv_1">Općinski prekršajni sud u Splitu - Stalna služba u Solinu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Slavka Kodžoman 20</izvorni_sadrzaj>
    <derivirana_varijabla naziv="DomainObject.Predmet.TrenutnaLokacijaSpisa.Naziv_1">Slavka Kodžoman 20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Splitu</izvorni_sadrzaj>
    <derivirana_varijabla naziv="DomainObject.Predmet.TrenutnaLokacijaSpisa.Sud.Naziv_1">Općinski prekršajni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u Stalnoj Službi u Solinu</izvorni_sadrzaj>
    <derivirana_varijabla naziv="DomainObject.Predmet.UstrojstvenaJedinicaVodi.Naziv_1">Sudska pisarnica u Stalnoj Službi u Solinu</derivirana_varijabla>
  </DomainObject.Predmet.UstrojstvenaJedinicaVodi.Naziv>
  <DomainObject.Predmet.UstrojstvenaJedinicaVodi.Oznaka>
    <izvorni_sadrzaj>ST PISARNICA 5</izvorni_sadrzaj>
    <derivirana_varijabla naziv="DomainObject.Predmet.UstrojstvenaJedinicaVodi.Oznaka_1">ST PISARNICA 5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Splitu</izvorni_sadrzaj>
    <derivirana_varijabla naziv="DomainObject.Predmet.UstrojstvenaJedinicaVodi.Sud.Naziv_1">Općinski prekršajni sud u Splitu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Drina Roščić</izvorni_sadrzaj>
    <derivirana_varijabla naziv="DomainObject.Predmet.Zapisnicar_1">Drina Roščić</derivirana_varijabla>
  </DomainObject.Predmet.Zapisnicar>
  <DomainObject.Predmet.StrankaListFormated>
    <izvorni_sadrzaj>
      <item>Državni inspektorat - Područni ured Split, Inspekcija rada (radni odnosi)</item>
    </izvorni_sadrzaj>
    <derivirana_varijabla naziv="DomainObject.Predmet.StrankaListFormated_1">
      <item>Državni inspektorat - Područni ured Split, Inspekcija rada (radni odnosi)</item>
    </derivirana_varijabla>
  </DomainObject.Predmet.StrankaListFormated>
  <DomainObject.Predmet.StrankaListFormatedOIB>
    <izvorni_sadrzaj>
      <item>Državni inspektorat - Područni ured Split, Inspekcija rada (radni odnosi)</item>
    </izvorni_sadrzaj>
    <derivirana_varijabla naziv="DomainObject.Predmet.StrankaListFormatedOIB_1">
      <item>Državni inspektorat - Područni ured Split, Inspekcija rada (radni odnosi)</item>
    </derivirana_varijabla>
  </DomainObject.Predmet.StrankaListFormatedOIB>
  <DomainObject.Predmet.StrankaListFormatedWithAdress>
    <izvorni_sadrzaj>
      <item>Državni inspektorat - Područni ured Split, Inspekcija rada (radni odnosi), Mike Tripala 6, 21000 Split</item>
    </izvorni_sadrzaj>
    <derivirana_varijabla naziv="DomainObject.Predmet.StrankaListFormatedWithAdress_1">
      <item>Državni inspektorat - Područni ured Split, Inspekcija rada (radni odnosi), Mike Tripala 6, 21000 Split</item>
    </derivirana_varijabla>
  </DomainObject.Predmet.StrankaListFormatedWithAdress>
  <DomainObject.Predmet.StrankaListFormatedWithAdressOIB>
    <izvorni_sadrzaj>
      <item>Državni inspektorat - Područni ured Split, Inspekcija rada (radni odnosi), Mike Tripala 6, 21000 Split</item>
    </izvorni_sadrzaj>
    <derivirana_varijabla naziv="DomainObject.Predmet.StrankaListFormatedWithAdressOIB_1">
      <item>Državni inspektorat - Područni ured Split, Inspekcija rada (radni odnosi), Mike Tripala 6, 21000 Split</item>
    </derivirana_varijabla>
  </DomainObject.Predmet.StrankaListFormatedWithAdressOIB>
  <DomainObject.Predmet.StrankaListNazivFormated>
    <izvorni_sadrzaj>
      <item>Državni inspektorat - Područni ured Split, Inspekcija rada (radni odnosi)</item>
    </izvorni_sadrzaj>
    <derivirana_varijabla naziv="DomainObject.Predmet.StrankaListNazivFormated_1">
      <item>Državni inspektorat - Područni ured Split, Inspekcija rada (radni odnosi)</item>
    </derivirana_varijabla>
  </DomainObject.Predmet.StrankaListNazivFormated>
  <DomainObject.Predmet.StrankaListNazivFormatedOIB>
    <izvorni_sadrzaj>
      <item>Državni inspektorat - Područni ured Split, Inspekcija rada (radni odnosi)</item>
    </izvorni_sadrzaj>
    <derivirana_varijabla naziv="DomainObject.Predmet.StrankaListNazivFormatedOIB_1">
      <item>Državni inspektorat - Područni ured Split, Inspekcija rada (radni odnosi)</item>
    </derivirana_varijabla>
  </DomainObject.Predmet.StrankaListNazivFormatedOIB>
  <DomainObject.Predmet.ProtuStrankaListFormated>
    <izvorni_sadrzaj>
      <item>Branimir Kovač</item>
    </izvorni_sadrzaj>
    <derivirana_varijabla naziv="DomainObject.Predmet.ProtuStrankaListFormated_1">
      <item>Branimir Kovač</item>
    </derivirana_varijabla>
  </DomainObject.Predmet.ProtuStrankaListFormated>
  <DomainObject.Predmet.ProtuStrankaListFormatedOIB>
    <izvorni_sadrzaj>
      <item>Branimir Kovač, OIB 95423055385</item>
    </izvorni_sadrzaj>
    <derivirana_varijabla naziv="DomainObject.Predmet.ProtuStrankaListFormatedOIB_1">
      <item>Branimir Kovač, OIB 95423055385</item>
    </derivirana_varijabla>
  </DomainObject.Predmet.ProtuStrankaListFormatedOIB>
  <DomainObject.Predmet.ProtuStrankaListFormatedWithAdress>
    <izvorni_sadrzaj>
      <item>Branimir Kovač, Gašpini 101, 21210 Solin</item>
    </izvorni_sadrzaj>
    <derivirana_varijabla naziv="DomainObject.Predmet.ProtuStrankaListFormatedWithAdress_1">
      <item>Branimir Kovač, Gašpini 101, 21210 Solin</item>
    </derivirana_varijabla>
  </DomainObject.Predmet.ProtuStrankaListFormatedWithAdress>
  <DomainObject.Predmet.ProtuStrankaListFormatedWithAdressOIB>
    <izvorni_sadrzaj>
      <item>Branimir Kovač, OIB 95423055385, Gašpini 101, 21210 Solin</item>
    </izvorni_sadrzaj>
    <derivirana_varijabla naziv="DomainObject.Predmet.ProtuStrankaListFormatedWithAdressOIB_1">
      <item>Branimir Kovač, OIB 95423055385, Gašpini 101, 21210 Solin</item>
    </derivirana_varijabla>
  </DomainObject.Predmet.ProtuStrankaListFormatedWithAdressOIB>
  <DomainObject.Predmet.ProtuStrankaListNazivFormated>
    <izvorni_sadrzaj>
      <item>Branimir Kovač</item>
    </izvorni_sadrzaj>
    <derivirana_varijabla naziv="DomainObject.Predmet.ProtuStrankaListNazivFormated_1">
      <item>Branimir Kovač</item>
    </derivirana_varijabla>
  </DomainObject.Predmet.ProtuStrankaListNazivFormated>
  <DomainObject.Predmet.ProtuStrankaListNazivFormatedOIB>
    <izvorni_sadrzaj>
      <item>Branimir Kovač, OIB 95423055385</item>
    </izvorni_sadrzaj>
    <derivirana_varijabla naziv="DomainObject.Predmet.ProtuStrankaListNazivFormatedOIB_1">
      <item>Branimir Kovač, OIB 95423055385</item>
    </derivirana_varijabla>
  </DomainObject.Predmet.ProtuStrankaListNazivFormatedOIB>
  <DomainObject.Predmet.OstaliListFormated>
    <izvorni_sadrzaj>
      <item>Žan Ujević</item>
      <item>Katarina Zrilić</item>
    </izvorni_sadrzaj>
    <derivirana_varijabla naziv="DomainObject.Predmet.OstaliListFormated_1">
      <item>Žan Ujević</item>
      <item>Katarina Zrilić</item>
    </derivirana_varijabla>
  </DomainObject.Predmet.OstaliListFormated>
  <DomainObject.Predmet.OstaliListFormatedOIB>
    <izvorni_sadrzaj>
      <item>Žan Ujević, OIB 69365638475</item>
      <item>Katarina Zrilić, OIB 19206904640</item>
    </izvorni_sadrzaj>
    <derivirana_varijabla naziv="DomainObject.Predmet.OstaliListFormatedOIB_1">
      <item>Žan Ujević, OIB 69365638475</item>
      <item>Katarina Zrilić, OIB 19206904640</item>
    </derivirana_varijabla>
  </DomainObject.Predmet.OstaliListFormatedOIB>
  <DomainObject.Predmet.OstaliListFormatedWithAdress>
    <izvorni_sadrzaj>
      <item>Žan Ujević, Drid Ii 4, 21222 Poljica</item>
      <item>Katarina Zrilić, Gundulićeva 26a, 21000 Split</item>
    </izvorni_sadrzaj>
    <derivirana_varijabla naziv="DomainObject.Predmet.OstaliListFormatedWithAdress_1">
      <item>Žan Ujević, Drid Ii 4, 21222 Poljica</item>
      <item>Katarina Zrilić, Gundulićeva 26a, 21000 Split</item>
    </derivirana_varijabla>
  </DomainObject.Predmet.OstaliListFormatedWithAdress>
  <DomainObject.Predmet.OstaliListFormatedWithAdressOIB>
    <izvorni_sadrzaj>
      <item>Žan Ujević, OIB 69365638475, Drid Ii 4, 21222 Poljica</item>
      <item>Katarina Zrilić, OIB 19206904640, Gundulićeva 26a, 21000 Split</item>
    </izvorni_sadrzaj>
    <derivirana_varijabla naziv="DomainObject.Predmet.OstaliListFormatedWithAdressOIB_1">
      <item>Žan Ujević, OIB 69365638475, Drid Ii 4, 21222 Poljica</item>
      <item>Katarina Zrilić, OIB 19206904640, Gundulićeva 26a, 21000 Split</item>
    </derivirana_varijabla>
  </DomainObject.Predmet.OstaliListFormatedWithAdressOIB>
  <DomainObject.Predmet.OstaliListNazivFormated>
    <izvorni_sadrzaj>
      <item>Žan Ujević</item>
      <item>Katarina Zrilić</item>
    </izvorni_sadrzaj>
    <derivirana_varijabla naziv="DomainObject.Predmet.OstaliListNazivFormated_1">
      <item>Žan Ujević</item>
      <item>Katarina Zrilić</item>
    </derivirana_varijabla>
  </DomainObject.Predmet.OstaliListNazivFormated>
  <DomainObject.Predmet.OstaliListNazivFormatedOIB>
    <izvorni_sadrzaj>
      <item>Žan Ujević, OIB 69365638475</item>
      <item>Katarina Zrilić, OIB 19206904640</item>
    </izvorni_sadrzaj>
    <derivirana_varijabla naziv="DomainObject.Predmet.OstaliListNazivFormatedOIB_1">
      <item>Žan Ujević, OIB 69365638475</item>
      <item>Katarina Zrilić, OIB 19206904640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14, 5</izvorni_sadrzaj>
    <derivirana_varijabla naziv="DomainObject.Predmet.ClanakZakona_1">14, 5</derivirana_varijabla>
  </DomainObject.Predmet.ClanakZakona>
  <DomainObject.Predmet.ClanakZakonaFull>
    <izvorni_sadrzaj>članka 14. stavka 3,5., članka 5. stavka 1.</izvorni_sadrzaj>
    <derivirana_varijabla naziv="DomainObject.Predmet.ClanakZakonaFull_1">članka 14. stavka 3,5., članka 5.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lipnja 2026.</izvorni_sadrzaj>
    <derivirana_varijabla naziv="DomainObject.Datum_1">2. lipnja 2026.</derivirana_varijabla>
  </DomainObject.Datum>
  <DomainObject.PoslovniBrojDokumenta>
    <izvorni_sadrzaj>Pp-5875/2021-37</izvorni_sadrzaj>
    <derivirana_varijabla naziv="DomainObject.PoslovniBrojDokumenta_1">Pp-5875/2021-37</derivirana_varijabla>
  </DomainObject.PoslovniBrojDokumenta>
  <DomainObject.Predmet.StrankaIDrugi>
    <izvorni_sadrzaj>Državni inspektorat - Područni ured Split, Inspekcija rada (radni odnosi)</izvorni_sadrzaj>
    <derivirana_varijabla naziv="DomainObject.Predmet.StrankaIDrugi_1">Državni inspektorat - Područni ured Split, Inspekcija rada (radni odnosi)</derivirana_varijabla>
  </DomainObject.Predmet.StrankaIDrugi>
  <DomainObject.Predmet.ProtustrankaIDrugi>
    <izvorni_sadrzaj>Branimir Kovač</izvorni_sadrzaj>
    <derivirana_varijabla naziv="DomainObject.Predmet.ProtustrankaIDrugi_1">Branimir Kovač</derivirana_varijabla>
  </DomainObject.Predmet.ProtustrankaIDrugi>
  <DomainObject.Predmet.StrankaIDrugiAdressOIB>
    <izvorni_sadrzaj>Državni inspektorat - Područni ured Split, Inspekcija rada (radni odnosi), Mike Tripala 6, 21000 Split</izvorni_sadrzaj>
    <derivirana_varijabla naziv="DomainObject.Predmet.StrankaIDrugiAdressOIB_1">Državni inspektorat - Područni ured Split, Inspekcija rada (radni odnosi), Mike Tripala 6, 21000 Split</derivirana_varijabla>
  </DomainObject.Predmet.StrankaIDrugiAdressOIB>
  <DomainObject.Predmet.ProtustrankaIDrugiAdressOIB>
    <izvorni_sadrzaj>Branimir Kovač, OIB 95423055385, Gašpini 101, 21210 Solin</izvorni_sadrzaj>
    <derivirana_varijabla naziv="DomainObject.Predmet.ProtustrankaIDrugiAdressOIB_1">Branimir Kovač, OIB 95423055385, Gašpini 101,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18. travnja 2023.</izvorni_sadrzaj>
    <derivirana_varijabla naziv="DomainObject.Predmet.OdlukaRjesenje.DatumDonosenjaOdluke_1">18. travnja 2023.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Pp-5875/2021-22</izvorni_sadrzaj>
    <derivirana_varijabla naziv="DomainObject.Predmet.OdlukaRjesenje.Oznaka_1">Pp-5875/2021-22</derivirana_varijabla>
  </DomainObject.Predmet.OdlukaRjesenje.Oznaka>
  <DomainObject.Predmet.SudioniciListNaziv>
    <izvorni_sadrzaj>
      <item>Državni inspektorat - Područni ured Split, Inspekcija rada (radni odnosi)</item>
      <item>Branimir Kovač</item>
      <item>Žan Ujević</item>
      <item>Katarina Zrilić</item>
    </izvorni_sadrzaj>
    <derivirana_varijabla naziv="DomainObject.Predmet.SudioniciListNaziv_1">
      <item>Državni inspektorat - Područni ured Split, Inspekcija rada (radni odnosi)</item>
      <item>Branimir Kovač</item>
      <item>Žan Ujević</item>
      <item>Katarina Zrilić</item>
    </derivirana_varijabla>
  </DomainObject.Predmet.SudioniciListNaziv>
  <DomainObject.Predmet.SudioniciListAdressOIB>
    <izvorni_sadrzaj>
      <item>Državni inspektorat - Područni ured Split, Inspekcija rada (radni odnosi), Mike Tripala 6,21000 Split</item>
      <item>Branimir Kovač, OIB 95423055385, Gašpini 101,21210 Solin</item>
      <item>Žan Ujević, OIB 69365638475, Drid Ii 4,21222 Poljica</item>
      <item>Katarina Zrilić, OIB 19206904640, Gundulićeva 26a,21000 Split</item>
    </izvorni_sadrzaj>
    <derivirana_varijabla naziv="DomainObject.Predmet.SudioniciListAdressOIB_1">
      <item>Državni inspektorat - Područni ured Split, Inspekcija rada (radni odnosi), Mike Tripala 6,21000 Split</item>
      <item>Branimir Kovač, OIB 95423055385, Gašpini 101,21210 Solin</item>
      <item>Žan Ujević, OIB 69365638475, Drid Ii 4,21222 Poljica</item>
      <item>Katarina Zrilić, OIB 19206904640, Gundulićeva 26a,21000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95423055385</item>
      <item>, OIB 69365638475</item>
      <item>, OIB 19206904640</item>
    </izvorni_sadrzaj>
    <derivirana_varijabla naziv="DomainObject.Predmet.SudioniciListNazivOIB_1">
      <item>, OIB null</item>
      <item>, OIB 95423055385</item>
      <item>, OIB 69365638475</item>
      <item>, OIB 19206904640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prosinca 2023.</izvorni_sadrzaj>
    <derivirana_varijabla naziv="DomainObject.PredzadnjaOdlukaIzPredmeta.DatumDonosenjaOdluke_1">13. prosinca 2023.</derivirana_varijabla>
  </DomainObject.PredzadnjaOdlukaIzPredmeta.DatumDonosenjaOdluke>
  <DomainObject.PredzadnjaOdlukaIzPredmeta.Oznaka>
    <izvorni_sadrzaj>Pp-5875/2021-27</izvorni_sadrzaj>
    <derivirana_varijabla naziv="DomainObject.PredzadnjaOdlukaIzPredmeta.Oznaka_1">Pp-5875/2021-27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31. svibnja 2021.</izvorni_sadrzaj>
    <derivirana_varijabla naziv="DomainObject.Predmet.DatumPocetkaProcesa_1">31. svibnja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radu</item>
    </izvorni_sadrzaj>
    <derivirana_varijabla naziv="DomainObject.ZakonPravilnikList_1">
      <item>Zakon o radu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Branimir Kovač, Gašpini 101, 21210 Solin, OIB: 95423055385, rođen-a 09.07.1980., mjesto rođenja Split (Split)</item>
    </izvorni_sadrzaj>
    <derivirana_varijabla naziv="DomainObject.Predmet.OkrivljenikAdresaMjestoRodjenjaList_1">
      <item>Branimir Kovač, Gašpini 101, 21210 Solin, OIB: 95423055385, rođen-a 09.07.1980., mjesto rođenja Split (Split)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116-02/20-01-326, 443-02-03-10/4-21-15</izvorni_sadrzaj>
    <derivirana_varijabla naziv="DomainObject.PrviPodnesak.OznakaBrojPodnositelja_1">116-02/20-01-326, 443-02-03-10/4-21-15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F28C016-F921-4A4D-9ADC-26F03B1E85E5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2</properties:Pages>
  <properties:Words>616</properties:Words>
  <properties:Characters>3313</properties:Characters>
  <properties:Lines>82</properties:Lines>
  <properties:Paragraphs>23</properties:Paragraphs>
  <properties:TotalTime>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4061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2026-06-02T12:09:00Z</dcterms:created>
  <dc:creator>wsadmin</dc:creator>
  <cp:lastModifiedBy>Jelena Putnik</cp:lastModifiedBy>
  <cp:lastPrinted>2026-06-02T12:16:00Z</cp:lastPrinted>
  <dcterms:modified xmlns:xsi="http://www.w3.org/2001/XMLSchema-instance" xsi:type="dcterms:W3CDTF">2026-06-02T12:16:00Z</dcterms:modified>
  <cp:revision>5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Pp-5875/2021-37 / Odluka - Rješenje - trošak (RJEŠENJE TROŠAK BRANITELJU, OK. BRANIMIR KOVAČ.docx)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