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AD5D47" w14:paraId="b62319b" w14:textId="b62319b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noProof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1081377</wp:posOffset>
            </wp:positionH>
            <wp:positionV relativeFrom="page">
              <wp:posOffset>540689</wp:posOffset>
            </wp:positionV>
            <wp:extent cx="548439" cy="508883"/>
            <wp:effectExtent l="0" t="0" r="4445" b="571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508" cy="517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470182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47018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70182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470182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</w:rPr>
            <w:t>Avenija Dubrovnik 8</w:t>
          </w:r>
        </w:sdtContent>
      </w:sdt>
      <w:r w:rsidR="00AD5D47">
        <w:rPr>
          <w:rStyle w:val="PozadinaSvijetloZelena"/>
        </w:rPr>
        <w:t>,</w:t>
      </w:r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AD5D47" w:rsidR="001A12B4" w:rsidP="00AD5D47" w:rsidRDefault="00BB30F6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AD5D47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Pp Ikp-6075/2025-6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470182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470182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Mariji Malenica Marić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AD5D47">
        <w:rPr>
          <w:rFonts w:eastAsia="Calibri" w:cs="Times New Roman"/>
        </w:rPr>
        <w:t xml:space="preserve">sudskog referenta za izvršenje kazni Doriane Maslak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 xml:space="preserve">  Pavli Gugić, OIB 89218636203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trošarinama">
            <w:listItem w:displayText="Zakon o trošarinama" w:value="Zakon o trošarin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Zakon o trošarinama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1.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AD5D47" w:rsidR="00A76642" w:rsidP="00AD5D47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 ">
            <w:listItem w:displayText="107/07, 39/13, 157/13, 110/15, 70/17, 118/18, 114/22 i 86/26) " w:value="107/07, 39/13, 157/13, 110/15, 70/17, 118/18, 114/22 i 86/26) 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 xml:space="preserve">107/07, 39/13, 157/13, 110/15, 70/17, 118/18, 114/22 i 86/26) 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AD5D47">
        <w:rPr>
          <w:rFonts w:eastAsia="Times New Roman" w:cs="Arial"/>
        </w:rPr>
        <w:t>novčane kazne u iznosu od 12.000,00 eura (</w:t>
      </w:r>
      <w:proofErr w:type="spellStart"/>
      <w:r w:rsidR="00AD5D47">
        <w:rPr>
          <w:rFonts w:eastAsia="Times New Roman" w:cs="Arial"/>
        </w:rPr>
        <w:t>dvanaesttisućaeura</w:t>
      </w:r>
      <w:proofErr w:type="spellEnd"/>
      <w:r w:rsidR="00AD5D47">
        <w:rPr>
          <w:rFonts w:eastAsia="Times New Roman" w:cs="Arial"/>
        </w:rPr>
        <w:t>)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Pavli Gugić, OIB 89218636203">
            <w:listItem w:displayText="Pavli Gugić, OIB 89218636203" w:value="Pavli Gugić, OIB 89218636203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Pavli Gugić, OIB 89218636203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Goričanski Odvojak 2, 10000 Zagreb">
            <w:listItem w:displayText=" Goričanski Odvojak 2, 10000 Zagreb" w:value=" Goričanski Odvojak 2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 xml:space="preserve"> Goričanski Odvojak 2,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133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članka 133. stavka 1. točke 57.</w:t>
          </w:r>
        </w:sdtContent>
      </w:sdt>
      <w:r w:rsidR="002A712A">
        <w:rPr>
          <w:rFonts w:eastAsia="Times New Roman" w:cs="Times New Roman"/>
        </w:rPr>
        <w:t xml:space="preserve"> </w:t>
      </w:r>
      <w:r w:rsidR="00AD5D47">
        <w:rPr>
          <w:rFonts w:eastAsia="Times New Roman" w:cs="Times New Roman"/>
        </w:rPr>
        <w:t>Zakona o trošarinama.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AD5D47" w:rsidRDefault="00AD5D47">
      <w:pPr>
        <w:pStyle w:val="Odlomakpopisa"/>
        <w:numPr>
          <w:ilvl w:val="0"/>
          <w:numId w:val="51"/>
        </w:numPr>
        <w:spacing w:after="0"/>
        <w:rPr>
          <w:rStyle w:val="PozadinaSvijetloZelena"/>
        </w:rPr>
      </w:pPr>
      <w:r>
        <w:rPr>
          <w:rFonts w:cs="Times New Roman"/>
        </w:rPr>
        <w:t xml:space="preserve">Prekršajnim nalogom 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>
            <w:rPr>
              <w:rStyle w:val="eSPISCCParagraphDefaultFont"/>
            </w:rPr>
            <w:t>Ministarstva financija, Carinske uprave, Središnji ured, Sektor za mobilne jedinice, Područna jedinica _ Služba za mobilne jedinice Zagreb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>
            <w:rPr>
              <w:rStyle w:val="eSPISCCParagraphDefaultFont"/>
            </w:rPr>
            <w:t xml:space="preserve">310/2023, Klasa: 471-21/23-06/1607 od dana 9. kolovoza 2023. </w:t>
          </w:r>
        </w:sdtContent>
      </w:sdt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70182">
            <w:rPr>
              <w:rStyle w:val="eSPISCCParagraphDefaultFont"/>
            </w:rPr>
            <w:t>1. rujna 2023.</w:t>
          </w:r>
        </w:sdtContent>
      </w:sdt>
      <w:r w:rsidRPr="002A712A" w:rsidR="002A712A">
        <w:rPr>
          <w:rFonts w:cs="Times New Roman"/>
        </w:rPr>
        <w:t xml:space="preserve">  godine</w:t>
      </w:r>
      <w:r>
        <w:rPr>
          <w:rFonts w:cs="Times New Roman"/>
        </w:rPr>
        <w:t>,</w:t>
      </w:r>
      <w:r w:rsidRPr="002A712A" w:rsidR="002A712A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>
            <w:rPr>
              <w:rStyle w:val="eSPISCCParagraphDefaultFont"/>
            </w:rPr>
            <w:t>Pavli Gugić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>
            <w:rPr>
              <w:rStyle w:val="eSPISCCParagraphDefaultFont"/>
            </w:rPr>
            <w:t>12.000,00 eura (dvanaesttisućaerua).</w:t>
          </w:r>
        </w:sdtContent>
      </w:sdt>
    </w:p>
    <w:p w:rsidRPr="00AD5D47" w:rsidR="002A712A" w:rsidP="00AD5D47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AD5D47" w:rsidRDefault="002A712A">
      <w:pPr>
        <w:pStyle w:val="Odlomakpopisa"/>
        <w:numPr>
          <w:ilvl w:val="0"/>
          <w:numId w:val="51"/>
        </w:numPr>
        <w:spacing w:after="0"/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AD5D47" w:rsidRDefault="00561534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1.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0"/>
        <w:gridCol w:w="3039"/>
        <w:gridCol w:w="3118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AD5D47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AD5D47" w:rsidRDefault="00470182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70182" w:rsidR="00AD5D47">
                  <w:rPr>
                    <w:rStyle w:val="eSPISCCParagraphDefaultFont"/>
                    <w:rFonts w:eastAsiaTheme="minorHAnsi"/>
                  </w:rPr>
                  <w:t xml:space="preserve"> </w:t>
                </w:r>
                <w:r>
                  <w:rPr>
                    <w:rStyle w:val="eSPISCCParagraphDefaultFont"/>
                    <w:rFonts w:eastAsiaTheme="minorHAnsi"/>
                  </w:rPr>
                  <w:t xml:space="preserve">       </w:t>
                </w:r>
                <w:r w:rsidRPr="00470182" w:rsidR="00AD5D47">
                  <w:rPr>
                    <w:rStyle w:val="eSPISCCParagraphDefaultFont"/>
                    <w:rFonts w:eastAsiaTheme="minorHAnsi"/>
                  </w:rPr>
                  <w:t>Doriana Maslak</w:t>
                </w:r>
                <w:r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470182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70182" w:rsidR="00AD5D47">
                  <w:rPr>
                    <w:rStyle w:val="eSPISCCParagraphDefaultFont"/>
                    <w:rFonts w:eastAsiaTheme="minorHAnsi"/>
                  </w:rPr>
                  <w:t>Marija Malenica Marić</w:t>
                </w:r>
                <w:r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</w:tr>
    </w:tbl>
    <w:p w:rsidR="00275E81" w:rsidP="00AD5D47" w:rsidRDefault="00275E81">
      <w:pPr>
        <w:spacing w:after="0" w:line="276" w:lineRule="auto"/>
        <w:jc w:val="both"/>
        <w:rPr>
          <w:rFonts w:eastAsia="Calibri" w:cs="Times New Roman"/>
        </w:rPr>
      </w:pPr>
    </w:p>
    <w:p w:rsidR="00AD5D47" w:rsidP="00B40829" w:rsidRDefault="00AD5D4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="00470182" w:rsidP="00AD5D47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70182" w:rsidR="00AD5D4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="00470182" w:rsidP="00470182" w:rsidRDefault="00470182">
      <w:pPr>
        <w:tabs>
          <w:tab w:val="left" w:pos="3080"/>
        </w:tabs>
        <w:spacing w:after="0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Za točnost </w:t>
      </w:r>
      <w:proofErr w:type="spellStart"/>
      <w:r>
        <w:rPr>
          <w:rFonts w:eastAsia="Times New Roman" w:cs="Times New Roman"/>
        </w:rPr>
        <w:t>otpravka</w:t>
      </w:r>
      <w:proofErr w:type="spellEnd"/>
      <w:r>
        <w:rPr>
          <w:rFonts w:eastAsia="Times New Roman" w:cs="Times New Roman"/>
        </w:rPr>
        <w:t xml:space="preserve"> – ovlašteni službenik</w:t>
      </w:r>
    </w:p>
    <w:p w:rsidRPr="00470182" w:rsidR="00B40829" w:rsidP="00470182" w:rsidRDefault="00470182">
      <w:pPr>
        <w:spacing w:after="0"/>
        <w:jc w:val="center"/>
        <w:rPr>
          <w:rFonts w:eastAsia="Times New Roman" w:cs="Times New Roman"/>
        </w:rPr>
      </w:pPr>
      <w:bookmarkStart w:name="_GoBack" w:id="0"/>
      <w:bookmarkEnd w:id="0"/>
      <w:r>
        <w:rPr>
          <w:rFonts w:eastAsia="Times New Roman" w:cs="Times New Roman"/>
        </w:rPr>
        <w:t>Doriana Maslak</w:t>
      </w:r>
    </w:p>
    <w:sectPr w:rsidRPr="00470182" w:rsidR="00B40829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A0917" w:rsidP="00537B78" w:rsidRDefault="00FA0917">
      <w:r>
        <w:separator/>
      </w:r>
    </w:p>
  </w:endnote>
  <w:endnote w:type="continuationSeparator" w:id="0">
    <w:p w:rsidR="00FA0917" w:rsidP="00537B78" w:rsidRDefault="00FA091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182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A0917" w:rsidP="00537B78" w:rsidRDefault="00FA0917">
      <w:r>
        <w:separator/>
      </w:r>
    </w:p>
  </w:footnote>
  <w:footnote w:type="continuationSeparator" w:id="0">
    <w:p w:rsidR="00FA0917" w:rsidP="00537B78" w:rsidRDefault="00FA091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70182" w:rsidR="00AD5D47">
          <w:rPr>
            <w:rStyle w:val="eSPISCCParagraphDefaultFont"/>
          </w:rPr>
          <w:t>Pp Ikp-6075/2025-6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6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182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5D47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0917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9911362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4E59FF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2C1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Ikp-6075/2025-6</izvorni_sadrzaj>
    <derivirana_varijabla naziv="DomainObject.Oznaka_1">Pp Ikp-6075/2025-6</derivirana_varijabla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Malenica Marić</izvorni_sadrzaj>
    <derivirana_varijabla naziv="DomainObject.DonositeljOdluke.Prezime_1">Malenica Marić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6075</izvorni_sadrzaj>
    <derivirana_varijabla naziv="DomainObject.Predmet.Broj_1">6075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listopada 2025.</izvorni_sadrzaj>
    <derivirana_varijabla naziv="DomainObject.Predmet.DatumOsnivanja_1">1.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Marija Malenica Marić
rod rješenje</izvorni_sadrzaj>
    <derivirana_varijabla naziv="DomainObject.Predmet.Opis_1">vanjski Marija Malenica Marić
rod rješenje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Ikp-6075/2025</izvorni_sadrzaj>
    <derivirana_varijabla naziv="DomainObject.Predmet.OznakaBroj_1">Pp Ikp-6075/2025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Pavle Gugić</izvorni_sadrzaj>
    <derivirana_varijabla naziv="DomainObject.Predmet.ProtustrankaFormated_1">  Pavle Gugić</derivirana_varijabla>
  </DomainObject.Predmet.ProtustrankaFormated>
  <DomainObject.Predmet.ProtustrankaFormatedOIB>
    <izvorni_sadrzaj>  Pavle Gugić, OIB 89218636203</izvorni_sadrzaj>
    <derivirana_varijabla naziv="DomainObject.Predmet.ProtustrankaFormatedOIB_1">  Pavli Gugić, OIB 89218636203</derivirana_varijabla>
  </DomainObject.Predmet.ProtustrankaFormatedOIB>
  <DomainObject.Predmet.ProtustrankaFormatedWithAdress>
    <izvorni_sadrzaj> Pavle Gugić, Goričanski Odvojak 2, 10000 Zagreb</izvorni_sadrzaj>
    <derivirana_varijabla naziv="DomainObject.Predmet.ProtustrankaFormatedWithAdress_1"> Pavle Gugić, Goričanski Odvojak 2, 10000 Zagreb</derivirana_varijabla>
  </DomainObject.Predmet.ProtustrankaFormatedWithAdress>
  <DomainObject.Predmet.ProtustrankaFormatedWithAdressOIB>
    <izvorni_sadrzaj> Pavle Gugić, OIB 89218636203, Goričanski Odvojak 2, 10000 Zagreb</izvorni_sadrzaj>
    <derivirana_varijabla naziv="DomainObject.Predmet.ProtustrankaFormatedWithAdressOIB_1"> Pavle Gugić, OIB 89218636203, Goričanski Odvojak 2, 10000 Zagreb</derivirana_varijabla>
  </DomainObject.Predmet.ProtustrankaFormatedWithAdressOIB>
  <DomainObject.Predmet.ProtustrankaWithAdress>
    <izvorni_sadrzaj>Pavle Gugić Goričanski Odvojak 2, 10000 Zagreb</izvorni_sadrzaj>
    <derivirana_varijabla naziv="DomainObject.Predmet.ProtustrankaWithAdress_1">Pavle Gugić Goričanski Odvojak 2, 10000 Zagreb</derivirana_varijabla>
  </DomainObject.Predmet.ProtustrankaWithAdress>
  <DomainObject.Predmet.ProtustrankaWithAdressOIB>
    <izvorni_sadrzaj>Pavle Gugić, OIB 89218636203, Goričanski Odvojak 2, 10000 Zagreb</izvorni_sadrzaj>
    <derivirana_varijabla naziv="DomainObject.Predmet.ProtustrankaWithAdressOIB_1">Pavle Gugić, OIB 89218636203, Goričanski Odvojak 2, 10000 Zagreb</derivirana_varijabla>
  </DomainObject.Predmet.ProtustrankaWithAdressOIB>
  <DomainObject.Predmet.ProtustrankaNazivFormated>
    <izvorni_sadrzaj>Pavle Gugić</izvorni_sadrzaj>
    <derivirana_varijabla naziv="DomainObject.Predmet.ProtustrankaNazivFormated_1">Pavli Gugić</derivirana_varijabla>
    <derivirana_varijabla naziv="Padez">Pavle Gugić</derivirana_varijabla>
  </DomainObject.Predmet.ProtustrankaNazivFormated>
  <DomainObject.Predmet.ProtustrankaNazivFormatedOIB>
    <izvorni_sadrzaj>Pavle Gugić, OIB 89218636203</izvorni_sadrzaj>
    <derivirana_varijabla naziv="DomainObject.Predmet.ProtustrankaNazivFormatedOIB_1">Pavle Gugić, OIB 89218636203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Marija Malenica Marić, 47.</izvorni_sadrzaj>
    <derivirana_varijabla naziv="DomainObject.Predmet.Referada.Naziv_1">Marija Malenica Marić, 47.</derivirana_varijabla>
  </DomainObject.Predmet.Referada.Naziv>
  <DomainObject.Predmet.Referada.Oznaka>
    <izvorni_sadrzaj>47</izvorni_sadrzaj>
    <derivirana_varijabla naziv="DomainObject.Predmet.Referada.Oznaka_1">47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320</izvorni_sadrzaj>
    <derivirana_varijabla naziv="DomainObject.Predmet.Referada.Prostorija.Oznaka_1">320</derivirana_varijabla>
  </DomainObject.Predmet.Referada.Prostorija.Oznaka>
  <DomainObject.Predmet.Referada.Sud.Naziv>
    <izvorni_sadrzaj>Općinski prekršajni sud u Zagrebu</izvorni_sadrzaj>
    <derivirana_varijabla naziv="DomainObject.Predmet.Referada.Sud.Naziv_1">Ministarstva financija, Carinske uprave, Središnji ured, Sektor za mobilne jedinice, Područna jedinica _ Služba za mobilne jedinice Zagreb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Marija Malenica Marić</izvorni_sadrzaj>
    <derivirana_varijabla naziv="DomainObject.Predmet.Referada.Sudac_1">Marija Malenica Marić,v.r.</derivirana_varijabla>
    <derivirana_varijabla naziv="Dativ">Mariji Malenica Marić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PODRUČNI CARINSKI URED ZAGREB</izvorni_sadrzaj>
    <derivirana_varijabla naziv="DomainObject.Predmet.StrankaFormated_1">  PODRUČNI CARINSKI URED ZAGREB</derivirana_varijabla>
  </DomainObject.Predmet.StrankaFormated>
  <DomainObject.Predmet.StrankaFormatedOIB>
    <izvorni_sadrzaj>  PODRUČNI CARINSKI URED ZAGREB</izvorni_sadrzaj>
    <derivirana_varijabla naziv="DomainObject.Predmet.StrankaFormatedOIB_1">  PODRUČNI CARINSKI URED ZAGREB</derivirana_varijabla>
  </DomainObject.Predmet.StrankaFormatedOIB>
  <DomainObject.Predmet.StrankaFormatedWithAdress>
    <izvorni_sadrzaj> PODRUČNI CARINSKI URED ZAGREB, Avenija Dubrovnik 11, 10000 Zagreb</izvorni_sadrzaj>
    <derivirana_varijabla naziv="DomainObject.Predmet.StrankaFormatedWithAdress_1"> PODRUČNI CARINSKI URED ZAGREB, Avenija Dubrovnik 11, 10000 Zagreb</derivirana_varijabla>
  </DomainObject.Predmet.StrankaFormatedWithAdress>
  <DomainObject.Predmet.StrankaFormatedWithAdressOIB>
    <izvorni_sadrzaj> PODRUČNI CARINSKI URED ZAGREB, Avenija Dubrovnik 11, 10000 Zagreb</izvorni_sadrzaj>
    <derivirana_varijabla naziv="DomainObject.Predmet.StrankaFormatedWithAdressOIB_1"> PODRUČNI CARINSKI URED ZAGREB, Avenija Dubrovnik 11, 10000 Zagreb</derivirana_varijabla>
  </DomainObject.Predmet.StrankaFormatedWithAdressOIB>
  <DomainObject.Predmet.StrankaWithAdress>
    <izvorni_sadrzaj>PODRUČNI CARINSKI URED ZAGREB Avenija Dubrovnik 11,10000 Zagreb</izvorni_sadrzaj>
    <derivirana_varijabla naziv="DomainObject.Predmet.StrankaWithAdress_1">PODRUČNI CARINSKI URED ZAGREB Avenija Dubrovnik 11,10000 Zagreb</derivirana_varijabla>
  </DomainObject.Predmet.StrankaWithAdress>
  <DomainObject.Predmet.StrankaWithAdressOIB>
    <izvorni_sadrzaj>PODRUČNI CARINSKI URED ZAGREB, Avenija Dubrovnik 11,10000 Zagreb</izvorni_sadrzaj>
    <derivirana_varijabla naziv="DomainObject.Predmet.StrankaWithAdressOIB_1">PODRUČNI CARINSKI URED ZAGREB, Avenija Dubrovnik 11,10000 Zagreb</derivirana_varijabla>
  </DomainObject.Predmet.StrankaWithAdressOIB>
  <DomainObject.Predmet.StrankaNazivFormated>
    <izvorni_sadrzaj>PODRUČNI CARINSKI URED ZAGREB</izvorni_sadrzaj>
    <derivirana_varijabla naziv="DomainObject.Predmet.StrankaNazivFormated_1">PODRUČNI CARINSKI URED ZAGREB</derivirana_varijabla>
    <derivirana_varijabla naziv="Padez">PODRUČNI CARINSKI URED ZAGREB</derivirana_varijabla>
  </DomainObject.Predmet.StrankaNazivFormated>
  <DomainObject.Predmet.StrankaNazivFormatedOIB>
    <izvorni_sadrzaj>PODRUČNI CARINSKI URED ZAGREB</izvorni_sadrzaj>
    <derivirana_varijabla naziv="DomainObject.Predmet.StrankaNazivFormatedOIB_1">PODRUČNI CARINSKI URED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Nataša Pilipović</izvorni_sadrzaj>
    <derivirana_varijabla naziv="DomainObject.Predmet.Zapisnicar_1">        Doriana Maslak,v.r.</derivirana_varijabla>
    <derivirana_varijabla naziv="Padez">Nataša Pilipović</derivirana_varijabla>
  </DomainObject.Predmet.Zapisnicar>
  <DomainObject.Predmet.StrankaListFormated>
    <izvorni_sadrzaj>
      <item>PODRUČNI CARINSKI URED ZAGREB</item>
    </izvorni_sadrzaj>
    <derivirana_varijabla naziv="DomainObject.Predmet.StrankaListFormated_1">
      <item>PODRUČNI CARINSKI URED ZAGREB</item>
    </derivirana_varijabla>
  </DomainObject.Predmet.StrankaListFormated>
  <DomainObject.Predmet.StrankaListFormatedOIB>
    <izvorni_sadrzaj>
      <item>PODRUČNI CARINSKI URED ZAGREB</item>
    </izvorni_sadrzaj>
    <derivirana_varijabla naziv="DomainObject.Predmet.StrankaListFormatedOIB_1">
      <item>PODRUČNI CARINSKI URED ZAGREB</item>
    </derivirana_varijabla>
  </DomainObject.Predmet.StrankaListFormatedOIB>
  <DomainObject.Predmet.StrankaListFormatedWithAdress>
    <izvorni_sadrzaj>
      <item>PODRUČNI CARINSKI URED ZAGREB, Avenija Dubrovnik 11, 10000 Zagreb</item>
    </izvorni_sadrzaj>
    <derivirana_varijabla naziv="DomainObject.Predmet.StrankaListFormatedWithAdress_1">
      <item>PODRUČNI CARINSKI URED ZAGREB, Avenija Dubrovnik 11, 10000 Zagreb</item>
    </derivirana_varijabla>
  </DomainObject.Predmet.StrankaListFormatedWithAdress>
  <DomainObject.Predmet.StrankaListFormatedWithAdressOIB>
    <izvorni_sadrzaj>
      <item>PODRUČNI CARINSKI URED ZAGREB, Avenija Dubrovnik 11, 10000 Zagreb</item>
    </izvorni_sadrzaj>
    <derivirana_varijabla naziv="DomainObject.Predmet.StrankaListFormatedWithAdressOIB_1">
      <item>PODRUČNI CARINSKI URED ZAGREB, Avenija Dubrovnik 11, 10000 Zagreb</item>
    </derivirana_varijabla>
  </DomainObject.Predmet.StrankaListFormatedWithAdressOIB>
  <DomainObject.Predmet.StrankaListNazivFormated>
    <izvorni_sadrzaj>
      <item>PODRUČNI CARINSKI URED ZAGREB</item>
    </izvorni_sadrzaj>
    <derivirana_varijabla naziv="DomainObject.Predmet.StrankaListNazivFormated_1">
      <item>PODRUČNI CARINSKI URED ZAGREB</item>
    </derivirana_varijabla>
  </DomainObject.Predmet.StrankaListNazivFormated>
  <DomainObject.Predmet.StrankaListNazivFormatedOIB>
    <izvorni_sadrzaj>
      <item>PODRUČNI CARINSKI URED ZAGREB</item>
    </izvorni_sadrzaj>
    <derivirana_varijabla naziv="DomainObject.Predmet.StrankaListNazivFormatedOIB_1">
      <item>PODRUČNI CARINSKI URED ZAGREB</item>
    </derivirana_varijabla>
  </DomainObject.Predmet.StrankaListNazivFormatedOIB>
  <DomainObject.Predmet.ProtuStrankaListFormated>
    <izvorni_sadrzaj>
      <item>Pavle Gugić</item>
    </izvorni_sadrzaj>
    <derivirana_varijabla naziv="DomainObject.Predmet.ProtuStrankaListFormated_1">
      <item>Pavle Gugić</item>
    </derivirana_varijabla>
  </DomainObject.Predmet.ProtuStrankaListFormated>
  <DomainObject.Predmet.ProtuStrankaListFormatedOIB>
    <izvorni_sadrzaj>
      <item>Pavle Gugić, OIB 89218636203</item>
    </izvorni_sadrzaj>
    <derivirana_varijabla naziv="DomainObject.Predmet.ProtuStrankaListFormatedOIB_1">
      <item>Pavli Gugić, OIB 89218636203</item>
    </derivirana_varijabla>
  </DomainObject.Predmet.ProtuStrankaListFormatedOIB>
  <DomainObject.Predmet.ProtuStrankaListFormatedWithAdress>
    <izvorni_sadrzaj>
      <item>Pavle Gugić, Goričanski Odvojak 2, 10000 Zagreb</item>
    </izvorni_sadrzaj>
    <derivirana_varijabla naziv="DomainObject.Predmet.ProtuStrankaListFormatedWithAdress_1">
      <item> Goričanski Odvojak 2, 10000 Zagreb</item>
    </derivirana_varijabla>
  </DomainObject.Predmet.ProtuStrankaListFormatedWithAdress>
  <DomainObject.Predmet.ProtuStrankaListFormatedWithAdressOIB>
    <izvorni_sadrzaj>
      <item>Pavle Gugić, OIB 89218636203, Goričanski Odvojak 2, 10000 Zagreb</item>
    </izvorni_sadrzaj>
    <derivirana_varijabla naziv="DomainObject.Predmet.ProtuStrankaListFormatedWithAdressOIB_1">
      <item>Pavle Gugić, OIB 89218636203, Goričanski Odvojak 2, 10000 Zagreb</item>
    </derivirana_varijabla>
  </DomainObject.Predmet.ProtuStrankaListFormatedWithAdressOIB>
  <DomainObject.Predmet.ProtuStrankaListNazivFormated>
    <izvorni_sadrzaj>
      <item>Pavle Gugić</item>
    </izvorni_sadrzaj>
    <derivirana_varijabla naziv="DomainObject.Predmet.ProtuStrankaListNazivFormated_1">
      <item>Pavle Gugić</item>
    </derivirana_varijabla>
  </DomainObject.Predmet.ProtuStrankaListNazivFormated>
  <DomainObject.Predmet.ProtuStrankaListNazivFormatedOIB>
    <izvorni_sadrzaj>
      <item>Pavle Gugić, OIB 89218636203</item>
    </izvorni_sadrzaj>
    <derivirana_varijabla naziv="DomainObject.Predmet.ProtuStrankaListNazivFormatedOIB_1">
      <item>Pavle Gugić, OIB 89218636203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133</izvorni_sadrzaj>
    <derivirana_varijabla naziv="DomainObject.Predmet.ClanakZakona_1">133</derivirana_varijabla>
  </DomainObject.Predmet.ClanakZakona>
  <DomainObject.Predmet.ClanakZakonaFull>
    <izvorni_sadrzaj>članka 133. stavka 1. točke 57.</izvorni_sadrzaj>
    <derivirana_varijabla naziv="DomainObject.Predmet.ClanakZakonaFull_1">članka 133. stavka 1. točke 57.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1. rujna 2026.</izvorni_sadrzaj>
    <derivirana_varijabla naziv="DomainObject.Datum_1">1. rujna 2026.</derivirana_varijabla>
    <derivirana_varijabla naziv="datum">1. rujna 2026.</derivirana_varijabla>
    <derivirana_varijabla naziv="datumpravomocnosti">1. rujna 2026.</derivirana_varijabla>
    <derivirana_varijabla naziv="datumizvrsnosti">1. rujna 2026.</derivirana_varijabla>
  </DomainObject.Datum>
  <DomainObject.PoslovniBrojDokumenta>
    <izvorni_sadrzaj>Pp Ikp-6075/2025-6</izvorni_sadrzaj>
    <derivirana_varijabla naziv="DomainObject.PoslovniBrojDokumenta_1">Pp Ikp-6075/2025-6</derivirana_varijabla>
  </DomainObject.PoslovniBrojDokumenta>
  <DomainObject.Predmet.StrankaIDrugi>
    <izvorni_sadrzaj>PODRUČNI CARINSKI URED ZAGREB</izvorni_sadrzaj>
    <derivirana_varijabla naziv="DomainObject.Predmet.StrankaIDrugi_1">PODRUČNI CARINSKI URED ZAGREB</derivirana_varijabla>
  </DomainObject.Predmet.StrankaIDrugi>
  <DomainObject.Predmet.ProtustrankaIDrugi>
    <izvorni_sadrzaj>Pavle Gugić</izvorni_sadrzaj>
    <derivirana_varijabla naziv="DomainObject.Predmet.ProtustrankaIDrugi_1">Pavle Gugić</derivirana_varijabla>
  </DomainObject.Predmet.ProtustrankaIDrugi>
  <DomainObject.Predmet.StrankaIDrugiAdressOIB>
    <izvorni_sadrzaj>PODRUČNI CARINSKI URED ZAGREB, Avenija Dubrovnik 11, 10000 Zagreb</izvorni_sadrzaj>
    <derivirana_varijabla naziv="DomainObject.Predmet.StrankaIDrugiAdressOIB_1">PODRUČNI CARINSKI URED ZAGREB, Avenija Dubrovnik 11, 10000 Zagreb</derivirana_varijabla>
  </DomainObject.Predmet.StrankaIDrugiAdressOIB>
  <DomainObject.Predmet.ProtustrankaIDrugiAdressOIB>
    <izvorni_sadrzaj>Pavle Gugić, OIB 89218636203, Goričanski Odvojak 2, 10000 Zagreb</izvorni_sadrzaj>
    <derivirana_varijabla naziv="DomainObject.Predmet.ProtustrankaIDrugiAdressOIB_1">Pavle Gugić, OIB 89218636203, Goričanski Odvojak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Pavle Gugić</item>
      <item>PODRUČNI CARINSKI URED ZAGREB</item>
    </izvorni_sadrzaj>
    <derivirana_varijabla naziv="DomainObject.Predmet.SudioniciListNaziv_1">
      <item>Pavle Gugić</item>
      <item>PODRUČNI CARINSKI URED ZAGREB</item>
    </derivirana_varijabla>
    <derivirana_varijabla naziv="OstaliSudionici">
      <item>Pavle Gugić</item>
      <item>PODRUČNI CARINSKI URED ZAGREB</item>
    </derivirana_varijabla>
  </DomainObject.Predmet.SudioniciListNaziv>
  <DomainObject.Predmet.SudioniciListAdressOIB>
    <izvorni_sadrzaj>
      <item>Pavle Gugić, OIB 89218636203, Goričanski Odvojak 2,10000 Zagreb</item>
      <item>PODRUČNI CARINSKI URED ZAGREB, Avenija Dubrovnik 11,10000 Zagreb</item>
    </izvorni_sadrzaj>
    <derivirana_varijabla naziv="DomainObject.Predmet.SudioniciListAdressOIB_1">
      <item>PODRUČNI CARINSKI URED ZAGREB, Avenija Dubrovnik 11,10000 Zagreb</item>
      <item>Pavle Gugić, OIB 89218636203, Goričanski Odvojak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12.000,00 EUR</izvorni_sadrzaj>
    <derivirana_varijabla naziv="DomainObject.Predmet.Pristojbe_1">trošak za novčana kazna u iznosu od 12.000,00 EUR</derivirana_varijabla>
  </DomainObject.Predmet.Pristojbe>
  <DomainObject.Predmet.PristojbeSudionikNazivOIB>
    <izvorni_sadrzaj>Pavle Gugić, OIB 89218636203</izvorni_sadrzaj>
    <derivirana_varijabla naziv="DomainObject.Predmet.PristojbeSudionikNazivOIB_1">Pavle Gugić, OIB 89218636203</derivirana_varijabla>
  </DomainObject.Predmet.PristojbeSudionikNazivOIB>
  <DomainObject.Predmet.PristojbePNB>
    <izvorni_sadrzaj>HR63 6068-20454-1077595360</izvorni_sadrzaj>
    <derivirana_varijabla naziv="DomainObject.Predmet.PristojbePNB_1">HR63 6068-20454-1077595360</derivirana_varijabla>
  </DomainObject.Predmet.PristojbePNB>
  <DomainObject.Predmet.PristojbeIznos>
    <izvorni_sadrzaj>12.000,00 EUR</izvorni_sadrzaj>
    <derivirana_varijabla naziv="DomainObject.Predmet.PristojbeIznos_1">12.000,00 EUR</derivirana_varijabla>
  </DomainObject.Predmet.PristojbeIznos>
  <DomainObject.Predmet.PristojbeOpisPlacanja>
    <izvorni_sadrzaj>Novčana kazna Pp Ikp-6075/2025, OPS ZG.</izvorni_sadrzaj>
    <derivirana_varijabla naziv="DomainObject.Predmet.PristojbeOpisPlacanja_1">Novčana kazna Pp Ikp-6075/2025,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89218636203</item>
      <item>, OIB null</item>
    </izvorni_sadrzaj>
    <derivirana_varijabla naziv="DomainObject.Predmet.SudioniciListNazivOIB_1">
      <item>, OIB 89218636203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12.000,00 eura (dvanaesttisućaerua).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listopada 2025.</izvorni_sadrzaj>
    <derivirana_varijabla naziv="DomainObject.PredzadnjaOdlukaIzPredmeta.DatumDonosenjaOdluke_1">29. listopada 2025.</derivirana_varijabla>
  </DomainObject.PredzadnjaOdlukaIzPredmeta.DatumDonosenjaOdluke>
  <DomainObject.PredzadnjaOdlukaIzPredmeta.Oznaka>
    <izvorni_sadrzaj>Pp Ikp-6075/2025-3</izvorni_sadrzaj>
    <derivirana_varijabla naziv="DomainObject.PredzadnjaOdlukaIzPredmeta.Oznaka_1">Pp Ikp-6075/2025-3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listopada 2025.</izvorni_sadrzaj>
    <derivirana_varijabla naziv="DomainObject.Predmet.DatumPocetkaProcesa_1">1.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trošarinama</item>
    </izvorni_sadrzaj>
    <derivirana_varijabla naziv="DomainObject.ZakonPravilnikList_1">
      <item>Zakon o trošarinama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86/26) 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Pavle Gugić, Goričanski Odvojak 2, 10000 Zagreb</izvorni_sadrzaj>
    <derivirana_varijabla naziv="DomainObject.Predmet.OsudenikImePrezimeAdresa_1">Pavle Gugić, Goričanski Odvojak 2, 10000 Zagreb</derivirana_varijabla>
  </DomainObject.Predmet.OsudenikImePrezimeAdresa>
  <DomainObject.Predmet.OsudenikImePrezimeOIBDatRodenja>
    <izvorni_sadrzaj>Pavle Gugić, OIB 89218636203, rođen-a 12.01.1992.</izvorni_sadrzaj>
    <derivirana_varijabla naziv="DomainObject.Predmet.OsudenikImePrezimeOIBDatRodenja_1">Pavle Gugić, OIB 89218636203, rođen-a 12.01.1992.</derivirana_varijabla>
  </DomainObject.Predmet.OsudenikImePrezimeOIBDatRodenja>
  <DomainObject.IkpPredmet.OdlukaRjesenjeIshodisni>
    <izvorni_sadrzaj/>
    <derivirana_varijabla naziv="DomainObject.IkpPredmet.OdlukaRjesenjeIshodisni_1">310/2023, Klasa: 471-21/23-06/1607 od dana 9. kolovoza 2023. </derivirana_varijabla>
  </DomainObject.IkpPredmet.OdlukaRjesenjeIshodisni>
  <DomainObject.IkpPredmet.NovcanaObaveza.PreostaliIznos>
    <izvorni_sadrzaj>12.000,00 EUR</izvorni_sadrzaj>
    <derivirana_varijabla naziv="DomainObject.IkpPredmet.NovcanaObaveza.PreostaliIznos_1">12.000,00 EUR</derivirana_varijabla>
  </DomainObject.IkpPredmet.NovcanaObaveza.PreostaliIznos>
  <DomainObject.IkpPredmet.NovcanaObaveza.PNB>
    <izvorni_sadrzaj>HR63 6068-20454-1077595360</izvorni_sadrzaj>
    <derivirana_varijabla naziv="DomainObject.IkpPredmet.NovcanaObaveza.PNB_1">HR63 6068-20454-1077595360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1. rujna 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426745F-ED50-4CD4-94F8-F7D5D70BD2C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328</properties:Words>
  <properties:Characters>1898</properties:Characters>
  <properties:Lines>55</properties:Lines>
  <properties:Paragraphs>23</properties:Paragraphs>
  <properties:TotalTime>218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2233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Doriana Maslak</cp:lastModifiedBy>
  <cp:lastPrinted>2026-09-01T08:33:00Z</cp:lastPrinted>
  <dcterms:modified xmlns:xsi="http://www.w3.org/2001/XMLSchema-instance" xsi:type="dcterms:W3CDTF">2026-09-01T08:33:00Z</dcterms:modified>
  <cp:revision>41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Ikp-6075/2025-6 / Odluka - Rješenje o zastari izvršenja (odluka_Pp_Ikp-6075_2025-6.docx)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