
<file path=[Content_Types].xml><?xml version="1.0" encoding="utf-8"?>
<Types xmlns="http://schemas.openxmlformats.org/package/2006/content-types">
  <Default ContentType="image/x-emf" Extension="emf"/>
  <Default ContentType="image/png" Extension="png"/>
  <Default ContentType="application/vnd.openxmlformats-package.relationships+xml" Extension="rels"/>
  <Default ContentType="application/xml" Extension="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14:textId="60e053a" w14:paraId="60e053a" w:rsidRDefault="00706888" w:rsidR="00706888">
      <w:pPr>
        <w15:collapsed w:val="false"/>
        <w:rPr>
          <w:b/>
        </w:rPr>
      </w:pPr>
      <w:bookmarkStart w:name="_GoBack" w:id="0"/>
      <w:bookmarkEnd w:id="0"/>
    </w:p>
    <w:p w:rsidRDefault="00E82D90" w:rsidR="008949BF">
      <w:pPr>
        <w:rPr>
          <w:b/>
        </w:rPr>
      </w:pPr>
      <w:r>
        <w:rPr>
          <w:b/>
          <w:noProof/>
          <w:lang w:eastAsia="hr-HR" w:val="hr-HR"/>
        </w:rPr>
        <w:drawing>
          <wp:inline distR="0" distL="0" distB="0" distT="0">
            <wp:extent cy="962025" cx="723900"/>
            <wp:effectExtent b="9525" r="0" t="0" l="0"/>
            <wp:docPr descr="C:\Users\lglavas\Desktop\Grb_RH.png" name="Slika 1" id="1"/>
            <wp:cNvGraphicFramePr>
              <a:graphicFrameLocks noChangeAspect="true"/>
            </wp:cNvGraphicFramePr>
            <a:graphic>
              <a:graphicData uri="http://schemas.openxmlformats.org/drawingml/2006/picture">
                <pic:pic>
                  <pic:nvPicPr>
                    <pic:cNvPr descr="C:\Users\lglavas\Desktop\Grb_RH.png" name="Picture 1" id="0"/>
                    <pic:cNvPicPr>
                      <a:picLocks noChangeArrowheads="true" noChangeAspect="true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y="0" x="0"/>
                      <a:ext cy="962025" cx="723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Default="00706888" w:rsidR="00706888">
      <w:pPr>
        <w:rPr>
          <w:b/>
        </w:rPr>
      </w:pPr>
    </w:p>
    <w:p w:rsidRDefault="00706888" w:rsidR="00706888">
      <w:pPr>
        <w:rPr>
          <w:b/>
        </w:rPr>
      </w:pPr>
    </w:p>
    <w:p w:rsidRDefault="00706888" w:rsidR="00706888">
      <w:pPr>
        <w:rPr>
          <w:b/>
        </w:rPr>
      </w:pPr>
    </w:p>
    <w:p w:rsidRDefault="00950AA9" w:rsidR="00950AA9" w:rsidRPr="009715B0">
      <w:r w:rsidRPr="009715B0">
        <w:t>REPUBLIKA HRVATSKA</w:t>
      </w:r>
    </w:p>
    <w:p w:rsidRDefault="00950AA9" w:rsidR="00950AA9" w:rsidRPr="009715B0">
      <w:r w:rsidRPr="009715B0">
        <w:t>TRGOVAČKI SUD SPLIT</w:t>
      </w:r>
    </w:p>
    <w:p w:rsidRDefault="006139CA" w:rsidR="006139CA" w:rsidRPr="009715B0">
      <w:r w:rsidRPr="009715B0">
        <w:t>Split, Sukoišanska 6</w:t>
      </w:r>
    </w:p>
    <w:p w:rsidRDefault="00950AA9" w:rsidR="00950AA9" w:rsidRPr="009715B0"/>
    <w:p w:rsidRDefault="00950AA9" w:rsidR="00950AA9" w:rsidRPr="009715B0">
      <w:r w:rsidRPr="009715B0">
        <w:tab/>
      </w:r>
      <w:r w:rsidRPr="009715B0">
        <w:tab/>
      </w:r>
      <w:r w:rsidRPr="009715B0">
        <w:tab/>
      </w:r>
      <w:r w:rsidRPr="009715B0">
        <w:tab/>
      </w:r>
      <w:r w:rsidRPr="009715B0">
        <w:tab/>
      </w:r>
      <w:r w:rsidRPr="009715B0">
        <w:tab/>
      </w:r>
      <w:r w:rsidRPr="009715B0">
        <w:tab/>
      </w:r>
      <w:r w:rsidR="006139CA" w:rsidRPr="009715B0">
        <w:tab/>
      </w:r>
      <w:r w:rsidR="006139CA" w:rsidRPr="009715B0">
        <w:tab/>
      </w:r>
      <w:r w:rsidR="00BB4A6C">
        <w:t>23 ST</w:t>
      </w:r>
      <w:r w:rsidR="00F23C0F">
        <w:t>-2127</w:t>
      </w:r>
      <w:r w:rsidR="009715B0" w:rsidRPr="009715B0">
        <w:t>/2015</w:t>
      </w:r>
    </w:p>
    <w:p w:rsidRDefault="00950AA9" w:rsidR="00950AA9"/>
    <w:p w:rsidRDefault="009715B0" w:rsidR="009715B0"/>
    <w:p w:rsidRDefault="009715B0" w:rsidR="009715B0" w:rsidRPr="009715B0"/>
    <w:p w:rsidRDefault="00FC1430" w:rsidP="009715B0" w:rsidR="00950AA9" w:rsidRPr="009715B0">
      <w:pPr>
        <w:jc w:val="center"/>
      </w:pPr>
      <w:r>
        <w:t>U   I M E   R E P U B L I K E   H R V A T S K E</w:t>
      </w:r>
    </w:p>
    <w:p w:rsidRDefault="00950AA9" w:rsidP="00950AA9" w:rsidR="00950AA9" w:rsidRPr="009715B0">
      <w:pPr>
        <w:jc w:val="center"/>
      </w:pPr>
    </w:p>
    <w:p w:rsidRDefault="00950AA9" w:rsidP="00950AA9" w:rsidR="00950AA9" w:rsidRPr="009715B0">
      <w:pPr>
        <w:jc w:val="center"/>
      </w:pPr>
      <w:r w:rsidRPr="009715B0">
        <w:t>R J E Š E N J E</w:t>
      </w:r>
    </w:p>
    <w:p w:rsidRDefault="00950AA9" w:rsidP="00950AA9" w:rsidR="00950AA9">
      <w:pPr>
        <w:rPr>
          <w:b/>
        </w:rPr>
      </w:pPr>
    </w:p>
    <w:p w:rsidRDefault="00950AA9" w:rsidP="00950AA9" w:rsidR="00950AA9">
      <w:pPr>
        <w:rPr>
          <w:b/>
        </w:rPr>
      </w:pPr>
    </w:p>
    <w:p w:rsidRDefault="00950AA9" w:rsidP="00950AA9" w:rsidR="00950AA9">
      <w:pPr>
        <w:rPr>
          <w:b/>
        </w:rPr>
      </w:pPr>
    </w:p>
    <w:p w:rsidRDefault="00950AA9" w:rsidP="00706888" w:rsidR="00950AA9">
      <w:pPr>
        <w:jc w:val="both"/>
      </w:pPr>
      <w:r>
        <w:t>Trgovački sud u Splitu</w:t>
      </w:r>
      <w:r w:rsidR="009715B0">
        <w:t>, po sudsk</w:t>
      </w:r>
      <w:r w:rsidR="004838FB">
        <w:t>om savjetniku Lariji Glavaša, odlučujući o</w:t>
      </w:r>
      <w:r w:rsidR="009715B0">
        <w:t xml:space="preserve"> zahtjevu </w:t>
      </w:r>
      <w:r w:rsidR="004838FB" w:rsidRPr="004838FB">
        <w:t xml:space="preserve">Financijske agencije, RC Split, Mažuranićevo šetalište 24 b, Split </w:t>
      </w:r>
      <w:r w:rsidR="009715B0">
        <w:t>za provedbu skraćenog stečajnog postupka</w:t>
      </w:r>
      <w:r>
        <w:t xml:space="preserve"> nad dužnikom </w:t>
      </w:r>
      <w:r w:rsidR="00C15BC3">
        <w:t>KRAJINA – POLJOPRIVREDNA ZADRUGA, u stečaju, OIB: 22476830200, Šestanovac, Šestanovac bb</w:t>
      </w:r>
      <w:r w:rsidR="0039682C">
        <w:t xml:space="preserve">, </w:t>
      </w:r>
      <w:r>
        <w:t xml:space="preserve">dana </w:t>
      </w:r>
      <w:r w:rsidR="0039682C">
        <w:t>3. prosinca</w:t>
      </w:r>
      <w:r w:rsidR="009715B0">
        <w:t xml:space="preserve"> 2015</w:t>
      </w:r>
      <w:r>
        <w:t>. godine</w:t>
      </w:r>
    </w:p>
    <w:p w:rsidRDefault="00950AA9" w:rsidP="00706888" w:rsidR="00950AA9">
      <w:pPr>
        <w:jc w:val="both"/>
      </w:pPr>
    </w:p>
    <w:p w:rsidRDefault="00950AA9" w:rsidP="00706888" w:rsidR="00950AA9">
      <w:pPr>
        <w:jc w:val="both"/>
      </w:pPr>
    </w:p>
    <w:p w:rsidRDefault="00950AA9" w:rsidP="00706888" w:rsidR="00950AA9">
      <w:pPr>
        <w:jc w:val="both"/>
      </w:pPr>
    </w:p>
    <w:p w:rsidRDefault="00950AA9" w:rsidP="00706888" w:rsidR="00950AA9" w:rsidRPr="009715B0">
      <w:pPr>
        <w:jc w:val="center"/>
      </w:pPr>
      <w:r w:rsidRPr="009715B0">
        <w:t>r i j e š i o   j e</w:t>
      </w:r>
    </w:p>
    <w:p w:rsidRDefault="00950AA9" w:rsidP="00706888" w:rsidR="00950AA9">
      <w:pPr>
        <w:jc w:val="both"/>
        <w:rPr>
          <w:b/>
        </w:rPr>
      </w:pPr>
    </w:p>
    <w:p w:rsidRDefault="00950AA9" w:rsidP="00706888" w:rsidR="00950AA9">
      <w:pPr>
        <w:jc w:val="both"/>
        <w:rPr>
          <w:b/>
        </w:rPr>
      </w:pPr>
    </w:p>
    <w:p w:rsidRDefault="00C839DA" w:rsidP="00706888" w:rsidR="00C15BC3">
      <w:pPr>
        <w:jc w:val="both"/>
      </w:pPr>
      <w:r>
        <w:t>Određuje</w:t>
      </w:r>
      <w:r w:rsidR="00C15BC3">
        <w:t xml:space="preserve"> se prekid postupka.</w:t>
      </w:r>
    </w:p>
    <w:p w:rsidRDefault="00950AA9" w:rsidP="00706888" w:rsidR="00950AA9">
      <w:pPr>
        <w:jc w:val="both"/>
      </w:pPr>
    </w:p>
    <w:p w:rsidRDefault="00950AA9" w:rsidP="00706888" w:rsidR="00950AA9">
      <w:pPr>
        <w:jc w:val="both"/>
      </w:pPr>
    </w:p>
    <w:p w:rsidRDefault="00950AA9" w:rsidP="00706888" w:rsidR="00950AA9" w:rsidRPr="009715B0">
      <w:pPr>
        <w:jc w:val="center"/>
      </w:pPr>
      <w:r w:rsidRPr="009715B0">
        <w:t>O b r a z l o ž e n j e</w:t>
      </w:r>
    </w:p>
    <w:p w:rsidRDefault="00950AA9" w:rsidP="00706888" w:rsidR="00950AA9" w:rsidRPr="009715B0">
      <w:pPr>
        <w:jc w:val="both"/>
      </w:pPr>
    </w:p>
    <w:p w:rsidRDefault="00950AA9" w:rsidP="00706888" w:rsidR="00950AA9">
      <w:pPr>
        <w:jc w:val="both"/>
        <w:rPr>
          <w:b/>
        </w:rPr>
      </w:pPr>
    </w:p>
    <w:p w:rsidRDefault="00EE69B9" w:rsidP="00706888" w:rsidR="009715B0">
      <w:pPr>
        <w:jc w:val="both"/>
      </w:pPr>
      <w:r>
        <w:t xml:space="preserve">Predlagatelj je </w:t>
      </w:r>
      <w:r w:rsidR="00C15BC3">
        <w:t>16. studenoga</w:t>
      </w:r>
      <w:r w:rsidR="009715B0">
        <w:t xml:space="preserve"> 2015</w:t>
      </w:r>
      <w:r w:rsidR="00B43A09">
        <w:t>. god</w:t>
      </w:r>
      <w:r w:rsidR="000F1016">
        <w:t>ine podnio zahtjev za provedbu</w:t>
      </w:r>
      <w:r w:rsidR="00B43A09">
        <w:t xml:space="preserve"> skraćenog stečajnog postupka</w:t>
      </w:r>
      <w:r w:rsidR="00950AA9">
        <w:t xml:space="preserve"> nad dužnikom </w:t>
      </w:r>
      <w:r w:rsidR="00C15BC3" w:rsidRPr="00C15BC3">
        <w:t>KRAJINA – POLJOPRIVREDNA ZADRUGA, u stečaju, OIB: 22476830200, Šestanova</w:t>
      </w:r>
      <w:r w:rsidR="00C15BC3">
        <w:t>c</w:t>
      </w:r>
      <w:r w:rsidR="00C15BC3" w:rsidRPr="00C15BC3">
        <w:t>, Šestanovac bb,</w:t>
      </w:r>
      <w:r w:rsidR="00C15BC3">
        <w:t xml:space="preserve"> d.o.o.</w:t>
      </w:r>
      <w:r w:rsidR="000F1016">
        <w:t>.</w:t>
      </w:r>
    </w:p>
    <w:p w:rsidRDefault="00950AA9" w:rsidP="00706888" w:rsidR="00950AA9">
      <w:pPr>
        <w:jc w:val="both"/>
      </w:pPr>
    </w:p>
    <w:p w:rsidRDefault="00950AA9" w:rsidP="00706888" w:rsidR="00C60F12">
      <w:pPr>
        <w:jc w:val="both"/>
      </w:pPr>
      <w:r>
        <w:t>Nako</w:t>
      </w:r>
      <w:r w:rsidR="000F1016">
        <w:t>n primanja zahtjeva za provedbu</w:t>
      </w:r>
      <w:r>
        <w:t xml:space="preserve"> skraćenog stečajnog postupka, </w:t>
      </w:r>
      <w:r w:rsidR="00C60F12">
        <w:t xml:space="preserve">sud </w:t>
      </w:r>
      <w:r w:rsidR="000F1016">
        <w:t>je u skladu s odredbom članka</w:t>
      </w:r>
      <w:r w:rsidR="009715B0">
        <w:t xml:space="preserve"> 430</w:t>
      </w:r>
      <w:r w:rsidR="000F1016">
        <w:t>.</w:t>
      </w:r>
      <w:r w:rsidR="00C60F12">
        <w:t xml:space="preserve"> </w:t>
      </w:r>
      <w:r>
        <w:t>Stečajnog zakona (NN br. 4</w:t>
      </w:r>
      <w:r w:rsidR="009715B0">
        <w:t>71/15,</w:t>
      </w:r>
      <w:r>
        <w:t xml:space="preserve"> dalje: SZ), </w:t>
      </w:r>
      <w:r w:rsidR="00C60F12">
        <w:t xml:space="preserve">pribavio izvadak iz </w:t>
      </w:r>
      <w:r w:rsidR="00C60F12">
        <w:lastRenderedPageBreak/>
        <w:t>sudskog regist</w:t>
      </w:r>
      <w:r w:rsidR="00C15BC3">
        <w:t>ra za uvodno naznačenog dužnika, te izvršio uvid u stečajni upisnik koji se vodi kod ovog suda.</w:t>
      </w:r>
    </w:p>
    <w:p w:rsidRDefault="00C60F12" w:rsidP="00706888" w:rsidR="00C60F12">
      <w:pPr>
        <w:jc w:val="both"/>
      </w:pPr>
    </w:p>
    <w:p w:rsidRDefault="00C15BC3" w:rsidP="00706888" w:rsidR="00C15BC3">
      <w:pPr>
        <w:jc w:val="both"/>
      </w:pPr>
      <w:r>
        <w:t xml:space="preserve">Nakon izvršenog uvida u stečajnom upisniku, ovaj sud je utvrdio kako je dana 18. studenoga 2015. godine, otvoren stečajni postupak na uvodno naznačenim stečajnim dužnikom </w:t>
      </w:r>
      <w:r w:rsidRPr="00C15BC3">
        <w:t>KRAJINA – POLJOPRIVREDNA ZADRUGA, u stečaju, OIB: 22476830200, Šestanovac, Šestanovac bb, d.o.o.</w:t>
      </w:r>
      <w:r>
        <w:t>, rješenjem ovog suda 14. St-141/2014.</w:t>
      </w:r>
    </w:p>
    <w:p w:rsidRDefault="00C60F12" w:rsidP="00706888" w:rsidR="00C60F12">
      <w:pPr>
        <w:jc w:val="both"/>
      </w:pPr>
    </w:p>
    <w:p w:rsidRDefault="00C15BC3" w:rsidP="00706888" w:rsidR="00C15BC3">
      <w:pPr>
        <w:jc w:val="both"/>
      </w:pPr>
      <w:r>
        <w:t>Kako se u konkretnom slučaju radi o višestrukom predlaganju</w:t>
      </w:r>
      <w:r w:rsidRPr="00C15BC3">
        <w:t xml:space="preserve"> otvaranja stečajnog postupka nad jednim dužnikom valja odgovarajućom primjenom odredbe čl. 213. st.1. Zakona o parničnom </w:t>
      </w:r>
      <w:r>
        <w:t xml:space="preserve">postupku </w:t>
      </w:r>
      <w:r w:rsidRPr="00C15BC3">
        <w:rPr>
          <w:lang w:val="hr-HR"/>
        </w:rPr>
        <w:t>(Narodne novine br. 53/91, 91/92, 112/99, 88/01, 117/03, 88/05, 84/98, 57/11, 148/11, 25/13, 89/14),</w:t>
      </w:r>
      <w:r w:rsidRPr="00C15BC3">
        <w:t xml:space="preserve"> ostaviti da nadležni sud provede odgovarajući postupak po prvom zaprimljenom prijedlogu. U kasnije zaprimljenim prijedlozima postupak će se prekinuti do pravomoćnosti odluke o prvom zaprimljenom prijedlogu, jer je pravomoćnost rješenja o prvom prijedlogu prethodno pitanje za ocjenu dopustivosti svih kasnijih prijedloga.</w:t>
      </w:r>
    </w:p>
    <w:p w:rsidRDefault="0039682C" w:rsidP="00706888" w:rsidR="0039682C">
      <w:pPr>
        <w:jc w:val="both"/>
      </w:pPr>
    </w:p>
    <w:p w:rsidRDefault="00046239" w:rsidP="00706888" w:rsidR="00046239">
      <w:pPr>
        <w:jc w:val="both"/>
      </w:pPr>
      <w:r>
        <w:t>Slijedom navedenog, ovaj sud</w:t>
      </w:r>
      <w:r w:rsidR="00C15BC3">
        <w:t xml:space="preserve"> je temeljem članka 213. stavak 1. ZPP-a, a u svezi članka 6. SZ-a, odlučio kao u izreci rješenja.</w:t>
      </w:r>
    </w:p>
    <w:p w:rsidRDefault="00706888" w:rsidP="00950AA9" w:rsidR="00706888"/>
    <w:p w:rsidRDefault="005449A9" w:rsidP="00950AA9" w:rsidR="005449A9"/>
    <w:p w:rsidRDefault="00706888" w:rsidP="00E82D90" w:rsidR="00706888" w:rsidRPr="00046239">
      <w:pPr>
        <w:jc w:val="center"/>
      </w:pPr>
      <w:r w:rsidRPr="00046239">
        <w:t>Split,</w:t>
      </w:r>
      <w:r w:rsidR="00046239">
        <w:t xml:space="preserve"> </w:t>
      </w:r>
      <w:r w:rsidR="0039682C">
        <w:t>3. prosinca</w:t>
      </w:r>
      <w:r w:rsidR="00046239">
        <w:t xml:space="preserve"> 2015</w:t>
      </w:r>
      <w:r w:rsidRPr="00046239">
        <w:t>. godine</w:t>
      </w:r>
    </w:p>
    <w:p w:rsidRDefault="00706888" w:rsidP="00706888" w:rsidR="00706888" w:rsidRPr="00046239"/>
    <w:p w:rsidRDefault="00706888" w:rsidP="00706888" w:rsidR="00706888" w:rsidRPr="00046239"/>
    <w:p w:rsidRDefault="00046239" w:rsidP="00706888" w:rsidR="00706888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SUDSKI SAVJETNIK</w:t>
      </w:r>
    </w:p>
    <w:p w:rsidRDefault="00E82D90" w:rsidP="00706888" w:rsidR="00E82D90"/>
    <w:p w:rsidRDefault="00E82D90" w:rsidP="001B3378" w:rsidR="00706888" w:rsidRPr="00046239">
      <w:pPr>
        <w:ind w:firstLine="720" w:left="5760"/>
      </w:pPr>
      <w:r>
        <w:t>Lari Glavaš</w:t>
      </w:r>
    </w:p>
    <w:p w:rsidRDefault="00706888" w:rsidP="00706888" w:rsidR="00706888" w:rsidRPr="00046239"/>
    <w:p w:rsidRDefault="00706888" w:rsidP="00706888" w:rsidR="00706888" w:rsidRPr="00046239"/>
    <w:p w:rsidRDefault="00706888" w:rsidP="00706888" w:rsidR="00706888" w:rsidRPr="001B3378">
      <w:r w:rsidRPr="00046239">
        <w:t>POUKA O PRAVNOM LIJEKU:</w:t>
      </w:r>
    </w:p>
    <w:p w:rsidRDefault="00706888" w:rsidP="00706888" w:rsidR="00706888">
      <w:r>
        <w:t xml:space="preserve">Protiv </w:t>
      </w:r>
      <w:r w:rsidR="00046239">
        <w:t xml:space="preserve">ovog </w:t>
      </w:r>
      <w:r>
        <w:t xml:space="preserve">rješenja </w:t>
      </w:r>
      <w:r w:rsidR="00046239">
        <w:t xml:space="preserve">dopuštena je žalba. Žalba se može izjaviti u roku </w:t>
      </w:r>
      <w:r>
        <w:t>od 8 (osam) dana od dan</w:t>
      </w:r>
      <w:r w:rsidR="006F6D7A">
        <w:t>a primitka rješenja, pismeno u 4 (četiri</w:t>
      </w:r>
      <w:r>
        <w:t>) primjerka putem ovog suda.</w:t>
      </w:r>
      <w:r w:rsidR="00046239">
        <w:t xml:space="preserve"> O žalbi odlučuje sudac pojedinac ovog suda sukladno odredbi članka 436. stavak 2. SZ-a.</w:t>
      </w:r>
    </w:p>
    <w:p w:rsidRDefault="0039682C" w:rsidP="00706888" w:rsidR="0039682C"/>
    <w:p w:rsidRDefault="00706888" w:rsidP="00706888" w:rsidR="00706888">
      <w:r w:rsidRPr="00046239">
        <w:t>DNA:</w:t>
      </w:r>
    </w:p>
    <w:p w:rsidRDefault="00706888" w:rsidP="00706888" w:rsidR="00706888">
      <w:pPr>
        <w:numPr>
          <w:ilvl w:val="0"/>
          <w:numId w:val="2"/>
        </w:numPr>
      </w:pPr>
      <w:r>
        <w:t>predlagatelju</w:t>
      </w:r>
    </w:p>
    <w:p w:rsidRDefault="00046239" w:rsidP="00706888" w:rsidR="00046239">
      <w:pPr>
        <w:numPr>
          <w:ilvl w:val="0"/>
          <w:numId w:val="2"/>
        </w:numPr>
      </w:pPr>
      <w:r>
        <w:t>e-Oglasna ploča suda</w:t>
      </w:r>
    </w:p>
    <w:p w:rsidRDefault="00507986" w:rsidP="00706888" w:rsidR="00706888" w:rsidRPr="00706888">
      <w:pPr>
        <w:numPr>
          <w:ilvl w:val="0"/>
          <w:numId w:val="2"/>
        </w:numPr>
      </w:pPr>
      <w:r>
        <w:t>spis</w:t>
      </w:r>
    </w:p>
    <w:sectPr w:rsidSect="00A20061" w:rsidR="00706888" w:rsidRPr="00706888">
      <w:headerReference w:type="even" r:id="rId10"/>
      <w:headerReference w:type="default" r:id="rId11"/>
      <w:pgSz w:h="15840" w:w="12240"/>
      <w:pgMar w:gutter="0" w:footer="708" w:header="708" w:left="1800" w:bottom="1440" w:right="1800" w:top="1440"/>
      <w:cols w:space="708"/>
      <w:titlePg/>
      <w:docGrid w:linePitch="360"/>
    </w:sectPr>
  </w:body>
</w:document>
</file>

<file path=word/endnotes.xml><?xml version="1.0" encoding="utf-8"?>
<w:endnot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endnote w:id="-1" w:type="separator">
    <w:p w:rsidRDefault="004A1B0C" w:rsidR="004A1B0C">
      <w:r>
        <w:separator/>
      </w:r>
    </w:p>
  </w:endnote>
  <w:endnote w:id="0" w:type="continuationSeparator">
    <w:p w:rsidRDefault="004A1B0C" w:rsidR="004A1B0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nt w:name="Times New Roman">
    <w:panose1 w:val="02020603050405020304"/>
    <w:charset w:val="EE"/>
    <w:family w:val="roman"/>
    <w:pitch w:val="variable"/>
    <w:sig w:csb1="00000000" w:csb0="000001FF" w:usb3="00000000" w:usb2="00000009" w:usb1="C0007841" w:usb0="E0002AFF"/>
  </w:font>
  <w:font w:name="Courier New">
    <w:panose1 w:val="02070309020205020404"/>
    <w:charset w:val="EE"/>
    <w:family w:val="modern"/>
    <w:pitch w:val="fixed"/>
    <w:sig w:csb1="00000000" w:csb0="000001FF" w:usb3="00000000" w:usb2="00000009" w:usb1="C0007843" w:usb0="E0002AFF"/>
  </w:font>
  <w:font w:name="Wingdings">
    <w:panose1 w:val="05000000000000000000"/>
    <w:charset w:val="02"/>
    <w:family w:val="auto"/>
    <w:pitch w:val="variable"/>
    <w:sig w:csb1="00000000" w:csb0="80000000" w:usb3="00000000" w:usb2="00000000" w:usb1="10000000" w:usb0="00000000"/>
  </w:font>
  <w:font w:name="Symbol">
    <w:panose1 w:val="05050102010706020507"/>
    <w:charset w:val="02"/>
    <w:family w:val="roman"/>
    <w:pitch w:val="variable"/>
    <w:sig w:csb1="00000000" w:csb0="80000000" w:usb3="00000000" w:usb2="00000000" w:usb1="10000000" w:usb0="00000000"/>
  </w:font>
  <w:font w:name="Tahoma">
    <w:panose1 w:val="020B0604030504040204"/>
    <w:charset w:val="00"/>
    <w:family w:val="swiss"/>
    <w:notTrueType/>
    <w:pitch w:val="variable"/>
    <w:sig w:csb1="00000000" w:csb0="00000001" w:usb3="00000000" w:usb2="00000000" w:usb1="00000000" w:usb0="00000003"/>
  </w:font>
  <w:font w:name="Cambria">
    <w:panose1 w:val="02040503050406030204"/>
    <w:charset w:val="EE"/>
    <w:family w:val="roman"/>
    <w:pitch w:val="variable"/>
    <w:sig w:csb1="00000000" w:csb0="0000019F" w:usb3="00000000" w:usb2="00000000" w:usb1="400004FF" w:usb0="E00002FF"/>
  </w:font>
  <w:font w:name="Calibri">
    <w:panose1 w:val="020F0502020204030204"/>
    <w:charset w:val="EE"/>
    <w:family w:val="swiss"/>
    <w:pitch w:val="variable"/>
    <w:sig w:csb1="00000000" w:csb0="0000019F" w:usb3="00000000" w:usb2="00000001" w:usb1="4000ACFF" w:usb0="E00002FF"/>
  </w:font>
</w:fonts>
</file>

<file path=word/footnotes.xml><?xml version="1.0" encoding="utf-8"?>
<w:footnot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otnote w:id="-1" w:type="separator">
    <w:p w:rsidRDefault="004A1B0C" w:rsidR="004A1B0C">
      <w:r>
        <w:separator/>
      </w:r>
    </w:p>
  </w:footnote>
  <w:footnote w:id="0" w:type="continuationSeparator">
    <w:p w:rsidRDefault="004A1B0C" w:rsidR="004A1B0C">
      <w:r>
        <w:continuationSeparator/>
      </w:r>
    </w:p>
  </w:footnote>
</w:footnotes>
</file>

<file path=word/header1.xml><?xml version="1.0" encoding="utf-8"?>
<w:hdr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Default="002A4B4D" w:rsidP="00A20061" w:rsidR="002A4B4D">
    <w:pPr>
      <w:pStyle w:val="Zaglavlje"/>
      <w:framePr w:y="1" w:xAlign="center" w:vAnchor="text" w:hAnchor="margin" w:wrap="around"/>
      <w:rPr>
        <w:rStyle w:val="Brojstranice"/>
      </w:rPr>
    </w:pPr>
    <w:r>
      <w:rPr>
        <w:rStyle w:val="Brojstranice"/>
      </w:rPr>
      <w:fldChar w:fldCharType="begin"/>
    </w:r>
    <w:r>
      <w:rPr>
        <w:rStyle w:val="Brojstranice"/>
      </w:rPr>
      <w:instrText xml:space="preserve">PAGE  </w:instrText>
    </w:r>
    <w:r>
      <w:rPr>
        <w:rStyle w:val="Brojstranice"/>
      </w:rPr>
      <w:fldChar w:fldCharType="end"/>
    </w:r>
  </w:p>
  <w:p w:rsidRDefault="002A4B4D" w:rsidR="002A4B4D">
    <w:pPr>
      <w:pStyle w:val="Zaglavlje"/>
    </w:pPr>
  </w:p>
</w:hdr>
</file>

<file path=word/header2.xml><?xml version="1.0" encoding="utf-8"?>
<w:hdr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Default="002A4B4D" w:rsidP="00A20061" w:rsidR="002A4B4D">
    <w:pPr>
      <w:pStyle w:val="Zaglavlje"/>
      <w:framePr w:y="1" w:xAlign="center" w:vAnchor="text" w:hAnchor="margin" w:wrap="around"/>
      <w:rPr>
        <w:rStyle w:val="Brojstranice"/>
      </w:rPr>
    </w:pPr>
    <w:r>
      <w:rPr>
        <w:rStyle w:val="Brojstranice"/>
      </w:rPr>
      <w:fldChar w:fldCharType="begin"/>
    </w:r>
    <w:r>
      <w:rPr>
        <w:rStyle w:val="Brojstranice"/>
      </w:rPr>
      <w:instrText xml:space="preserve">PAGE  </w:instrText>
    </w:r>
    <w:r>
      <w:rPr>
        <w:rStyle w:val="Brojstranice"/>
      </w:rPr>
      <w:fldChar w:fldCharType="separate"/>
    </w:r>
    <w:r w:rsidR="00515ACB">
      <w:rPr>
        <w:rStyle w:val="Brojstranice"/>
        <w:noProof/>
      </w:rPr>
      <w:t>2</w:t>
    </w:r>
    <w:r>
      <w:rPr>
        <w:rStyle w:val="Brojstranice"/>
      </w:rPr>
      <w:fldChar w:fldCharType="end"/>
    </w:r>
  </w:p>
  <w:p w:rsidRDefault="00BB4A6C" w:rsidR="002A4B4D">
    <w:pPr>
      <w:pStyle w:val="Zaglavlje"/>
    </w:pPr>
    <w:r>
      <w:tab/>
      <w:t xml:space="preserve">                                                                                    </w:t>
    </w:r>
    <w:r w:rsidR="0039682C">
      <w:t xml:space="preserve">                               </w:t>
    </w:r>
    <w:r w:rsidR="00462F55">
      <w:t>23 ST-</w:t>
    </w:r>
    <w:r w:rsidR="00F23C0F">
      <w:t>2127</w:t>
    </w:r>
    <w:r>
      <w:t>/2015</w:t>
    </w:r>
  </w:p>
</w:hdr>
</file>

<file path=word/numbering.xml><?xml version="1.0" encoding="utf-8"?>
<w:numbering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abstractNum w:abstractNumId="0">
    <w:nsid w:val="29FD76A3"/>
    <w:multiLevelType w:val="hybridMultilevel"/>
    <w:tmpl w:val="478AC9AA"/>
    <w:lvl w:tplc="0409000F" w:ilvl="0">
      <w:start w:val="1"/>
      <w:numFmt w:val="decimal"/>
      <w:lvlText w:val="%1."/>
      <w:lvlJc w:val="left"/>
      <w:pPr>
        <w:tabs>
          <w:tab w:pos="720" w:val="num"/>
        </w:tabs>
        <w:ind w:hanging="360" w:left="720"/>
      </w:pPr>
      <w:rPr>
        <w:rFonts w:hint="default"/>
      </w:rPr>
    </w:lvl>
    <w:lvl w:tentative="true" w:tplc="04090019" w:ilvl="1">
      <w:start w:val="1"/>
      <w:numFmt w:val="lowerLetter"/>
      <w:lvlText w:val="%2."/>
      <w:lvlJc w:val="left"/>
      <w:pPr>
        <w:tabs>
          <w:tab w:pos="1440" w:val="num"/>
        </w:tabs>
        <w:ind w:hanging="360" w:left="1440"/>
      </w:pPr>
    </w:lvl>
    <w:lvl w:tentative="true" w:tplc="0409001B" w:ilvl="2">
      <w:start w:val="1"/>
      <w:numFmt w:val="lowerRoman"/>
      <w:lvlText w:val="%3."/>
      <w:lvlJc w:val="right"/>
      <w:pPr>
        <w:tabs>
          <w:tab w:pos="2160" w:val="num"/>
        </w:tabs>
        <w:ind w:hanging="180" w:left="2160"/>
      </w:pPr>
    </w:lvl>
    <w:lvl w:tentative="true" w:tplc="0409000F" w:ilvl="3">
      <w:start w:val="1"/>
      <w:numFmt w:val="decimal"/>
      <w:lvlText w:val="%4."/>
      <w:lvlJc w:val="left"/>
      <w:pPr>
        <w:tabs>
          <w:tab w:pos="2880" w:val="num"/>
        </w:tabs>
        <w:ind w:hanging="360" w:left="2880"/>
      </w:pPr>
    </w:lvl>
    <w:lvl w:tentative="true" w:tplc="04090019" w:ilvl="4">
      <w:start w:val="1"/>
      <w:numFmt w:val="lowerLetter"/>
      <w:lvlText w:val="%5."/>
      <w:lvlJc w:val="left"/>
      <w:pPr>
        <w:tabs>
          <w:tab w:pos="3600" w:val="num"/>
        </w:tabs>
        <w:ind w:hanging="360" w:left="3600"/>
      </w:pPr>
    </w:lvl>
    <w:lvl w:tentative="true" w:tplc="0409001B" w:ilvl="5">
      <w:start w:val="1"/>
      <w:numFmt w:val="lowerRoman"/>
      <w:lvlText w:val="%6."/>
      <w:lvlJc w:val="right"/>
      <w:pPr>
        <w:tabs>
          <w:tab w:pos="4320" w:val="num"/>
        </w:tabs>
        <w:ind w:hanging="180" w:left="4320"/>
      </w:pPr>
    </w:lvl>
    <w:lvl w:tentative="true" w:tplc="0409000F" w:ilvl="6">
      <w:start w:val="1"/>
      <w:numFmt w:val="decimal"/>
      <w:lvlText w:val="%7."/>
      <w:lvlJc w:val="left"/>
      <w:pPr>
        <w:tabs>
          <w:tab w:pos="5040" w:val="num"/>
        </w:tabs>
        <w:ind w:hanging="360" w:left="5040"/>
      </w:pPr>
    </w:lvl>
    <w:lvl w:tentative="true" w:tplc="04090019" w:ilvl="7">
      <w:start w:val="1"/>
      <w:numFmt w:val="lowerLetter"/>
      <w:lvlText w:val="%8."/>
      <w:lvlJc w:val="left"/>
      <w:pPr>
        <w:tabs>
          <w:tab w:pos="5760" w:val="num"/>
        </w:tabs>
        <w:ind w:hanging="360" w:left="5760"/>
      </w:pPr>
    </w:lvl>
    <w:lvl w:tentative="true" w:tplc="0409001B" w:ilvl="8">
      <w:start w:val="1"/>
      <w:numFmt w:val="lowerRoman"/>
      <w:lvlText w:val="%9."/>
      <w:lvlJc w:val="right"/>
      <w:pPr>
        <w:tabs>
          <w:tab w:pos="6480" w:val="num"/>
        </w:tabs>
        <w:ind w:hanging="180" w:left="6480"/>
      </w:pPr>
    </w:lvl>
  </w:abstractNum>
  <w:abstractNum w:abstractNumId="1">
    <w:nsid w:val="5C8C216D"/>
    <w:multiLevelType w:val="hybridMultilevel"/>
    <w:tmpl w:val="D02E12DC"/>
    <w:lvl w:tplc="FDBCC9F8" w:ilvl="0">
      <w:start w:val="23"/>
      <w:numFmt w:val="bullet"/>
      <w:lvlText w:val="-"/>
      <w:lvlJc w:val="left"/>
      <w:pPr>
        <w:ind w:hanging="360" w:left="720"/>
      </w:pPr>
      <w:rPr>
        <w:rFonts w:cs="Times New Roman" w:eastAsia="Times New Roman" w:hAnsi="Times New Roman" w:ascii="Times New Roman" w:hint="default"/>
      </w:rPr>
    </w:lvl>
    <w:lvl w:tentative="true" w:tplc="041A0003" w:ilvl="1">
      <w:start w:val="1"/>
      <w:numFmt w:val="bullet"/>
      <w:lvlText w:val="o"/>
      <w:lvlJc w:val="left"/>
      <w:pPr>
        <w:ind w:hanging="360" w:left="1440"/>
      </w:pPr>
      <w:rPr>
        <w:rFonts w:cs="Courier New" w:hAnsi="Courier New" w:ascii="Courier New" w:hint="default"/>
      </w:rPr>
    </w:lvl>
    <w:lvl w:tentative="true" w:tplc="041A0005" w:ilvl="2">
      <w:start w:val="1"/>
      <w:numFmt w:val="bullet"/>
      <w:lvlText w:val=""/>
      <w:lvlJc w:val="left"/>
      <w:pPr>
        <w:ind w:hanging="360" w:left="2160"/>
      </w:pPr>
      <w:rPr>
        <w:rFonts w:hAnsi="Wingdings" w:ascii="Wingdings" w:hint="default"/>
      </w:rPr>
    </w:lvl>
    <w:lvl w:tentative="true" w:tplc="041A0001" w:ilvl="3">
      <w:start w:val="1"/>
      <w:numFmt w:val="bullet"/>
      <w:lvlText w:val=""/>
      <w:lvlJc w:val="left"/>
      <w:pPr>
        <w:ind w:hanging="360" w:left="2880"/>
      </w:pPr>
      <w:rPr>
        <w:rFonts w:hAnsi="Symbol" w:ascii="Symbol" w:hint="default"/>
      </w:rPr>
    </w:lvl>
    <w:lvl w:tentative="true" w:tplc="041A0003" w:ilvl="4">
      <w:start w:val="1"/>
      <w:numFmt w:val="bullet"/>
      <w:lvlText w:val="o"/>
      <w:lvlJc w:val="left"/>
      <w:pPr>
        <w:ind w:hanging="360" w:left="3600"/>
      </w:pPr>
      <w:rPr>
        <w:rFonts w:cs="Courier New" w:hAnsi="Courier New" w:ascii="Courier New" w:hint="default"/>
      </w:rPr>
    </w:lvl>
    <w:lvl w:tentative="true" w:tplc="041A0005" w:ilvl="5">
      <w:start w:val="1"/>
      <w:numFmt w:val="bullet"/>
      <w:lvlText w:val=""/>
      <w:lvlJc w:val="left"/>
      <w:pPr>
        <w:ind w:hanging="360" w:left="4320"/>
      </w:pPr>
      <w:rPr>
        <w:rFonts w:hAnsi="Wingdings" w:ascii="Wingdings" w:hint="default"/>
      </w:rPr>
    </w:lvl>
    <w:lvl w:tentative="true" w:tplc="041A0001" w:ilvl="6">
      <w:start w:val="1"/>
      <w:numFmt w:val="bullet"/>
      <w:lvlText w:val=""/>
      <w:lvlJc w:val="left"/>
      <w:pPr>
        <w:ind w:hanging="360" w:left="5040"/>
      </w:pPr>
      <w:rPr>
        <w:rFonts w:hAnsi="Symbol" w:ascii="Symbol" w:hint="default"/>
      </w:rPr>
    </w:lvl>
    <w:lvl w:tentative="true" w:tplc="041A0003" w:ilvl="7">
      <w:start w:val="1"/>
      <w:numFmt w:val="bullet"/>
      <w:lvlText w:val="o"/>
      <w:lvlJc w:val="left"/>
      <w:pPr>
        <w:ind w:hanging="360" w:left="5760"/>
      </w:pPr>
      <w:rPr>
        <w:rFonts w:cs="Courier New" w:hAnsi="Courier New" w:ascii="Courier New" w:hint="default"/>
      </w:rPr>
    </w:lvl>
    <w:lvl w:tentative="true" w:tplc="041A0005" w:ilvl="8">
      <w:start w:val="1"/>
      <w:numFmt w:val="bullet"/>
      <w:lvlText w:val=""/>
      <w:lvlJc w:val="left"/>
      <w:pPr>
        <w:ind w:hanging="360" w:left="6480"/>
      </w:pPr>
      <w:rPr>
        <w:rFonts w:hAnsi="Wingdings" w:ascii="Wingdings" w:hint="default"/>
      </w:rPr>
    </w:lvl>
  </w:abstractNum>
  <w:abstractNum w:abstractNumId="2">
    <w:nsid w:val="7AE751FF"/>
    <w:multiLevelType w:val="hybridMultilevel"/>
    <w:tmpl w:val="5B763630"/>
    <w:lvl w:tplc="ECDC43BE" w:ilvl="0">
      <w:start w:val="1"/>
      <w:numFmt w:val="bullet"/>
      <w:lvlText w:val="-"/>
      <w:lvlJc w:val="left"/>
      <w:pPr>
        <w:tabs>
          <w:tab w:pos="720" w:val="num"/>
        </w:tabs>
        <w:ind w:hanging="360" w:left="720"/>
      </w:pPr>
      <w:rPr>
        <w:rFonts w:cs="Times New Roman" w:eastAsia="Times New Roman" w:hAnsi="Times New Roman" w:ascii="Times New Roman" w:hint="default"/>
      </w:rPr>
    </w:lvl>
    <w:lvl w:tentative="true" w:tplc="04090003" w:ilvl="1">
      <w:start w:val="1"/>
      <w:numFmt w:val="bullet"/>
      <w:lvlText w:val="o"/>
      <w:lvlJc w:val="left"/>
      <w:pPr>
        <w:tabs>
          <w:tab w:pos="1440" w:val="num"/>
        </w:tabs>
        <w:ind w:hanging="360" w:left="1440"/>
      </w:pPr>
      <w:rPr>
        <w:rFonts w:cs="Courier New" w:hAnsi="Courier New" w:ascii="Courier New" w:hint="default"/>
      </w:rPr>
    </w:lvl>
    <w:lvl w:tentative="true" w:tplc="04090005" w:ilvl="2">
      <w:start w:val="1"/>
      <w:numFmt w:val="bullet"/>
      <w:lvlText w:val=""/>
      <w:lvlJc w:val="left"/>
      <w:pPr>
        <w:tabs>
          <w:tab w:pos="2160" w:val="num"/>
        </w:tabs>
        <w:ind w:hanging="360" w:left="2160"/>
      </w:pPr>
      <w:rPr>
        <w:rFonts w:hAnsi="Wingdings" w:ascii="Wingdings" w:hint="default"/>
      </w:rPr>
    </w:lvl>
    <w:lvl w:tentative="true" w:tplc="04090001" w:ilvl="3">
      <w:start w:val="1"/>
      <w:numFmt w:val="bullet"/>
      <w:lvlText w:val=""/>
      <w:lvlJc w:val="left"/>
      <w:pPr>
        <w:tabs>
          <w:tab w:pos="2880" w:val="num"/>
        </w:tabs>
        <w:ind w:hanging="360" w:left="2880"/>
      </w:pPr>
      <w:rPr>
        <w:rFonts w:hAnsi="Symbol" w:ascii="Symbol" w:hint="default"/>
      </w:rPr>
    </w:lvl>
    <w:lvl w:tentative="true" w:tplc="04090003" w:ilvl="4">
      <w:start w:val="1"/>
      <w:numFmt w:val="bullet"/>
      <w:lvlText w:val="o"/>
      <w:lvlJc w:val="left"/>
      <w:pPr>
        <w:tabs>
          <w:tab w:pos="3600" w:val="num"/>
        </w:tabs>
        <w:ind w:hanging="360" w:left="3600"/>
      </w:pPr>
      <w:rPr>
        <w:rFonts w:cs="Courier New" w:hAnsi="Courier New" w:ascii="Courier New" w:hint="default"/>
      </w:rPr>
    </w:lvl>
    <w:lvl w:tentative="true" w:tplc="04090005" w:ilvl="5">
      <w:start w:val="1"/>
      <w:numFmt w:val="bullet"/>
      <w:lvlText w:val=""/>
      <w:lvlJc w:val="left"/>
      <w:pPr>
        <w:tabs>
          <w:tab w:pos="4320" w:val="num"/>
        </w:tabs>
        <w:ind w:hanging="360" w:left="4320"/>
      </w:pPr>
      <w:rPr>
        <w:rFonts w:hAnsi="Wingdings" w:ascii="Wingdings" w:hint="default"/>
      </w:rPr>
    </w:lvl>
    <w:lvl w:tentative="true" w:tplc="04090001" w:ilvl="6">
      <w:start w:val="1"/>
      <w:numFmt w:val="bullet"/>
      <w:lvlText w:val=""/>
      <w:lvlJc w:val="left"/>
      <w:pPr>
        <w:tabs>
          <w:tab w:pos="5040" w:val="num"/>
        </w:tabs>
        <w:ind w:hanging="360" w:left="5040"/>
      </w:pPr>
      <w:rPr>
        <w:rFonts w:hAnsi="Symbol" w:ascii="Symbol" w:hint="default"/>
      </w:rPr>
    </w:lvl>
    <w:lvl w:tentative="true" w:tplc="04090003" w:ilvl="7">
      <w:start w:val="1"/>
      <w:numFmt w:val="bullet"/>
      <w:lvlText w:val="o"/>
      <w:lvlJc w:val="left"/>
      <w:pPr>
        <w:tabs>
          <w:tab w:pos="5760" w:val="num"/>
        </w:tabs>
        <w:ind w:hanging="360" w:left="5760"/>
      </w:pPr>
      <w:rPr>
        <w:rFonts w:cs="Courier New" w:hAnsi="Courier New" w:ascii="Courier New" w:hint="default"/>
      </w:rPr>
    </w:lvl>
    <w:lvl w:tentative="true" w:tplc="04090005" w:ilvl="8">
      <w:start w:val="1"/>
      <w:numFmt w:val="bullet"/>
      <w:lvlText w:val=""/>
      <w:lvlJc w:val="left"/>
      <w:pPr>
        <w:tabs>
          <w:tab w:pos="6480" w:val="num"/>
        </w:tabs>
        <w:ind w:hanging="360" w:left="6480"/>
      </w:pPr>
      <w:rPr>
        <w:rFonts w:hAnsi="Wingdings" w:ascii="Wingdings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">
  <w:zoom w:percent="100"/>
  <w:attachedTemplate r:id="rId1"/>
  <w:stylePaneFormatFilter w:val="3F01"/>
  <w:defaultTabStop w:val="720"/>
  <w:hyphenationZone w:val="425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val="14" w:uri="http://schemas.microsoft.com/office/word" w:name="compatibilityMode"/>
    <w:compatSetting w:val="1" w:uri="http://schemas.microsoft.com/office/word" w:name="overrideTableStyleFontSizeAndJustification"/>
    <w:compatSetting w:val="1" w:uri="http://schemas.microsoft.com/office/word" w:name="enableOpenTypeFeatures"/>
    <w:compatSetting w:val="1" w:uri="http://schemas.microsoft.com/office/word" w:name="doNotFlipMirrorIndents"/>
  </w:compat>
  <w:rsids>
    <w:rsidRoot w:val="00950AA9"/>
    <w:rsid w:val="00002242"/>
    <w:rsid w:val="00046239"/>
    <w:rsid w:val="00047C4C"/>
    <w:rsid w:val="000E520C"/>
    <w:rsid w:val="000F1016"/>
    <w:rsid w:val="001B3378"/>
    <w:rsid w:val="00207DE4"/>
    <w:rsid w:val="0024279B"/>
    <w:rsid w:val="002A4B4D"/>
    <w:rsid w:val="0039682C"/>
    <w:rsid w:val="003B76E7"/>
    <w:rsid w:val="00462F55"/>
    <w:rsid w:val="00477915"/>
    <w:rsid w:val="004838FB"/>
    <w:rsid w:val="004A1B0C"/>
    <w:rsid w:val="005031FC"/>
    <w:rsid w:val="00507986"/>
    <w:rsid w:val="00515ACB"/>
    <w:rsid w:val="005449A9"/>
    <w:rsid w:val="006139CA"/>
    <w:rsid w:val="006F6D7A"/>
    <w:rsid w:val="00706888"/>
    <w:rsid w:val="00753202"/>
    <w:rsid w:val="00772F42"/>
    <w:rsid w:val="00777C0E"/>
    <w:rsid w:val="008832F3"/>
    <w:rsid w:val="008949BF"/>
    <w:rsid w:val="008B758A"/>
    <w:rsid w:val="0090366A"/>
    <w:rsid w:val="00950AA9"/>
    <w:rsid w:val="009715B0"/>
    <w:rsid w:val="009C2F6D"/>
    <w:rsid w:val="00A20061"/>
    <w:rsid w:val="00A533E2"/>
    <w:rsid w:val="00AC5A0E"/>
    <w:rsid w:val="00B43A09"/>
    <w:rsid w:val="00BB288C"/>
    <w:rsid w:val="00BB4A6C"/>
    <w:rsid w:val="00C15BC3"/>
    <w:rsid w:val="00C60F12"/>
    <w:rsid w:val="00C839DA"/>
    <w:rsid w:val="00D006D7"/>
    <w:rsid w:val="00E65544"/>
    <w:rsid w:val="00E82D90"/>
    <w:rsid w:val="00ED599A"/>
    <w:rsid w:val="00EE69B9"/>
    <w:rsid w:val="00F23C0F"/>
    <w:rsid w:val="00F442A0"/>
    <w:rsid w:val="00F63B57"/>
    <w:rsid w:val="00FC14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followedHyperlink="followedHyperlink" w:hyperlink="hyperlink" w:accent6="accent6" w:accent5="accent5" w:accent4="accent4" w:accent3="accent3" w:accent2="accent2" w:accent1="accent1" w:t2="dark2" w:bg2="light2" w:t1="dark1" w:bg1="light1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cs="Times New Roman" w:eastAsia="Times New Roman" w:hAnsi="Times New Roman" w:ascii="Times New Roman"/>
        <w:lang w:bidi="ar-SA" w:eastAsia="hr-HR" w:val="hr-HR"/>
      </w:rPr>
    </w:rPrDefault>
    <w:pPrDefault/>
  </w:docDefaults>
  <w:latentStyles w:count="267" w:defQFormat="false" w:defUnhideWhenUsed="false" w:defSemiHidden="false" w:defUIPriority="0" w:defLockedState="false">
    <w:lsdException w:qFormat="true" w:name="Normal"/>
    <w:lsdException w:qFormat="true" w:name="heading 1"/>
    <w:lsdException w:qFormat="true" w:unhideWhenUsed="true" w:semiHidden="true" w:name="heading 2"/>
    <w:lsdException w:qFormat="true" w:unhideWhenUsed="true" w:semiHidden="true" w:name="heading 3"/>
    <w:lsdException w:qFormat="true" w:unhideWhenUsed="true" w:semiHidden="true" w:name="heading 4"/>
    <w:lsdException w:qFormat="true" w:unhideWhenUsed="true" w:semiHidden="true" w:name="heading 5"/>
    <w:lsdException w:qFormat="true" w:unhideWhenUsed="true" w:semiHidden="true" w:name="heading 6"/>
    <w:lsdException w:qFormat="true" w:unhideWhenUsed="true" w:semiHidden="true" w:name="heading 7"/>
    <w:lsdException w:qFormat="true" w:unhideWhenUsed="true" w:semiHidden="true" w:name="heading 8"/>
    <w:lsdException w:qFormat="true" w:unhideWhenUsed="true" w:semiHidden="true" w:name="heading 9"/>
    <w:lsdException w:qFormat="true" w:unhideWhenUsed="true" w:semiHidden="true" w:name="caption"/>
    <w:lsdException w:qFormat="true" w:name="Title"/>
    <w:lsdException w:qFormat="true" w:name="Subtitle"/>
    <w:lsdException w:qFormat="true" w:name="Strong"/>
    <w:lsdException w:qFormat="true" w:name="Emphasis"/>
    <w:lsdException w:semiHidden="true" w:uiPriority="99" w:name="Placeholder Text"/>
    <w:lsdException w:qFormat="true" w:uiPriority="1" w:name="No Spacing"/>
    <w:lsdException w:uiPriority="60" w:name="Light Shading"/>
    <w:lsdException w:uiPriority="61" w:name="Light List"/>
    <w:lsdException w:uiPriority="62" w:name="Light Grid"/>
    <w:lsdException w:uiPriority="63" w:name="Medium Shading 1"/>
    <w:lsdException w:uiPriority="64" w:name="Medium Shading 2"/>
    <w:lsdException w:uiPriority="65" w:name="Medium List 1"/>
    <w:lsdException w:uiPriority="66" w:name="Medium List 2"/>
    <w:lsdException w:uiPriority="67" w:name="Medium Grid 1"/>
    <w:lsdException w:uiPriority="68" w:name="Medium Grid 2"/>
    <w:lsdException w:uiPriority="69" w:name="Medium Grid 3"/>
    <w:lsdException w:uiPriority="70" w:name="Dark List"/>
    <w:lsdException w:uiPriority="71" w:name="Colorful Shading"/>
    <w:lsdException w:uiPriority="72" w:name="Colorful List"/>
    <w:lsdException w:uiPriority="73" w:name="Colorful Grid"/>
    <w:lsdException w:uiPriority="60" w:name="Light Shading Accent 1"/>
    <w:lsdException w:uiPriority="61" w:name="Light List Accent 1"/>
    <w:lsdException w:uiPriority="62" w:name="Light Grid Accent 1"/>
    <w:lsdException w:uiPriority="63" w:name="Medium Shading 1 Accent 1"/>
    <w:lsdException w:uiPriority="64" w:name="Medium Shading 2 Accent 1"/>
    <w:lsdException w:uiPriority="65" w:name="Medium List 1 Accent 1"/>
    <w:lsdException w:semiHidden="true" w:uiPriority="99" w:name="Revision"/>
    <w:lsdException w:qFormat="true" w:uiPriority="34" w:name="List Paragraph"/>
    <w:lsdException w:qFormat="true" w:uiPriority="29" w:name="Quote"/>
    <w:lsdException w:qFormat="true" w:uiPriority="30" w:name="Intense Quote"/>
    <w:lsdException w:uiPriority="66" w:name="Medium List 2 Accent 1"/>
    <w:lsdException w:uiPriority="67" w:name="Medium Grid 1 Accent 1"/>
    <w:lsdException w:uiPriority="68" w:name="Medium Grid 2 Accent 1"/>
    <w:lsdException w:uiPriority="69" w:name="Medium Grid 3 Accent 1"/>
    <w:lsdException w:uiPriority="70" w:name="Dark List Accent 1"/>
    <w:lsdException w:uiPriority="71" w:name="Colorful Shading Accent 1"/>
    <w:lsdException w:uiPriority="72" w:name="Colorful List Accent 1"/>
    <w:lsdException w:uiPriority="73" w:name="Colorful Grid Accent 1"/>
    <w:lsdException w:uiPriority="60" w:name="Light Shading Accent 2"/>
    <w:lsdException w:uiPriority="61" w:name="Light List Accent 2"/>
    <w:lsdException w:uiPriority="62" w:name="Light Grid Accent 2"/>
    <w:lsdException w:uiPriority="63" w:name="Medium Shading 1 Accent 2"/>
    <w:lsdException w:uiPriority="64" w:name="Medium Shading 2 Accent 2"/>
    <w:lsdException w:uiPriority="65" w:name="Medium List 1 Accent 2"/>
    <w:lsdException w:uiPriority="66" w:name="Medium List 2 Accent 2"/>
    <w:lsdException w:uiPriority="67" w:name="Medium Grid 1 Accent 2"/>
    <w:lsdException w:uiPriority="68" w:name="Medium Grid 2 Accent 2"/>
    <w:lsdException w:uiPriority="69" w:name="Medium Grid 3 Accent 2"/>
    <w:lsdException w:uiPriority="70" w:name="Dark List Accent 2"/>
    <w:lsdException w:uiPriority="71" w:name="Colorful Shading Accent 2"/>
    <w:lsdException w:uiPriority="72" w:name="Colorful List Accent 2"/>
    <w:lsdException w:uiPriority="73" w:name="Colorful Grid Accent 2"/>
    <w:lsdException w:uiPriority="60" w:name="Light Shading Accent 3"/>
    <w:lsdException w:uiPriority="61" w:name="Light List Accent 3"/>
    <w:lsdException w:uiPriority="62" w:name="Light Grid Accent 3"/>
    <w:lsdException w:uiPriority="63" w:name="Medium Shading 1 Accent 3"/>
    <w:lsdException w:uiPriority="64" w:name="Medium Shading 2 Accent 3"/>
    <w:lsdException w:uiPriority="65" w:name="Medium List 1 Accent 3"/>
    <w:lsdException w:uiPriority="66" w:name="Medium List 2 Accent 3"/>
    <w:lsdException w:uiPriority="67" w:name="Medium Grid 1 Accent 3"/>
    <w:lsdException w:uiPriority="68" w:name="Medium Grid 2 Accent 3"/>
    <w:lsdException w:uiPriority="69" w:name="Medium Grid 3 Accent 3"/>
    <w:lsdException w:uiPriority="70" w:name="Dark List Accent 3"/>
    <w:lsdException w:uiPriority="71" w:name="Colorful Shading Accent 3"/>
    <w:lsdException w:uiPriority="72" w:name="Colorful List Accent 3"/>
    <w:lsdException w:uiPriority="73" w:name="Colorful Grid Accent 3"/>
    <w:lsdException w:uiPriority="60" w:name="Light Shading Accent 4"/>
    <w:lsdException w:uiPriority="61" w:name="Light List Accent 4"/>
    <w:lsdException w:uiPriority="62" w:name="Light Grid Accent 4"/>
    <w:lsdException w:uiPriority="63" w:name="Medium Shading 1 Accent 4"/>
    <w:lsdException w:uiPriority="64" w:name="Medium Shading 2 Accent 4"/>
    <w:lsdException w:uiPriority="65" w:name="Medium List 1 Accent 4"/>
    <w:lsdException w:uiPriority="66" w:name="Medium List 2 Accent 4"/>
    <w:lsdException w:uiPriority="67" w:name="Medium Grid 1 Accent 4"/>
    <w:lsdException w:uiPriority="68" w:name="Medium Grid 2 Accent 4"/>
    <w:lsdException w:uiPriority="69" w:name="Medium Grid 3 Accent 4"/>
    <w:lsdException w:uiPriority="70" w:name="Dark List Accent 4"/>
    <w:lsdException w:uiPriority="71" w:name="Colorful Shading Accent 4"/>
    <w:lsdException w:uiPriority="72" w:name="Colorful List Accent 4"/>
    <w:lsdException w:uiPriority="73" w:name="Colorful Grid Accent 4"/>
    <w:lsdException w:uiPriority="60" w:name="Light Shading Accent 5"/>
    <w:lsdException w:uiPriority="61" w:name="Light List Accent 5"/>
    <w:lsdException w:uiPriority="62" w:name="Light Grid Accent 5"/>
    <w:lsdException w:uiPriority="63" w:name="Medium Shading 1 Accent 5"/>
    <w:lsdException w:uiPriority="64" w:name="Medium Shading 2 Accent 5"/>
    <w:lsdException w:uiPriority="65" w:name="Medium List 1 Accent 5"/>
    <w:lsdException w:uiPriority="66" w:name="Medium List 2 Accent 5"/>
    <w:lsdException w:uiPriority="67" w:name="Medium Grid 1 Accent 5"/>
    <w:lsdException w:uiPriority="68" w:name="Medium Grid 2 Accent 5"/>
    <w:lsdException w:uiPriority="69" w:name="Medium Grid 3 Accent 5"/>
    <w:lsdException w:uiPriority="70" w:name="Dark List Accent 5"/>
    <w:lsdException w:uiPriority="71" w:name="Colorful Shading Accent 5"/>
    <w:lsdException w:uiPriority="72" w:name="Colorful List Accent 5"/>
    <w:lsdException w:uiPriority="73" w:name="Colorful Grid Accent 5"/>
    <w:lsdException w:uiPriority="60" w:name="Light Shading Accent 6"/>
    <w:lsdException w:uiPriority="61" w:name="Light List Accent 6"/>
    <w:lsdException w:uiPriority="62" w:name="Light Grid Accent 6"/>
    <w:lsdException w:uiPriority="63" w:name="Medium Shading 1 Accent 6"/>
    <w:lsdException w:uiPriority="64" w:name="Medium Shading 2 Accent 6"/>
    <w:lsdException w:uiPriority="65" w:name="Medium List 1 Accent 6"/>
    <w:lsdException w:uiPriority="66" w:name="Medium List 2 Accent 6"/>
    <w:lsdException w:uiPriority="67" w:name="Medium Grid 1 Accent 6"/>
    <w:lsdException w:uiPriority="68" w:name="Medium Grid 2 Accent 6"/>
    <w:lsdException w:uiPriority="69" w:name="Medium Grid 3 Accent 6"/>
    <w:lsdException w:uiPriority="70" w:name="Dark List Accent 6"/>
    <w:lsdException w:uiPriority="71" w:name="Colorful Shading Accent 6"/>
    <w:lsdException w:uiPriority="72" w:name="Colorful List Accent 6"/>
    <w:lsdException w:uiPriority="73" w:name="Colorful Grid Accent 6"/>
    <w:lsdException w:qFormat="true" w:uiPriority="19" w:name="Subtle Emphasis"/>
    <w:lsdException w:qFormat="true" w:uiPriority="21" w:name="Intense Emphasis"/>
    <w:lsdException w:qFormat="true" w:uiPriority="31" w:name="Subtle Reference"/>
    <w:lsdException w:qFormat="true" w:uiPriority="32" w:name="Intense Reference"/>
    <w:lsdException w:qFormat="true" w:uiPriority="33" w:name="Book Title"/>
    <w:lsdException w:unhideWhenUsed="true" w:semiHidden="true" w:uiPriority="37" w:name="Bibliography"/>
    <w:lsdException w:qFormat="true" w:unhideWhenUsed="true" w:semiHidden="true" w:uiPriority="39" w:name="TOC Heading"/>
  </w:latentStyles>
  <w:style w:default="true" w:styleId="Normal" w:type="paragraph">
    <w:name w:val="Normal"/>
    <w:qFormat/>
    <w:rPr>
      <w:sz w:val="24"/>
      <w:szCs w:val="24"/>
      <w:lang w:eastAsia="en-US" w:val="en-US"/>
    </w:rPr>
  </w:style>
  <w:style w:default="true" w:styleId="Zadanifontodlomka" w:type="character">
    <w:name w:val="Default Paragraph Font"/>
    <w:uiPriority w:val="1"/>
    <w:semiHidden/>
    <w:unhideWhenUsed/>
  </w:style>
  <w:style w:default="true" w:styleId="Obinatablica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true" w:styleId="Bezpopisa" w:type="numbering">
    <w:name w:val="No List"/>
    <w:uiPriority w:val="99"/>
    <w:semiHidden/>
    <w:unhideWhenUsed/>
  </w:style>
  <w:style w:styleId="Zaglavlje" w:type="paragraph">
    <w:name w:val="header"/>
    <w:basedOn w:val="Normal"/>
    <w:rsid w:val="00F63B57"/>
    <w:pPr>
      <w:tabs>
        <w:tab w:pos="4320" w:val="center"/>
        <w:tab w:pos="8640" w:val="right"/>
      </w:tabs>
    </w:pPr>
  </w:style>
  <w:style w:styleId="Brojstranice" w:type="character">
    <w:name w:val="page number"/>
    <w:basedOn w:val="Zadanifontodlomka"/>
    <w:rsid w:val="00F63B57"/>
  </w:style>
  <w:style w:styleId="Tekstbalonia" w:type="paragraph">
    <w:name w:val="Balloon Text"/>
    <w:basedOn w:val="Normal"/>
    <w:semiHidden/>
    <w:rsid w:val="00A20061"/>
    <w:rPr>
      <w:rFonts w:cs="Tahoma" w:hAnsi="Tahoma" w:ascii="Tahoma"/>
      <w:sz w:val="16"/>
      <w:szCs w:val="16"/>
    </w:rPr>
  </w:style>
  <w:style w:styleId="Podnoje" w:type="paragraph">
    <w:name w:val="footer"/>
    <w:basedOn w:val="Normal"/>
    <w:link w:val="PodnojeChar"/>
    <w:rsid w:val="00BB4A6C"/>
    <w:pPr>
      <w:tabs>
        <w:tab w:pos="4536" w:val="center"/>
        <w:tab w:pos="9072" w:val="right"/>
      </w:tabs>
    </w:pPr>
  </w:style>
  <w:style w:customStyle="true" w:styleId="PodnojeChar" w:type="character">
    <w:name w:val="Podnožje Char"/>
    <w:basedOn w:val="Zadanifontodlomka"/>
    <w:link w:val="Podnoje"/>
    <w:rsid w:val="00BB4A6C"/>
    <w:rPr>
      <w:sz w:val="24"/>
      <w:szCs w:val="24"/>
      <w:lang w:eastAsia="en-US" w:val="en-US"/>
    </w:rPr>
  </w:style>
  <w:style w:styleId="Tekstrezerviranogmjesta" w:type="character">
    <w:name w:val="Placeholder Text"/>
    <w:basedOn w:val="Zadanifontodlomka"/>
    <w:uiPriority w:val="99"/>
    <w:semiHidden/>
    <w:rsid w:val="00515ACB"/>
    <w:rPr>
      <w:color w:val="808080"/>
      <w:bdr w:space="0" w:sz="0" w:color="auto" w:val="none"/>
      <w:shd w:fill="auto" w:color="auto" w:val="clear"/>
    </w:rPr>
  </w:style>
  <w:style w:customStyle="true" w:styleId="eSPISCCParagraphDefaultFont" w:type="character">
    <w:name w:val="eSPIS_CC_Paragraph Default Font"/>
    <w:basedOn w:val="Zadanifontodlomka"/>
    <w:rsid w:val="00515ACB"/>
    <w:rPr>
      <w:rFonts w:cs="Times New Roman" w:hAnsi="Times New Roman" w:ascii="Times New Roman"/>
      <w:b/>
      <w:sz w:val="24"/>
      <w:bdr w:space="0" w:sz="0" w:color="auto" w:val="none"/>
      <w:shd w:fill="auto" w:color="auto" w:val="clear"/>
      <w:lang w:val="hr-HR"/>
    </w:rPr>
  </w:style>
  <w:style w:customStyle="true" w:styleId="PozadinaSvijetloZuta" w:type="character">
    <w:name w:val="Pozadina_SvijetloZuta"/>
    <w:basedOn w:val="Zadanifontodlomka"/>
    <w:rsid w:val="00515ACB"/>
    <w:rPr>
      <w:b/>
      <w:bdr w:space="0" w:sz="0" w:color="auto" w:val="none"/>
      <w:shd w:fill="FFFFCC" w:color="auto" w:val="clear"/>
      <w:lang w:val="hr-HR"/>
    </w:rPr>
  </w:style>
  <w:style w:customStyle="true" w:styleId="PozadinaSvijetloCrvena" w:type="character">
    <w:name w:val="Pozadina_SvijetloCrvena"/>
    <w:basedOn w:val="eSPISCCParagraphDefaultFont"/>
    <w:rsid w:val="00515ACB"/>
    <w:rPr>
      <w:rFonts w:cs="Times New Roman" w:hAnsi="Times New Roman" w:ascii="Times New Roman"/>
      <w:b w:val="false"/>
      <w:sz w:val="24"/>
      <w:bdr w:space="0" w:sz="0" w:color="auto" w:val="none"/>
      <w:shd w:fill="FFCCCC" w:color="auto" w:val="clear"/>
      <w:lang w:val="hr-HR"/>
    </w:rPr>
  </w:style>
  <w:style w:customStyle="true" w:styleId="PozadinaSvijetloZelena" w:type="character">
    <w:name w:val="Pozadina_SvijetloZelena"/>
    <w:basedOn w:val="eSPISCCParagraphDefaultFont"/>
    <w:rsid w:val="00515ACB"/>
    <w:rPr>
      <w:rFonts w:cs="Times New Roman" w:hAnsi="Times New Roman" w:ascii="Times New Roman"/>
      <w:b w:val="false"/>
      <w:sz w:val="24"/>
      <w:bdr w:space="0" w:sz="0" w:color="auto" w:val="none"/>
      <w:shd w:fill="CCFFCC" w:color="auto" w:val="clear"/>
      <w:lang w:val="hr-HR"/>
    </w:rPr>
  </w:style>
</w:styles>
</file>

<file path=word/stylesWithEffects.xml><?xml version="1.0" encoding="utf-8"?>
<w:styles xmlns:w="http://schemas.openxmlformats.org/wordprocessingml/2006/main" xmlns:mc="http://schemas.openxmlformats.org/markup-compatibility/2006" xmlns:m="http://schemas.openxmlformats.org/officeDocument/2006/math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docDefaults>
    <w:rPrDefault>
      <w:rPr>
        <w:rFonts w:ascii="Times New Roman" w:cs="Times New Roman" w:eastAsia="Times New Roman" w:hAnsi="Times New Roman"/>
        <w:lang w:bidi="ar-SA" w:eastAsia="hr-HR" w:val="hr-HR"/>
      </w:rPr>
    </w:rPrDefault>
    <w:pPrDefault/>
  </w:docDefaults>
  <w:latentStyles w:count="267" w:defLockedState="0" w:defQFormat="0" w:defSemiHidden="0" w:defUIPriority="0" w:defUnhideWhenUsed="0">
    <w:lsdException w:name="Normal" w:qFormat="1"/>
    <w:lsdException w:name="heading 1" w:qFormat="1"/>
    <w:lsdException w:name="heading 2" w:qFormat="1" w:semiHidden="1" w:unhideWhenUsed="1"/>
    <w:lsdException w:name="heading 3" w:qFormat="1" w:semiHidden="1" w:unhideWhenUsed="1"/>
    <w:lsdException w:name="heading 4" w:qFormat="1" w:semiHidden="1" w:unhideWhenUsed="1"/>
    <w:lsdException w:name="heading 5" w:qFormat="1" w:semiHidden="1" w:unhideWhenUsed="1"/>
    <w:lsdException w:name="heading 6" w:qFormat="1" w:semiHidden="1" w:unhideWhenUsed="1"/>
    <w:lsdException w:name="heading 7" w:qFormat="1" w:semiHidden="1" w:unhideWhenUsed="1"/>
    <w:lsdException w:name="heading 8" w:qFormat="1" w:semiHidden="1" w:unhideWhenUsed="1"/>
    <w:lsdException w:name="heading 9" w:qFormat="1" w:semiHidden="1" w:unhideWhenUsed="1"/>
    <w:lsdException w:name="caption" w:qFormat="1" w:semiHidden="1" w:unhideWhenUsed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qFormat="1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 w:uiPriority="34"/>
    <w:lsdException w:name="Quote" w:qFormat="1" w:uiPriority="29"/>
    <w:lsdException w:name="Intense Quote" w:qFormat="1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qFormat="1" w:uiPriority="19"/>
    <w:lsdException w:name="Intense Emphasis" w:qFormat="1" w:uiPriority="21"/>
    <w:lsdException w:name="Subtle Reference" w:qFormat="1" w:uiPriority="31"/>
    <w:lsdException w:name="Intense Reference" w:qFormat="1" w:uiPriority="32"/>
    <w:lsdException w:name="Book Title" w:qFormat="1" w:uiPriority="33"/>
    <w:lsdException w:name="Bibliography" w:semiHidden="1" w:uiPriority="37" w:unhideWhenUsed="1"/>
    <w:lsdException w:name="TOC Heading" w:qFormat="1" w:semiHidden="1" w:uiPriority="39" w:unhideWhenUsed="1"/>
  </w:latentStyles>
  <w:style w:default="1" w:styleId="Normal" w:type="paragraph">
    <w:name w:val="Normal"/>
    <w:qFormat/>
    <w:rPr>
      <w:sz w:val="24"/>
      <w:szCs w:val="24"/>
      <w:lang w:eastAsia="en-US" w:val="en-US"/>
    </w:rPr>
  </w:style>
  <w:style w:default="1" w:styleId="Zadanifontodlomka" w:type="character">
    <w:name w:val="Default Paragraph Font"/>
    <w:uiPriority w:val="1"/>
    <w:semiHidden/>
    <w:unhideWhenUsed/>
  </w:style>
  <w:style w:default="1" w:styleId="Obinatablica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Bezpopisa" w:type="numbering">
    <w:name w:val="No List"/>
    <w:uiPriority w:val="99"/>
    <w:semiHidden/>
    <w:unhideWhenUsed/>
  </w:style>
  <w:style w:styleId="Zaglavlje" w:type="paragraph">
    <w:name w:val="header"/>
    <w:basedOn w:val="Normal"/>
    <w:rsid w:val="00F63B57"/>
    <w:pPr>
      <w:tabs>
        <w:tab w:pos="4320" w:val="center"/>
        <w:tab w:pos="8640" w:val="right"/>
      </w:tabs>
    </w:pPr>
  </w:style>
  <w:style w:styleId="Brojstranice" w:type="character">
    <w:name w:val="page number"/>
    <w:basedOn w:val="Zadanifontodlomka"/>
    <w:rsid w:val="00F63B57"/>
  </w:style>
  <w:style w:styleId="Tekstbalonia" w:type="paragraph">
    <w:name w:val="Balloon Text"/>
    <w:basedOn w:val="Normal"/>
    <w:semiHidden/>
    <w:rsid w:val="00A20061"/>
    <w:rPr>
      <w:rFonts w:ascii="Tahoma" w:cs="Tahoma" w:hAnsi="Tahoma"/>
      <w:sz w:val="16"/>
      <w:szCs w:val="16"/>
    </w:rPr>
  </w:style>
  <w:style w:styleId="Podnoje" w:type="paragraph">
    <w:name w:val="footer"/>
    <w:basedOn w:val="Normal"/>
    <w:link w:val="PodnojeChar"/>
    <w:rsid w:val="00BB4A6C"/>
    <w:pPr>
      <w:tabs>
        <w:tab w:pos="4536" w:val="center"/>
        <w:tab w:pos="9072" w:val="right"/>
      </w:tabs>
    </w:pPr>
  </w:style>
  <w:style w:customStyle="1" w:styleId="PodnojeChar" w:type="character">
    <w:name w:val="Podnožje Char"/>
    <w:basedOn w:val="Zadanifontodlomka"/>
    <w:link w:val="Podnoje"/>
    <w:rsid w:val="00BB4A6C"/>
    <w:rPr>
      <w:sz w:val="24"/>
      <w:szCs w:val="24"/>
      <w:lang w:eastAsia="en-US" w:val="en-US"/>
    </w:rPr>
  </w:style>
  <w:style w:styleId="Tekstrezerviranogmjesta" w:type="character">
    <w:name w:val="Placeholder Text"/>
    <w:basedOn w:val="Zadanifontodlomka"/>
    <w:uiPriority w:val="99"/>
    <w:semiHidden/>
    <w:rsid w:val="00515ACB"/>
    <w:rPr>
      <w:color w:val="808080"/>
      <w:bdr w:color="auto" w:space="0" w:sz="0" w:val="none"/>
      <w:shd w:color="auto" w:fill="auto" w:val="clear"/>
    </w:rPr>
  </w:style>
  <w:style w:customStyle="1" w:styleId="eSPISCCParagraphDefaultFont" w:type="character">
    <w:name w:val="eSPIS_CC_Paragraph Default Font"/>
    <w:basedOn w:val="Zadanifontodlomka"/>
    <w:rsid w:val="00515ACB"/>
    <w:rPr>
      <w:rFonts w:ascii="Times New Roman" w:cs="Times New Roman" w:hAnsi="Times New Roman"/>
      <w:b/>
      <w:sz w:val="24"/>
      <w:bdr w:color="auto" w:space="0" w:sz="0" w:val="none"/>
      <w:shd w:color="auto" w:fill="auto" w:val="clear"/>
      <w:lang w:val="hr-HR"/>
    </w:rPr>
  </w:style>
  <w:style w:customStyle="1" w:styleId="PozadinaSvijetloZuta" w:type="character">
    <w:name w:val="Pozadina_SvijetloZuta"/>
    <w:basedOn w:val="Zadanifontodlomka"/>
    <w:rsid w:val="00515ACB"/>
    <w:rPr>
      <w:b/>
      <w:bdr w:color="auto" w:space="0" w:sz="0" w:val="none"/>
      <w:shd w:color="auto" w:fill="FFFFCC" w:val="clear"/>
      <w:lang w:val="hr-HR"/>
    </w:rPr>
  </w:style>
  <w:style w:customStyle="1" w:styleId="PozadinaSvijetloCrvena" w:type="character">
    <w:name w:val="Pozadina_SvijetloCrvena"/>
    <w:basedOn w:val="eSPISCCParagraphDefaultFont"/>
    <w:rsid w:val="00515ACB"/>
    <w:rPr>
      <w:rFonts w:ascii="Times New Roman" w:cs="Times New Roman" w:hAnsi="Times New Roman"/>
      <w:b w:val="0"/>
      <w:sz w:val="24"/>
      <w:bdr w:color="auto" w:space="0" w:sz="0" w:val="none"/>
      <w:shd w:color="auto" w:fill="FFCCCC" w:val="clear"/>
      <w:lang w:val="hr-HR"/>
    </w:rPr>
  </w:style>
  <w:style w:customStyle="1" w:styleId="PozadinaSvijetloZelena" w:type="character">
    <w:name w:val="Pozadina_SvijetloZelena"/>
    <w:basedOn w:val="eSPISCCParagraphDefaultFont"/>
    <w:rsid w:val="00515ACB"/>
    <w:rPr>
      <w:rFonts w:ascii="Times New Roman" w:cs="Times New Roman" w:hAnsi="Times New Roman"/>
      <w:b w:val="0"/>
      <w:sz w:val="24"/>
      <w:bdr w:color="auto" w:space="0" w:sz="0" w:val="none"/>
      <w:shd w:color="auto" w:fill="CCFFCC" w:val="clear"/>
      <w:lang w:val="hr-H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optimizeForBrowser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_rels/settings.xml.rels><?xml version="1.0" encoding="UTF-8" standalone="yes"?><Relationships xmlns="http://schemas.openxmlformats.org/package/2006/relationships"><Relationship Id="rId1" Type="http://schemas.openxmlformats.org/officeDocument/2006/relationships/attachedTemplate" Target="file:///C:\IcmsRichClientWAS7\MasterTemplate.dotm" TargetMode="External"/></Relationships>
</file>

<file path=word/theme/theme1.xml><?xml version="1.0" encoding="utf-8"?>
<a:theme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name="Tema sustava Office">
  <a:themeElements>
    <a:clrScheme name="Office">
      <a:dk1>
        <a:sysClr lastClr="000000" val="windowText"/>
      </a:dk1>
      <a:lt1>
        <a:sysClr lastClr="FFFFFF" val="window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typeface="ＭＳ ゴシック" script="Jpan"/>
        <a:font typeface="맑은 고딕" script="Hang"/>
        <a:font typeface="宋体" script="Hans"/>
        <a:font typeface="新細明體" script="Hant"/>
        <a:font typeface="Times New Roman" script="Arab"/>
        <a:font typeface="Times New Roman" script="Hebr"/>
        <a:font typeface="Angsana New" script="Thai"/>
        <a:font typeface="Nyala" script="Ethi"/>
        <a:font typeface="Vrinda" script="Beng"/>
        <a:font typeface="Shruti" script="Gujr"/>
        <a:font typeface="MoolBoran" script="Khmr"/>
        <a:font typeface="Tunga" script="Knda"/>
        <a:font typeface="Raavi" script="Guru"/>
        <a:font typeface="Euphemia" script="Cans"/>
        <a:font typeface="Plantagenet Cherokee" script="Cher"/>
        <a:font typeface="Microsoft Yi Baiti" script="Yiii"/>
        <a:font typeface="Microsoft Himalaya" script="Tibt"/>
        <a:font typeface="MV Boli" script="Thaa"/>
        <a:font typeface="Mangal" script="Deva"/>
        <a:font typeface="Gautami" script="Telu"/>
        <a:font typeface="Latha" script="Taml"/>
        <a:font typeface="Estrangelo Edessa" script="Syrc"/>
        <a:font typeface="Kalinga" script="Orya"/>
        <a:font typeface="Kartika" script="Mlym"/>
        <a:font typeface="DokChampa" script="Laoo"/>
        <a:font typeface="Iskoola Pota" script="Sinh"/>
        <a:font typeface="Mongolian Baiti" script="Mong"/>
        <a:font typeface="Times New Roman" script="Viet"/>
        <a:font typeface="Microsoft Uighur" script="Uigh"/>
        <a:font typeface="Sylfaen" script="Geor"/>
      </a:majorFont>
      <a:minorFont>
        <a:latin typeface="Calibri"/>
        <a:ea typeface=""/>
        <a:cs typeface=""/>
        <a:font typeface="ＭＳ 明朝" script="Jpan"/>
        <a:font typeface="맑은 고딕" script="Hang"/>
        <a:font typeface="宋体" script="Hans"/>
        <a:font typeface="新細明體" script="Hant"/>
        <a:font typeface="Arial" script="Arab"/>
        <a:font typeface="Arial" script="Hebr"/>
        <a:font typeface="Cordia New" script="Thai"/>
        <a:font typeface="Nyala" script="Ethi"/>
        <a:font typeface="Vrinda" script="Beng"/>
        <a:font typeface="Shruti" script="Gujr"/>
        <a:font typeface="DaunPenh" script="Khmr"/>
        <a:font typeface="Tunga" script="Knda"/>
        <a:font typeface="Raavi" script="Guru"/>
        <a:font typeface="Euphemia" script="Cans"/>
        <a:font typeface="Plantagenet Cherokee" script="Cher"/>
        <a:font typeface="Microsoft Yi Baiti" script="Yiii"/>
        <a:font typeface="Microsoft Himalaya" script="Tibt"/>
        <a:font typeface="MV Boli" script="Thaa"/>
        <a:font typeface="Mangal" script="Deva"/>
        <a:font typeface="Gautami" script="Telu"/>
        <a:font typeface="Latha" script="Taml"/>
        <a:font typeface="Estrangelo Edessa" script="Syrc"/>
        <a:font typeface="Kalinga" script="Orya"/>
        <a:font typeface="Kartika" script="Mlym"/>
        <a:font typeface="DokChampa" script="Laoo"/>
        <a:font typeface="Iskoola Pota" script="Sinh"/>
        <a:font typeface="Mongolian Baiti" script="Mong"/>
        <a:font typeface="Arial" script="Viet"/>
        <a:font typeface="Microsoft Uighur" script="Uigh"/>
        <a:font typeface="Sylfaen" script="Geor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scaled="true" ang="16200000"/>
        </a:gradFill>
        <a:gradFill rotWithShape="true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scaled="false" ang="16200000"/>
        </a:gradFill>
      </a:fillStyleLst>
      <a:lnStyleLst>
        <a:ln algn="ctr" cmpd="sng" cap="flat" w="9525">
          <a:solidFill>
            <a:schemeClr val="phClr">
              <a:shade val="95000"/>
              <a:satMod val="105000"/>
            </a:schemeClr>
          </a:solidFill>
          <a:prstDash val="solid"/>
        </a:ln>
        <a:ln algn="ctr" cmpd="sng" cap="flat" w="25400">
          <a:solidFill>
            <a:schemeClr val="phClr"/>
          </a:solidFill>
          <a:prstDash val="solid"/>
        </a:ln>
        <a:ln algn="ctr" cmpd="sng" cap="flat" w="38100">
          <a:solidFill>
            <a:schemeClr val="phClr"/>
          </a:solidFill>
          <a:prstDash val="solid"/>
        </a:ln>
      </a:lnStyleLst>
      <a:effectStyleLst>
        <a:effectStyle>
          <a:effectLst>
            <a:outerShdw rotWithShape="false" dir="5400000" dist="20000" blurRad="40000">
              <a:srgbClr val="000000">
                <a:alpha val="38000"/>
              </a:srgbClr>
            </a:outerShdw>
          </a:effectLst>
        </a:effectStyle>
        <a:effectStyle>
          <a:effectLst>
            <a:outerShdw rotWithShape="false" dir="5400000" dist="23000" blurRad="40000">
              <a:srgbClr val="000000">
                <a:alpha val="35000"/>
              </a:srgbClr>
            </a:outerShdw>
          </a:effectLst>
        </a:effectStyle>
        <a:effectStyle>
          <a:effectLst>
            <a:outerShdw rotWithShape="false" dir="5400000" dist="23000" blurRad="40000">
              <a:srgbClr val="000000">
                <a:alpha val="35000"/>
              </a:srgbClr>
            </a:outerShdw>
          </a:effectLst>
          <a:scene3d>
            <a:camera prst="orthographicFront">
              <a:rot rev="0" lon="0" lat="0"/>
            </a:camera>
            <a:lightRig dir="t" rig="threePt">
              <a:rot rev="1200000" lon="0" lat="0"/>
            </a:lightRig>
          </a:scene3d>
          <a:sp3d>
            <a:bevelT h="25400" w="63500"/>
          </a:sp3d>
        </a:effectStyle>
      </a:effectStyleLst>
      <a:bgFillStyleLst>
        <a:solidFill>
          <a:schemeClr val="phClr"/>
        </a:solidFill>
        <a:gradFill rotWithShape="true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b="180000" r="50000" t="-80000" l="50000"/>
          </a:path>
        </a:gradFill>
        <a:gradFill rotWithShape="true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b="50000" r="50000" t="50000" l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icms>
  <DomainObject.DatumDonosenjaOdluke>
    <izvorni_sadrzaj>3. prosinca 2015.</izvorni_sadrzaj>
    <derivirana_varijabla naziv="DomainObject.DatumDonosenjaOdluke_1">3. prosinca 2015.</derivirana_varijabla>
  </DomainObject.DatumDonosenjaOdluke>
  <DomainObject.DatumOvrsnosti>
    <izvorni_sadrzaj/>
    <derivirana_varijabla naziv="DomainObject.DatumOvrsnosti_1"/>
  </DomainObject.DatumOvrsnosti>
  <DomainObject.DatumPravomocnosti>
    <izvorni_sadrzaj/>
    <derivirana_varijabla naziv="DomainObject.DatumPravomocnosti_1"/>
  </DomainObject.DatumPravomocnosti>
  <DomainObject.DatumIzvrsnosti>
    <izvorni_sadrzaj/>
    <derivirana_varijabla naziv="DomainObject.DatumIzvrsnosti_1"/>
  </DomainObject.DatumIzvrsnosti>
  <DomainObject.Primjedba>
    <izvorni_sadrzaj/>
    <derivirana_varijabla naziv="DomainObject.Primjedba_1"/>
  </DomainObject.Primjedba>
  <DomainObject.Oznaka>
    <izvorni_sadrzaj/>
    <derivirana_varijabla naziv="DomainObject.Oznaka_1"/>
  </DomainObject.Oznaka>
  <DomainObject.DonositeljOdluke.Ime>
    <izvorni_sadrzaj>Lari</izvorni_sadrzaj>
    <derivirana_varijabla naziv="DomainObject.DonositeljOdluke.Ime_1">Lari</derivirana_varijabla>
  </DomainObject.DonositeljOdluke.Ime>
  <DomainObject.DonositeljOdluke.Prezime>
    <izvorni_sadrzaj>Glavaš</izvorni_sadrzaj>
    <derivirana_varijabla naziv="DomainObject.DonositeljOdluke.Prezime_1">Glavaš</derivirana_varijabla>
  </DomainObject.DonositeljOdluke.Prezime>
  <DomainObject.DonositeljOdluke.Oib>
    <izvorni_sadrzaj/>
    <derivirana_varijabla naziv="DomainObject.DonositeljOdluke.Oib_1"/>
  </DomainObject.DonositeljOdluke.Oib>
  <DomainObject.BrojStranica>
    <izvorni_sadrzaj>0</izvorni_sadrzaj>
    <derivirana_varijabla naziv="DomainObject.BrojStranica_1">0</derivirana_varijabla>
  </DomainObject.BrojStranica>
  <DomainObject.Prostorija.Naziv>
    <izvorni_sadrzaj/>
    <derivirana_varijabla naziv="DomainObject.Prostorija.Naziv_1"/>
  </DomainObject.Prostorija.Naziv>
  <DomainObject.Prostorija.Oznaka>
    <izvorni_sadrzaj/>
    <derivirana_varijabla naziv="DomainObject.Prostorija.Oznaka_1"/>
  </DomainObject.Prostorija.Oznaka>
  <DomainObject.Obrazlozenje>
    <izvorni_sadrzaj/>
    <derivirana_varijabla naziv="DomainObject.Obrazlozenje_1"/>
  </DomainObject.Obrazlozenje>
  <DomainObject.StvarniPocetakDatum>
    <izvorni_sadrzaj/>
    <derivirana_varijabla naziv="DomainObject.StvarniPocetakDatum_1"/>
  </DomainObject.StvarniPocetakDatum>
  <DomainObject.StvarniZavrsetakDatum>
    <izvorni_sadrzaj/>
    <derivirana_varijabla naziv="DomainObject.StvarniZavrsetakDatum_1"/>
  </DomainObject.StvarniZavrsetakDatum>
  <DomainObject.PlaniraniZavrsetakDatum>
    <izvorni_sadrzaj/>
    <derivirana_varijabla naziv="DomainObject.PlaniraniZavrsetakDatum_1"/>
  </DomainObject.PlaniraniZavrsetakDatum>
  <DomainObject.PlaniraniPocetakDatum>
    <izvorni_sadrzaj/>
    <derivirana_varijabla naziv="DomainObject.PlaniraniPocetakDatum_1"/>
  </DomainObject.PlaniraniPocetakDatum>
  <DomainObject.StvarniPocetakVrijeme>
    <izvorni_sadrzaj/>
    <derivirana_varijabla naziv="DomainObject.StvarniPocetakVrijeme_1"/>
  </DomainObject.StvarniPocetakVrijeme>
  <DomainObject.StvarniZavrsetakVrijeme>
    <izvorni_sadrzaj/>
    <derivirana_varijabla naziv="DomainObject.StvarniZavrsetakVrijeme_1"/>
  </DomainObject.StvarniZavrsetakVrijeme>
  <DomainObject.PlaniraniZavrsetakVrijeme>
    <izvorni_sadrzaj/>
    <derivirana_varijabla naziv="DomainObject.PlaniraniZavrsetakVrijeme_1"/>
  </DomainObject.PlaniraniZavrsetakVrijeme>
  <DomainObject.PlaniraniPocetakVrijeme>
    <izvorni_sadrzaj/>
    <derivirana_varijabla naziv="DomainObject.PlaniraniPocetakVrijeme_1"/>
  </DomainObject.PlaniraniPocetakVrijeme>
  <DomainObject.UcesnikSudskeRadnjeListNaziv>
    <izvorni_sadrzaj/>
    <derivirana_varijabla naziv="DomainObject.UcesnikSudskeRadnjeListNaziv_1">
      <item/>
    </derivirana_varijabla>
  </DomainObject.UcesnikSudskeRadnjeListNaziv>
  <DomainObject.Zapisnik.BrojStranica>
    <izvorni_sadrzaj/>
    <derivirana_varijabla naziv="DomainObject.Zapisnik.BrojStranica_1"/>
  </DomainObject.Zapisnik.BrojStranica>
  <DomainObject.Zapisnik.DatumKreiranja>
    <izvorni_sadrzaj/>
    <derivirana_varijabla naziv="DomainObject.Zapisnik.DatumKreiranja_1"/>
  </DomainObject.Zapisnik.DatumKreiranja>
  <DomainObject.Zapisnik.ImovinskaKorist>
    <izvorni_sadrzaj/>
    <derivirana_varijabla naziv="DomainObject.Zapisnik.ImovinskaKorist_1"/>
  </DomainObject.Zapisnik.ImovinskaKorist>
  <DomainObject.Zapisnik.Oznaka>
    <izvorni_sadrzaj/>
    <derivirana_varijabla naziv="DomainObject.Zapisnik.Oznaka_1"/>
  </DomainObject.Zapisnik.Oznaka>
  <DomainObject.UcesnikSudskeRadnje.Adresa.Naselje>
    <izvorni_sadrzaj/>
    <derivirana_varijabla naziv="DomainObject.UcesnikSudskeRadnje.Adresa.Naselje_1"/>
  </DomainObject.UcesnikSudskeRadnje.Adresa.Naselje>
  <DomainObject.UcesnikSudskeRadnje.Adresa.PostBroj>
    <izvorni_sadrzaj/>
    <derivirana_varijabla naziv="DomainObject.UcesnikSudskeRadnje.Adresa.PostBroj_1"/>
  </DomainObject.UcesnikSudskeRadnje.Adresa.PostBroj>
  <DomainObject.UcesnikSudskeRadnje.Adresa.UlicaIKBR>
    <izvorni_sadrzaj/>
    <derivirana_varijabla naziv="DomainObject.UcesnikSudskeRadnje.Adresa.UlicaIKBR_1"/>
  </DomainObject.UcesnikSudskeRadnje.Adresa.UlicaIKBR>
  <DomainObject.UcesnikSudskeRadnje.Naziv>
    <izvorni_sadrzaj/>
    <derivirana_varijabla naziv="DomainObject.UcesnikSudskeRadnje.Naziv_1"/>
  </DomainObject.UcesnikSudskeRadnje.Naziv>
  <DomainObject.UcesnikSudskeRadnje.SudskaRadnja.Prostorija.Naziv>
    <izvorni_sadrzaj/>
    <derivirana_varijabla naziv="DomainObject.UcesnikSudskeRadnje.SudskaRadnja.Prostorija.Naziv_1"/>
  </DomainObject.UcesnikSudskeRadnje.SudskaRadnja.Prostorija.Naziv>
  <DomainObject.UcesnikSudskeRadnje.SudskaRadnja.Prostorija.Oznaka>
    <izvorni_sadrzaj/>
    <derivirana_varijabla naziv="DomainObject.UcesnikSudskeRadnje.SudskaRadnja.Prostorija.Oznaka_1"/>
  </DomainObject.UcesnikSudskeRadnje.SudskaRadnja.Prostorija.Oznaka>
  <DomainObject.UcesnikSudskeRadnje.SudskaRadnja.Zapisnik.BrojStranica>
    <izvorni_sadrzaj/>
    <derivirana_varijabla naziv="DomainObject.UcesnikSudskeRadnje.SudskaRadnja.Zapisnik.BrojStranica_1"/>
  </DomainObject.UcesnikSudskeRadnje.SudskaRadnja.Zapisnik.BrojStranica>
  <DomainObject.UcesnikSudskeRadnje.SudskaRadnja.Zapisnik.DatumKreiranja>
    <izvorni_sadrzaj/>
    <derivirana_varijabla naziv="DomainObject.UcesnikSudskeRadnje.SudskaRadnja.Zapisnik.DatumKreiranja_1"/>
  </DomainObject.UcesnikSudskeRadnje.SudskaRadnja.Zapisnik.DatumKreiranja>
  <DomainObject.UcesnikSudskeRadnje.SudskaRadnja.Zapisnik.ImovinskaKorist>
    <izvorni_sadrzaj/>
    <derivirana_varijabla naziv="DomainObject.UcesnikSudskeRadnje.SudskaRadnja.Zapisnik.ImovinskaKorist_1"/>
  </DomainObject.UcesnikSudskeRadnje.SudskaRadnja.Zapisnik.ImovinskaKorist>
  <DomainObject.UcesnikSudskeRadnje.SudskaRadnja.Zapisnik.Oznaka>
    <izvorni_sadrzaj/>
    <derivirana_varijabla naziv="DomainObject.UcesnikSudskeRadnje.SudskaRadnja.Zapisnik.Oznaka_1"/>
  </DomainObject.UcesnikSudskeRadnje.SudskaRadnja.Zapisnik.Oznaka>
  <DomainObject.UcesnikSudskeRadnje.SudskaRadnja.Obrazlozenje>
    <izvorni_sadrzaj/>
    <derivirana_varijabla naziv="DomainObject.UcesnikSudskeRadnje.SudskaRadnja.Obrazlozenje_1"/>
  </DomainObject.UcesnikSudskeRadnje.SudskaRadnja.Obrazlozenje>
  <DomainObject.UcesnikSudskeRadnje.SudskaRadnja.StvarniPocetakDatum>
    <izvorni_sadrzaj/>
    <derivirana_varijabla naziv="DomainObject.UcesnikSudskeRadnje.SudskaRadnja.StvarniPocetakDatum_1"/>
  </DomainObject.UcesnikSudskeRadnje.SudskaRadnja.StvarniPocetakDatum>
  <DomainObject.UcesnikSudskeRadnje.SudskaRadnja.StvarniZavrsetakDatum>
    <izvorni_sadrzaj/>
    <derivirana_varijabla naziv="DomainObject.UcesnikSudskeRadnje.SudskaRadnja.StvarniZavrsetakDatum_1"/>
  </DomainObject.UcesnikSudskeRadnje.SudskaRadnja.StvarniZavrsetakDatum>
  <DomainObject.UcesnikSudskeRadnje.SudskaRadnja.PlaniraniZavrsetakDatum>
    <izvorni_sadrzaj/>
    <derivirana_varijabla naziv="DomainObject.UcesnikSudskeRadnje.SudskaRadnja.PlaniraniZavrsetakDatum_1"/>
  </DomainObject.UcesnikSudskeRadnje.SudskaRadnja.PlaniraniZavrsetakDatum>
  <DomainObject.UcesnikSudskeRadnje.SudskaRadnja.PlaniraniPocetakDatum>
    <izvorni_sadrzaj/>
    <derivirana_varijabla naziv="DomainObject.UcesnikSudskeRadnje.SudskaRadnja.PlaniraniPocetakDatum_1"/>
  </DomainObject.UcesnikSudskeRadnje.SudskaRadnja.PlaniraniPocetakDatum>
  <DomainObject.UcesnikSudskeRadnje.SudskaRadnja.StvarniPocetakVrijeme>
    <izvorni_sadrzaj/>
    <derivirana_varijabla naziv="DomainObject.UcesnikSudskeRadnje.SudskaRadnja.StvarniPocetakVrijeme_1"/>
  </DomainObject.UcesnikSudskeRadnje.SudskaRadnja.StvarniPocetakVrijeme>
  <DomainObject.UcesnikSudskeRadnje.SudskaRadnja.StvarniZavrsetakVrijeme>
    <izvorni_sadrzaj/>
    <derivirana_varijabla naziv="DomainObject.UcesnikSudskeRadnje.SudskaRadnja.StvarniZavrsetakVrijeme_1"/>
  </DomainObject.UcesnikSudskeRadnje.SudskaRadnja.StvarniZavrsetakVrijeme>
  <DomainObject.UcesnikSudskeRadnje.SudskaRadnja.PlaniraniZavrsetakVrijeme>
    <izvorni_sadrzaj/>
    <derivirana_varijabla naziv="DomainObject.UcesnikSudskeRadnje.SudskaRadnja.PlaniraniZavrsetakVrijeme_1"/>
  </DomainObject.UcesnikSudskeRadnje.SudskaRadnja.PlaniraniZavrsetakVrijeme>
  <DomainObject.UcesnikSudskeRadnje.SudskaRadnja.PlaniraniPocetakVrijeme>
    <izvorni_sadrzaj/>
    <derivirana_varijabla naziv="DomainObject.UcesnikSudskeRadnje.SudskaRadnja.PlaniraniPocetakVrijeme_1"/>
  </DomainObject.UcesnikSudskeRadnje.SudskaRadnja.PlaniraniPocetakVrijeme>
  <DomainObject.Predmet.DatumEvidencije>
    <izvorni_sadrzaj/>
    <derivirana_varijabla naziv="DomainObject.Predmet.DatumEvidencije_1"/>
  </DomainObject.Predmet.DatumEvidencije>
  <DomainObject.Predmet.DatumPravomocnosti>
    <izvorni_sadrzaj/>
    <derivirana_varijabla naziv="DomainObject.Predmet.DatumPravomocnosti_1"/>
  </DomainObject.Predmet.DatumPravomocnosti>
  <DomainObject.Predmet.Broj>
    <izvorni_sadrzaj>2127</izvorni_sadrzaj>
    <derivirana_varijabla naziv="DomainObject.Predmet.Broj_1">2127</derivirana_varijabla>
  </DomainObject.Predmet.Broj>
  <DomainObject.Predmet.DatumApsolutneZastare>
    <izvorni_sadrzaj/>
    <derivirana_varijabla naziv="DomainObject.Predmet.DatumApsolutneZastare_1"/>
  </DomainObject.Predmet.DatumApsolutneZastare>
  <DomainObject.Predmet.DatumArhiviranja>
    <izvorni_sadrzaj/>
    <derivirana_varijabla naziv="DomainObject.Predmet.DatumArhiviranja_1"/>
  </DomainObject.Predmet.DatumArhiviranja>
  <DomainObject.Predmet.DatumIzradeOptuznogAkta>
    <izvorni_sadrzaj/>
    <derivirana_varijabla naziv="DomainObject.Predmet.DatumIzradeOptuznogAkta_1"/>
  </DomainObject.Predmet.DatumIzradeOptuznogAkta>
  <DomainObject.Predmet.DatumIzradeOptuznogAktaFormated>
    <izvorni_sadrzaj/>
    <derivirana_varijabla naziv="DomainObject.Predmet.DatumIzradeOptuznogAktaFormated_1"/>
  </DomainObject.Predmet.DatumIzradeOptuznogAktaFormated>
  <DomainObject.Predmet.DatumOsnivanja>
    <izvorni_sadrzaj>19. studenog 2015.</izvorni_sadrzaj>
    <derivirana_varijabla naziv="DomainObject.Predmet.DatumOsnivanja_1">19. studenog 2015.</derivirana_varijabla>
  </DomainObject.Predmet.DatumOsnivanja>
  <DomainObject.Predmet.DatumPrimitkaNaNizestupanjskom>
    <izvorni_sadrzaj/>
    <derivirana_varijabla naziv="DomainObject.Predmet.DatumPrimitkaNaNizestupanjskom_1"/>
  </DomainObject.Predmet.DatumPrimitkaNaNizestupanjskom>
  <DomainObject.Predmet.DatumPrimitkaOptuznogAkta>
    <izvorni_sadrzaj/>
    <derivirana_varijabla naziv="DomainObject.Predmet.DatumPrimitkaOptuznogAkta_1"/>
  </DomainObject.Predmet.DatumPrimitkaOptuznogAkta>
  <DomainObject.Predmet.DatumRjesavanja>
    <izvorni_sadrzaj/>
    <derivirana_varijabla naziv="DomainObject.Predmet.DatumRjesavanja_1"/>
  </DomainObject.Predmet.DatumRjesavanja>
  <DomainObject.Predmet.DatumRokaCuvanja>
    <izvorni_sadrzaj/>
    <derivirana_varijabla naziv="DomainObject.Predmet.DatumRokaCuvanja_1"/>
  </DomainObject.Predmet.DatumRokaCuvanja>
  <DomainObject.Predmet.DatumRokaZaDonosenje>
    <izvorni_sadrzaj/>
    <derivirana_varijabla naziv="DomainObject.Predmet.DatumRokaZaDonosenje_1"/>
  </DomainObject.Predmet.DatumRokaZaDonosenje>
  <DomainObject.Predmet.DatumZalbe>
    <izvorni_sadrzaj/>
    <derivirana_varijabla naziv="DomainObject.Predmet.DatumZalbe_1"/>
  </DomainObject.Predmet.DatumZalbe>
  <DomainObject.Predmet.DatumZatvaranja>
    <izvorni_sadrzaj/>
    <derivirana_varijabla naziv="DomainObject.Predmet.DatumZatvaranja_1"/>
  </DomainObject.Predmet.DatumZatvaranja>
  <DomainObject.Predmet.DugotrajniZatvor>
    <izvorni_sadrzaj/>
    <derivirana_varijabla naziv="DomainObject.Predmet.DugotrajniZatvor_1"/>
  </DomainObject.Predmet.DugotrajniZatvor>
  <DomainObject.Predmet.InicijalnaVrijednost>
    <izvorni_sadrzaj/>
    <derivirana_varijabla naziv="DomainObject.Predmet.InicijalnaVrijednost_1"/>
  </DomainObject.Predmet.InicijalnaVrijednost>
  <DomainObject.Predmet.DatumIstekKazne>
    <izvorni_sadrzaj/>
    <derivirana_varijabla naziv="DomainObject.Predmet.DatumIstekKazne_1"/>
  </DomainObject.Predmet.DatumIstekKazne>
  <DomainObject.Predmet.IznosNaknade>
    <izvorni_sadrzaj/>
    <derivirana_varijabla naziv="DomainObject.Predmet.IznosNaknade_1"/>
  </DomainObject.Predmet.IznosNaknade>
  <DomainObject.Predmet.Izvjestitelj>
    <izvorni_sadrzaj/>
    <derivirana_varijabla naziv="DomainObject.Predmet.Izvjestitelj_1"/>
  </DomainObject.Predmet.Izvjestitelj>
  <DomainObject.Predmet.DatumIzvrsenjeRoka>
    <izvorni_sadrzaj/>
    <derivirana_varijabla naziv="DomainObject.Predmet.DatumIzvrsenjeRoka_1"/>
  </DomainObject.Predmet.DatumIzvrsenjeRoka>
  <DomainObject.Predmet.IzvrsiteljEvidencije.Ime>
    <izvorni_sadrzaj/>
    <derivirana_varijabla naziv="DomainObject.Predmet.IzvrsiteljEvidencije.Ime_1"/>
  </DomainObject.Predmet.IzvrsiteljEvidencije.Ime>
  <DomainObject.Predmet.IzvrsiteljEvidencije.Oib>
    <izvorni_sadrzaj/>
    <derivirana_varijabla naziv="DomainObject.Predmet.IzvrsiteljEvidencije.Oib_1"/>
  </DomainObject.Predmet.IzvrsiteljEvidencije.Oib>
  <DomainObject.Predmet.IzvrsiteljEvidencije.Prezime>
    <izvorni_sadrzaj/>
    <derivirana_varijabla naziv="DomainObject.Predmet.IzvrsiteljEvidencije.Prezime_1"/>
  </DomainObject.Predmet.IzvrsiteljEvidencije.Prezime>
  <DomainObject.Predmet.MjestoCuvanja>
    <izvorni_sadrzaj/>
    <derivirana_varijabla naziv="DomainObject.Predmet.MjestoCuvanja_1"/>
  </DomainObject.Predmet.MjestoCuvanja>
  <DomainObject.Predmet.DatumNajduljeTrajanjePritvora>
    <izvorni_sadrzaj/>
    <derivirana_varijabla naziv="DomainObject.Predmet.DatumNajduljeTrajanjePritvora_1"/>
  </DomainObject.Predmet.DatumNajduljeTrajanjePritvora>
  <DomainObject.Predmet.Naknada>
    <izvorni_sadrzaj/>
    <derivirana_varijabla naziv="DomainObject.Predmet.Naknada_1"/>
  </DomainObject.Predmet.Naknada>
  <DomainObject.Predmet.OkrivljenikFizickaOsoba.DatumRodjenja>
    <izvorni_sadrzaj/>
    <derivirana_varijabla naziv="DomainObject.Predmet.OkrivljenikFizickaOsoba.DatumRodjenja_1"/>
  </DomainObject.Predmet.OkrivljenikFizickaOsoba.DatumRodjenja>
  <DomainObject.Predmet.OkrivljenikFizickaOsoba.DatumRodjenjaFormated>
    <izvorni_sadrzaj/>
    <derivirana_varijabla naziv="DomainObject.Predmet.OkrivljenikFizickaOsoba.DatumRodjenjaFormated_1"/>
  </DomainObject.Predmet.OkrivljenikFizickaOsoba.DatumRodjenjaFormated>
  <DomainObject.Predmet.OkrivljenikFizickaOsoba.Ime>
    <izvorni_sadrzaj/>
    <derivirana_varijabla naziv="DomainObject.Predmet.OkrivljenikFizickaOsoba.Ime_1"/>
  </DomainObject.Predmet.OkrivljenikFizickaOsoba.Ime>
  <DomainObject.Predmet.OkrivljenikFizickaOsoba.Jmbg>
    <izvorni_sadrzaj/>
    <derivirana_varijabla naziv="DomainObject.Predmet.OkrivljenikFizickaOsoba.Jmbg_1"/>
  </DomainObject.Predmet.OkrivljenikFizickaOsoba.Jmbg>
  <DomainObject.Predmet.OkrivljenikFizickaOsoba.MjestoRodjenja>
    <izvorni_sadrzaj/>
    <derivirana_varijabla naziv="DomainObject.Predmet.OkrivljenikFizickaOsoba.MjestoRodjenja_1"/>
  </DomainObject.Predmet.OkrivljenikFizickaOsoba.MjestoRodjenja>
  <DomainObject.Predmet.OkrivljenikFizickaOsoba.Nacionalnost>
    <izvorni_sadrzaj/>
    <derivirana_varijabla naziv="DomainObject.Predmet.OkrivljenikFizickaOsoba.Nacionalnost_1"/>
  </DomainObject.Predmet.OkrivljenikFizickaOsoba.Nacionalnost>
  <DomainObject.Predmet.OkrivljenikFizickaOsoba.Nadimak>
    <izvorni_sadrzaj/>
    <derivirana_varijabla naziv="DomainObject.Predmet.OkrivljenikFizickaOsoba.Nadimak_1"/>
  </DomainObject.Predmet.OkrivljenikFizickaOsoba.Nadimak>
  <DomainObject.Predmet.OkrivljenikFizickaOsoba.Naziv>
    <izvorni_sadrzaj/>
    <derivirana_varijabla naziv="DomainObject.Predmet.OkrivljenikFizickaOsoba.Naziv_1"/>
  </DomainObject.Predmet.OkrivljenikFizickaOsoba.Naziv>
  <DomainObject.Predmet.OkrivljenikFizickaOsoba.Prezime>
    <izvorni_sadrzaj/>
    <derivirana_varijabla naziv="DomainObject.Predmet.OkrivljenikFizickaOsoba.Prezime_1"/>
  </DomainObject.Predmet.OkrivljenikFizickaOsoba.Prezime>
  <DomainObject.Predmet.OkrivljenikFizickaOsoba.Spol>
    <izvorni_sadrzaj/>
    <derivirana_varijabla naziv="DomainObject.Predmet.OkrivljenikFizickaOsoba.Spol_1"/>
  </DomainObject.Predmet.OkrivljenikFizickaOsoba.Spol>
  <DomainObject.Predmet.OkrivljenikFizickaOsoba.Zanimanje>
    <izvorni_sadrzaj/>
    <derivirana_varijabla naziv="DomainObject.Predmet.OkrivljenikFizickaOsoba.Zanimanje_1"/>
  </DomainObject.Predmet.OkrivljenikFizickaOsoba.Zanimanje>
  <DomainObject.Predmet.OkrivljenikFizickaOsoba.Oib>
    <izvorni_sadrzaj/>
    <derivirana_varijabla naziv="DomainObject.Predmet.OkrivljenikFizickaOsoba.Oib_1"/>
  </DomainObject.Predmet.OkrivljenikFizickaOsoba.Oib>
  <DomainObject.Predmet.Opis>
    <izvorni_sadrzaj/>
    <derivirana_varijabla naziv="DomainObject.Predmet.Opis_1"/>
  </DomainObject.Predmet.Opis>
  <DomainObject.Predmet.Ostecenik>
    <izvorni_sadrzaj/>
    <derivirana_varijabla naziv="DomainObject.Predmet.Ostecenik_1"/>
  </DomainObject.Predmet.Ostecenik>
  <DomainObject.Predmet.DatumOtpremaUSRH>
    <izvorni_sadrzaj/>
    <derivirana_varijabla naziv="DomainObject.Predmet.DatumOtpremaUSRH_1"/>
  </DomainObject.Predmet.DatumOtpremaUSRH>
  <DomainObject.Predmet.OvrsenikovDuznik>
    <izvorni_sadrzaj/>
    <derivirana_varijabla naziv="DomainObject.Predmet.OvrsenikovDuznik_1"/>
  </DomainObject.Predmet.OvrsenikovDuznik>
  <DomainObject.Predmet.OznakaBroj>
    <izvorni_sadrzaj>St-2127/2015</izvorni_sadrzaj>
    <derivirana_varijabla naziv="DomainObject.Predmet.OznakaBroj_1">St-2127/2015</derivirana_varijabla>
  </DomainObject.Predmet.OznakaBroj>
  <DomainObject.Predmet.OznakaBrojOptuznogAkta>
    <izvorni_sadrzaj/>
    <derivirana_varijabla naziv="DomainObject.Predmet.OznakaBrojOptuznogAkta_1"/>
  </DomainObject.Predmet.OznakaBrojOptuznogAkta>
  <DomainObject.Predmet.PredmetRijesio.Ime>
    <izvorni_sadrzaj/>
    <derivirana_varijabla naziv="DomainObject.Predmet.PredmetRijesio.Ime_1"/>
  </DomainObject.Predmet.PredmetRijesio.Ime>
  <DomainObject.Predmet.PredmetRijesio.Oib>
    <izvorni_sadrzaj/>
    <derivirana_varijabla naziv="DomainObject.Predmet.PredmetRijesio.Oib_1"/>
  </DomainObject.Predmet.PredmetRijesio.Oib>
  <DomainObject.Predmet.PredmetRijesio.Prezime>
    <izvorni_sadrzaj/>
    <derivirana_varijabla naziv="DomainObject.Predmet.PredmetRijesio.Prezime_1"/>
  </DomainObject.Predmet.PredmetRijesio.Prezime>
  <DomainObject.Predmet.PrimjedbaSuca>
    <izvorni_sadrzaj/>
    <derivirana_varijabla naziv="DomainObject.Predmet.PrimjedbaSuca_1"/>
  </DomainObject.Predmet.PrimjedbaSuca>
  <DomainObject.Predmet.PrimjedbaUpisnicara>
    <izvorni_sadrzaj/>
    <derivirana_varijabla naziv="DomainObject.Predmet.PrimjedbaUpisnicara_1"/>
  </DomainObject.Predmet.PrimjedbaUpisnicara>
  <DomainObject.Predmet.ProtustrankaFormated>
    <izvorni_sadrzaj>  KRAJINA poljoprivredna zadruga</izvorni_sadrzaj>
    <derivirana_varijabla naziv="DomainObject.Predmet.ProtustrankaFormated_1">  KRAJINA poljoprivredna zadruga</derivirana_varijabla>
  </DomainObject.Predmet.ProtustrankaFormated>
  <DomainObject.Predmet.ProtustrankaFormatedOIB>
    <izvorni_sadrzaj>  KRAJINA poljoprivredna zadruga, OIB 22476830200</izvorni_sadrzaj>
    <derivirana_varijabla naziv="DomainObject.Predmet.ProtustrankaFormatedOIB_1">  KRAJINA poljoprivredna zadruga, OIB 22476830200</derivirana_varijabla>
  </DomainObject.Predmet.ProtustrankaFormatedOIB>
  <DomainObject.Predmet.ProtustrankaFormatedWithAdress>
    <izvorni_sadrzaj> KRAJINA poljoprivredna zadruga, 21250 Šestanovac</izvorni_sadrzaj>
    <derivirana_varijabla naziv="DomainObject.Predmet.ProtustrankaFormatedWithAdress_1"> KRAJINA poljoprivredna zadruga, 21250 Šestanovac</derivirana_varijabla>
  </DomainObject.Predmet.ProtustrankaFormatedWithAdress>
  <DomainObject.Predmet.ProtustrankaFormatedWithAdressOIB>
    <izvorni_sadrzaj> KRAJINA poljoprivredna zadruga, OIB 22476830200, 21250 Šestanovac</izvorni_sadrzaj>
    <derivirana_varijabla naziv="DomainObject.Predmet.ProtustrankaFormatedWithAdressOIB_1"> KRAJINA poljoprivredna zadruga, OIB 22476830200, 21250 Šestanovac</derivirana_varijabla>
  </DomainObject.Predmet.ProtustrankaFormatedWithAdressOIB>
  <DomainObject.Predmet.ProtustrankaWithAdress>
    <izvorni_sadrzaj>KRAJINA poljoprivredna zadruga 21250 Šestanovac</izvorni_sadrzaj>
    <derivirana_varijabla naziv="DomainObject.Predmet.ProtustrankaWithAdress_1">KRAJINA poljoprivredna zadruga 21250 Šestanovac</derivirana_varijabla>
  </DomainObject.Predmet.ProtustrankaWithAdress>
  <DomainObject.Predmet.ProtustrankaWithAdressOIB>
    <izvorni_sadrzaj>KRAJINA poljoprivredna zadruga, OIB 22476830200, 21250 Šestanovac</izvorni_sadrzaj>
    <derivirana_varijabla naziv="DomainObject.Predmet.ProtustrankaWithAdressOIB_1">KRAJINA poljoprivredna zadruga, OIB 22476830200, 21250 Šestanovac</derivirana_varijabla>
  </DomainObject.Predmet.ProtustrankaWithAdressOIB>
  <DomainObject.Predmet.ProtustrankaNazivFormated>
    <izvorni_sadrzaj>KRAJINA poljoprivredna zadruga</izvorni_sadrzaj>
    <derivirana_varijabla naziv="DomainObject.Predmet.ProtustrankaNazivFormated_1">KRAJINA poljoprivredna zadruga</derivirana_varijabla>
  </DomainObject.Predmet.ProtustrankaNazivFormated>
  <DomainObject.Predmet.ProtustrankaNazivFormatedOIB>
    <izvorni_sadrzaj>KRAJINA poljoprivredna zadruga, OIB 22476830200</izvorni_sadrzaj>
    <derivirana_varijabla naziv="DomainObject.Predmet.ProtustrankaNazivFormatedOIB_1">KRAJINA poljoprivredna zadruga, OIB 22476830200</derivirana_varijabla>
  </DomainObject.Predmet.ProtustrankaNazivFormatedOIB>
  <DomainObject.Predmet.PunomocnikOstecenika>
    <izvorni_sadrzaj/>
    <derivirana_varijabla naziv="DomainObject.Predmet.PunomocnikOstecenika_1"/>
  </DomainObject.Predmet.PunomocnikOstecenika>
  <DomainObject.Predmet.Referada.Naziv>
    <izvorni_sadrzaj>Referada 23</izvorni_sadrzaj>
    <derivirana_varijabla naziv="DomainObject.Predmet.Referada.Naziv_1">Referada 23</derivirana_varijabla>
  </DomainObject.Predmet.Referada.Naziv>
  <DomainObject.Predmet.Referada.Oznaka>
    <izvorni_sadrzaj>Ref. 23</izvorni_sadrzaj>
    <derivirana_varijabla naziv="DomainObject.Predmet.Referada.Oznaka_1">Ref. 23</derivirana_varijabla>
  </DomainObject.Predmet.Referada.Oznaka>
  <DomainObject.Predmet.Referada.Prostorija.Naziv>
    <izvorni_sadrzaj>Sudnica, kabinet suca</izvorni_sadrzaj>
    <derivirana_varijabla naziv="DomainObject.Predmet.Referada.Prostorija.Naziv_1">Sudnica, kabinet suca</derivirana_varijabla>
  </DomainObject.Predmet.Referada.Prostorija.Naziv>
  <DomainObject.Predmet.Referada.Prostorija.Oznaka>
    <izvorni_sadrzaj>10,11</izvorni_sadrzaj>
    <derivirana_varijabla naziv="DomainObject.Predmet.Referada.Prostorija.Oznaka_1">10,11</derivirana_varijabla>
  </DomainObject.Predmet.Referada.Prostorija.Oznaka>
  <DomainObject.Predmet.Referada.Sud.Naziv>
    <izvorni_sadrzaj>Trgovački sud u Splitu</izvorni_sadrzaj>
    <derivirana_varijabla naziv="DomainObject.Predmet.Referada.Sud.Naziv_1">Trgovački sud u Splitu</derivirana_varijabla>
  </DomainObject.Predmet.Referada.Sud.Naziv>
  <DomainObject.Predmet.Referada.Sudac>
    <izvorni_sadrzaj>Lari Glavaš</izvorni_sadrzaj>
    <derivirana_varijabla naziv="DomainObject.Predmet.Referada.Sudac_1">Lari Glavaš</derivirana_varijabla>
  </DomainObject.Predmet.Referada.Sudac>
  <DomainObject.Predmet.Rjesavatelj>
    <izvorni_sadrzaj/>
    <derivirana_varijabla naziv="DomainObject.Predmet.Rjesavatelj_1"/>
  </DomainObject.Predmet.Rjesavatelj>
  <DomainObject.Predmet.RjesenjeCorpusDelicti>
    <izvorni_sadrzaj/>
    <derivirana_varijabla naziv="DomainObject.Predmet.RjesenjeCorpusDelicti_1"/>
  </DomainObject.Predmet.RjesenjeCorpusDelicti>
  <DomainObject.Predmet.RokZaDonosenje>
    <izvorni_sadrzaj/>
    <derivirana_varijabla naziv="DomainObject.Predmet.RokZaDonosenje_1"/>
  </DomainObject.Predmet.RokZaDonosenje>
  <DomainObject.Predmet.DatumRokZaOdlucivanje>
    <izvorni_sadrzaj/>
    <derivirana_varijabla naziv="DomainObject.Predmet.DatumRokZaOdlucivanje_1"/>
  </DomainObject.Predmet.DatumRokZaOdlucivanje>
  <DomainObject.Predmet.SpisIzvanSuda.DatumIzlazaSpisa>
    <izvorni_sadrzaj/>
    <derivirana_varijabla naziv="DomainObject.Predmet.SpisIzvanSuda.DatumIzlazaSpisa_1"/>
  </DomainObject.Predmet.SpisIzvanSuda.DatumIzlazaSpisa>
  <DomainObject.Predmet.SpisIzvanSuda.DatumPovrataSpisa>
    <izvorni_sadrzaj/>
    <derivirana_varijabla naziv="DomainObject.Predmet.SpisIzvanSuda.DatumPovrataSpisa_1"/>
  </DomainObject.Predmet.SpisIzvanSuda.DatumPovrataSpisa>
  <DomainObject.Predmet.SpisIzvanSuda.LokacijaSpisa>
    <izvorni_sadrzaj/>
    <derivirana_varijabla naziv="DomainObject.Predmet.SpisIzvanSuda.LokacijaSpisa_1"/>
  </DomainObject.Predmet.SpisIzvanSuda.LokacijaSpisa>
  <DomainObject.Predmet.SpisIzvanSuda.Napomena>
    <izvorni_sadrzaj/>
    <derivirana_varijabla naziv="DomainObject.Predmet.SpisIzvanSuda.Napomena_1"/>
  </DomainObject.Predmet.SpisIzvanSuda.Napomena>
  <DomainObject.Predmet.SpisIzvanSuda.RazlogIzlaskaSpisa>
    <izvorni_sadrzaj/>
    <derivirana_varijabla naziv="DomainObject.Predmet.SpisIzvanSuda.RazlogIzlaskaSpisa_1"/>
  </DomainObject.Predmet.SpisIzvanSuda.RazlogIzlaskaSpisa>
  <DomainObject.Predmet.SpisIzvanSuda.DatumRokZaPovratSpisa>
    <izvorni_sadrzaj/>
    <derivirana_varijabla naziv="DomainObject.Predmet.SpisIzvanSuda.DatumRokZaPovratSpisa_1"/>
  </DomainObject.Predmet.SpisIzvanSuda.DatumRokZaPovratSpisa>
  <DomainObject.Predmet.StrankaFormated>
    <izvorni_sadrzaj>  FINANCIJSKA AGENCIJA, RC SPLIT</izvorni_sadrzaj>
    <derivirana_varijabla naziv="DomainObject.Predmet.StrankaFormated_1">  FINANCIJSKA AGENCIJA, RC SPLIT</derivirana_varijabla>
  </DomainObject.Predmet.StrankaFormated>
  <DomainObject.Predmet.StrankaFormatedOIB>
    <izvorni_sadrzaj>  FINANCIJSKA AGENCIJA, RC SPLIT, OIB 85821130368</izvorni_sadrzaj>
    <derivirana_varijabla naziv="DomainObject.Predmet.StrankaFormatedOIB_1">  FINANCIJSKA AGENCIJA, RC SPLIT, OIB 85821130368</derivirana_varijabla>
  </DomainObject.Predmet.StrankaFormatedOIB>
  <DomainObject.Predmet.StrankaFormatedWithAdress>
    <izvorni_sadrzaj> FINANCIJSKA AGENCIJA, RC SPLIT, Mažuranićevo šetalište 24 b, 21000 Split</izvorni_sadrzaj>
    <derivirana_varijabla naziv="DomainObject.Predmet.StrankaFormatedWithAdress_1"> FINANCIJSKA AGENCIJA, RC SPLIT, Mažuranićevo šetalište 24 b, 21000 Split</derivirana_varijabla>
  </DomainObject.Predmet.StrankaFormatedWithAdress>
  <DomainObject.Predmet.StrankaFormatedWithAdressOIB>
    <izvorni_sadrzaj> FINANCIJSKA AGENCIJA, RC SPLIT, OIB 85821130368, Mažuranićevo šetalište 24 b, 21000 Split</izvorni_sadrzaj>
    <derivirana_varijabla naziv="DomainObject.Predmet.StrankaFormatedWithAdressOIB_1"> FINANCIJSKA AGENCIJA, RC SPLIT, OIB 85821130368, Mažuranićevo šetalište 24 b, 21000 Split</derivirana_varijabla>
  </DomainObject.Predmet.StrankaFormatedWithAdressOIB>
  <DomainObject.Predmet.StrankaWithAdress>
    <izvorni_sadrzaj>FINANCIJSKA AGENCIJA, RC SPLIT Mažuranićevo šetalište 24 b,21000 Split</izvorni_sadrzaj>
    <derivirana_varijabla naziv="DomainObject.Predmet.StrankaWithAdress_1">FINANCIJSKA AGENCIJA, RC SPLIT Mažuranićevo šetalište 24 b,21000 Split</derivirana_varijabla>
  </DomainObject.Predmet.StrankaWithAdress>
  <DomainObject.Predmet.StrankaWithAdressOIB>
    <izvorni_sadrzaj>FINANCIJSKA AGENCIJA, RC SPLIT, OIB 85821130368, Mažuranićevo šetalište 24 b,21000 Split</izvorni_sadrzaj>
    <derivirana_varijabla naziv="DomainObject.Predmet.StrankaWithAdressOIB_1">FINANCIJSKA AGENCIJA, RC SPLIT, OIB 85821130368, Mažuranićevo šetalište 24 b,21000 Split</derivirana_varijabla>
  </DomainObject.Predmet.StrankaWithAdressOIB>
  <DomainObject.Predmet.StrankaNazivFormated>
    <izvorni_sadrzaj>FINANCIJSKA AGENCIJA, RC SPLIT</izvorni_sadrzaj>
    <derivirana_varijabla naziv="DomainObject.Predmet.StrankaNazivFormated_1">FINANCIJSKA AGENCIJA, RC SPLIT</derivirana_varijabla>
  </DomainObject.Predmet.StrankaNazivFormated>
  <DomainObject.Predmet.StrankaNazivFormatedOIB>
    <izvorni_sadrzaj>FINANCIJSKA AGENCIJA, RC SPLIT, OIB 85821130368</izvorni_sadrzaj>
    <derivirana_varijabla naziv="DomainObject.Predmet.StrankaNazivFormatedOIB_1">FINANCIJSKA AGENCIJA, RC SPLIT, OIB 85821130368</derivirana_varijabla>
  </DomainObject.Predmet.StrankaNazivFormatedOIB>
  <DomainObject.Predmet.Sud.Adresa.Naselje>
    <izvorni_sadrzaj>Split</izvorni_sadrzaj>
    <derivirana_varijabla naziv="DomainObject.Predmet.Sud.Adresa.Naselje_1">Split</derivirana_varijabla>
  </DomainObject.Predmet.Sud.Adresa.Naselje>
  <DomainObject.Predmet.Sud.Adresa.NaseljeLokativ>
    <izvorni_sadrzaj>Splitu</izvorni_sadrzaj>
    <derivirana_varijabla naziv="DomainObject.Predmet.Sud.Adresa.NaseljeLokativ_1">Splitu</derivirana_varijabla>
  </DomainObject.Predmet.Sud.Adresa.NaseljeLokativ>
  <DomainObject.Predmet.Sud.Adresa.PostBroj>
    <izvorni_sadrzaj>21000</izvorni_sadrzaj>
    <derivirana_varijabla naziv="DomainObject.Predmet.Sud.Adresa.PostBroj_1">21000</derivirana_varijabla>
  </DomainObject.Predmet.Sud.Adresa.PostBroj>
  <DomainObject.Predmet.Sud.Adresa.UlicaIKBR>
    <izvorni_sadrzaj>Sukoišanska 6</izvorni_sadrzaj>
    <derivirana_varijabla naziv="DomainObject.Predmet.Sud.Adresa.UlicaIKBR_1">Sukoišanska 6</derivirana_varijabla>
  </DomainObject.Predmet.Sud.Adresa.UlicaIKBR>
  <DomainObject.Predmet.Sud.Naziv>
    <izvorni_sadrzaj>Trgovački sud u Splitu</izvorni_sadrzaj>
    <derivirana_varijabla naziv="DomainObject.Predmet.Sud.Naziv_1">Trgovački sud u Splitu</derivirana_varijabla>
  </DomainObject.Predmet.Sud.Naziv>
  <DomainObject.Predmet.Sud.Telefon.LokalniBroj>
    <izvorni_sadrzaj/>
    <derivirana_varijabla naziv="DomainObject.Predmet.Sud.Telefon.LokalniBroj_1"/>
  </DomainObject.Predmet.Sud.Telefon.LokalniBroj>
  <DomainObject.Predmet.TrenutnaLokacijaSpisa.Naziv>
    <izvorni_sadrzaj>Referada 23</izvorni_sadrzaj>
    <derivirana_varijabla naziv="DomainObject.Predmet.TrenutnaLokacijaSpisa.Naziv_1">Referada 23</derivirana_varijabla>
  </DomainObject.Predmet.TrenutnaLokacijaSpisa.Naziv>
  <DomainObject.Predmet.TrenutnaLokacijaSpisa.Oznaka>
    <izvorni_sadrzaj/>
    <derivirana_varijabla naziv="DomainObject.Predmet.TrenutnaLokacijaSpisa.Oznaka_1"/>
  </DomainObject.Predmet.TrenutnaLokacijaSpisa.Oznaka>
  <DomainObject.Predmet.TrenutnaLokacijaSpisa.Prostorija.Naziv>
    <izvorni_sadrzaj/>
    <derivirana_varijabla naziv="DomainObject.Predmet.TrenutnaLokacijaSpisa.Prostorija.Naziv_1"/>
  </DomainObject.Predmet.TrenutnaLokacijaSpisa.Prostorija.Naziv>
  <DomainObject.Predmet.TrenutnaLokacijaSpisa.Prostorija.Oznaka>
    <izvorni_sadrzaj/>
    <derivirana_varijabla naziv="DomainObject.Predmet.TrenutnaLokacijaSpisa.Prostorija.Oznaka_1"/>
  </DomainObject.Predmet.TrenutnaLokacijaSpisa.Prostorija.Oznaka>
  <DomainObject.Predmet.TrenutnaLokacijaSpisa.Sud.Naziv>
    <izvorni_sadrzaj>Trgovački sud u Splitu</izvorni_sadrzaj>
    <derivirana_varijabla naziv="DomainObject.Predmet.TrenutnaLokacijaSpisa.Sud.Naziv_1">Trgovački sud u Splitu</derivirana_varijabla>
  </DomainObject.Predmet.TrenutnaLokacijaSpisa.Sud.Naziv>
  <DomainObject.Predmet.TrenutnaVrijednost>
    <izvorni_sadrzaj>107046.67</izvorni_sadrzaj>
    <derivirana_varijabla naziv="DomainObject.Predmet.TrenutnaVrijednost_1">107046.67</derivirana_varijabla>
  </DomainObject.Predmet.TrenutnaVrijednost>
  <DomainObject.Predmet.UstavnaTuzba>
    <izvorni_sadrzaj/>
    <derivirana_varijabla naziv="DomainObject.Predmet.UstavnaTuzba_1"/>
  </DomainObject.Predmet.UstavnaTuzba>
  <DomainObject.Predmet.UstrojstvenaJedinicaVodi.Naziv>
    <izvorni_sadrzaj>Stečajna i likvidacijska pisarnica</izvorni_sadrzaj>
    <derivirana_varijabla naziv="DomainObject.Predmet.UstrojstvenaJedinicaVodi.Naziv_1">Stečajna i likvidacijska pisarnica</derivirana_varijabla>
  </DomainObject.Predmet.UstrojstvenaJedinicaVodi.Naziv>
  <DomainObject.Predmet.UstrojstvenaJedinicaVodi.Oznaka>
    <izvorni_sadrzaj>St i L pisarnica</izvorni_sadrzaj>
    <derivirana_varijabla naziv="DomainObject.Predmet.UstrojstvenaJedinicaVodi.Oznaka_1">St i L pisarnica</derivirana_varijabla>
  </DomainObject.Predmet.UstrojstvenaJedinicaVodi.Oznaka>
  <DomainObject.Predmet.UstrojstvenaJedinicaVodi.Prostorija.Naziv>
    <izvorni_sadrzaj/>
    <derivirana_varijabla naziv="DomainObject.Predmet.UstrojstvenaJedinicaVodi.Prostorija.Naziv_1"/>
  </DomainObject.Predmet.UstrojstvenaJedinicaVodi.Prostorija.Naziv>
  <DomainObject.Predmet.UstrojstvenaJedinicaVodi.Prostorija.Oznaka>
    <izvorni_sadrzaj/>
    <derivirana_varijabla naziv="DomainObject.Predmet.UstrojstvenaJedinicaVodi.Prostorija.Oznaka_1"/>
  </DomainObject.Predmet.UstrojstvenaJedinicaVodi.Prostorija.Oznaka>
  <DomainObject.Predmet.UstrojstvenaJedinicaVodi.Sud.Naziv>
    <izvorni_sadrzaj>Trgovački sud u Splitu</izvorni_sadrzaj>
    <derivirana_varijabla naziv="DomainObject.Predmet.UstrojstvenaJedinicaVodi.Sud.Naziv_1">Trgovački sud u Splitu</derivirana_varijabla>
  </DomainObject.Predmet.UstrojstvenaJedinicaVodi.Sud.Naziv>
  <DomainObject.Predmet.VrstaSpora.Naziv>
    <izvorni_sadrzaj>Skraćeni stečajni postupak</izvorni_sadrzaj>
    <derivirana_varijabla naziv="DomainObject.Predmet.VrstaSpora.Naziv_1">Skraćeni stečajni postupak</derivirana_varijabla>
  </DomainObject.Predmet.VrstaSpora.Naziv>
  <DomainObject.Predmet.Zapisnicar>
    <izvorni_sadrzaj>Marijana Bakić</izvorni_sadrzaj>
    <derivirana_varijabla naziv="DomainObject.Predmet.Zapisnicar_1">Marijana Bakić</derivirana_varijabla>
  </DomainObject.Predmet.Zapisnicar>
  <DomainObject.Predmet.StrankaListFormated>
    <izvorni_sadrzaj>
      <item>FINANCIJSKA AGENCIJA, RC SPLIT</item>
    </izvorni_sadrzaj>
    <derivirana_varijabla naziv="DomainObject.Predmet.StrankaListFormated_1">
      <item>FINANCIJSKA AGENCIJA, RC SPLIT</item>
    </derivirana_varijabla>
  </DomainObject.Predmet.StrankaListFormated>
  <DomainObject.Predmet.StrankaListFormatedOIB>
    <izvorni_sadrzaj>
      <item>FINANCIJSKA AGENCIJA, RC SPLIT, OIB 85821130368</item>
    </izvorni_sadrzaj>
    <derivirana_varijabla naziv="DomainObject.Predmet.StrankaListFormatedOIB_1">
      <item>FINANCIJSKA AGENCIJA, RC SPLIT, OIB 85821130368</item>
    </derivirana_varijabla>
  </DomainObject.Predmet.StrankaListFormatedOIB>
  <DomainObject.Predmet.StrankaListFormatedWithAdress>
    <izvorni_sadrzaj>
      <item>FINANCIJSKA AGENCIJA, RC SPLIT, Mažuranićevo šetalište 24 b, 21000 Split</item>
    </izvorni_sadrzaj>
    <derivirana_varijabla naziv="DomainObject.Predmet.StrankaListFormatedWithAdress_1">
      <item>FINANCIJSKA AGENCIJA, RC SPLIT, Mažuranićevo šetalište 24 b, 21000 Split</item>
    </derivirana_varijabla>
  </DomainObject.Predmet.StrankaListFormatedWithAdress>
  <DomainObject.Predmet.StrankaListFormatedWithAdressOIB>
    <izvorni_sadrzaj>
      <item>FINANCIJSKA AGENCIJA, RC SPLIT, OIB 85821130368, Mažuranićevo šetalište 24 b, 21000 Split</item>
    </izvorni_sadrzaj>
    <derivirana_varijabla naziv="DomainObject.Predmet.StrankaListFormatedWithAdressOIB_1">
      <item>FINANCIJSKA AGENCIJA, RC SPLIT, OIB 85821130368, Mažuranićevo šetalište 24 b, 21000 Split</item>
    </derivirana_varijabla>
  </DomainObject.Predmet.StrankaListFormatedWithAdressOIB>
  <DomainObject.Predmet.StrankaListNazivFormated>
    <izvorni_sadrzaj>
      <item>FINANCIJSKA AGENCIJA, RC SPLIT</item>
    </izvorni_sadrzaj>
    <derivirana_varijabla naziv="DomainObject.Predmet.StrankaListNazivFormated_1">
      <item>FINANCIJSKA AGENCIJA, RC SPLIT</item>
    </derivirana_varijabla>
  </DomainObject.Predmet.StrankaListNazivFormated>
  <DomainObject.Predmet.StrankaListNazivFormatedOIB>
    <izvorni_sadrzaj>
      <item>FINANCIJSKA AGENCIJA, RC SPLIT, OIB 85821130368</item>
    </izvorni_sadrzaj>
    <derivirana_varijabla naziv="DomainObject.Predmet.StrankaListNazivFormatedOIB_1">
      <item>FINANCIJSKA AGENCIJA, RC SPLIT, OIB 85821130368</item>
    </derivirana_varijabla>
  </DomainObject.Predmet.StrankaListNazivFormatedOIB>
  <DomainObject.Predmet.ProtuStrankaListFormated>
    <izvorni_sadrzaj>
      <item>KRAJINA poljoprivredna zadruga</item>
    </izvorni_sadrzaj>
    <derivirana_varijabla naziv="DomainObject.Predmet.ProtuStrankaListFormated_1">
      <item>KRAJINA poljoprivredna zadruga</item>
    </derivirana_varijabla>
  </DomainObject.Predmet.ProtuStrankaListFormated>
  <DomainObject.Predmet.ProtuStrankaListFormatedOIB>
    <izvorni_sadrzaj>
      <item>KRAJINA poljoprivredna zadruga, OIB 22476830200</item>
    </izvorni_sadrzaj>
    <derivirana_varijabla naziv="DomainObject.Predmet.ProtuStrankaListFormatedOIB_1">
      <item>KRAJINA poljoprivredna zadruga, OIB 22476830200</item>
    </derivirana_varijabla>
  </DomainObject.Predmet.ProtuStrankaListFormatedOIB>
  <DomainObject.Predmet.ProtuStrankaListFormatedWithAdress>
    <izvorni_sadrzaj>
      <item>KRAJINA poljoprivredna zadruga, 21250 Šestanovac</item>
    </izvorni_sadrzaj>
    <derivirana_varijabla naziv="DomainObject.Predmet.ProtuStrankaListFormatedWithAdress_1">
      <item>KRAJINA poljoprivredna zadruga, 21250 Šestanovac</item>
    </derivirana_varijabla>
  </DomainObject.Predmet.ProtuStrankaListFormatedWithAdress>
  <DomainObject.Predmet.ProtuStrankaListFormatedWithAdressOIB>
    <izvorni_sadrzaj>
      <item>KRAJINA poljoprivredna zadruga, OIB 22476830200, 21250 Šestanovac</item>
    </izvorni_sadrzaj>
    <derivirana_varijabla naziv="DomainObject.Predmet.ProtuStrankaListFormatedWithAdressOIB_1">
      <item>KRAJINA poljoprivredna zadruga, OIB 22476830200, 21250 Šestanovac</item>
    </derivirana_varijabla>
  </DomainObject.Predmet.ProtuStrankaListFormatedWithAdressOIB>
  <DomainObject.Predmet.ProtuStrankaListNazivFormated>
    <izvorni_sadrzaj>
      <item>KRAJINA poljoprivredna zadruga</item>
    </izvorni_sadrzaj>
    <derivirana_varijabla naziv="DomainObject.Predmet.ProtuStrankaListNazivFormated_1">
      <item>KRAJINA poljoprivredna zadruga</item>
    </derivirana_varijabla>
  </DomainObject.Predmet.ProtuStrankaListNazivFormated>
  <DomainObject.Predmet.ProtuStrankaListNazivFormatedOIB>
    <izvorni_sadrzaj>
      <item>KRAJINA poljoprivredna zadruga, OIB 22476830200</item>
    </izvorni_sadrzaj>
    <derivirana_varijabla naziv="DomainObject.Predmet.ProtuStrankaListNazivFormatedOIB_1">
      <item>KRAJINA poljoprivredna zadruga, OIB 22476830200</item>
    </derivirana_varijabla>
  </DomainObject.Predmet.ProtuStrankaListNazivFormatedOIB>
  <DomainObject.Predmet.OstaliListFormated>
    <izvorni_sadrzaj/>
    <derivirana_varijabla naziv="DomainObject.Predmet.OstaliListFormated_1">
      <item/>
    </derivirana_varijabla>
  </DomainObject.Predmet.OstaliListFormated>
  <DomainObject.Predmet.OstaliListFormatedOIB>
    <izvorni_sadrzaj/>
    <derivirana_varijabla naziv="DomainObject.Predmet.OstaliListFormatedOIB_1">
      <item/>
    </derivirana_varijabla>
  </DomainObject.Predmet.OstaliListFormatedOIB>
  <DomainObject.Predmet.OstaliListFormatedWithAdress>
    <izvorni_sadrzaj/>
    <derivirana_varijabla naziv="DomainObject.Predmet.OstaliListFormatedWithAdress_1">
      <item/>
    </derivirana_varijabla>
  </DomainObject.Predmet.OstaliListFormatedWithAdress>
  <DomainObject.Predmet.OstaliListFormatedWithAdressOIB>
    <izvorni_sadrzaj/>
    <derivirana_varijabla naziv="DomainObject.Predmet.OstaliListFormatedWithAdressOIB_1">
      <item/>
    </derivirana_varijabla>
  </DomainObject.Predmet.OstaliListFormatedWithAdressOIB>
  <DomainObject.Predmet.OstaliListNazivFormated>
    <izvorni_sadrzaj/>
    <derivirana_varijabla naziv="DomainObject.Predmet.OstaliListNazivFormated_1">
      <item/>
    </derivirana_varijabla>
  </DomainObject.Predmet.OstaliListNazivFormated>
  <DomainObject.Predmet.OstaliListNazivFormatedOIB>
    <izvorni_sadrzaj/>
    <derivirana_varijabla naziv="DomainObject.Predmet.OstaliListNazivFormatedOIB_1">
      <item/>
    </derivirana_varijabla>
  </DomainObject.Predmet.OstaliListNazivFormatedOIB>
  <DomainObject.Predmet.ClanoviVijeca>
    <izvorni_sadrzaj/>
    <derivirana_varijabla naziv="DomainObject.Predmet.ClanoviVijeca_1"/>
  </DomainObject.Predmet.ClanoviVijeca>
  <DomainObject.Predmet.PredsjednikVijeca>
    <izvorni_sadrzaj/>
    <derivirana_varijabla naziv="DomainObject.Predmet.PredsjednikVijeca_1"/>
  </DomainObject.Predmet.PredsjednikVijeca>
  <DomainObject.Predmet.ClanakZakona>
    <izvorni_sadrzaj/>
    <derivirana_varijabla naziv="DomainObject.Predmet.ClanakZakona_1"/>
  </DomainObject.Predmet.ClanakZakona>
  <DomainObject.Predmet.ClanakZakonaFull>
    <izvorni_sadrzaj/>
    <derivirana_varijabla naziv="DomainObject.Predmet.ClanakZakonaFull_1"/>
  </DomainObject.Predmet.ClanakZakonaFull>
  <DomainObject.Predmet.Sud.Parent.Naziv>
    <izvorni_sadrzaj>Visoki trgovački sud Republike Hrvatske</izvorni_sadrzaj>
    <derivirana_varijabla naziv="DomainObject.Predmet.Sud.Parent.Naziv_1">Visoki trgovački sud Republike Hrvatske</derivirana_varijabla>
  </DomainObject.Predmet.Sud.Parent.Naziv>
  <DomainObject.Datum>
    <izvorni_sadrzaj>4. prosinca 2015.</izvorni_sadrzaj>
    <derivirana_varijabla naziv="DomainObject.Datum_1">4. prosinca 2015.</derivirana_varijabla>
  </DomainObject.Datum>
  <DomainObject.PoslovniBrojDokumenta>
    <izvorni_sadrzaj/>
    <derivirana_varijabla naziv="DomainObject.PoslovniBrojDokumenta_1"/>
  </DomainObject.PoslovniBrojDokumenta>
  <DomainObject.Predmet.StrankaIDrugi>
    <izvorni_sadrzaj>FINANCIJSKA AGENCIJA, RC SPLIT</izvorni_sadrzaj>
    <derivirana_varijabla naziv="DomainObject.Predmet.StrankaIDrugi_1">FINANCIJSKA AGENCIJA, RC SPLIT</derivirana_varijabla>
  </DomainObject.Predmet.StrankaIDrugi>
  <DomainObject.Predmet.ProtustrankaIDrugi>
    <izvorni_sadrzaj>KRAJINA poljoprivredna zadruga</izvorni_sadrzaj>
    <derivirana_varijabla naziv="DomainObject.Predmet.ProtustrankaIDrugi_1">KRAJINA poljoprivredna zadruga</derivirana_varijabla>
  </DomainObject.Predmet.ProtustrankaIDrugi>
  <DomainObject.Predmet.StrankaIDrugiAdressOIB>
    <izvorni_sadrzaj>FINANCIJSKA AGENCIJA, RC SPLIT, OIB 85821130368, Mažuranićevo šetalište 24 b, 21000 Split</izvorni_sadrzaj>
    <derivirana_varijabla naziv="DomainObject.Predmet.StrankaIDrugiAdressOIB_1">FINANCIJSKA AGENCIJA, RC SPLIT, OIB 85821130368, Mažuranićevo šetalište 24 b, 21000 Split</derivirana_varijabla>
  </DomainObject.Predmet.StrankaIDrugiAdressOIB>
  <DomainObject.Predmet.ProtustrankaIDrugiAdressOIB>
    <izvorni_sadrzaj>KRAJINA poljoprivredna zadruga, OIB 22476830200, 21250 Šestanovac</izvorni_sadrzaj>
    <derivirana_varijabla naziv="DomainObject.Predmet.ProtustrankaIDrugiAdressOIB_1">KRAJINA poljoprivredna zadruga, OIB 22476830200, 21250 Šestanovac</derivirana_varijabla>
  </DomainObject.Predmet.ProtustrankaIDrugiAdressOIB>
  <DomainObject.UcesnikSudskeRadnje.ZastupnikFormated>
    <izvorni_sadrzaj/>
    <derivirana_varijabla naziv="DomainObject.UcesnikSudskeRadnje.ZastupnikFormated_1"/>
  </DomainObject.UcesnikSudskeRadnje.ZastupnikFormated>
  <DomainObject.UcesnikSudskeRadnje.ZastupnikNaziv>
    <izvorni_sadrzaj/>
    <derivirana_varijabla naziv="DomainObject.UcesnikSudskeRadnje.ZastupnikNaziv_1"/>
  </DomainObject.UcesnikSudskeRadnje.ZastupnikNaziv>
  <DomainObject.UcesnikSudskeRadnje.ZastupnikAdresa.Naselje>
    <izvorni_sadrzaj/>
    <derivirana_varijabla naziv="DomainObject.UcesnikSudskeRadnje.ZastupnikAdresa.Naselje_1"/>
  </DomainObject.UcesnikSudskeRadnje.ZastupnikAdresa.Naselje>
  <DomainObject.UcesnikSudskeRadnje.ZastupnikAdresa.NaseljeLokativ>
    <izvorni_sadrzaj/>
    <derivirana_varijabla naziv="DomainObject.UcesnikSudskeRadnje.ZastupnikAdresa.NaseljeLokativ_1"/>
  </DomainObject.UcesnikSudskeRadnje.ZastupnikAdresa.NaseljeLokativ>
  <DomainObject.UcesnikSudskeRadnje.ZastupnikAdresa.PostBroj>
    <izvorni_sadrzaj/>
    <derivirana_varijabla naziv="DomainObject.UcesnikSudskeRadnje.ZastupnikAdresa.PostBroj_1"/>
  </DomainObject.UcesnikSudskeRadnje.ZastupnikAdresa.PostBroj>
  <DomainObject.UcesnikSudskeRadnje.ZastupnikAdresa.UlicaIKBR>
    <izvorni_sadrzaj/>
    <derivirana_varijabla naziv="DomainObject.UcesnikSudskeRadnje.ZastupnikAdresa.UlicaIKBR_1"/>
  </DomainObject.UcesnikSudskeRadnje.ZastupnikAdresa.UlicaIKBR>
  <DomainObject.Predmet.OdlukaRjesenje.DatumDonosenjaOdluke>
    <izvorni_sadrzaj/>
    <derivirana_varijabla naziv="DomainObject.Predmet.OdlukaRjesenje.DatumDonosenjaOdluke_1"/>
  </DomainObject.Predmet.OdlukaRjesenje.DatumDonosenjaOdluke>
  <DomainObject.Predmet.OdlukaRjesenje.DatumPravomocnosti>
    <izvorni_sadrzaj/>
    <derivirana_varijabla naziv="DomainObject.Predmet.OdlukaRjesenje.DatumPravomocnosti_1"/>
  </DomainObject.Predmet.OdlukaRjesenje.DatumPravomocnosti>
  <DomainObject.Predmet.OdlukaRjesenje.Oznaka>
    <izvorni_sadrzaj/>
    <derivirana_varijabla naziv="DomainObject.Predmet.OdlukaRjesenje.Oznaka_1"/>
  </DomainObject.Predmet.OdlukaRjesenje.Oznaka>
  <DomainObject.Predmet.SudioniciListNaziv>
    <izvorni_sadrzaj>
      <item>KRAJINA poljoprivredna zadruga</item>
      <item>FINANCIJSKA AGENCIJA, RC SPLIT</item>
    </izvorni_sadrzaj>
    <derivirana_varijabla naziv="DomainObject.Predmet.SudioniciListNaziv_1">
      <item>KRAJINA poljoprivredna zadruga</item>
      <item>FINANCIJSKA AGENCIJA, RC SPLIT</item>
    </derivirana_varijabla>
  </DomainObject.Predmet.SudioniciListNaziv>
  <DomainObject.Predmet.SudioniciListAdressOIB>
    <izvorni_sadrzaj>
      <item>KRAJINA poljoprivredna zadruga, OIB 22476830200, 21250 Šestanovac</item>
      <item>FINANCIJSKA AGENCIJA, RC SPLIT, OIB 85821130368, Mažuranićevo šetalište 24 b,21000 Split</item>
    </izvorni_sadrzaj>
    <derivirana_varijabla naziv="DomainObject.Predmet.SudioniciListAdressOIB_1">
      <item>KRAJINA poljoprivredna zadruga, OIB 22476830200, 21250 Šestanovac</item>
      <item>FINANCIJSKA AGENCIJA, RC SPLIT, OIB 85821130368, Mažuranićevo šetalište 24 b,21000 Split</item>
    </derivirana_varijabla>
  </DomainObject.Predmet.SudioniciListAdressOIB>
  <DomainObject.UcesnikSudskeRadnje.NazivFormated>
    <izvorni_sadrzaj/>
    <derivirana_varijabla naziv="DomainObject.UcesnikSudskeRadnje.NazivFormated_1"/>
  </DomainObject.UcesnikSudskeRadnje.NazivFormated>
  <DomainObject.Predmet.Pristojbe>
    <izvorni_sadrzaj/>
    <derivirana_varijabla naziv="DomainObject.Predmet.Pristojbe_1"/>
  </DomainObject.Predmet.Pristojbe>
  <DomainObject.Predmet.PristojbeSudionikNazivOIB>
    <izvorni_sadrzaj/>
    <derivirana_varijabla naziv="DomainObject.Predmet.PristojbeSudionikNazivOIB_1"/>
  </DomainObject.Predmet.PristojbeSudionikNazivOIB>
  <DomainObject.Predmet.PristojbePNB>
    <izvorni_sadrzaj/>
    <derivirana_varijabla naziv="DomainObject.Predmet.PristojbePNB_1"/>
  </DomainObject.Predmet.PristojbePNB>
  <DomainObject.Predmet.PristojbeIznos>
    <izvorni_sadrzaj/>
    <derivirana_varijabla naziv="DomainObject.Predmet.PristojbeIznos_1"/>
  </DomainObject.Predmet.PristojbeIznos>
  <DomainObject.Predmet.PristojbeOpisPlacanja>
    <izvorni_sadrzaj/>
    <derivirana_varijabla naziv="DomainObject.Predmet.PristojbeOpisPlacanja_1"/>
  </DomainObject.Predmet.PristojbeOpisPlacanja>
  <DomainObject.Predmet.PristojbeBrojRacuna>
    <izvorni_sadrzaj/>
    <derivirana_varijabla naziv="DomainObject.Predmet.PristojbeBrojRacuna_1"/>
  </DomainObject.Predmet.PristojbeBrojRacuna>
  <DomainObject.Predmet.SudioniciListNazivOIB>
    <izvorni_sadrzaj>
      <item>, OIB 22476830200</item>
      <item>, OIB 85821130368</item>
    </izvorni_sadrzaj>
    <derivirana_varijabla naziv="DomainObject.Predmet.SudioniciListNazivOIB_1">
      <item>, OIB 22476830200</item>
      <item>, OIB 85821130368</item>
    </derivirana_varijabla>
  </DomainObject.Predmet.SudioniciListNazivOIB>
  <DomainObject.Barcode>
    <izvorni_sadrzaj/>
    <derivirana_varijabla naziv="DomainObject.Barcode_1"/>
  </DomainObject.Barcode>
  <DomainObject.Predmet.PristojbeRokPlacanja>
    <izvorni_sadrzaj/>
    <derivirana_varijabla naziv="DomainObject.Predmet.PristojbeRokPlacanja_1"/>
  </DomainObject.Predmet.PristojbeRokPlacanja>
  <DomainObject.Predmet.PristojbeNazivVrste>
    <izvorni_sadrzaj/>
    <derivirana_varijabla naziv="DomainObject.Predmet.PristojbeNazivVrste_1"/>
  </DomainObject.Predmet.PristojbeNazivVrste>
  <DomainObject.Predmet.StecajniUpraviteljiListAddressOIB>
    <izvorni_sadrzaj/>
    <derivirana_varijabla naziv="DomainObject.Predmet.StecajniUpraviteljiListAddressOIB_1">
      <item/>
    </derivirana_varijabla>
  </DomainObject.Predmet.StecajniUpraviteljiListAddressOIB>
  <DomainObject.Predmet.BrojSaPocetkaNazivaVrsteSporaSuSpisa>
    <izvorni_sadrzaj/>
    <derivirana_varijabla naziv="DomainObject.Predmet.BrojSaPocetkaNazivaVrsteSporaSuSpisa_1"/>
  </DomainObject.Predmet.BrojSaPocetkaNazivaVrsteSporaSuSpisa>
</icms>
</file>

<file path=customXml/itemProps1.xml><?xml version="1.0" encoding="utf-8"?>
<ds:datastoreItem xmlns:ds="http://schemas.openxmlformats.org/officeDocument/2006/customXml" ds:itemID="{100293BC-3C9C-4740-99C7-73F5E9006100}">
  <ds:schemaRefs/>
</ds:datastoreItem>
</file>

<file path=docProps/app.xml><?xml version="1.0" encoding="utf-8"?>
<properties:Properties xmlns:vt="http://schemas.openxmlformats.org/officeDocument/2006/docPropsVTypes" xmlns:properties="http://schemas.openxmlformats.org/officeDocument/2006/extended-properties">
  <properties:Template>MasterTemplate.dotm</properties:Template>
  <properties:Company>RH - TDU</properties:Company>
  <properties:Pages>2</properties:Pages>
  <properties:Words>385</properties:Words>
  <properties:Characters>2065</properties:Characters>
  <properties:Lines>79</properties:Lines>
  <properties:Paragraphs>24</properties:Paragraphs>
  <properties:TotalTime>0</properties:TotalTime>
  <properties:ScaleCrop>false</properties:ScaleCrop>
  <properties:HeadingPairs>
    <vt:vector size="2" baseType="variant">
      <vt:variant>
        <vt:lpstr>Naslov</vt:lpstr>
      </vt:variant>
      <vt:variant>
        <vt:i4>1</vt:i4>
      </vt:variant>
    </vt:vector>
  </properties:HeadingPairs>
  <properties:TitlesOfParts>
    <vt:vector size="1" baseType="lpstr">
      <vt:lpstr>REPUBLIKA HRVATSKA</vt:lpstr>
    </vt:vector>
  </properties:TitlesOfParts>
  <properties:LinksUpToDate>false</properties:LinksUpToDate>
  <properties:CharactersWithSpaces>2454</properties:CharactersWithSpaces>
  <properties:SharedDoc>false</properties:SharedDoc>
  <properties:HyperlinksChanged>false</properties:HyperlinksChanged>
  <properties:Application>Microsoft Office Word</properties:Application>
  <properties:AppVersion>14.0000</properties:AppVersion>
  <properties:DocSecurity>0</properties:DocSecurity>
</properties:Properties>
</file>

<file path=docProps/core.xml><?xml version="1.0" encoding="utf-8"?>
<cp:coreProperties xmlns:cp="http://schemas.openxmlformats.org/package/2006/metadata/core-properties" xmlns:dcterms="http://purl.org/dc/terms/" xmlns:dc="http://purl.org/dc/elements/1.1/">
  <dcterms:created xmlns:xsi="http://www.w3.org/2001/XMLSchema-instance" xsi:type="dcterms:W3CDTF">2015-12-04T07:37:00Z</dcterms:created>
  <dc:creator>Lari Glavaš</dc:creator>
  <cp:lastModifiedBy>Lari Glavaš</cp:lastModifiedBy>
  <cp:lastPrinted>2015-12-04T07:36:00Z</cp:lastPrinted>
  <dcterms:modified xmlns:xsi="http://www.w3.org/2001/XMLSchema-instance" xsi:type="dcterms:W3CDTF">2015-12-04T07:38:00Z</dcterms:modified>
  <cp:revision>3</cp:revision>
  <dc:title>REPUBLIKA HRVATSKA</dc:title>
</cp:coreProperties>
</file>

<file path=docProps/custom.xml><?xml version="1.0" encoding="utf-8"?>
<prop:Properties xmlns:vt="http://schemas.openxmlformats.org/officeDocument/2006/docPropsVTypes" xmlns:prop="http://schemas.openxmlformats.org/officeDocument/2006/custom-properties">
  <prop:property name="Saved" pid="2" fmtid="{D5CDD505-2E9C-101B-9397-08002B2CF9AE}">
    <vt:bool>true</vt:bool>
  </prop:property>
  <prop:property name="Naslov" pid="3" fmtid="{D5CDD505-2E9C-101B-9397-08002B2CF9AE}">
    <vt:lpwstr>Novi sadržaj odluke</vt:lpwstr>
  </prop:property>
  <prop:property name="CC_coloring" pid="4" fmtid="{D5CDD505-2E9C-101B-9397-08002B2CF9AE}">
    <vt:bool>false</vt:bool>
  </prop:property>
  <prop:property name="BrojStranica" pid="5" fmtid="{D5CDD505-2E9C-101B-9397-08002B2CF9AE}">
    <vt:i4>2</vt:i4>
  </prop:property>
</prop:Properties>
</file>