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1182D" w:rsidR="005C34E8" w:rsidP="005C34E8" w:rsidRDefault="005C34E8" w14:paraId="010B11DF" w14:textId="77777777">
      <w:pPr>
        <w:pStyle w:val="Zaglavlje"/>
        <w15:collapsed w:val="false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 xml:space="preserve">REPUBLIKA HRVATSKA </w:t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</w:p>
    <w:p w:rsidRPr="0021182D" w:rsidR="005C34E8" w:rsidP="005C34E8" w:rsidRDefault="005C34E8" w14:paraId="20B944BF" w14:textId="77777777">
      <w:pPr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>TRGOVAČKI SUD U PAZINU</w:t>
      </w:r>
      <w:r w:rsidRPr="0021182D">
        <w:rPr>
          <w:rFonts w:ascii="Arial" w:hAnsi="Arial" w:cs="Arial"/>
          <w:sz w:val="24"/>
          <w:szCs w:val="24"/>
        </w:rPr>
        <w:tab/>
      </w:r>
    </w:p>
    <w:p w:rsidRPr="0021182D" w:rsidR="005C34E8" w:rsidP="005C34E8" w:rsidRDefault="005C34E8" w14:paraId="7E8F17B8" w14:textId="77777777">
      <w:pPr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</w:p>
    <w:p w:rsidRPr="0021182D" w:rsidR="005C34E8" w:rsidP="005C34E8" w:rsidRDefault="005C34E8" w14:paraId="528DEC5C" w14:textId="77777777">
      <w:pPr>
        <w:jc w:val="both"/>
        <w:rPr>
          <w:rFonts w:ascii="Arial" w:hAnsi="Arial" w:cs="Arial"/>
          <w:sz w:val="24"/>
          <w:szCs w:val="24"/>
        </w:rPr>
      </w:pPr>
    </w:p>
    <w:p w:rsidRPr="0021182D" w:rsidR="005C34E8" w:rsidP="005C34E8" w:rsidRDefault="005C34E8" w14:paraId="29B1670E" w14:textId="368E1FE5">
      <w:pPr>
        <w:ind w:left="5664" w:firstLine="708"/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Pr="0021182D">
        <w:rPr>
          <w:rFonts w:ascii="Arial" w:hAnsi="Arial" w:cs="Arial"/>
          <w:sz w:val="24"/>
          <w:szCs w:val="24"/>
        </w:rPr>
        <w:t>St-</w:t>
      </w:r>
      <w:r>
        <w:rPr>
          <w:rFonts w:ascii="Arial" w:hAnsi="Arial" w:cs="Arial"/>
          <w:sz w:val="24"/>
          <w:szCs w:val="24"/>
        </w:rPr>
        <w:t>341</w:t>
      </w:r>
      <w:r w:rsidRPr="0021182D">
        <w:rPr>
          <w:rFonts w:ascii="Arial" w:hAnsi="Arial" w:cs="Arial"/>
          <w:sz w:val="24"/>
          <w:szCs w:val="24"/>
        </w:rPr>
        <w:t>/</w:t>
      </w:r>
      <w:r w:rsidRPr="00495A11">
        <w:rPr>
          <w:rFonts w:ascii="Arial" w:hAnsi="Arial" w:cs="Arial"/>
          <w:color w:val="auto"/>
          <w:sz w:val="24"/>
          <w:szCs w:val="24"/>
        </w:rPr>
        <w:t>2016-</w:t>
      </w:r>
      <w:r w:rsidRPr="00495A11" w:rsidR="00495A11">
        <w:rPr>
          <w:rFonts w:ascii="Arial" w:hAnsi="Arial" w:cs="Arial"/>
          <w:color w:val="auto"/>
          <w:sz w:val="24"/>
          <w:szCs w:val="24"/>
        </w:rPr>
        <w:t>203</w:t>
      </w:r>
    </w:p>
    <w:p w:rsidRPr="0021182D" w:rsidR="005C34E8" w:rsidP="005C34E8" w:rsidRDefault="005C34E8" w14:paraId="15CB5191" w14:textId="77777777">
      <w:pPr>
        <w:rPr>
          <w:rFonts w:ascii="Arial" w:hAnsi="Arial" w:cs="Arial"/>
          <w:sz w:val="24"/>
          <w:szCs w:val="24"/>
        </w:rPr>
      </w:pPr>
    </w:p>
    <w:p w:rsidRPr="0021182D" w:rsidR="005C34E8" w:rsidP="005C34E8" w:rsidRDefault="005C34E8" w14:paraId="3404D41C" w14:textId="77777777">
      <w:pPr>
        <w:jc w:val="center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>Z A P I S N I K</w:t>
      </w:r>
    </w:p>
    <w:p w:rsidRPr="0021182D" w:rsidR="005C34E8" w:rsidP="005C34E8" w:rsidRDefault="005C34E8" w14:paraId="384A04FF" w14:textId="77777777">
      <w:pPr>
        <w:jc w:val="center"/>
        <w:rPr>
          <w:rFonts w:ascii="Arial" w:hAnsi="Arial" w:cs="Arial"/>
          <w:sz w:val="24"/>
          <w:szCs w:val="24"/>
        </w:rPr>
      </w:pPr>
    </w:p>
    <w:p w:rsidRPr="009F3A2F" w:rsidR="009F3A2F" w:rsidP="009F3A2F" w:rsidRDefault="005C34E8" w14:paraId="1181926C" w14:textId="30B59875">
      <w:pPr>
        <w:jc w:val="center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color w:val="auto"/>
          <w:sz w:val="24"/>
          <w:szCs w:val="24"/>
        </w:rPr>
        <w:t xml:space="preserve">sa ročišta za diobu kupovnine </w:t>
      </w:r>
      <w:r w:rsidRPr="0021182D">
        <w:rPr>
          <w:rFonts w:ascii="Arial" w:hAnsi="Arial" w:cs="Arial"/>
          <w:sz w:val="24"/>
          <w:szCs w:val="24"/>
        </w:rPr>
        <w:t>za</w:t>
      </w:r>
      <w:r w:rsidR="009F3A2F">
        <w:rPr>
          <w:rFonts w:ascii="Arial" w:hAnsi="Arial" w:cs="Arial"/>
          <w:sz w:val="24"/>
          <w:szCs w:val="24"/>
        </w:rPr>
        <w:t xml:space="preserve"> </w:t>
      </w:r>
      <w:r w:rsidRPr="009F3A2F" w:rsidR="009F3A2F">
        <w:rPr>
          <w:rFonts w:ascii="Arial" w:hAnsi="Arial" w:cs="Arial"/>
          <w:sz w:val="24"/>
          <w:szCs w:val="24"/>
        </w:rPr>
        <w:t>nekretnine:</w:t>
      </w:r>
    </w:p>
    <w:p w:rsidRPr="009F3A2F" w:rsidR="009F3A2F" w:rsidP="009F3A2F" w:rsidRDefault="009F3A2F" w14:paraId="32DAF58E" w14:textId="77777777">
      <w:pPr>
        <w:jc w:val="both"/>
        <w:rPr>
          <w:rFonts w:ascii="Arial" w:hAnsi="Arial" w:cs="Arial"/>
          <w:sz w:val="24"/>
          <w:szCs w:val="24"/>
        </w:rPr>
      </w:pPr>
      <w:r w:rsidRPr="009F3A2F">
        <w:rPr>
          <w:rFonts w:ascii="Arial" w:hAnsi="Arial" w:cs="Arial"/>
          <w:sz w:val="24"/>
          <w:szCs w:val="24"/>
        </w:rPr>
        <w:t>- k.č. 3290/2, upisane u z.k.ul. 1214, k.o. Rovinj, u 2/5 dijela,</w:t>
      </w:r>
    </w:p>
    <w:p w:rsidRPr="009F3A2F" w:rsidR="009F3A2F" w:rsidP="009F3A2F" w:rsidRDefault="009F3A2F" w14:paraId="150B0488" w14:textId="77777777">
      <w:pPr>
        <w:jc w:val="both"/>
        <w:rPr>
          <w:rFonts w:ascii="Arial" w:hAnsi="Arial" w:cs="Arial"/>
          <w:sz w:val="24"/>
          <w:szCs w:val="24"/>
        </w:rPr>
      </w:pPr>
      <w:r w:rsidRPr="009F3A2F">
        <w:rPr>
          <w:rFonts w:ascii="Arial" w:hAnsi="Arial" w:cs="Arial"/>
          <w:sz w:val="24"/>
          <w:szCs w:val="24"/>
        </w:rPr>
        <w:t>- k.č. 257/3, upisana u z.k.ul. 10288 (prije z.k. ul. 644) k.o. Rovinjsko selo u 1/32 dijela,</w:t>
      </w:r>
    </w:p>
    <w:p w:rsidRPr="0021182D" w:rsidR="005C34E8" w:rsidP="009F3A2F" w:rsidRDefault="009F3A2F" w14:paraId="649B884D" w14:textId="62B994DE">
      <w:pPr>
        <w:jc w:val="both"/>
        <w:rPr>
          <w:rFonts w:ascii="Arial" w:hAnsi="Arial" w:cs="Arial"/>
          <w:color w:val="auto"/>
          <w:sz w:val="24"/>
          <w:szCs w:val="24"/>
        </w:rPr>
      </w:pPr>
      <w:r w:rsidRPr="009F3A2F">
        <w:rPr>
          <w:rFonts w:ascii="Arial" w:hAnsi="Arial" w:cs="Arial"/>
          <w:sz w:val="24"/>
          <w:szCs w:val="24"/>
        </w:rPr>
        <w:t>- k.č. 257/5, upisana u z.k.ul. 9968 (prije z.k. ul. 582) k.o. Rovinjsko selo u 2/24 dijela,</w:t>
      </w:r>
    </w:p>
    <w:p w:rsidRPr="0021182D" w:rsidR="005C34E8" w:rsidP="005C34E8" w:rsidRDefault="005C34E8" w14:paraId="3DC8D5DA" w14:textId="77777777">
      <w:pPr>
        <w:ind w:firstLine="708"/>
        <w:jc w:val="center"/>
        <w:rPr>
          <w:rFonts w:ascii="Arial" w:hAnsi="Arial" w:cs="Arial"/>
          <w:color w:val="auto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>sastavljen kod Trgovačkog suda u Pazinu, Pazin, Dršćevka 1,</w:t>
      </w:r>
    </w:p>
    <w:p w:rsidRPr="00236B99" w:rsidR="005C34E8" w:rsidP="005C34E8" w:rsidRDefault="005C34E8" w14:paraId="5CC0EAE7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236B99">
        <w:rPr>
          <w:rFonts w:ascii="Arial" w:hAnsi="Arial" w:cs="Arial"/>
          <w:color w:val="auto"/>
          <w:sz w:val="24"/>
          <w:szCs w:val="24"/>
        </w:rPr>
        <w:t>u stečajnom postupku nad Stečajnom masom iza IVGRADNJA d.o.o. u stečaju, Čavle, Šušnjevac 3, OIB: 90013586252,</w:t>
      </w:r>
    </w:p>
    <w:p w:rsidRPr="00236B99" w:rsidR="005C34E8" w:rsidP="005C34E8" w:rsidRDefault="005C34E8" w14:paraId="70009088" w14:textId="318B1F08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236B99">
        <w:rPr>
          <w:rFonts w:ascii="Arial" w:hAnsi="Arial" w:cs="Arial"/>
          <w:color w:val="auto"/>
          <w:sz w:val="24"/>
          <w:szCs w:val="24"/>
        </w:rPr>
        <w:t xml:space="preserve">održanog </w:t>
      </w:r>
      <w:r w:rsidR="009F3A2F">
        <w:rPr>
          <w:rFonts w:ascii="Arial" w:hAnsi="Arial" w:cs="Arial"/>
          <w:color w:val="auto"/>
          <w:sz w:val="24"/>
          <w:szCs w:val="24"/>
        </w:rPr>
        <w:t>23</w:t>
      </w:r>
      <w:r w:rsidRPr="00236B99">
        <w:rPr>
          <w:rFonts w:ascii="Arial" w:hAnsi="Arial" w:cs="Arial"/>
          <w:color w:val="auto"/>
          <w:sz w:val="24"/>
          <w:szCs w:val="24"/>
        </w:rPr>
        <w:t>. rujna 2026.</w:t>
      </w:r>
    </w:p>
    <w:p w:rsidRPr="0021182D" w:rsidR="005C34E8" w:rsidP="005C34E8" w:rsidRDefault="005C34E8" w14:paraId="60B5B1D5" w14:textId="77777777">
      <w:pPr>
        <w:rPr>
          <w:rFonts w:ascii="Arial" w:hAnsi="Arial" w:cs="Arial"/>
          <w:sz w:val="24"/>
          <w:szCs w:val="24"/>
        </w:rPr>
      </w:pPr>
    </w:p>
    <w:p w:rsidRPr="0021182D" w:rsidR="005C34E8" w:rsidP="005C34E8" w:rsidRDefault="005C34E8" w14:paraId="35741F1B" w14:textId="77777777">
      <w:pPr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 xml:space="preserve">OD SUDA </w:t>
      </w:r>
      <w:r>
        <w:rPr>
          <w:rFonts w:ascii="Arial" w:hAnsi="Arial" w:cs="Arial"/>
          <w:sz w:val="24"/>
          <w:szCs w:val="24"/>
        </w:rPr>
        <w:t>PRISUT</w:t>
      </w:r>
      <w:r w:rsidRPr="0021182D">
        <w:rPr>
          <w:rFonts w:ascii="Arial" w:hAnsi="Arial" w:cs="Arial"/>
          <w:sz w:val="24"/>
          <w:szCs w:val="24"/>
        </w:rPr>
        <w:t>NI:</w:t>
      </w:r>
    </w:p>
    <w:p w:rsidRPr="0021182D" w:rsidR="005C34E8" w:rsidP="005C34E8" w:rsidRDefault="005C34E8" w14:paraId="42DA29C6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Adrijana Labinjan Skok, s</w:t>
      </w:r>
      <w:r w:rsidRPr="0021182D">
        <w:rPr>
          <w:rFonts w:ascii="Arial" w:hAnsi="Arial" w:cs="Arial"/>
          <w:sz w:val="24"/>
          <w:szCs w:val="24"/>
        </w:rPr>
        <w:t xml:space="preserve">utkinja </w:t>
      </w:r>
    </w:p>
    <w:p w:rsidRPr="0021182D" w:rsidR="005C34E8" w:rsidP="005C34E8" w:rsidRDefault="005C34E8" w14:paraId="46815809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21182D">
        <w:rPr>
          <w:rFonts w:ascii="Arial" w:hAnsi="Arial" w:cs="Arial"/>
          <w:color w:val="auto"/>
          <w:sz w:val="24"/>
          <w:szCs w:val="24"/>
        </w:rPr>
        <w:t>Jasmina Matika, zapisničarka</w:t>
      </w:r>
    </w:p>
    <w:p w:rsidRPr="0021182D" w:rsidR="005C34E8" w:rsidP="005C34E8" w:rsidRDefault="005C34E8" w14:paraId="6B1B3991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287889" w:rsidR="005C34E8" w:rsidP="005C34E8" w:rsidRDefault="005C34E8" w14:paraId="0E7C69E3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287889">
        <w:rPr>
          <w:rFonts w:ascii="Arial" w:hAnsi="Arial" w:cs="Arial"/>
          <w:color w:val="auto"/>
          <w:sz w:val="24"/>
          <w:szCs w:val="24"/>
        </w:rPr>
        <w:t xml:space="preserve">Utvrđuje se da su pristupili: </w:t>
      </w:r>
    </w:p>
    <w:p w:rsidRPr="00287889" w:rsidR="005C34E8" w:rsidP="005C34E8" w:rsidRDefault="005C34E8" w14:paraId="55F6E6D5" w14:textId="59FCC446">
      <w:pPr>
        <w:rPr>
          <w:rFonts w:ascii="Arial" w:hAnsi="Arial" w:cs="Arial"/>
          <w:b/>
          <w:color w:val="auto"/>
          <w:sz w:val="24"/>
          <w:szCs w:val="24"/>
        </w:rPr>
      </w:pPr>
      <w:r w:rsidRPr="00287889">
        <w:rPr>
          <w:rFonts w:ascii="Arial" w:hAnsi="Arial" w:cs="Arial"/>
          <w:color w:val="auto"/>
          <w:sz w:val="24"/>
          <w:szCs w:val="24"/>
        </w:rPr>
        <w:t>- stečajna upraviteljica Ana Vičević Gračanin</w:t>
      </w:r>
      <w:r w:rsidRPr="00287889" w:rsidR="00287889">
        <w:rPr>
          <w:rFonts w:ascii="Arial" w:hAnsi="Arial" w:cs="Arial"/>
          <w:color w:val="auto"/>
          <w:sz w:val="24"/>
          <w:szCs w:val="24"/>
        </w:rPr>
        <w:t>, na daljinu</w:t>
      </w:r>
    </w:p>
    <w:p w:rsidR="005C34E8" w:rsidP="005C34E8" w:rsidRDefault="005C34E8" w14:paraId="7C024A26" w14:textId="61850F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287889">
        <w:rPr>
          <w:rFonts w:ascii="Arial" w:hAnsi="Arial" w:cs="Arial"/>
          <w:color w:val="auto"/>
          <w:sz w:val="24"/>
          <w:szCs w:val="24"/>
        </w:rPr>
        <w:t xml:space="preserve">- </w:t>
      </w:r>
      <w:r w:rsidR="00AA664B">
        <w:rPr>
          <w:rFonts w:ascii="Arial" w:hAnsi="Arial" w:cs="Arial"/>
          <w:color w:val="auto"/>
          <w:sz w:val="24"/>
          <w:szCs w:val="24"/>
        </w:rPr>
        <w:t xml:space="preserve">Radomir </w:t>
      </w:r>
      <w:r w:rsidRPr="00287889" w:rsidR="00287889">
        <w:rPr>
          <w:rFonts w:ascii="Arial" w:hAnsi="Arial" w:cs="Arial"/>
          <w:color w:val="auto"/>
          <w:sz w:val="24"/>
          <w:szCs w:val="24"/>
        </w:rPr>
        <w:t>Rajković</w:t>
      </w:r>
      <w:r w:rsidR="00AA664B">
        <w:rPr>
          <w:rFonts w:ascii="Arial" w:hAnsi="Arial" w:cs="Arial"/>
          <w:color w:val="auto"/>
          <w:sz w:val="24"/>
          <w:szCs w:val="24"/>
        </w:rPr>
        <w:t xml:space="preserve"> i Marija Rajković</w:t>
      </w:r>
      <w:r w:rsidRPr="00287889" w:rsidR="00287889">
        <w:rPr>
          <w:rFonts w:ascii="Arial" w:hAnsi="Arial" w:cs="Arial"/>
          <w:color w:val="auto"/>
          <w:sz w:val="24"/>
          <w:szCs w:val="24"/>
        </w:rPr>
        <w:t>, na daljinu</w:t>
      </w:r>
    </w:p>
    <w:p w:rsidRPr="00287889" w:rsidR="00AA664B" w:rsidP="005C34E8" w:rsidRDefault="00AA664B" w14:paraId="72E11163" w14:textId="74859851">
      <w:pPr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- Tatjana Vukadinović, na daljinu</w:t>
      </w:r>
    </w:p>
    <w:p w:rsidRPr="0021182D" w:rsidR="005C34E8" w:rsidP="005C34E8" w:rsidRDefault="005C34E8" w14:paraId="7EE38CA9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495A11" w:rsidR="00495A11" w:rsidP="00495A11" w:rsidRDefault="00495A11" w14:paraId="597C8874" w14:textId="666F090E">
      <w:pPr>
        <w:jc w:val="both"/>
        <w:rPr>
          <w:rFonts w:ascii="Arial" w:hAnsi="Arial" w:cs="Arial"/>
          <w:color w:val="auto"/>
          <w:sz w:val="24"/>
          <w:szCs w:val="24"/>
        </w:rPr>
      </w:pPr>
      <w:r w:rsidRPr="00495A11">
        <w:rPr>
          <w:rFonts w:ascii="Arial" w:hAnsi="Arial" w:cs="Arial"/>
          <w:color w:val="auto"/>
          <w:sz w:val="24"/>
          <w:szCs w:val="24"/>
        </w:rPr>
        <w:t>Početak u 12:30 sati. Ročište je javno.</w:t>
      </w:r>
    </w:p>
    <w:p w:rsidRPr="0021182D" w:rsidR="005C34E8" w:rsidP="005C34E8" w:rsidRDefault="005C34E8" w14:paraId="7A982F25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5C34E8" w:rsidP="005C34E8" w:rsidRDefault="00287889" w14:paraId="1CD13235" w14:textId="155A14C6">
      <w:pPr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ab/>
        <w:t>Zbog tehničkih teškoća nije se moglo održati ročište budući da su sudionici pristupili na daljinu.</w:t>
      </w:r>
    </w:p>
    <w:p w:rsidR="00287889" w:rsidP="005C34E8" w:rsidRDefault="00287889" w14:paraId="76B38072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287889" w:rsidP="005C34E8" w:rsidRDefault="00287889" w14:paraId="25015BC0" w14:textId="61824614">
      <w:pPr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ab/>
        <w:t xml:space="preserve">Radi navedenog se današnje ročište odgađa a novo zakazuje za </w:t>
      </w:r>
    </w:p>
    <w:p w:rsidR="00287889" w:rsidP="005C34E8" w:rsidRDefault="00287889" w14:paraId="4127E6AC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287889" w:rsidP="00287889" w:rsidRDefault="00287889" w14:paraId="680C19F7" w14:textId="35806372">
      <w:pPr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24. rujna 2026. u 10:00 sati,</w:t>
      </w:r>
    </w:p>
    <w:p w:rsidR="00287889" w:rsidP="00287889" w:rsidRDefault="00287889" w14:paraId="0A27CD66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</w:p>
    <w:p w:rsidRPr="00287889" w:rsidR="00287889" w:rsidP="00287889" w:rsidRDefault="00287889" w14:paraId="6A01F770" w14:textId="7AA86426">
      <w:pPr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ab/>
      </w:r>
      <w:r w:rsidR="00AA664B">
        <w:rPr>
          <w:rFonts w:ascii="Arial" w:hAnsi="Arial" w:cs="Arial"/>
          <w:color w:val="auto"/>
          <w:sz w:val="24"/>
          <w:szCs w:val="24"/>
        </w:rPr>
        <w:t>n</w:t>
      </w:r>
      <w:r>
        <w:rPr>
          <w:rFonts w:ascii="Arial" w:hAnsi="Arial" w:cs="Arial"/>
          <w:color w:val="auto"/>
          <w:sz w:val="24"/>
          <w:szCs w:val="24"/>
        </w:rPr>
        <w:t xml:space="preserve">a koje zainteresirane osobe mogu pristupiti na daljinu putem linka </w:t>
      </w:r>
      <w:r w:rsidRPr="00287889">
        <w:rPr>
          <w:rFonts w:ascii="Arial" w:hAnsi="Arial" w:cs="Arial"/>
          <w:color w:val="auto"/>
          <w:sz w:val="24"/>
          <w:szCs w:val="24"/>
          <w:u w:val="single"/>
        </w:rPr>
        <w:t>https://meet.cdu.gov.hr/TSPA2ST3412016</w:t>
      </w:r>
      <w:r>
        <w:rPr>
          <w:rFonts w:ascii="Arial" w:hAnsi="Arial" w:cs="Arial"/>
          <w:color w:val="auto"/>
          <w:sz w:val="24"/>
          <w:szCs w:val="24"/>
          <w:u w:val="single"/>
        </w:rPr>
        <w:t>C</w:t>
      </w:r>
    </w:p>
    <w:p w:rsidR="009F3A2F" w:rsidP="005C34E8" w:rsidRDefault="009F3A2F" w14:paraId="3323CF05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21182D" w:rsidR="005C34E8" w:rsidP="005C34E8" w:rsidRDefault="005C34E8" w14:paraId="641077BF" w14:textId="77777777">
      <w:pPr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ab/>
        <w:t>Sutkinja donosi</w:t>
      </w:r>
    </w:p>
    <w:p w:rsidRPr="0021182D" w:rsidR="005C34E8" w:rsidP="005C34E8" w:rsidRDefault="005C34E8" w14:paraId="66CED438" w14:textId="77777777">
      <w:pPr>
        <w:spacing w:line="240" w:lineRule="atLeast"/>
        <w:jc w:val="center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>r j e š e nj e</w:t>
      </w:r>
    </w:p>
    <w:p w:rsidRPr="009B6875" w:rsidR="009F3A2F" w:rsidP="009F3A2F" w:rsidRDefault="009F3A2F" w14:paraId="5FCBFE93" w14:textId="77777777">
      <w:pPr>
        <w:tabs>
          <w:tab w:val="left" w:pos="0"/>
        </w:tabs>
        <w:spacing w:line="240" w:lineRule="atLeast"/>
        <w:jc w:val="both"/>
        <w:rPr>
          <w:rFonts w:ascii="Arial" w:hAnsi="Arial" w:cs="Arial"/>
          <w:color w:val="E97132" w:themeColor="accent2"/>
          <w:sz w:val="24"/>
          <w:szCs w:val="24"/>
        </w:rPr>
      </w:pPr>
    </w:p>
    <w:p w:rsidRPr="00A44544" w:rsidR="005C34E8" w:rsidP="005C34E8" w:rsidRDefault="005C34E8" w14:paraId="191BD751" w14:textId="77777777">
      <w:pPr>
        <w:tabs>
          <w:tab w:val="left" w:pos="0"/>
        </w:tabs>
        <w:spacing w:line="240" w:lineRule="atLeast"/>
        <w:jc w:val="both"/>
        <w:rPr>
          <w:rFonts w:ascii="Arial" w:hAnsi="Arial" w:cs="Arial"/>
          <w:color w:val="auto"/>
          <w:sz w:val="24"/>
          <w:szCs w:val="24"/>
        </w:rPr>
      </w:pPr>
      <w:r w:rsidRPr="00A44544">
        <w:rPr>
          <w:rFonts w:ascii="Arial" w:hAnsi="Arial" w:cs="Arial"/>
          <w:color w:val="auto"/>
          <w:sz w:val="24"/>
          <w:szCs w:val="24"/>
        </w:rPr>
        <w:tab/>
        <w:t>Ovaj zapisnik objaviti će se na e-Oglasnoj ploči.</w:t>
      </w:r>
    </w:p>
    <w:p w:rsidR="005C34E8" w:rsidP="005C34E8" w:rsidRDefault="005C34E8" w14:paraId="4E3043DD" w14:textId="77777777">
      <w:pPr>
        <w:jc w:val="both"/>
        <w:rPr>
          <w:rFonts w:ascii="Arial" w:hAnsi="Arial" w:cs="Arial"/>
          <w:color w:val="0070C0"/>
          <w:sz w:val="24"/>
          <w:szCs w:val="24"/>
        </w:rPr>
      </w:pPr>
    </w:p>
    <w:p w:rsidRPr="0021182D" w:rsidR="00287889" w:rsidP="005C34E8" w:rsidRDefault="00287889" w14:paraId="5D8EB10F" w14:textId="77777777">
      <w:pPr>
        <w:jc w:val="both"/>
        <w:rPr>
          <w:rFonts w:ascii="Arial" w:hAnsi="Arial" w:cs="Arial"/>
          <w:color w:val="0070C0"/>
          <w:sz w:val="24"/>
          <w:szCs w:val="24"/>
        </w:rPr>
      </w:pPr>
    </w:p>
    <w:p w:rsidRPr="009B6875" w:rsidR="005C34E8" w:rsidP="005C34E8" w:rsidRDefault="005C34E8" w14:paraId="2CA84A55" w14:textId="3CDF98D9">
      <w:pPr>
        <w:jc w:val="center"/>
        <w:rPr>
          <w:rFonts w:ascii="Arial" w:hAnsi="Arial" w:cs="Arial"/>
          <w:sz w:val="24"/>
          <w:szCs w:val="24"/>
        </w:rPr>
      </w:pPr>
      <w:r w:rsidRPr="009B6875">
        <w:rPr>
          <w:rFonts w:ascii="Arial" w:hAnsi="Arial" w:cs="Arial"/>
          <w:sz w:val="24"/>
          <w:szCs w:val="24"/>
        </w:rPr>
        <w:t xml:space="preserve">Dovršeno u </w:t>
      </w:r>
      <w:r w:rsidR="00287889">
        <w:rPr>
          <w:rFonts w:ascii="Arial" w:hAnsi="Arial" w:cs="Arial"/>
          <w:sz w:val="24"/>
          <w:szCs w:val="24"/>
        </w:rPr>
        <w:t>1</w:t>
      </w:r>
      <w:r w:rsidR="00AA664B">
        <w:rPr>
          <w:rFonts w:ascii="Arial" w:hAnsi="Arial" w:cs="Arial"/>
          <w:sz w:val="24"/>
          <w:szCs w:val="24"/>
        </w:rPr>
        <w:t>3</w:t>
      </w:r>
      <w:r w:rsidRPr="009B6875">
        <w:rPr>
          <w:rFonts w:ascii="Arial" w:hAnsi="Arial" w:cs="Arial"/>
          <w:sz w:val="24"/>
          <w:szCs w:val="24"/>
        </w:rPr>
        <w:t>:</w:t>
      </w:r>
      <w:r w:rsidR="00AA664B">
        <w:rPr>
          <w:rFonts w:ascii="Arial" w:hAnsi="Arial" w:cs="Arial"/>
          <w:sz w:val="24"/>
          <w:szCs w:val="24"/>
        </w:rPr>
        <w:t>0</w:t>
      </w:r>
      <w:r w:rsidR="00287889">
        <w:rPr>
          <w:rFonts w:ascii="Arial" w:hAnsi="Arial" w:cs="Arial"/>
          <w:sz w:val="24"/>
          <w:szCs w:val="24"/>
        </w:rPr>
        <w:t>0</w:t>
      </w:r>
      <w:r w:rsidRPr="009B6875">
        <w:rPr>
          <w:rFonts w:ascii="Arial" w:hAnsi="Arial" w:cs="Arial"/>
          <w:sz w:val="24"/>
          <w:szCs w:val="24"/>
        </w:rPr>
        <w:t xml:space="preserve"> sati</w:t>
      </w:r>
    </w:p>
    <w:p w:rsidRPr="0021182D" w:rsidR="005C34E8" w:rsidP="005C34E8" w:rsidRDefault="005C34E8" w14:paraId="4F385893" w14:textId="77777777">
      <w:pPr>
        <w:jc w:val="center"/>
        <w:rPr>
          <w:rFonts w:ascii="Arial" w:hAnsi="Arial" w:cs="Arial"/>
          <w:spacing w:val="8"/>
          <w:sz w:val="24"/>
          <w:szCs w:val="24"/>
        </w:rPr>
      </w:pPr>
    </w:p>
    <w:p w:rsidRPr="0021182D" w:rsidR="005C34E8" w:rsidP="005C34E8" w:rsidRDefault="005C34E8" w14:paraId="195CF036" w14:textId="77777777">
      <w:pPr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  <w:t xml:space="preserve">                </w:t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 S</w:t>
      </w:r>
      <w:r w:rsidRPr="0021182D">
        <w:rPr>
          <w:rFonts w:ascii="Arial" w:hAnsi="Arial" w:cs="Arial"/>
          <w:sz w:val="24"/>
          <w:szCs w:val="24"/>
        </w:rPr>
        <w:t>utkinja</w:t>
      </w:r>
      <w:r w:rsidRPr="0021182D">
        <w:rPr>
          <w:rFonts w:ascii="Arial" w:hAnsi="Arial" w:cs="Arial"/>
          <w:sz w:val="24"/>
          <w:szCs w:val="24"/>
        </w:rPr>
        <w:tab/>
        <w:t xml:space="preserve">                 Stečajn</w:t>
      </w:r>
      <w:r>
        <w:rPr>
          <w:rFonts w:ascii="Arial" w:hAnsi="Arial" w:cs="Arial"/>
          <w:sz w:val="24"/>
          <w:szCs w:val="24"/>
        </w:rPr>
        <w:t>a</w:t>
      </w:r>
      <w:r w:rsidRPr="0021182D">
        <w:rPr>
          <w:rFonts w:ascii="Arial" w:hAnsi="Arial" w:cs="Arial"/>
          <w:sz w:val="24"/>
          <w:szCs w:val="24"/>
        </w:rPr>
        <w:t xml:space="preserve"> upravitelj</w:t>
      </w:r>
      <w:r>
        <w:rPr>
          <w:rFonts w:ascii="Arial" w:hAnsi="Arial" w:cs="Arial"/>
          <w:sz w:val="24"/>
          <w:szCs w:val="24"/>
        </w:rPr>
        <w:t>ica</w:t>
      </w:r>
      <w:r w:rsidRPr="0021182D">
        <w:rPr>
          <w:rFonts w:ascii="Arial" w:hAnsi="Arial" w:cs="Arial"/>
          <w:sz w:val="24"/>
          <w:szCs w:val="24"/>
        </w:rPr>
        <w:t xml:space="preserve"> </w:t>
      </w:r>
    </w:p>
    <w:p w:rsidRPr="0021182D" w:rsidR="005C34E8" w:rsidP="005C34E8" w:rsidRDefault="005C34E8" w14:paraId="1D77FB9F" w14:textId="77777777">
      <w:pPr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ab/>
      </w:r>
    </w:p>
    <w:p w:rsidRPr="0021182D" w:rsidR="005C34E8" w:rsidP="005C34E8" w:rsidRDefault="005C34E8" w14:paraId="518E147D" w14:textId="6745CE1F">
      <w:pPr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  <w:t xml:space="preserve">  </w:t>
      </w:r>
    </w:p>
    <w:p w:rsidR="00196733" w:rsidP="00287889" w:rsidRDefault="005C34E8" w14:paraId="64A705E2" w14:textId="06593544">
      <w:pPr>
        <w:jc w:val="both"/>
      </w:pPr>
      <w:r w:rsidRPr="0021182D">
        <w:rPr>
          <w:rFonts w:ascii="Arial" w:hAnsi="Arial" w:cs="Arial"/>
          <w:sz w:val="24"/>
          <w:szCs w:val="24"/>
        </w:rPr>
        <w:t xml:space="preserve">                                                           Zapisničarka</w:t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  <w:t xml:space="preserve">Vjerovnici </w:t>
      </w:r>
    </w:p>
    <w:sectPr w:rsidR="00196733" w:rsidSect="005C34E8">
      <w:headerReference w:type="default" r:id="rId7"/>
      <w:pgSz w:w="11906" w:h="16838"/>
      <w:pgMar w:top="1417" w:right="1417" w:bottom="156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F3A2F" w:rsidP="009F3A2F" w:rsidRDefault="009F3A2F" w14:paraId="3FB7ABF4" w14:textId="77777777">
      <w:r>
        <w:separator/>
      </w:r>
    </w:p>
  </w:endnote>
  <w:endnote w:type="continuationSeparator" w:id="0">
    <w:p w:rsidR="009F3A2F" w:rsidP="009F3A2F" w:rsidRDefault="009F3A2F" w14:paraId="03B18F1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F3A2F" w:rsidP="009F3A2F" w:rsidRDefault="009F3A2F" w14:paraId="0B9D8399" w14:textId="77777777">
      <w:r>
        <w:separator/>
      </w:r>
    </w:p>
  </w:footnote>
  <w:footnote w:type="continuationSeparator" w:id="0">
    <w:p w:rsidR="009F3A2F" w:rsidP="009F3A2F" w:rsidRDefault="009F3A2F" w14:paraId="2F4D77B6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580789356"/>
      <w:docPartObj>
        <w:docPartGallery w:val="Page Numbers (Top of Page)"/>
        <w:docPartUnique/>
      </w:docPartObj>
    </w:sdtPr>
    <w:sdtEndPr/>
    <w:sdtContent>
      <w:p w:rsidR="005C34E8" w:rsidRDefault="005C34E8" w14:paraId="7BA51BB1" w14:textId="3DFF30E5">
        <w:pPr>
          <w:pStyle w:val="Zaglavlje"/>
          <w:jc w:val="center"/>
          <w:rPr>
            <w:color w:val="auto"/>
            <w:sz w:val="24"/>
            <w:szCs w:val="24"/>
          </w:rPr>
        </w:pPr>
        <w:r>
          <w:tab/>
        </w:r>
        <w:r w:rsidRPr="0021182D">
          <w:rPr>
            <w:rFonts w:ascii="Arial" w:hAnsi="Arial" w:cs="Arial"/>
            <w:sz w:val="24"/>
            <w:szCs w:val="24"/>
          </w:rPr>
          <w:fldChar w:fldCharType="begin"/>
        </w:r>
        <w:r w:rsidRPr="0021182D">
          <w:rPr>
            <w:rFonts w:ascii="Arial" w:hAnsi="Arial" w:cs="Arial"/>
            <w:sz w:val="24"/>
            <w:szCs w:val="24"/>
          </w:rPr>
          <w:instrText>PAGE   \* MERGEFORMAT</w:instrText>
        </w:r>
        <w:r w:rsidRPr="0021182D">
          <w:rPr>
            <w:rFonts w:ascii="Arial" w:hAnsi="Arial" w:cs="Arial"/>
            <w:sz w:val="24"/>
            <w:szCs w:val="24"/>
          </w:rPr>
          <w:fldChar w:fldCharType="separate"/>
        </w:r>
        <w:r>
          <w:rPr>
            <w:rFonts w:ascii="Arial" w:hAnsi="Arial" w:cs="Arial"/>
            <w:noProof/>
            <w:sz w:val="24"/>
            <w:szCs w:val="24"/>
          </w:rPr>
          <w:t>2</w:t>
        </w:r>
        <w:r w:rsidRPr="0021182D">
          <w:rPr>
            <w:rFonts w:ascii="Arial" w:hAnsi="Arial" w:cs="Arial"/>
            <w:sz w:val="24"/>
            <w:szCs w:val="24"/>
          </w:rPr>
          <w:fldChar w:fldCharType="end"/>
        </w:r>
        <w:r w:rsidRPr="0021182D">
          <w:rPr>
            <w:rFonts w:ascii="Arial" w:hAnsi="Arial" w:cs="Arial"/>
          </w:rPr>
          <w:tab/>
        </w:r>
        <w:r w:rsidRPr="0021182D">
          <w:rPr>
            <w:rFonts w:ascii="Arial" w:hAnsi="Arial" w:cs="Arial"/>
            <w:sz w:val="24"/>
            <w:szCs w:val="24"/>
          </w:rPr>
          <w:t>St-</w:t>
        </w:r>
        <w:r>
          <w:rPr>
            <w:rFonts w:ascii="Arial" w:hAnsi="Arial" w:cs="Arial"/>
            <w:sz w:val="24"/>
            <w:szCs w:val="24"/>
          </w:rPr>
          <w:t>341</w:t>
        </w:r>
        <w:r w:rsidRPr="0021182D">
          <w:rPr>
            <w:rFonts w:ascii="Arial" w:hAnsi="Arial" w:cs="Arial"/>
            <w:sz w:val="24"/>
            <w:szCs w:val="24"/>
          </w:rPr>
          <w:t>/</w:t>
        </w:r>
        <w:r w:rsidRPr="009A5DD6">
          <w:rPr>
            <w:rFonts w:ascii="Arial" w:hAnsi="Arial" w:cs="Arial"/>
            <w:color w:val="auto"/>
            <w:sz w:val="24"/>
            <w:szCs w:val="24"/>
          </w:rPr>
          <w:t>2016</w:t>
        </w:r>
        <w:r w:rsidRPr="00495A11">
          <w:rPr>
            <w:rFonts w:ascii="Arial" w:hAnsi="Arial" w:cs="Arial"/>
            <w:color w:val="auto"/>
            <w:sz w:val="24"/>
            <w:szCs w:val="24"/>
          </w:rPr>
          <w:t>-</w:t>
        </w:r>
        <w:r w:rsidRPr="00495A11" w:rsidR="00495A11">
          <w:rPr>
            <w:rFonts w:ascii="Arial" w:hAnsi="Arial" w:cs="Arial"/>
            <w:color w:val="auto"/>
            <w:sz w:val="24"/>
            <w:szCs w:val="24"/>
          </w:rPr>
          <w:t>203</w:t>
        </w:r>
      </w:p>
      <w:p w:rsidR="005C34E8" w:rsidRDefault="005C34E8" w14:paraId="08244399" w14:textId="77777777">
        <w:pPr>
          <w:pStyle w:val="Zaglavlje"/>
          <w:jc w:val="center"/>
        </w:pPr>
        <w:r>
          <w:rPr>
            <w:sz w:val="24"/>
            <w:szCs w:val="24"/>
          </w:rPr>
          <w:tab/>
        </w:r>
        <w:r>
          <w:rPr>
            <w:sz w:val="24"/>
            <w:szCs w:val="24"/>
          </w:rPr>
          <w:tab/>
        </w:r>
      </w:p>
    </w:sdtContent>
  </w:sdt>
  <w:p w:rsidR="005C34E8" w:rsidRDefault="005C34E8" w14:paraId="72420671" w14:textId="77777777">
    <w:pPr>
      <w:pStyle w:val="Zaglavlje"/>
    </w:pP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4E8"/>
    <w:rsid w:val="00131E49"/>
    <w:rsid w:val="00196733"/>
    <w:rsid w:val="00287889"/>
    <w:rsid w:val="003B1733"/>
    <w:rsid w:val="00495A11"/>
    <w:rsid w:val="00525E73"/>
    <w:rsid w:val="005C34E8"/>
    <w:rsid w:val="00626376"/>
    <w:rsid w:val="009C6E99"/>
    <w:rsid w:val="009F3A2F"/>
    <w:rsid w:val="009F5EF4"/>
    <w:rsid w:val="00AA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3EFD942F"/>
  <w15:docId w15:val="{9EE188DC-122C-4E87-8177-545A6564329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5C34E8"/>
    <w:pPr>
      <w:spacing w:after="0" w:line="240" w:lineRule="auto"/>
    </w:pPr>
    <w:rPr>
      <w:rFonts w:ascii="Times New Roman" w:hAnsi="Times New Roman" w:eastAsia="Times New Roman" w:cs="Times New Roman"/>
      <w:color w:val="000000"/>
      <w:kern w:val="0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5C34E8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C34E8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:lang w:eastAsia="en-US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C34E8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0F4761" w:themeColor="accent1" w:themeShade="BF"/>
      <w:kern w:val="2"/>
      <w:sz w:val="28"/>
      <w:szCs w:val="28"/>
      <w:lang w:eastAsia="en-US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C34E8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  <w:kern w:val="2"/>
      <w:sz w:val="22"/>
      <w:szCs w:val="22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C34E8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0F4761" w:themeColor="accent1" w:themeShade="BF"/>
      <w:kern w:val="2"/>
      <w:sz w:val="22"/>
      <w:szCs w:val="22"/>
      <w:lang w:eastAsia="en-US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C34E8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2"/>
      <w:szCs w:val="22"/>
      <w:lang w:eastAsia="en-US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C34E8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2"/>
      <w:szCs w:val="22"/>
      <w:lang w:eastAsia="en-US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C34E8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2"/>
      <w:szCs w:val="22"/>
      <w:lang w:eastAsia="en-US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C34E8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2"/>
      <w:szCs w:val="22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5C34E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5C34E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5C34E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5C34E8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5C34E8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5C34E8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5C34E8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5C34E8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5C34E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C34E8"/>
    <w:pPr>
      <w:spacing w:after="80"/>
      <w:contextualSpacing/>
    </w:pPr>
    <w:rPr>
      <w:rFonts w:asciiTheme="majorHAnsi" w:hAnsiTheme="majorHAnsi" w:eastAsiaTheme="majorEastAsia" w:cstheme="majorBidi"/>
      <w:color w:val="auto"/>
      <w:spacing w:val="-10"/>
      <w:kern w:val="28"/>
      <w:sz w:val="56"/>
      <w:szCs w:val="56"/>
      <w:lang w:eastAsia="en-US"/>
    </w:rPr>
  </w:style>
  <w:style w:type="character" w:styleId="NaslovChar" w:customStyle="true">
    <w:name w:val="Naslov Char"/>
    <w:basedOn w:val="Zadanifontodlomka"/>
    <w:link w:val="Naslov"/>
    <w:uiPriority w:val="10"/>
    <w:rsid w:val="005C34E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C34E8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styleId="PodnaslovChar" w:customStyle="true">
    <w:name w:val="Podnaslov Char"/>
    <w:basedOn w:val="Zadanifontodlomka"/>
    <w:link w:val="Podnaslov"/>
    <w:uiPriority w:val="11"/>
    <w:rsid w:val="005C34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C34E8"/>
    <w:pPr>
      <w:spacing w:before="160" w:after="160" w:line="259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sz w:val="22"/>
      <w:szCs w:val="22"/>
      <w:lang w:eastAsia="en-US"/>
    </w:rPr>
  </w:style>
  <w:style w:type="character" w:styleId="CitatChar" w:customStyle="true">
    <w:name w:val="Citat Char"/>
    <w:basedOn w:val="Zadanifontodlomka"/>
    <w:link w:val="Citat"/>
    <w:uiPriority w:val="29"/>
    <w:rsid w:val="005C34E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C34E8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color w:val="auto"/>
      <w:kern w:val="2"/>
      <w:sz w:val="22"/>
      <w:szCs w:val="22"/>
      <w:lang w:eastAsia="en-US"/>
    </w:rPr>
  </w:style>
  <w:style w:type="character" w:styleId="Jakoisticanje">
    <w:name w:val="Intense Emphasis"/>
    <w:basedOn w:val="Zadanifontodlomka"/>
    <w:uiPriority w:val="21"/>
    <w:qFormat/>
    <w:rsid w:val="005C34E8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C34E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0F4761" w:themeColor="accent1" w:themeShade="BF"/>
      <w:kern w:val="2"/>
      <w:sz w:val="22"/>
      <w:szCs w:val="22"/>
      <w:lang w:eastAsia="en-US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C34E8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C34E8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rsid w:val="005C34E8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5C34E8"/>
    <w:rPr>
      <w:rFonts w:ascii="Times New Roman" w:hAnsi="Times New Roman" w:eastAsia="Times New Roman" w:cs="Times New Roman"/>
      <w:color w:val="000000"/>
      <w:kern w:val="0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F3A2F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9F3A2F"/>
    <w:rPr>
      <w:rFonts w:ascii="Times New Roman" w:hAnsi="Times New Roman" w:eastAsia="Times New Roman" w:cs="Times New Roman"/>
      <w:color w:val="000000"/>
      <w:kern w:val="0"/>
      <w:sz w:val="20"/>
      <w:szCs w:val="20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525E73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25E73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525E73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525E73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525E73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ettings.xml" Type="http://schemas.openxmlformats.org/officeDocument/2006/relationships/settings" Id="rId3"/><Relationship Target="header1.xml" Type="http://schemas.openxmlformats.org/officeDocument/2006/relationships/header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webSettings.xml" Type="http://schemas.openxmlformats.org/officeDocument/2006/relationships/webSetting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ročište na daljinu</izvorni_sadrzaj>
    <derivirana_varijabla naziv="DomainObject.Prostorija.Naziv_1">ročište na daljinu</derivirana_varijabla>
  </DomainObject.Prostorija.Naziv>
  <DomainObject.Prostorija.Oznaka>
    <izvorni_sadrzaj>ročište na daljinu</izvorni_sadrzaj>
    <derivirana_varijabla naziv="DomainObject.Prostorija.Oznaka_1">ročište na daljinu</derivirana_varijabla>
  </DomainObject.Prostorija.Oznaka>
  <DomainObject.Obrazlozenje>
    <izvorni_sadrzaj/>
    <derivirana_varijabla naziv="DomainObject.Obrazlozenje_1"/>
  </DomainObject.Obrazlozenje>
  <DomainObject.StvarniPocetakDatum>
    <izvorni_sadrzaj>23. rujna 2026.</izvorni_sadrzaj>
    <derivirana_varijabla naziv="DomainObject.StvarniPocetakDatum_1">23. rujna 2026.</derivirana_varijabla>
  </DomainObject.StvarniPocetakDatum>
  <DomainObject.StvarniZavrsetakDatum>
    <izvorni_sadrzaj>23. rujna 2026.</izvorni_sadrzaj>
    <derivirana_varijabla naziv="DomainObject.StvarniZavrsetakDatum_1">23. rujna 2026.</derivirana_varijabla>
  </DomainObject.StvarniZavrsetakDatum>
  <DomainObject.PlaniraniZavrsetakDatum>
    <izvorni_sadrzaj>23. rujna 2026.</izvorni_sadrzaj>
    <derivirana_varijabla naziv="DomainObject.PlaniraniZavrsetakDatum_1">23. rujna 2026.</derivirana_varijabla>
  </DomainObject.PlaniraniZavrsetakDatum>
  <DomainObject.PlaniraniPocetakDatum>
    <izvorni_sadrzaj>23. rujna 2026.</izvorni_sadrzaj>
    <derivirana_varijabla naziv="DomainObject.PlaniraniPocetakDatum_1">23. rujna 2026.</derivirana_varijabla>
  </DomainObject.PlaniraniPocetakDatum>
  <DomainObject.StvarniPocetakVrijeme>
    <izvorni_sadrzaj>12:30</izvorni_sadrzaj>
    <derivirana_varijabla naziv="DomainObject.StvarniPocetakVrijeme_1">12:30</derivirana_varijabla>
  </DomainObject.StvarniPocetakVrijeme>
  <DomainObject.StvarniZavrsetakVrijeme>
    <izvorni_sadrzaj>13:00</izvorni_sadrzaj>
    <derivirana_varijabla naziv="DomainObject.StvarniZavrsetakVrijeme_1">13:00</derivirana_varijabla>
  </DomainObject.StvarniZavrsetakVrijeme>
  <DomainObject.PlaniraniZavrsetakVrijeme>
    <izvorni_sadrzaj>12:35</izvorni_sadrzaj>
    <derivirana_varijabla naziv="DomainObject.PlaniraniZavrsetakVrijeme_1">12:35</derivirana_varijabla>
  </DomainObject.PlaniraniZavrsetakVrijeme>
  <DomainObject.PlaniraniPocetakVrijeme>
    <izvorni_sadrzaj>12:30</izvorni_sadrzaj>
    <derivirana_varijabla naziv="DomainObject.PlaniraniPocetakVrijeme_1">12:30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23. rujna 2026.</izvorni_sadrzaj>
    <derivirana_varijabla naziv="DomainObject.Zapisnik.DatumKreiranja_1">23.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St-341/2016-203</izvorni_sadrzaj>
    <derivirana_varijabla naziv="DomainObject.Zapisnik.Oznaka_1">St-341/2016-203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341</izvorni_sadrzaj>
    <derivirana_varijabla naziv="DomainObject.Predmet.Broj_1">341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veljače 2016.</izvorni_sadrzaj>
    <derivirana_varijabla naziv="DomainObject.Predmet.DatumOsnivanja_1">22.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21. listopada 2020.</izvorni_sadrzaj>
    <derivirana_varijabla naziv="DomainObject.Predmet.DatumRjesavanja_1">21. listopada 2020.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prileži sivi registrator (prijave tražbina)
od dana 19.9.2016. str.125</izvorni_sadrzaj>
    <derivirana_varijabla naziv="DomainObject.Predmet.Opis_1">prileži sivi registrator (prijave tražbina)
od dana 19.9.2016. str.125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St-341/2016</izvorni_sadrzaj>
    <derivirana_varijabla naziv="DomainObject.Predmet.OznakaBroj_1">St-341/2016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Adrijana</izvorni_sadrzaj>
    <derivirana_varijabla naziv="DomainObject.Predmet.PredmetRijesio.Ime_1">Adrijana</derivirana_varijabla>
  </DomainObject.Predmet.PredmetRijesio.Ime>
  <DomainObject.Predmet.PredmetRijesio.Oib>
    <izvorni_sadrzaj>03495533718</izvorni_sadrzaj>
    <derivirana_varijabla naziv="DomainObject.Predmet.PredmetRijesio.Oib_1">03495533718</derivirana_varijabla>
  </DomainObject.Predmet.PredmetRijesio.Oib>
  <DomainObject.Predmet.PredmetRijesio.Prezime>
    <izvorni_sadrzaj>Labinjan Skok</izvorni_sadrzaj>
    <derivirana_varijabla naziv="DomainObject.Predmet.PredmetRijesio.Prezime_1">Labinjan Skok</derivirana_varijabla>
  </DomainObject.Predmet.PredmetRijesio.Prezime>
  <DomainObject.Predmet.PrimjedbaSuca>
    <izvorni_sadrzaj>VEZA: 2 OVR-68/16, Ovr-78/16
2.12.16. vraćen sa uvida iz P-360/16
30.11.16. spis na uvidu u 4 P-360/16</izvorni_sadrzaj>
    <derivirana_varijabla naziv="DomainObject.Predmet.PrimjedbaSuca_1">VEZA: 2 OVR-68/16, Ovr-78/16
2.12.16. vraćen sa uvida iz P-360/16
30.11.16. spis na uvidu u 4 P-360/16</derivirana_varijabla>
  </DomainObject.Predmet.PrimjedbaSuca>
  <DomainObject.Predmet.ProtustrankaFormated>
    <izvorni_sadrzaj>  IVGRADNJA d.o.o., ROVINJ</izvorni_sadrzaj>
    <derivirana_varijabla naziv="DomainObject.Predmet.ProtustrankaFormated_1">  IVGRADNJA d.o.o., ROVINJ</derivirana_varijabla>
  </DomainObject.Predmet.ProtustrankaFormated>
  <DomainObject.Predmet.ProtustrankaFormatedOIB>
    <izvorni_sadrzaj>  IVGRADNJA d.o.o., ROVINJ, OIB 41027495634</izvorni_sadrzaj>
    <derivirana_varijabla naziv="DomainObject.Predmet.ProtustrankaFormatedOIB_1">  IVGRADNJA d.o.o., ROVINJ, OIB 41027495634</derivirana_varijabla>
  </DomainObject.Predmet.ProtustrankaFormatedOIB>
  <DomainObject.Predmet.ProtustrankaFormatedWithAdress>
    <izvorni_sadrzaj> IVGRADNJA d.o.o., ROVINJ, Ante Starčevića 35, 52210 Rovinj</izvorni_sadrzaj>
    <derivirana_varijabla naziv="DomainObject.Predmet.ProtustrankaFormatedWithAdress_1"> IVGRADNJA d.o.o., ROVINJ, Ante Starčevića 35, 52210 Rovinj</derivirana_varijabla>
  </DomainObject.Predmet.ProtustrankaFormatedWithAdress>
  <DomainObject.Predmet.ProtustrankaFormatedWithAdressOIB>
    <izvorni_sadrzaj> IVGRADNJA d.o.o., ROVINJ, OIB 41027495634, Ante Starčevića 35, 52210 Rovinj</izvorni_sadrzaj>
    <derivirana_varijabla naziv="DomainObject.Predmet.ProtustrankaFormatedWithAdressOIB_1"> IVGRADNJA d.o.o., ROVINJ, OIB 41027495634, Ante Starčevića 35, 52210 Rovinj</derivirana_varijabla>
  </DomainObject.Predmet.ProtustrankaFormatedWithAdressOIB>
  <DomainObject.Predmet.ProtustrankaWithAdress>
    <izvorni_sadrzaj>IVGRADNJA d.o.o., ROVINJ Ante Starčevića 35, 52210 Rovinj</izvorni_sadrzaj>
    <derivirana_varijabla naziv="DomainObject.Predmet.ProtustrankaWithAdress_1">IVGRADNJA d.o.o., ROVINJ Ante Starčevića 35, 52210 Rovinj</derivirana_varijabla>
  </DomainObject.Predmet.ProtustrankaWithAdress>
  <DomainObject.Predmet.ProtustrankaWithAdressOIB>
    <izvorni_sadrzaj>IVGRADNJA d.o.o., ROVINJ, OIB 41027495634, Ante Starčevića 35, 52210 Rovinj</izvorni_sadrzaj>
    <derivirana_varijabla naziv="DomainObject.Predmet.ProtustrankaWithAdressOIB_1">IVGRADNJA d.o.o., ROVINJ, OIB 41027495634, Ante Starčevića 35, 52210 Rovinj</derivirana_varijabla>
  </DomainObject.Predmet.ProtustrankaWithAdressOIB>
  <DomainObject.Predmet.ProtustrankaNazivFormated>
    <izvorni_sadrzaj>IVGRADNJA d.o.o., ROVINJ</izvorni_sadrzaj>
    <derivirana_varijabla naziv="DomainObject.Predmet.ProtustrankaNazivFormated_1">IVGRADNJA d.o.o., ROVINJ</derivirana_varijabla>
  </DomainObject.Predmet.ProtustrankaNazivFormated>
  <DomainObject.Predmet.ProtustrankaNazivFormatedOIB>
    <izvorni_sadrzaj>IVGRADNJA d.o.o., ROVINJ, OIB 41027495634</izvorni_sadrzaj>
    <derivirana_varijabla naziv="DomainObject.Predmet.ProtustrankaNazivFormatedOIB_1">IVGRADNJA d.o.o., ROVINJ, OIB 41027495634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</izvorni_sadrzaj>
    <derivirana_varijabla naziv="DomainObject.Predmet.Referada.Naziv_1">Referada 2</derivirana_varijabla>
  </DomainObject.Predmet.Referada.Naziv>
  <DomainObject.Predmet.Referada.Oznaka>
    <izvorni_sadrzaj>2</izvorni_sadrzaj>
    <derivirana_varijabla naziv="DomainObject.Predmet.Referada.Oznaka_1">2</derivirana_varijabla>
  </DomainObject.Predmet.Referada.Oznaka>
  <DomainObject.Predmet.Referada.Prostorija.Naziv>
    <izvorni_sadrzaj>Soba 5</izvorni_sadrzaj>
    <derivirana_varijabla naziv="DomainObject.Predmet.Referada.Prostorija.Naziv_1">Soba 5</derivirana_varijabla>
  </DomainObject.Predmet.Referada.Prostorija.Naziv>
  <DomainObject.Predmet.Referada.Prostorija.Oznaka>
    <izvorni_sadrzaj>5</izvorni_sadrzaj>
    <derivirana_varijabla naziv="DomainObject.Predmet.Referada.Prostorija.Oznaka_1">5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Adrijana Labinjan Skok</izvorni_sadrzaj>
    <derivirana_varijabla naziv="DomainObject.Predmet.Referada.Sudac_1">Adrijana Labinjan Skok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REPUBLIKA HRVATSKA, Ministarstvo financija, Porezna uprava, Područni ured Istra, Primorje, Gorski Kotar  i Lika zastupanog po punomoćniku ŽDO PULA; Stečajna masa iza IVGRADNJA društvo s ograničenom odgovornošću za građevinarstvo, trgovinu, proizvodnju, posredovanje u pr</izvorni_sadrzaj>
    <derivirana_varijabla naziv="DomainObject.Predmet.StrankaFormated_1">  REPUBLIKA HRVATSKA, Ministarstvo financija, Porezna uprava, Područni ured Istra, Primorje, Gorski Kotar  i Lika zastupanog po punomoćniku ŽDO PULA; Stečajna masa iza IVGRADNJA društvo s ograničenom odgovornošću za građevinarstvo, trgovinu, proizvodnju, posredovanje u pr</derivirana_varijabla>
  </DomainObject.Predmet.StrankaFormated>
  <DomainObject.Predmet.StrankaFormatedOIB>
    <izvorni_sadrzaj>  REPUBLIKA HRVATSKA, Ministarstvo financija, Porezna uprava, Područni ured Istra, Primorje, Gorski Kotar  i Lika, OIB 52634238587 zastupanog po punomoćniku ŽDO PULA; Stečajna masa iza IVGRADNJA društvo s ograničenom odgovornošću za građevinarstvo, trgovinu, proizvodnju, posredovanje u pr, OIB 90013586252</izvorni_sadrzaj>
    <derivirana_varijabla naziv="DomainObject.Predmet.StrankaFormatedOIB_1">  REPUBLIKA HRVATSKA, Ministarstvo financija, Porezna uprava, Područni ured Istra, Primorje, Gorski Kotar  i Lika, OIB 52634238587 zastupanog po punomoćniku ŽDO PULA; Stečajna masa iza IVGRADNJA društvo s ograničenom odgovornošću za građevinarstvo, trgovinu, proizvodnju, posredovanje u pr, OIB 90013586252</derivirana_varijabla>
  </DomainObject.Predmet.StrankaFormatedOIB>
  <DomainObject.Predmet.StrankaFormatedWithAdress>
    <izvorni_sadrzaj> REPUBLIKA HRVATSKA, Ministarstvo financija, Porezna uprava, Područni ured Istra, Primorje, Gorski Kotar  i Lika zastupanog po punomoćniku ŽDO PULA; Stečajna masa iza IVGRADNJA društvo s ograničenom odgovornošću za građevinarstvo, trgovinu, proizvodnju, posredovanje u pr, Šušnjevac 3, 51218 Čavle</izvorni_sadrzaj>
    <derivirana_varijabla naziv="DomainObject.Predmet.StrankaFormatedWithAdress_1"> REPUBLIKA HRVATSKA, Ministarstvo financija, Porezna uprava, Područni ured Istra, Primorje, Gorski Kotar  i Lika zastupanog po punomoćniku ŽDO PULA; Stečajna masa iza IVGRADNJA društvo s ograničenom odgovornošću za građevinarstvo, trgovinu, proizvodnju, posredovanje u pr, Šušnjevac 3, 51218 Čavle</derivirana_varijabla>
  </DomainObject.Predmet.StrankaFormatedWithAdress>
  <DomainObject.Predmet.StrankaFormatedWithAdressOIB>
    <izvorni_sadrzaj> REPUBLIKA HRVATSKA, Ministarstvo financija, Porezna uprava, Područni ured Istra, Primorje, Gorski Kotar  i Lika, OIB 52634238587 zastupanog po punomoćniku ŽDO PULA; Stečajna masa iza IVGRADNJA društvo s ograničenom odgovornošću za građevinarstvo, trgovinu, proizvodnju, posredovanje u pr, OIB 90013586252, Šušnjevac 3, 51218 Čavle</izvorni_sadrzaj>
    <derivirana_varijabla naziv="DomainObject.Predmet.StrankaFormatedWithAdressOIB_1"> REPUBLIKA HRVATSKA, Ministarstvo financija, Porezna uprava, Područni ured Istra, Primorje, Gorski Kotar  i Lika, OIB 52634238587 zastupanog po punomoćniku ŽDO PULA; Stečajna masa iza IVGRADNJA društvo s ograničenom odgovornošću za građevinarstvo, trgovinu, proizvodnju, posredovanje u pr, OIB 90013586252, Šušnjevac 3, 51218 Čavle</derivirana_varijabla>
  </DomainObject.Predmet.StrankaFormatedWithAdressOIB>
  <DomainObject.Predmet.StrankaWithAdress>
    <izvorni_sadrzaj>REPUBLIKA HRVATSKA, Ministarstvo financija, Porezna uprava, Područni ured Istra, Primorje, Gorski Kotar  i Lika ,Stečajna masa iza IVGRADNJA društvo s ograničenom odgovornošću za građevinarstvo, trgovinu, proizvodnju, posredovanje u pr Šušnjevac 3,51218 Čavle</izvorni_sadrzaj>
    <derivirana_varijabla naziv="DomainObject.Predmet.StrankaWithAdress_1">REPUBLIKA HRVATSKA, Ministarstvo financija, Porezna uprava, Područni ured Istra, Primorje, Gorski Kotar  i Lika ,Stečajna masa iza IVGRADNJA društvo s ograničenom odgovornošću za građevinarstvo, trgovinu, proizvodnju, posredovanje u pr Šušnjevac 3,51218 Čavle</derivirana_varijabla>
  </DomainObject.Predmet.StrankaWithAdress>
  <DomainObject.Predmet.StrankaWithAdressOIB>
    <izvorni_sadrzaj>REPUBLIKA HRVATSKA, Ministarstvo financija, Porezna uprava, Područni ured Istra, Primorje, Gorski Kotar  i Lika, OIB 52634238587,Stečajna masa iza IVGRADNJA društvo s ograničenom odgovornošću za građevinarstvo, trgovinu, proizvodnju, posredovanje u pr, OIB 90013586252, Šušnjevac 3,51218 Čavle</izvorni_sadrzaj>
    <derivirana_varijabla naziv="DomainObject.Predmet.StrankaWithAdressOIB_1">REPUBLIKA HRVATSKA, Ministarstvo financija, Porezna uprava, Područni ured Istra, Primorje, Gorski Kotar  i Lika, OIB 52634238587,Stečajna masa iza IVGRADNJA društvo s ograničenom odgovornošću za građevinarstvo, trgovinu, proizvodnju, posredovanje u pr, OIB 90013586252, Šušnjevac 3,51218 Čavle</derivirana_varijabla>
  </DomainObject.Predmet.StrankaWithAdressOIB>
  <DomainObject.Predmet.StrankaNazivFormated>
    <izvorni_sadrzaj>REPUBLIKA HRVATSKA, Ministarstvo financija, Porezna uprava, Područni ured Istra, Primorje, Gorski Kotar  i Lika,Stečajna masa iza IVGRADNJA društvo s ograničenom odgovornošću za građevinarstvo, trgovinu, proizvodnju, posredovanje u pr</izvorni_sadrzaj>
    <derivirana_varijabla naziv="DomainObject.Predmet.StrankaNazivFormated_1">REPUBLIKA HRVATSKA, Ministarstvo financija, Porezna uprava, Područni ured Istra, Primorje, Gorski Kotar  i Lika,Stečajna masa iza IVGRADNJA društvo s ograničenom odgovornošću za građevinarstvo, trgovinu, proizvodnju, posredovanje u pr</derivirana_varijabla>
  </DomainObject.Predmet.StrankaNazivFormated>
  <DomainObject.Predmet.StrankaNazivFormatedOIB>
    <izvorni_sadrzaj>REPUBLIKA HRVATSKA, Ministarstvo financija, Porezna uprava, Područni ured Istra, Primorje, Gorski Kotar  i Lika, OIB 52634238587,Stečajna masa iza IVGRADNJA društvo s ograničenom odgovornošću za građevinarstvo, trgovinu, proizvodnju, posredovanje u pr, OIB 90013586252</izvorni_sadrzaj>
    <derivirana_varijabla naziv="DomainObject.Predmet.StrankaNazivFormatedOIB_1">REPUBLIKA HRVATSKA, Ministarstvo financija, Porezna uprava, Područni ured Istra, Primorje, Gorski Kotar  i Lika, OIB 52634238587,Stečajna masa iza IVGRADNJA društvo s ograničenom odgovornošću za građevinarstvo, trgovinu, proizvodnju, posredovanje u pr, OIB 90013586252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</izvorni_sadrzaj>
    <derivirana_varijabla naziv="DomainObject.Predmet.TrenutnaLokacijaSpisa.Naziv_1">Referada 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1091625.6</izvorni_sadrzaj>
    <derivirana_varijabla naziv="DomainObject.Predmet.TrenutnaVrijednost_1">1091625.6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 društva s ograničenom odgovornošću</izvorni_sadrzaj>
    <derivirana_varijabla naziv="DomainObject.Predmet.VrstaSpora.Naziv_1">Stečaj društva s ograničenom odgovornošću</derivirana_varijabla>
  </DomainObject.Predmet.VrstaSpora.Naziv>
  <DomainObject.Predmet.Zapisnicar>
    <izvorni_sadrzaj>Jasmina Matika</izvorni_sadrzaj>
    <derivirana_varijabla naziv="DomainObject.Predmet.Zapisnicar_1">Jasmina Matika</derivirana_varijabla>
  </DomainObject.Predmet.Zapisnicar>
  <DomainObject.Predmet.StrankaListFormated>
    <izvorni_sadrzaj>
      <item>REPUBLIKA HRVATSKA, Ministarstvo financija, Porezna uprava, Područni ured Istra, Primorje, Gorski Kotar  i Lika zastupanog po punomoćniku ŽDO PULA</item>
      <item>Stečajna masa iza IVGRADNJA društvo s ograničenom odgovornošću za građevinarstvo, trgovinu, proizvodnju, posredovanje u pr</item>
    </izvorni_sadrzaj>
    <derivirana_varijabla naziv="DomainObject.Predmet.StrankaListFormated_1">
      <item>REPUBLIKA HRVATSKA, Ministarstvo financija, Porezna uprava, Područni ured Istra, Primorje, Gorski Kotar  i Lika zastupanog po punomoćniku ŽDO PULA</item>
      <item>Stečajna masa iza IVGRADNJA društvo s ograničenom odgovornošću za građevinarstvo, trgovinu, proizvodnju, posredovanje u pr</item>
    </derivirana_varijabla>
  </DomainObject.Predmet.StrankaListFormated>
  <DomainObject.Predmet.StrankaListFormatedOIB>
    <izvorni_sadrzaj>
      <item>REPUBLIKA HRVATSKA, Ministarstvo financija, Porezna uprava, Područni ured Istra, Primorje, Gorski Kotar  i Lika, OIB 52634238587 zastupanog po punomoćniku ŽDO PULA</item>
      <item>Stečajna masa iza IVGRADNJA društvo s ograničenom odgovornošću za građevinarstvo, trgovinu, proizvodnju, posredovanje u pr, OIB 90013586252</item>
    </izvorni_sadrzaj>
    <derivirana_varijabla naziv="DomainObject.Predmet.StrankaListFormatedOIB_1">
      <item>REPUBLIKA HRVATSKA, Ministarstvo financija, Porezna uprava, Područni ured Istra, Primorje, Gorski Kotar  i Lika, OIB 52634238587 zastupanog po punomoćniku ŽDO PULA</item>
      <item>Stečajna masa iza IVGRADNJA društvo s ograničenom odgovornošću za građevinarstvo, trgovinu, proizvodnju, posredovanje u pr, OIB 90013586252</item>
    </derivirana_varijabla>
  </DomainObject.Predmet.StrankaListFormatedOIB>
  <DomainObject.Predmet.StrankaListFormatedWithAdress>
    <izvorni_sadrzaj>
      <item>REPUBLIKA HRVATSKA, Ministarstvo financija, Porezna uprava, Područni ured Istra, Primorje, Gorski Kotar  i Lika zastupanog po punomoćniku ŽDO PULA</item>
      <item>Stečajna masa iza IVGRADNJA društvo s ograničenom odgovornošću za građevinarstvo, trgovinu, proizvodnju, posredovanje u pr, Šušnjevac 3, 51218 Čavle</item>
    </izvorni_sadrzaj>
    <derivirana_varijabla naziv="DomainObject.Predmet.StrankaListFormatedWithAdress_1">
      <item>REPUBLIKA HRVATSKA, Ministarstvo financija, Porezna uprava, Područni ured Istra, Primorje, Gorski Kotar  i Lika zastupanog po punomoćniku ŽDO PULA</item>
      <item>Stečajna masa iza IVGRADNJA društvo s ograničenom odgovornošću za građevinarstvo, trgovinu, proizvodnju, posredovanje u pr, Šušnjevac 3, 51218 Čavle</item>
    </derivirana_varijabla>
  </DomainObject.Predmet.StrankaListFormatedWithAdress>
  <DomainObject.Predmet.StrankaListFormatedWithAdressOIB>
    <izvorni_sadrzaj>
      <item>REPUBLIKA HRVATSKA, Ministarstvo financija, Porezna uprava, Područni ured Istra, Primorje, Gorski Kotar  i Lika, OIB 52634238587 zastupanog po punomoćniku ŽDO PULA</item>
      <item>Stečajna masa iza IVGRADNJA društvo s ograničenom odgovornošću za građevinarstvo, trgovinu, proizvodnju, posredovanje u pr, OIB 90013586252, Šušnjevac 3, 51218 Čavle</item>
    </izvorni_sadrzaj>
    <derivirana_varijabla naziv="DomainObject.Predmet.StrankaListFormatedWithAdressOIB_1">
      <item>REPUBLIKA HRVATSKA, Ministarstvo financija, Porezna uprava, Područni ured Istra, Primorje, Gorski Kotar  i Lika, OIB 52634238587 zastupanog po punomoćniku ŽDO PULA</item>
      <item>Stečajna masa iza IVGRADNJA društvo s ograničenom odgovornošću za građevinarstvo, trgovinu, proizvodnju, posredovanje u pr, OIB 90013586252, Šušnjevac 3, 51218 Čavle</item>
    </derivirana_varijabla>
  </DomainObject.Predmet.StrankaListFormatedWithAdressOIB>
  <DomainObject.Predmet.StrankaListNazivFormated>
    <izvorni_sadrzaj>
      <item>REPUBLIKA HRVATSKA, Ministarstvo financija, Porezna uprava, Područni ured Istra, Primorje, Gorski Kotar  i Lika</item>
      <item>Stečajna masa iza IVGRADNJA društvo s ograničenom odgovornošću za građevinarstvo, trgovinu, proizvodnju, posredovanje u pr</item>
    </izvorni_sadrzaj>
    <derivirana_varijabla naziv="DomainObject.Predmet.StrankaListNazivFormated_1">
      <item>REPUBLIKA HRVATSKA, Ministarstvo financija, Porezna uprava, Područni ured Istra, Primorje, Gorski Kotar  i Lika</item>
      <item>Stečajna masa iza IVGRADNJA društvo s ograničenom odgovornošću za građevinarstvo, trgovinu, proizvodnju, posredovanje u pr</item>
    </derivirana_varijabla>
  </DomainObject.Predmet.StrankaListNazivFormated>
  <DomainObject.Predmet.StrankaListNazivFormatedOIB>
    <izvorni_sadrzaj>
      <item>REPUBLIKA HRVATSKA, Ministarstvo financija, Porezna uprava, Područni ured Istra, Primorje, Gorski Kotar  i Lika, OIB 52634238587</item>
      <item>Stečajna masa iza IVGRADNJA društvo s ograničenom odgovornošću za građevinarstvo, trgovinu, proizvodnju, posredovanje u pr, OIB 90013586252</item>
    </izvorni_sadrzaj>
    <derivirana_varijabla naziv="DomainObject.Predmet.StrankaListNazivFormatedOIB_1">
      <item>REPUBLIKA HRVATSKA, Ministarstvo financija, Porezna uprava, Područni ured Istra, Primorje, Gorski Kotar  i Lika, OIB 52634238587</item>
      <item>Stečajna masa iza IVGRADNJA društvo s ograničenom odgovornošću za građevinarstvo, trgovinu, proizvodnju, posredovanje u pr, OIB 90013586252</item>
    </derivirana_varijabla>
  </DomainObject.Predmet.StrankaListNazivFormatedOIB>
  <DomainObject.Predmet.ProtuStrankaListFormated>
    <izvorni_sadrzaj>
      <item>IVGRADNJA d.o.o., ROVINJ</item>
    </izvorni_sadrzaj>
    <derivirana_varijabla naziv="DomainObject.Predmet.ProtuStrankaListFormated_1">
      <item>IVGRADNJA d.o.o., ROVINJ</item>
    </derivirana_varijabla>
  </DomainObject.Predmet.ProtuStrankaListFormated>
  <DomainObject.Predmet.ProtuStrankaListFormatedOIB>
    <izvorni_sadrzaj>
      <item>IVGRADNJA d.o.o., ROVINJ, OIB 41027495634</item>
    </izvorni_sadrzaj>
    <derivirana_varijabla naziv="DomainObject.Predmet.ProtuStrankaListFormatedOIB_1">
      <item>IVGRADNJA d.o.o., ROVINJ, OIB 41027495634</item>
    </derivirana_varijabla>
  </DomainObject.Predmet.ProtuStrankaListFormatedOIB>
  <DomainObject.Predmet.ProtuStrankaListFormatedWithAdress>
    <izvorni_sadrzaj>
      <item>IVGRADNJA d.o.o., ROVINJ, Ante Starčevića 35, 52210 Rovinj</item>
    </izvorni_sadrzaj>
    <derivirana_varijabla naziv="DomainObject.Predmet.ProtuStrankaListFormatedWithAdress_1">
      <item>IVGRADNJA d.o.o., ROVINJ, Ante Starčevića 35, 52210 Rovinj</item>
    </derivirana_varijabla>
  </DomainObject.Predmet.ProtuStrankaListFormatedWithAdress>
  <DomainObject.Predmet.ProtuStrankaListFormatedWithAdressOIB>
    <izvorni_sadrzaj>
      <item>IVGRADNJA d.o.o., ROVINJ, OIB 41027495634, Ante Starčevića 35, 52210 Rovinj</item>
    </izvorni_sadrzaj>
    <derivirana_varijabla naziv="DomainObject.Predmet.ProtuStrankaListFormatedWithAdressOIB_1">
      <item>IVGRADNJA d.o.o., ROVINJ, OIB 41027495634, Ante Starčevića 35, 52210 Rovinj</item>
    </derivirana_varijabla>
  </DomainObject.Predmet.ProtuStrankaListFormatedWithAdressOIB>
  <DomainObject.Predmet.ProtuStrankaListNazivFormated>
    <izvorni_sadrzaj>
      <item>IVGRADNJA d.o.o., ROVINJ</item>
    </izvorni_sadrzaj>
    <derivirana_varijabla naziv="DomainObject.Predmet.ProtuStrankaListNazivFormated_1">
      <item>IVGRADNJA d.o.o., ROVINJ</item>
    </derivirana_varijabla>
  </DomainObject.Predmet.ProtuStrankaListNazivFormated>
  <DomainObject.Predmet.ProtuStrankaListNazivFormatedOIB>
    <izvorni_sadrzaj>
      <item>IVGRADNJA d.o.o., ROVINJ, OIB 41027495634</item>
    </izvorni_sadrzaj>
    <derivirana_varijabla naziv="DomainObject.Predmet.ProtuStrankaListNazivFormatedOIB_1">
      <item>IVGRADNJA d.o.o., ROVINJ, OIB 41027495634</item>
    </derivirana_varijabla>
  </DomainObject.Predmet.ProtuStrankaListNazivFormatedOIB>
  <DomainObject.Predmet.OstaliListFormated>
    <izvorni_sadrzaj>
      <item>ŽDO PULA punomoćnik sudionika u postupku REPUBLIKA HRVATSKA, Ministarstvo financija, Porezna uprava, Područni ured Istra, Primorje, Gorski Kotar  i Lika</item>
      <item>Iris Šoštarić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</item>
      <item>Jovanka Kavran</item>
      <item>Krešimir Maurac</item>
    </izvorni_sadrzaj>
    <derivirana_varijabla naziv="DomainObject.Predmet.OstaliListFormated_1">
      <item>ŽDO PULA punomoćnik sudionika u postupku REPUBLIKA HRVATSKA, Ministarstvo financija, Porezna uprava, Područni ured Istra, Primorje, Gorski Kotar  i Lika</item>
      <item>Iris Šoštarić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</item>
      <item>Jovanka Kavran</item>
      <item>Krešimir Maurac</item>
    </derivirana_varijabla>
  </DomainObject.Predmet.OstaliListFormated>
  <DomainObject.Predmet.OstaliListFormatedOIB>
    <izvorni_sadrzaj>
      <item>ŽDO PULA punomoćnik sudionika u postupku REPUBLIKA HRVATSKA, Ministarstvo financija, Porezna uprava, Područni ured Istra, Primorje, Gorski Kotar  i Lika</item>
      <item>Iris Šoštarić, OIB 64448399156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Buterin, OIB 19227420622</item>
      <item>Jovanka Kavran, OIB 35289228419</item>
      <item>Krešimir Maurac, OIB 92798678766</item>
    </izvorni_sadrzaj>
    <derivirana_varijabla naziv="DomainObject.Predmet.OstaliListFormatedOIB_1">
      <item>ŽDO PULA punomoćnik sudionika u postupku REPUBLIKA HRVATSKA, Ministarstvo financija, Porezna uprava, Područni ured Istra, Primorje, Gorski Kotar  i Lika</item>
      <item>Iris Šoštarić, OIB 64448399156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Buterin, OIB 19227420622</item>
      <item>Jovanka Kavran, OIB 35289228419</item>
      <item>Krešimir Maurac, OIB 92798678766</item>
    </derivirana_varijabla>
  </DomainObject.Predmet.OstaliListFormatedOIB>
  <DomainObject.Predmet.OstaliListFormatedWithAdress>
    <izvorni_sadrzaj>
      <item>ŽDO PULA punomoćnik sudionika u postupku REPUBLIKA HRVATSKA, Ministarstvo financija, Porezna uprava, Područni ured Istra, Primorje, Gorski Kotar  i Lika</item>
      <item>Iris Šoštarić, Augusto Ferri 35, 52210 Rovinj</item>
      <item>Ivan Matak, Katarine Kotromanić 34, 32100 Vinkovci</item>
      <item>Ana Matak, Katarine Kotromanić 34, 32100 Vinkovci</item>
      <item>Mirjana Radovanac, Braće Pesel 7, 52210 Rovinj</item>
      <item>Vladimir Orbanić, Fra P. Pellizzera 16, 52210 Rovinj</item>
      <item>Marija Orbanić, Fra P. Pellizzera 16, 52210 Rovinj</item>
      <item>Nenad Križan, Duranka 22, 52210 Rovinjsko Selo</item>
      <item>Marija Rajković, Hrvatski trg 6, 52000 Pazin</item>
      <item>Ljiljana Križan, Duranka 22, 52210 Rovinjsko Selo</item>
      <item>Tatjana Vukadinović, Buonarottijeva ulica 9, 52100 Pula</item>
      <item>Jelena Vukadinović, Centener 66, 52210 Rovinj</item>
      <item>Zvonimir Buterin, Masarykova ulica 3, 10000 Zagreb</item>
      <item>Jovanka Kavran, Ulica Braće Pesel 7, 52210 Rovinj</item>
      <item>Krešimir Maurac, Lašćinska Cesta 39a, 10000 Zagreb</item>
    </izvorni_sadrzaj>
    <derivirana_varijabla naziv="DomainObject.Predmet.OstaliListFormatedWithAdress_1">
      <item>ŽDO PULA punomoćnik sudionika u postupku REPUBLIKA HRVATSKA, Ministarstvo financija, Porezna uprava, Područni ured Istra, Primorje, Gorski Kotar  i Lika</item>
      <item>Iris Šoštarić, Augusto Ferri 35, 52210 Rovinj</item>
      <item>Ivan Matak, Katarine Kotromanić 34, 32100 Vinkovci</item>
      <item>Ana Matak, Katarine Kotromanić 34, 32100 Vinkovci</item>
      <item>Mirjana Radovanac, Braće Pesel 7, 52210 Rovinj</item>
      <item>Vladimir Orbanić, Fra P. Pellizzera 16, 52210 Rovinj</item>
      <item>Marija Orbanić, Fra P. Pellizzera 16, 52210 Rovinj</item>
      <item>Nenad Križan, Duranka 22, 52210 Rovinjsko Selo</item>
      <item>Marija Rajković, Hrvatski trg 6, 52000 Pazin</item>
      <item>Ljiljana Križan, Duranka 22, 52210 Rovinjsko Selo</item>
      <item>Tatjana Vukadinović, Buonarottijeva ulica 9, 52100 Pula</item>
      <item>Jelena Vukadinović, Centener 66, 52210 Rovinj</item>
      <item>Zvonimir Buterin, Masarykova ulica 3, 10000 Zagreb</item>
      <item>Jovanka Kavran, Ulica Braće Pesel 7, 52210 Rovinj</item>
      <item>Krešimir Maurac, Lašćinska Cesta 39a, 10000 Zagreb</item>
    </derivirana_varijabla>
  </DomainObject.Predmet.OstaliListFormatedWithAdress>
  <DomainObject.Predmet.OstaliListFormatedWithAdressOIB>
    <izvorni_sadrzaj>
      <item>ŽDO PULA punomoćnik sudionika u postupku REPUBLIKA HRVATSKA, Ministarstvo financija, Porezna uprava, Područni ured Istra, Primorje, Gorski Kotar  i Lika</item>
      <item>Iris Šoštarić, OIB 64448399156, Augusto Ferri 35, 52210 Rovinj</item>
      <item>Ivan Matak, Katarine Kotromanić 34, 32100 Vinkovci</item>
      <item>Ana Matak, Katarine Kotromanić 34, 32100 Vinkovci</item>
      <item>Mirjana Radovanac, Braće Pesel 7, 52210 Rovinj</item>
      <item>Vladimir Orbanić, Fra P. Pellizzera 16, 52210 Rovinj</item>
      <item>Marija Orbanić, Fra P. Pellizzera 16, 52210 Rovinj</item>
      <item>Nenad Križan, Duranka 22, 52210 Rovinjsko Selo</item>
      <item>Marija Rajković, Hrvatski trg 6, 52000 Pazin</item>
      <item>Ljiljana Križan, Duranka 22, 52210 Rovinjsko Selo</item>
      <item>Tatjana Vukadinović, Buonarottijeva ulica 9, 52100 Pula</item>
      <item>Jelena Vukadinović, Centener 66, 52210 Rovinj</item>
      <item>Zvonimir Buterin, OIB 19227420622, Masarykova ulica 3, 10000 Zagreb</item>
      <item>Jovanka Kavran, OIB 35289228419, Ulica Braće Pesel 7, 52210 Rovinj</item>
      <item>Krešimir Maurac, OIB 92798678766, Lašćinska Cesta 39a, 10000 Zagreb</item>
    </izvorni_sadrzaj>
    <derivirana_varijabla naziv="DomainObject.Predmet.OstaliListFormatedWithAdressOIB_1">
      <item>ŽDO PULA punomoćnik sudionika u postupku REPUBLIKA HRVATSKA, Ministarstvo financija, Porezna uprava, Područni ured Istra, Primorje, Gorski Kotar  i Lika</item>
      <item>Iris Šoštarić, OIB 64448399156, Augusto Ferri 35, 52210 Rovinj</item>
      <item>Ivan Matak, Katarine Kotromanić 34, 32100 Vinkovci</item>
      <item>Ana Matak, Katarine Kotromanić 34, 32100 Vinkovci</item>
      <item>Mirjana Radovanac, Braće Pesel 7, 52210 Rovinj</item>
      <item>Vladimir Orbanić, Fra P. Pellizzera 16, 52210 Rovinj</item>
      <item>Marija Orbanić, Fra P. Pellizzera 16, 52210 Rovinj</item>
      <item>Nenad Križan, Duranka 22, 52210 Rovinjsko Selo</item>
      <item>Marija Rajković, Hrvatski trg 6, 52000 Pazin</item>
      <item>Ljiljana Križan, Duranka 22, 52210 Rovinjsko Selo</item>
      <item>Tatjana Vukadinović, Buonarottijeva ulica 9, 52100 Pula</item>
      <item>Jelena Vukadinović, Centener 66, 52210 Rovinj</item>
      <item>Zvonimir Buterin, OIB 19227420622, Masarykova ulica 3, 10000 Zagreb</item>
      <item>Jovanka Kavran, OIB 35289228419, Ulica Braće Pesel 7, 52210 Rovinj</item>
      <item>Krešimir Maurac, OIB 92798678766, Lašćinska Cesta 39a, 10000 Zagreb</item>
    </derivirana_varijabla>
  </DomainObject.Predmet.OstaliListFormatedWithAdressOIB>
  <DomainObject.Predmet.OstaliListNazivFormated>
    <izvorni_sadrzaj>
      <item>ŽDO PULA</item>
      <item>Iris Šoštarić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</item>
      <item>Jovanka Kavran</item>
      <item>Krešimir Maurac</item>
    </izvorni_sadrzaj>
    <derivirana_varijabla naziv="DomainObject.Predmet.OstaliListNazivFormated_1">
      <item>ŽDO PULA</item>
      <item>Iris Šoštarić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</item>
      <item>Jovanka Kavran</item>
      <item>Krešimir Maurac</item>
    </derivirana_varijabla>
  </DomainObject.Predmet.OstaliListNazivFormated>
  <DomainObject.Predmet.OstaliListNazivFormatedOIB>
    <izvorni_sadrzaj>
      <item>ŽDO PULA</item>
      <item>Iris Šoštarić, OIB 64448399156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Buterin, OIB 19227420622</item>
      <item>Jovanka Kavran, OIB 35289228419</item>
      <item>Krešimir Maurac, OIB 92798678766</item>
    </izvorni_sadrzaj>
    <derivirana_varijabla naziv="DomainObject.Predmet.OstaliListNazivFormatedOIB_1">
      <item>ŽDO PULA</item>
      <item>Iris Šoštarić, OIB 64448399156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Buterin, OIB 19227420622</item>
      <item>Jovanka Kavran, OIB 35289228419</item>
      <item>Krešimir Maurac, OIB 92798678766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23. rujna 2026.</izvorni_sadrzaj>
    <derivirana_varijabla naziv="DomainObject.Datum_1">23. rujna 2026.</derivirana_varijabla>
  </DomainObject.Datum>
  <DomainObject.PoslovniBrojDokumenta>
    <izvorni_sadrzaj>St-341/2016-203</izvorni_sadrzaj>
    <derivirana_varijabla naziv="DomainObject.PoslovniBrojDokumenta_1">St-341/2016-203</derivirana_varijabla>
  </DomainObject.PoslovniBrojDokumenta>
  <DomainObject.Predmet.StrankaIDrugi>
    <izvorni_sadrzaj>REPUBLIKA HRVATSKA, Ministarstvo financija, Porezna uprava, Područni ured Istra, Primorje, Gorski Kotar  i Lika i dr.</izvorni_sadrzaj>
    <derivirana_varijabla naziv="DomainObject.Predmet.StrankaIDrugi_1">REPUBLIKA HRVATSKA, Ministarstvo financija, Porezna uprava, Područni ured Istra, Primorje, Gorski Kotar  i Lika i dr.</derivirana_varijabla>
  </DomainObject.Predmet.StrankaIDrugi>
  <DomainObject.Predmet.ProtustrankaIDrugi>
    <izvorni_sadrzaj>IVGRADNJA d.o.o., ROVINJ</izvorni_sadrzaj>
    <derivirana_varijabla naziv="DomainObject.Predmet.ProtustrankaIDrugi_1">IVGRADNJA d.o.o., ROVINJ</derivirana_varijabla>
  </DomainObject.Predmet.ProtustrankaIDrugi>
  <DomainObject.Predmet.StrankaIDrugiAdressOIB>
    <izvorni_sadrzaj>REPUBLIKA HRVATSKA, Ministarstvo financija, Porezna uprava, Područni ured Istra, Primorje, Gorski Kotar  i Lika, OIB 52634238587 i dr.</izvorni_sadrzaj>
    <derivirana_varijabla naziv="DomainObject.Predmet.StrankaIDrugiAdressOIB_1">REPUBLIKA HRVATSKA, Ministarstvo financija, Porezna uprava, Područni ured Istra, Primorje, Gorski Kotar  i Lika, OIB 52634238587 i dr.</derivirana_varijabla>
  </DomainObject.Predmet.StrankaIDrugiAdressOIB>
  <DomainObject.Predmet.ProtustrankaIDrugiAdressOIB>
    <izvorni_sadrzaj>IVGRADNJA d.o.o., ROVINJ, OIB 41027495634, Ante Starčevića 35, 52210 Rovinj</izvorni_sadrzaj>
    <derivirana_varijabla naziv="DomainObject.Predmet.ProtustrankaIDrugiAdressOIB_1">IVGRADNJA d.o.o., ROVINJ, OIB 41027495634, Ante Starčevića 35, 52210 Rovinj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11. rujna 2020.</izvorni_sadrzaj>
    <derivirana_varijabla naziv="DomainObject.Predmet.OdlukaRjesenje.DatumDonosenjaOdluke_1">11. rujna 2020.</derivirana_varijabla>
  </DomainObject.Predmet.OdlukaRjesenje.DatumDonosenjaOdluke>
  <DomainObject.Predmet.OdlukaRjesenje.DatumPravomocnosti>
    <izvorni_sadrzaj>29. rujna 2020.</izvorni_sadrzaj>
    <derivirana_varijabla naziv="DomainObject.Predmet.OdlukaRjesenje.DatumPravomocnosti_1">29. rujna 2020.</derivirana_varijabla>
  </DomainObject.Predmet.OdlukaRjesenje.DatumPravomocnosti>
  <DomainObject.Predmet.OdlukaRjesenje.Oznaka>
    <izvorni_sadrzaj>St-341/2016-85</izvorni_sadrzaj>
    <derivirana_varijabla naziv="DomainObject.Predmet.OdlukaRjesenje.Oznaka_1">St-341/2016-85</derivirana_varijabla>
  </DomainObject.Predmet.OdlukaRjesenje.Oznaka>
  <DomainObject.Predmet.SudioniciListNaziv>
    <izvorni_sadrzaj>
      <item>IVGRADNJA d.o.o., ROVINJ</item>
      <item>REPUBLIKA HRVATSKA, Ministarstvo financija, Porezna uprava, Područni ured Istra, Primorje, Gorski Kotar  i Lika</item>
      <item>ŽDO PULA</item>
      <item>Iris Šoštarić</item>
      <item>Stečajna masa iza IVGRADNJA društvo s ograničenom odgovornošću za građevinarstvo, trgovinu, proizvodnju, posredovanje u pr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</item>
      <item>Jovanka Kavran</item>
      <item>Krešimir Maurac</item>
    </izvorni_sadrzaj>
    <derivirana_varijabla naziv="DomainObject.Predmet.SudioniciListNaziv_1">
      <item>IVGRADNJA d.o.o., ROVINJ</item>
      <item>REPUBLIKA HRVATSKA, Ministarstvo financija, Porezna uprava, Područni ured Istra, Primorje, Gorski Kotar  i Lika</item>
      <item>ŽDO PULA</item>
      <item>Iris Šoštarić</item>
      <item>Stečajna masa iza IVGRADNJA društvo s ograničenom odgovornošću za građevinarstvo, trgovinu, proizvodnju, posredovanje u pr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</item>
      <item>Jovanka Kavran</item>
      <item>Krešimir Maurac</item>
    </derivirana_varijabla>
  </DomainObject.Predmet.SudioniciListNaziv>
  <DomainObject.Predmet.SudioniciListAdressOIB>
    <izvorni_sadrzaj>
      <item>IVGRADNJA d.o.o., ROVINJ, OIB 41027495634, Ante Starčevića 35,52210 Rovinj</item>
      <item>REPUBLIKA HRVATSKA, Ministarstvo financija, Porezna uprava, Područni ured Istra, Primorje, Gorski Kotar  i Lika, OIB 52634238587</item>
      <item>ŽDO PULA</item>
      <item>Iris Šoštarić, OIB 64448399156, Augusto Ferri 35,52210 Rovinj</item>
      <item>Stečajna masa iza IVGRADNJA društvo s ograničenom odgovornošću za građevinarstvo, trgovinu, proizvodnju, posredovanje u pr, OIB 90013586252, Šušnjevac 3,51218 Čavle</item>
      <item>Ivan Matak, Katarine Kotromanić 34,32100 Vinkovci</item>
      <item>Ana Matak, Katarine Kotromanić 34,32100 Vinkovci</item>
      <item>Mirjana Radovanac, Braće Pesel 7,52210 Rovinj</item>
      <item>Vladimir Orbanić, Fra P. Pellizzera 16,52210 Rovinj</item>
      <item>Marija Orbanić, Fra P. Pellizzera 16,52210 Rovinj</item>
      <item>Nenad Križan, Duranka 22,52210 Rovinjsko Selo</item>
      <item>Marija Rajković, Hrvatski trg 6,52000 Pazin</item>
      <item>Ljiljana Križan, Duranka 22,52210 Rovinjsko Selo</item>
      <item>Tatjana Vukadinović, Buonarottijeva ulica 9,52100 Pula</item>
      <item>Jelena Vukadinović, Centener 66,52210 Rovinj</item>
      <item>Zvonimir Buterin, OIB 19227420622, Masarykova ulica 3,10000 Zagreb</item>
      <item>Jovanka Kavran, OIB 35289228419, Ulica Braće Pesel 7,52210 Rovinj</item>
      <item>Krešimir Maurac, OIB 92798678766, Lašćinska Cesta 39a,10000 Zagreb</item>
    </izvorni_sadrzaj>
    <derivirana_varijabla naziv="DomainObject.Predmet.SudioniciListAdressOIB_1">
      <item>IVGRADNJA d.o.o., ROVINJ, OIB 41027495634, Ante Starčevića 35,52210 Rovinj</item>
      <item>REPUBLIKA HRVATSKA, Ministarstvo financija, Porezna uprava, Područni ured Istra, Primorje, Gorski Kotar  i Lika, OIB 52634238587</item>
      <item>ŽDO PULA</item>
      <item>Iris Šoštarić, OIB 64448399156, Augusto Ferri 35,52210 Rovinj</item>
      <item>Stečajna masa iza IVGRADNJA društvo s ograničenom odgovornošću za građevinarstvo, trgovinu, proizvodnju, posredovanje u pr, OIB 90013586252, Šušnjevac 3,51218 Čavle</item>
      <item>Ivan Matak, Katarine Kotromanić 34,32100 Vinkovci</item>
      <item>Ana Matak, Katarine Kotromanić 34,32100 Vinkovci</item>
      <item>Mirjana Radovanac, Braće Pesel 7,52210 Rovinj</item>
      <item>Vladimir Orbanić, Fra P. Pellizzera 16,52210 Rovinj</item>
      <item>Marija Orbanić, Fra P. Pellizzera 16,52210 Rovinj</item>
      <item>Nenad Križan, Duranka 22,52210 Rovinjsko Selo</item>
      <item>Marija Rajković, Hrvatski trg 6,52000 Pazin</item>
      <item>Ljiljana Križan, Duranka 22,52210 Rovinjsko Selo</item>
      <item>Tatjana Vukadinović, Buonarottijeva ulica 9,52100 Pula</item>
      <item>Jelena Vukadinović, Centener 66,52210 Rovinj</item>
      <item>Zvonimir Buterin, OIB 19227420622, Masarykova ulica 3,10000 Zagreb</item>
      <item>Jovanka Kavran, OIB 35289228419, Ulica Braće Pesel 7,52210 Rovinj</item>
      <item>Krešimir Maurac, OIB 92798678766, Lašćinska Cesta 39a,10000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41027495634</item>
      <item>, OIB 52634238587</item>
      <item>, OIB null</item>
      <item>, OIB 64448399156</item>
      <item>, OIB 90013586252</item>
      <item>, OIB null</item>
      <item>, OIB null</item>
      <item>, OIB null</item>
      <item>, OIB null</item>
      <item>, OIB null</item>
      <item>, OIB null</item>
      <item>, OIB null</item>
      <item>, OIB null</item>
      <item>, OIB null</item>
      <item>, OIB null</item>
      <item>, OIB 19227420622</item>
      <item>, OIB 35289228419</item>
      <item>, OIB 92798678766</item>
    </izvorni_sadrzaj>
    <derivirana_varijabla naziv="DomainObject.Predmet.SudioniciListNazivOIB_1">
      <item>, OIB 41027495634</item>
      <item>, OIB 52634238587</item>
      <item>, OIB null</item>
      <item>, OIB 64448399156</item>
      <item>, OIB 90013586252</item>
      <item>, OIB null</item>
      <item>, OIB null</item>
      <item>, OIB null</item>
      <item>, OIB null</item>
      <item>, OIB null</item>
      <item>, OIB null</item>
      <item>, OIB null</item>
      <item>, OIB null</item>
      <item>, OIB null</item>
      <item>, OIB null</item>
      <item>, OIB 19227420622</item>
      <item>, OIB 35289228419</item>
      <item>, OIB 92798678766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30. listopada 2015.</izvorni_sadrzaj>
    <derivirana_varijabla naziv="DomainObject.Predmet.DatumPocetkaProcesa_1">30. listopada 2015.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1</properties:Pages>
  <properties:Words>208</properties:Words>
  <properties:Characters>1108</properties:Characters>
  <properties:Lines>50</properties:Lines>
  <properties:Paragraphs>29</properties:Paragraphs>
  <properties:TotalTime>42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1433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2026-09-09T08:44:00Z</dcterms:created>
  <dc:creator>Jasmina Matika</dc:creator>
  <dc:description/>
  <cp:keywords/>
  <cp:lastModifiedBy>Jasmina Matika</cp:lastModifiedBy>
  <dcterms:modified xmlns:xsi="http://www.w3.org/2001/XMLSchema-instance" xsi:type="dcterms:W3CDTF">2026-09-23T11:01:00Z</dcterms:modified>
  <cp:revision>4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St-341/2016-203 / Zapisnik - Ročište za diobu kupovnine (St-341-16 - ZAPISNIK - ROČIŠTE ZA DIOBU KUPOVNINE - 23-9-26.docx)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