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436AA" w:rsidR="00E5304F" w:rsidRDefault="00A543FE" w14:paraId="6e425f0" w14:textId="6e425f0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  <w:r w:rsidRPr="007436AA">
        <w:rPr>
          <w:rFonts w:ascii="Arial" w:hAnsi="Arial" w:cs="Arial"/>
          <w:highlight w:val="white"/>
        </w:rPr>
        <w:t>          </w:t>
      </w:r>
      <w:r w:rsidRPr="007436AA">
        <w:rPr>
          <w:rFonts w:ascii="Arial" w:hAnsi="Arial" w:cs="Arial"/>
          <w:noProof/>
        </w:rPr>
        <w:drawing>
          <wp:inline distT="0" distB="0" distL="0" distR="0">
            <wp:extent cx="523875" cy="67627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>
                      <a:picLocks noChangeAspect="true" noChangeArrowheads="true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AA"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4982" w:type="pct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firstRow="1" w:lastRow="0" w:firstColumn="1" w:lastColumn="0" w:noHBand="0" w:noVBand="1" w:val="04A0"/>
      </w:tblPr>
      <w:tblGrid>
        <w:gridCol w:w="9356"/>
      </w:tblGrid>
      <w:tr w:rsidRPr="007436AA" w:rsidR="00262A60" w:rsidTr="00262A60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Pr="007436AA" w:rsidR="00262A60" w:rsidRDefault="00262A60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 w:rsidRPr="007436AA">
              <w:rPr>
                <w:rFonts w:ascii="Arial" w:hAnsi="Arial" w:cs="Arial"/>
                <w:highlight w:val="white"/>
              </w:rPr>
              <w:t>REPUBLIKA HRVATSKA</w:t>
            </w:r>
          </w:p>
          <w:p w:rsidRPr="007436AA" w:rsidR="00262A60" w:rsidRDefault="00262A60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 w:rsidRPr="007436AA"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Pr="007436AA" w:rsidR="00262A60" w:rsidRDefault="00262A60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 w:rsidRPr="007436AA">
              <w:rPr>
                <w:rFonts w:ascii="Arial" w:hAnsi="Arial" w:cs="Arial"/>
                <w:highlight w:val="white"/>
              </w:rPr>
              <w:t>AVENIJA DUBROVNIK 8</w:t>
            </w:r>
          </w:p>
          <w:p w:rsidR="00262A60" w:rsidP="00262A60" w:rsidRDefault="00A9093F">
            <w:pPr>
              <w:pStyle w:val="NormalWeb"/>
              <w:spacing w:before="0" w:beforeAutospacing="false" w:after="0" w:afterAutospacing="false" w:line="240" w:lineRule="auto"/>
              <w:ind w:right="-2163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Odjel za izvršenje prekršajnih sankcija</w:t>
            </w:r>
          </w:p>
          <w:p w:rsidR="00262A60" w:rsidP="00262A60" w:rsidRDefault="00262A60">
            <w:pPr>
              <w:pStyle w:val="NormalWeb"/>
              <w:tabs>
                <w:tab w:val="left" w:pos="6660"/>
              </w:tabs>
              <w:spacing w:before="0" w:beforeAutospacing="false" w:after="0" w:afterAutospacing="false" w:line="240" w:lineRule="auto"/>
              <w:ind w:right="-2163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ab/>
            </w:r>
          </w:p>
          <w:p w:rsidRPr="007436AA" w:rsidR="00262A60" w:rsidP="004A1D2C" w:rsidRDefault="00262A60">
            <w:pPr>
              <w:pStyle w:val="NormalWeb"/>
              <w:tabs>
                <w:tab w:val="left" w:pos="5880"/>
              </w:tabs>
              <w:spacing w:before="0" w:beforeAutospacing="false" w:after="0" w:afterAutospacing="false" w:line="240" w:lineRule="auto"/>
              <w:ind w:right="-2163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ab/>
              <w:t xml:space="preserve">Poslovni broj: </w:t>
            </w:r>
            <w:r w:rsidR="004A1D2C">
              <w:rPr>
                <w:rFonts w:ascii="Arial" w:hAnsi="Arial" w:cs="Arial"/>
                <w:highlight w:val="white"/>
              </w:rPr>
              <w:t>Pp Ikp-6462/2025</w:t>
            </w:r>
          </w:p>
        </w:tc>
      </w:tr>
    </w:tbl>
    <w:p w:rsidRPr="007436AA" w:rsidR="00E5304F" w:rsidRDefault="00A543FE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> </w:t>
      </w:r>
    </w:p>
    <w:p w:rsidRPr="007436AA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>R E P U B L I K A  H R V A T S K A</w:t>
      </w:r>
    </w:p>
    <w:p w:rsidRPr="007436AA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> </w:t>
      </w:r>
    </w:p>
    <w:p w:rsidRPr="007436AA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>R J E Š E N J E</w:t>
      </w:r>
    </w:p>
    <w:p w:rsidRPr="007436AA" w:rsidR="00E5304F" w:rsidRDefault="00A543FE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> </w:t>
      </w:r>
    </w:p>
    <w:p w:rsidRPr="007436AA" w:rsidR="00E5304F" w:rsidRDefault="00A543FE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 xml:space="preserve">        Općinski prekršajni sud u Zagrebu, po sucu </w:t>
      </w:r>
      <w:r w:rsidR="004A1D2C">
        <w:rPr>
          <w:rFonts w:ascii="Arial" w:hAnsi="Arial" w:cs="Arial"/>
          <w:highlight w:val="white"/>
        </w:rPr>
        <w:t>Gordani Jurinić Manzin</w:t>
      </w:r>
      <w:r w:rsidRPr="007436AA">
        <w:rPr>
          <w:rFonts w:ascii="Arial" w:hAnsi="Arial" w:cs="Arial"/>
          <w:highlight w:val="white"/>
        </w:rPr>
        <w:t xml:space="preserve">, uz sudjelovanje </w:t>
      </w:r>
      <w:r w:rsidR="005615ED">
        <w:rPr>
          <w:rFonts w:ascii="Arial" w:hAnsi="Arial" w:cs="Arial"/>
          <w:highlight w:val="white"/>
        </w:rPr>
        <w:t xml:space="preserve">sudskog </w:t>
      </w:r>
      <w:r w:rsidR="00B74DDF">
        <w:rPr>
          <w:rFonts w:ascii="Arial" w:hAnsi="Arial" w:cs="Arial"/>
          <w:highlight w:val="white"/>
        </w:rPr>
        <w:t>referenta za izvršenje kazni</w:t>
      </w:r>
      <w:r w:rsidRPr="007436AA">
        <w:rPr>
          <w:rFonts w:ascii="Arial" w:hAnsi="Arial" w:cs="Arial"/>
          <w:highlight w:val="white"/>
        </w:rPr>
        <w:t xml:space="preserve"> </w:t>
      </w:r>
      <w:r w:rsidR="005615ED">
        <w:rPr>
          <w:rFonts w:ascii="Arial" w:hAnsi="Arial" w:cs="Arial"/>
          <w:highlight w:val="white"/>
        </w:rPr>
        <w:t>Jasenke Peroš,</w:t>
      </w:r>
      <w:r w:rsidRPr="007436AA">
        <w:rPr>
          <w:rFonts w:ascii="Arial" w:hAnsi="Arial" w:cs="Arial"/>
          <w:highlight w:val="white"/>
        </w:rPr>
        <w:t xml:space="preserve"> u postupku izvršenja prekršajnopravne sankcije izrečene osuđeniku </w:t>
      </w:r>
      <w:r w:rsidR="004A1D2C">
        <w:rPr>
          <w:rFonts w:ascii="Arial" w:hAnsi="Arial" w:cs="Arial"/>
          <w:highlight w:val="white"/>
        </w:rPr>
        <w:t>Dariu Šuker</w:t>
      </w:r>
      <w:r w:rsidRPr="007436AA">
        <w:rPr>
          <w:rFonts w:ascii="Arial" w:hAnsi="Arial" w:cs="Arial"/>
          <w:highlight w:val="white"/>
        </w:rPr>
        <w:t xml:space="preserve"> zbog prekršaja iz članka </w:t>
      </w:r>
      <w:r w:rsidR="004A1D2C">
        <w:rPr>
          <w:rFonts w:ascii="Arial" w:hAnsi="Arial" w:cs="Arial"/>
          <w:highlight w:val="white"/>
        </w:rPr>
        <w:t>51</w:t>
      </w:r>
      <w:r w:rsidRPr="007436AA" w:rsidR="00AE4F30">
        <w:rPr>
          <w:rFonts w:ascii="Arial" w:hAnsi="Arial" w:cs="Arial"/>
          <w:color w:val="000000"/>
          <w:highlight w:val="white"/>
        </w:rPr>
        <w:t>.</w:t>
      </w:r>
      <w:r w:rsidRPr="007436AA">
        <w:rPr>
          <w:rFonts w:ascii="Arial" w:hAnsi="Arial" w:cs="Arial"/>
          <w:color w:val="000000"/>
          <w:highlight w:val="white"/>
        </w:rPr>
        <w:t xml:space="preserve"> stavka </w:t>
      </w:r>
      <w:r w:rsidR="004A1D2C">
        <w:rPr>
          <w:rFonts w:ascii="Arial" w:hAnsi="Arial" w:cs="Arial"/>
          <w:color w:val="000000"/>
          <w:highlight w:val="white"/>
        </w:rPr>
        <w:t>1. i 5. i dr</w:t>
      </w:r>
      <w:r w:rsidRPr="007436AA" w:rsidR="00AE4F30">
        <w:rPr>
          <w:rFonts w:ascii="Arial" w:hAnsi="Arial" w:cs="Arial"/>
          <w:color w:val="000000"/>
          <w:highlight w:val="white"/>
        </w:rPr>
        <w:t>.</w:t>
      </w:r>
      <w:r w:rsidRPr="007436AA">
        <w:rPr>
          <w:rFonts w:ascii="Arial" w:hAnsi="Arial" w:cs="Arial"/>
          <w:highlight w:val="white"/>
        </w:rPr>
        <w:t xml:space="preserve"> Zakona o </w:t>
      </w:r>
      <w:r w:rsidR="004A1D2C">
        <w:rPr>
          <w:rFonts w:ascii="Arial" w:hAnsi="Arial" w:cs="Arial"/>
          <w:highlight w:val="white"/>
        </w:rPr>
        <w:t>sigurnosti prometa na cestama</w:t>
      </w:r>
      <w:r w:rsidRPr="007436AA">
        <w:rPr>
          <w:rFonts w:ascii="Arial" w:hAnsi="Arial" w:cs="Arial"/>
          <w:highlight w:val="white"/>
        </w:rPr>
        <w:t xml:space="preserve">, </w:t>
      </w:r>
      <w:r w:rsidR="00AA5EEC">
        <w:rPr>
          <w:rFonts w:ascii="Arial" w:hAnsi="Arial" w:cs="Arial"/>
          <w:highlight w:val="white"/>
        </w:rPr>
        <w:fldChar w:fldCharType="begin"/>
      </w:r>
      <w:r w:rsidR="00AA5EEC">
        <w:rPr>
          <w:rFonts w:ascii="Arial" w:hAnsi="Arial" w:cs="Arial"/>
          <w:highlight w:val="white"/>
        </w:rPr>
        <w:instrText xml:space="preserve"> TIME \@ "d. MMMM yyyy." </w:instrText>
      </w:r>
      <w:r w:rsidR="00AA5EEC">
        <w:rPr>
          <w:rFonts w:ascii="Arial" w:hAnsi="Arial" w:cs="Arial"/>
          <w:highlight w:val="white"/>
        </w:rPr>
        <w:fldChar w:fldCharType="separate"/>
      </w:r>
      <w:r w:rsidR="004A1D2C">
        <w:rPr>
          <w:rFonts w:ascii="Arial" w:hAnsi="Arial" w:cs="Arial"/>
          <w:noProof/>
          <w:highlight w:val="white"/>
        </w:rPr>
        <w:t>3. rujna 2026.</w:t>
      </w:r>
      <w:r w:rsidR="00AA5EEC">
        <w:rPr>
          <w:rFonts w:ascii="Arial" w:hAnsi="Arial" w:cs="Arial"/>
          <w:highlight w:val="white"/>
        </w:rPr>
        <w:fldChar w:fldCharType="end"/>
      </w:r>
      <w:r w:rsidRPr="007436AA">
        <w:rPr>
          <w:rFonts w:ascii="Arial" w:hAnsi="Arial" w:cs="Arial"/>
          <w:highlight w:val="white"/>
        </w:rPr>
        <w:t> </w:t>
      </w:r>
    </w:p>
    <w:p w:rsidR="00FD093E" w:rsidRDefault="00FD093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Pr="007436AA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>r i j e š i o    j e</w:t>
      </w:r>
    </w:p>
    <w:p w:rsidRPr="007436AA" w:rsidR="00E5304F" w:rsidRDefault="00A543FE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> </w:t>
      </w:r>
    </w:p>
    <w:p w:rsidRPr="007436AA" w:rsidR="00E5304F" w:rsidRDefault="00A543FE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8847A2">
        <w:rPr>
          <w:rFonts w:ascii="Arial" w:hAnsi="Arial" w:cs="Arial"/>
          <w:highlight w:val="white"/>
        </w:rPr>
        <w:t>, 114/22</w:t>
      </w:r>
      <w:r w:rsidR="003011E2">
        <w:rPr>
          <w:rFonts w:ascii="Arial" w:hAnsi="Arial" w:cs="Arial"/>
          <w:highlight w:val="white"/>
        </w:rPr>
        <w:t>, 86/26</w:t>
      </w:r>
      <w:r w:rsidRPr="007436AA">
        <w:rPr>
          <w:rFonts w:ascii="Arial" w:hAnsi="Arial" w:cs="Arial"/>
          <w:highlight w:val="white"/>
        </w:rPr>
        <w:t xml:space="preserve">) obustavlja se postupak izvršenja prekršajnopravne sankcije novčane kazne osuđeniku </w:t>
      </w:r>
      <w:r w:rsidR="004A1D2C">
        <w:rPr>
          <w:rFonts w:ascii="Arial" w:hAnsi="Arial" w:cs="Arial"/>
          <w:highlight w:val="white"/>
        </w:rPr>
        <w:t>Dariu Šuker</w:t>
      </w:r>
      <w:r w:rsidRPr="007436AA">
        <w:rPr>
          <w:rFonts w:ascii="Arial" w:hAnsi="Arial" w:cs="Arial"/>
          <w:highlight w:val="white"/>
        </w:rPr>
        <w:t xml:space="preserve">, OIB: </w:t>
      </w:r>
      <w:r w:rsidR="004A1D2C">
        <w:rPr>
          <w:rFonts w:ascii="Arial" w:hAnsi="Arial" w:cs="Arial"/>
          <w:highlight w:val="white"/>
        </w:rPr>
        <w:t>97658175603</w:t>
      </w:r>
      <w:r w:rsidRPr="007436AA">
        <w:rPr>
          <w:rFonts w:ascii="Arial" w:hAnsi="Arial" w:cs="Arial"/>
          <w:highlight w:val="white"/>
        </w:rPr>
        <w:t xml:space="preserve">, rođen </w:t>
      </w:r>
      <w:r w:rsidR="004A1D2C">
        <w:rPr>
          <w:rFonts w:ascii="Arial" w:hAnsi="Arial" w:cs="Arial"/>
          <w:highlight w:val="white"/>
        </w:rPr>
        <w:t>8. lipnja 1987</w:t>
      </w:r>
      <w:r w:rsidR="006C4DBE">
        <w:rPr>
          <w:rFonts w:ascii="Arial" w:hAnsi="Arial" w:cs="Arial"/>
          <w:highlight w:val="white"/>
        </w:rPr>
        <w:t>.</w:t>
      </w:r>
      <w:r w:rsidRPr="007436AA">
        <w:rPr>
          <w:rFonts w:ascii="Arial" w:hAnsi="Arial" w:cs="Arial"/>
          <w:highlight w:val="white"/>
        </w:rPr>
        <w:t xml:space="preserve">, s prebivalištem u Zagrebu, </w:t>
      </w:r>
      <w:r w:rsidR="004A1D2C">
        <w:rPr>
          <w:rFonts w:ascii="Arial" w:hAnsi="Arial" w:cs="Arial"/>
          <w:highlight w:val="white"/>
        </w:rPr>
        <w:t>Kustošijanska ulica 331</w:t>
      </w:r>
      <w:r w:rsidRPr="007436AA">
        <w:rPr>
          <w:rFonts w:ascii="Arial" w:hAnsi="Arial" w:cs="Arial"/>
          <w:highlight w:val="white"/>
        </w:rPr>
        <w:t xml:space="preserve">, zbog prekršaja iz članka </w:t>
      </w:r>
      <w:r w:rsidR="004A1D2C">
        <w:rPr>
          <w:rFonts w:ascii="Arial" w:hAnsi="Arial" w:cs="Arial"/>
          <w:highlight w:val="white"/>
        </w:rPr>
        <w:t>51</w:t>
      </w:r>
      <w:r w:rsidRPr="007436AA">
        <w:rPr>
          <w:rFonts w:ascii="Arial" w:hAnsi="Arial" w:cs="Arial"/>
          <w:highlight w:val="white"/>
        </w:rPr>
        <w:t>. stavk</w:t>
      </w:r>
      <w:r w:rsidR="004A1D2C">
        <w:rPr>
          <w:rFonts w:ascii="Arial" w:hAnsi="Arial" w:cs="Arial"/>
          <w:highlight w:val="white"/>
        </w:rPr>
        <w:t>a</w:t>
      </w:r>
      <w:r w:rsidRPr="007436AA">
        <w:rPr>
          <w:rFonts w:ascii="Arial" w:hAnsi="Arial" w:cs="Arial"/>
          <w:highlight w:val="white"/>
        </w:rPr>
        <w:t xml:space="preserve"> </w:t>
      </w:r>
      <w:r w:rsidR="004A1D2C">
        <w:rPr>
          <w:rFonts w:ascii="Arial" w:hAnsi="Arial" w:cs="Arial"/>
          <w:highlight w:val="white"/>
        </w:rPr>
        <w:t>1</w:t>
      </w:r>
      <w:r w:rsidR="00D06FFB">
        <w:rPr>
          <w:rFonts w:ascii="Arial" w:hAnsi="Arial" w:cs="Arial"/>
          <w:highlight w:val="white"/>
        </w:rPr>
        <w:t>.</w:t>
      </w:r>
      <w:r w:rsidR="004A1D2C">
        <w:rPr>
          <w:rFonts w:ascii="Arial" w:hAnsi="Arial" w:cs="Arial"/>
          <w:highlight w:val="white"/>
        </w:rPr>
        <w:t xml:space="preserve"> i 5.</w:t>
      </w:r>
      <w:r w:rsidRPr="007436AA">
        <w:rPr>
          <w:rFonts w:ascii="Arial" w:hAnsi="Arial" w:cs="Arial"/>
          <w:highlight w:val="white"/>
        </w:rPr>
        <w:t xml:space="preserve"> </w:t>
      </w:r>
      <w:r w:rsidR="004A1D2C">
        <w:rPr>
          <w:rFonts w:ascii="Arial" w:hAnsi="Arial" w:cs="Arial"/>
          <w:highlight w:val="white"/>
        </w:rPr>
        <w:t xml:space="preserve"> i dr. </w:t>
      </w:r>
      <w:r w:rsidRPr="007436AA">
        <w:rPr>
          <w:rFonts w:ascii="Arial" w:hAnsi="Arial" w:cs="Arial"/>
          <w:highlight w:val="white"/>
        </w:rPr>
        <w:t xml:space="preserve">Zakona o </w:t>
      </w:r>
      <w:r w:rsidR="004A1D2C">
        <w:rPr>
          <w:rFonts w:ascii="Arial" w:hAnsi="Arial" w:cs="Arial"/>
          <w:highlight w:val="white"/>
        </w:rPr>
        <w:t>sigurnosti prometa na cestama</w:t>
      </w:r>
      <w:r w:rsidRPr="007436AA">
        <w:rPr>
          <w:rFonts w:ascii="Arial" w:hAnsi="Arial" w:cs="Arial"/>
          <w:highlight w:val="white"/>
        </w:rPr>
        <w:t>.</w:t>
      </w:r>
    </w:p>
    <w:p w:rsidRPr="007436AA" w:rsidR="00E5304F" w:rsidRDefault="00A543FE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> </w:t>
      </w:r>
    </w:p>
    <w:p w:rsidRPr="007436AA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>Obrazloženje</w:t>
      </w:r>
    </w:p>
    <w:p w:rsidRPr="007436AA" w:rsidR="00E5304F" w:rsidRDefault="00A543FE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7436AA">
        <w:rPr>
          <w:rFonts w:ascii="Arial" w:hAnsi="Arial" w:cs="Arial"/>
          <w:highlight w:val="white"/>
        </w:rPr>
        <w:t> </w:t>
      </w:r>
    </w:p>
    <w:p w:rsidRPr="007436AA" w:rsidR="00E5304F" w:rsidRDefault="00BC068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1.   </w:t>
      </w:r>
      <w:r w:rsidRPr="007436AA" w:rsidR="00AE4F30">
        <w:rPr>
          <w:rFonts w:ascii="Arial" w:hAnsi="Arial" w:cs="Arial"/>
          <w:highlight w:val="white"/>
        </w:rPr>
        <w:t xml:space="preserve">Presudom </w:t>
      </w:r>
      <w:r w:rsidR="00693B88">
        <w:rPr>
          <w:rFonts w:ascii="Arial" w:hAnsi="Arial" w:cs="Arial"/>
          <w:highlight w:val="white"/>
        </w:rPr>
        <w:t xml:space="preserve">Općinskog </w:t>
      </w:r>
      <w:r w:rsidR="004A1D2C">
        <w:rPr>
          <w:rFonts w:ascii="Arial" w:hAnsi="Arial" w:cs="Arial"/>
          <w:highlight w:val="white"/>
        </w:rPr>
        <w:t>suda u Vinkovcima</w:t>
      </w:r>
      <w:r w:rsidRPr="007436AA" w:rsidR="00A543FE">
        <w:rPr>
          <w:rFonts w:ascii="Arial" w:hAnsi="Arial" w:cs="Arial"/>
          <w:highlight w:val="white"/>
        </w:rPr>
        <w:t xml:space="preserve">, </w:t>
      </w:r>
      <w:r w:rsidR="004A1D2C">
        <w:rPr>
          <w:rFonts w:ascii="Arial" w:hAnsi="Arial" w:cs="Arial"/>
          <w:highlight w:val="white"/>
        </w:rPr>
        <w:t xml:space="preserve">Stalna služba u Županji, </w:t>
      </w:r>
      <w:r w:rsidRPr="007436AA" w:rsidR="00A543FE">
        <w:rPr>
          <w:rFonts w:ascii="Arial" w:hAnsi="Arial" w:cs="Arial"/>
          <w:highlight w:val="white"/>
        </w:rPr>
        <w:t>poslovni broj</w:t>
      </w:r>
      <w:r w:rsidRPr="007436AA" w:rsidR="00AE4F30">
        <w:rPr>
          <w:rFonts w:ascii="Arial" w:hAnsi="Arial" w:cs="Arial"/>
          <w:highlight w:val="white"/>
        </w:rPr>
        <w:t>:</w:t>
      </w:r>
      <w:r w:rsidRPr="007436AA" w:rsidR="00A543FE">
        <w:rPr>
          <w:rFonts w:ascii="Arial" w:hAnsi="Arial" w:cs="Arial"/>
          <w:highlight w:val="white"/>
        </w:rPr>
        <w:t xml:space="preserve"> </w:t>
      </w:r>
      <w:r w:rsidR="004A1D2C">
        <w:rPr>
          <w:rFonts w:ascii="Arial" w:hAnsi="Arial" w:cs="Arial"/>
          <w:highlight w:val="white"/>
        </w:rPr>
        <w:t>Pp-1542/2021</w:t>
      </w:r>
      <w:r w:rsidRPr="007436AA" w:rsidR="00A543FE">
        <w:rPr>
          <w:rFonts w:ascii="Arial" w:hAnsi="Arial" w:cs="Arial"/>
          <w:highlight w:val="white"/>
        </w:rPr>
        <w:t xml:space="preserve"> od  </w:t>
      </w:r>
      <w:r w:rsidR="004A1D2C">
        <w:rPr>
          <w:rFonts w:ascii="Arial" w:hAnsi="Arial" w:cs="Arial"/>
          <w:highlight w:val="white"/>
        </w:rPr>
        <w:t>25. svibnja 2023</w:t>
      </w:r>
      <w:r w:rsidRPr="007436AA" w:rsidR="00A543FE">
        <w:rPr>
          <w:rFonts w:ascii="Arial" w:hAnsi="Arial" w:cs="Arial"/>
          <w:highlight w:val="white"/>
        </w:rPr>
        <w:t xml:space="preserve">. </w:t>
      </w:r>
      <w:r w:rsidR="006C4DBE">
        <w:rPr>
          <w:rFonts w:ascii="Arial" w:hAnsi="Arial" w:cs="Arial"/>
          <w:highlight w:val="white"/>
        </w:rPr>
        <w:t xml:space="preserve">koja je postala pravomoćna </w:t>
      </w:r>
      <w:r w:rsidR="004A1D2C">
        <w:rPr>
          <w:rFonts w:ascii="Arial" w:hAnsi="Arial" w:cs="Arial"/>
          <w:highlight w:val="white"/>
        </w:rPr>
        <w:t>9. kolovoza 2023</w:t>
      </w:r>
      <w:r w:rsidR="00004CC2">
        <w:rPr>
          <w:rFonts w:ascii="Arial" w:hAnsi="Arial" w:cs="Arial"/>
          <w:highlight w:val="white"/>
        </w:rPr>
        <w:t>.</w:t>
      </w:r>
      <w:r w:rsidRPr="007436AA" w:rsidR="00A543FE">
        <w:rPr>
          <w:rFonts w:ascii="Arial" w:hAnsi="Arial" w:cs="Arial"/>
          <w:highlight w:val="white"/>
        </w:rPr>
        <w:t xml:space="preserve">, osuđeniku </w:t>
      </w:r>
      <w:r w:rsidR="004A1D2C">
        <w:rPr>
          <w:rFonts w:ascii="Arial" w:hAnsi="Arial" w:cs="Arial"/>
          <w:highlight w:val="white"/>
        </w:rPr>
        <w:t>Dariu Šuker</w:t>
      </w:r>
      <w:r w:rsidRPr="007436AA" w:rsidR="00A543FE">
        <w:rPr>
          <w:rFonts w:ascii="Arial" w:hAnsi="Arial" w:cs="Arial"/>
          <w:highlight w:val="white"/>
        </w:rPr>
        <w:t xml:space="preserve"> izrečena je prekršajnopravna sankcija novčane kazne u iznosu od </w:t>
      </w:r>
      <w:r w:rsidR="004A1D2C">
        <w:rPr>
          <w:rFonts w:ascii="Arial" w:hAnsi="Arial" w:cs="Arial"/>
          <w:highlight w:val="white"/>
        </w:rPr>
        <w:t>530,00</w:t>
      </w:r>
      <w:r w:rsidR="00D01F2A">
        <w:rPr>
          <w:rFonts w:ascii="Arial" w:hAnsi="Arial" w:cs="Arial"/>
          <w:highlight w:val="white"/>
        </w:rPr>
        <w:t xml:space="preserve"> (</w:t>
      </w:r>
      <w:r w:rsidR="004A1D2C">
        <w:rPr>
          <w:rFonts w:ascii="Arial" w:hAnsi="Arial" w:cs="Arial"/>
          <w:highlight w:val="white"/>
        </w:rPr>
        <w:t>petsto trideset eura</w:t>
      </w:r>
      <w:r w:rsidR="00D01F2A">
        <w:rPr>
          <w:rFonts w:ascii="Arial" w:hAnsi="Arial" w:cs="Arial"/>
          <w:highlight w:val="white"/>
        </w:rPr>
        <w:t>)</w:t>
      </w:r>
      <w:r w:rsidR="002D3F90">
        <w:rPr>
          <w:rFonts w:ascii="Arial" w:hAnsi="Arial" w:cs="Arial"/>
          <w:highlight w:val="white"/>
        </w:rPr>
        <w:t>.</w:t>
      </w:r>
    </w:p>
    <w:p w:rsidRPr="007436AA" w:rsidR="00E5304F" w:rsidRDefault="00BC068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2. </w:t>
      </w:r>
      <w:r w:rsidRPr="007436AA" w:rsidR="00A543FE">
        <w:rPr>
          <w:rFonts w:ascii="Arial" w:hAnsi="Arial" w:cs="Arial"/>
          <w:highlight w:val="white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7436AA" w:rsidR="00E5304F" w:rsidRDefault="00BC0685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3.  </w:t>
      </w:r>
      <w:r w:rsidRPr="007436AA" w:rsidR="00A543FE">
        <w:rPr>
          <w:rFonts w:ascii="Arial" w:hAnsi="Arial" w:cs="Arial"/>
          <w:highlight w:val="white"/>
        </w:rPr>
        <w:t>Budući je od dana pravomoćnosti odluke o prekršaju proteklo više od tri godine nastupila je zastara izvršenja prekršajnopravnih sankcija, zbog čega je postupak izvršenja obustavljen.  </w:t>
      </w:r>
    </w:p>
    <w:p w:rsidR="00D01F2A" w:rsidRDefault="00D01F2A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="004A1D2C" w:rsidRDefault="004A1D2C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="00B74DDF" w:rsidP="00B74DD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lang w:eastAsia="x-none"/>
        </w:rPr>
      </w:pPr>
      <w:r w:rsidRPr="007436AA">
        <w:rPr>
          <w:rFonts w:ascii="Arial" w:hAnsi="Arial" w:cs="Arial"/>
          <w:highlight w:val="white"/>
        </w:rPr>
        <w:t xml:space="preserve">U </w:t>
      </w:r>
      <w:r w:rsidRPr="007436AA">
        <w:rPr>
          <w:rFonts w:ascii="Arial" w:hAnsi="Arial" w:cs="Arial"/>
          <w:color w:val="000000"/>
          <w:highlight w:val="white"/>
        </w:rPr>
        <w:t>Zagrebu</w:t>
      </w:r>
      <w:r w:rsidRPr="007436AA" w:rsidR="00AE4F30">
        <w:rPr>
          <w:rFonts w:ascii="Arial" w:hAnsi="Arial" w:cs="Arial"/>
          <w:color w:val="000000"/>
          <w:highlight w:val="white"/>
        </w:rPr>
        <w:t>,</w:t>
      </w:r>
      <w:r w:rsidRPr="007436AA">
        <w:rPr>
          <w:rFonts w:ascii="Arial" w:hAnsi="Arial" w:cs="Arial"/>
          <w:highlight w:val="white"/>
        </w:rPr>
        <w:t xml:space="preserve"> </w:t>
      </w:r>
      <w:r w:rsidR="00AA5EEC">
        <w:rPr>
          <w:rFonts w:ascii="Arial" w:hAnsi="Arial" w:cs="Arial"/>
          <w:highlight w:val="white"/>
        </w:rPr>
        <w:fldChar w:fldCharType="begin"/>
      </w:r>
      <w:r w:rsidR="00AA5EEC">
        <w:rPr>
          <w:rFonts w:ascii="Arial" w:hAnsi="Arial" w:cs="Arial"/>
          <w:highlight w:val="white"/>
        </w:rPr>
        <w:instrText xml:space="preserve"> TIME \@ "d. MMMM yyyy." </w:instrText>
      </w:r>
      <w:r w:rsidR="00AA5EEC">
        <w:rPr>
          <w:rFonts w:ascii="Arial" w:hAnsi="Arial" w:cs="Arial"/>
          <w:highlight w:val="white"/>
        </w:rPr>
        <w:fldChar w:fldCharType="separate"/>
      </w:r>
      <w:r w:rsidR="004A1D2C">
        <w:rPr>
          <w:rFonts w:ascii="Arial" w:hAnsi="Arial" w:cs="Arial"/>
          <w:noProof/>
          <w:highlight w:val="white"/>
        </w:rPr>
        <w:t>3. rujna 2026.</w:t>
      </w:r>
      <w:r w:rsidR="00AA5EEC">
        <w:rPr>
          <w:rFonts w:ascii="Arial" w:hAnsi="Arial" w:cs="Arial"/>
          <w:highlight w:val="white"/>
        </w:rPr>
        <w:fldChar w:fldCharType="end"/>
      </w:r>
      <w:r w:rsidRPr="007436AA" w:rsidR="006868FA">
        <w:rPr>
          <w:rFonts w:ascii="Arial" w:hAnsi="Arial" w:cs="Arial"/>
          <w:lang w:eastAsia="x-none"/>
        </w:rPr>
        <w:t xml:space="preserve">   </w:t>
      </w:r>
    </w:p>
    <w:p w:rsidR="00B74DDF" w:rsidP="00B74DDF" w:rsidRDefault="00B74DDF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lang w:eastAsia="x-none"/>
        </w:rPr>
      </w:pPr>
    </w:p>
    <w:p w:rsidR="004A1D2C" w:rsidP="00B74DDF" w:rsidRDefault="004A1D2C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lang w:eastAsia="x-none"/>
        </w:rPr>
      </w:pPr>
    </w:p>
    <w:p w:rsidR="004A1D2C" w:rsidP="00B74DDF" w:rsidRDefault="004A1D2C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lang w:eastAsia="x-none"/>
        </w:rPr>
      </w:pPr>
    </w:p>
    <w:p w:rsidRPr="007436AA" w:rsidR="00E72479" w:rsidP="00B74DDF" w:rsidRDefault="005615ED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Sudski </w:t>
      </w:r>
      <w:r w:rsidR="00B74DDF">
        <w:rPr>
          <w:rFonts w:ascii="Arial" w:hAnsi="Arial" w:cs="Arial"/>
          <w:lang w:eastAsia="x-none"/>
        </w:rPr>
        <w:t>referen</w:t>
      </w:r>
      <w:r w:rsidR="004A1D2C">
        <w:rPr>
          <w:rFonts w:ascii="Arial" w:hAnsi="Arial" w:cs="Arial"/>
          <w:lang w:eastAsia="x-none"/>
        </w:rPr>
        <w:t>t za izvršenje kazni</w:t>
      </w:r>
      <w:r w:rsidR="004A1D2C">
        <w:rPr>
          <w:rFonts w:ascii="Arial" w:hAnsi="Arial" w:cs="Arial"/>
          <w:lang w:eastAsia="x-none"/>
        </w:rPr>
        <w:tab/>
      </w:r>
      <w:r w:rsidR="004A1D2C">
        <w:rPr>
          <w:rFonts w:ascii="Arial" w:hAnsi="Arial" w:cs="Arial"/>
          <w:lang w:eastAsia="x-none"/>
        </w:rPr>
        <w:tab/>
      </w:r>
      <w:r w:rsidR="004A1D2C">
        <w:rPr>
          <w:rFonts w:ascii="Arial" w:hAnsi="Arial" w:cs="Arial"/>
          <w:lang w:eastAsia="x-none"/>
        </w:rPr>
        <w:tab/>
      </w:r>
      <w:r w:rsidR="004A1D2C">
        <w:rPr>
          <w:rFonts w:ascii="Arial" w:hAnsi="Arial" w:cs="Arial"/>
          <w:lang w:eastAsia="x-none"/>
        </w:rPr>
        <w:tab/>
      </w:r>
      <w:r w:rsidR="004A1D2C">
        <w:rPr>
          <w:rFonts w:ascii="Arial" w:hAnsi="Arial" w:cs="Arial"/>
          <w:lang w:eastAsia="x-none"/>
        </w:rPr>
        <w:tab/>
      </w:r>
      <w:r w:rsidR="004A1D2C">
        <w:rPr>
          <w:rFonts w:ascii="Arial" w:hAnsi="Arial" w:cs="Arial"/>
          <w:lang w:eastAsia="x-none"/>
        </w:rPr>
        <w:tab/>
        <w:t xml:space="preserve">         </w:t>
      </w:r>
      <w:r w:rsidR="00B74DDF">
        <w:rPr>
          <w:rFonts w:ascii="Arial" w:hAnsi="Arial" w:cs="Arial"/>
          <w:lang w:eastAsia="x-none"/>
        </w:rPr>
        <w:t>Sudac</w:t>
      </w:r>
      <w:r w:rsidRPr="007436AA" w:rsidR="006868FA">
        <w:rPr>
          <w:rFonts w:ascii="Arial" w:hAnsi="Arial" w:cs="Arial"/>
          <w:lang w:eastAsia="x-none"/>
        </w:rPr>
        <w:t xml:space="preserve">    </w:t>
      </w:r>
      <w:r w:rsidRPr="007436AA" w:rsidR="00E72479">
        <w:rPr>
          <w:rFonts w:ascii="Arial" w:hAnsi="Arial" w:cs="Arial"/>
          <w:lang w:eastAsia="x-none"/>
        </w:rPr>
        <w:t xml:space="preserve"> </w:t>
      </w:r>
      <w:r w:rsidR="00B74DDF">
        <w:rPr>
          <w:rFonts w:ascii="Arial" w:hAnsi="Arial" w:cs="Arial"/>
          <w:lang w:eastAsia="x-none"/>
        </w:rPr>
        <w:t xml:space="preserve">                      </w:t>
      </w:r>
    </w:p>
    <w:p w:rsidR="00D01F2A" w:rsidP="002D3F90" w:rsidRDefault="006868FA">
      <w:pPr>
        <w:rPr>
          <w:rFonts w:ascii="Arial" w:hAnsi="Arial" w:cs="Arial"/>
        </w:rPr>
      </w:pPr>
      <w:r w:rsidRPr="007436AA">
        <w:rPr>
          <w:rFonts w:ascii="Arial" w:hAnsi="Arial" w:cs="Arial"/>
          <w:lang w:eastAsia="x-none"/>
        </w:rPr>
        <w:t xml:space="preserve">    </w:t>
      </w:r>
      <w:r w:rsidR="005615ED">
        <w:rPr>
          <w:rFonts w:ascii="Arial" w:hAnsi="Arial" w:cs="Arial"/>
          <w:lang w:eastAsia="x-none"/>
        </w:rPr>
        <w:t xml:space="preserve">    </w:t>
      </w:r>
      <w:r w:rsidRPr="005615ED" w:rsidR="005615ED">
        <w:rPr>
          <w:rFonts w:ascii="Arial" w:hAnsi="Arial" w:cs="Arial"/>
          <w:lang w:eastAsia="x-none"/>
        </w:rPr>
        <w:t>Jasenka Peroš</w:t>
      </w:r>
      <w:r w:rsidR="004A1D2C">
        <w:rPr>
          <w:rFonts w:ascii="Arial" w:hAnsi="Arial" w:cs="Arial"/>
          <w:lang w:eastAsia="x-none"/>
        </w:rPr>
        <w:tab/>
      </w:r>
      <w:r w:rsidR="004A1D2C">
        <w:rPr>
          <w:rFonts w:ascii="Arial" w:hAnsi="Arial" w:cs="Arial"/>
          <w:lang w:eastAsia="x-none"/>
        </w:rPr>
        <w:tab/>
      </w:r>
      <w:r w:rsidR="004A1D2C">
        <w:rPr>
          <w:rFonts w:ascii="Arial" w:hAnsi="Arial" w:cs="Arial"/>
          <w:lang w:eastAsia="x-none"/>
        </w:rPr>
        <w:tab/>
      </w:r>
      <w:r w:rsidR="004A1D2C">
        <w:rPr>
          <w:rFonts w:ascii="Arial" w:hAnsi="Arial" w:cs="Arial"/>
          <w:lang w:eastAsia="x-none"/>
        </w:rPr>
        <w:tab/>
      </w:r>
      <w:r w:rsidR="004A1D2C">
        <w:rPr>
          <w:rFonts w:ascii="Arial" w:hAnsi="Arial" w:cs="Arial"/>
          <w:lang w:eastAsia="x-none"/>
        </w:rPr>
        <w:tab/>
      </w:r>
      <w:r w:rsidR="004A1D2C">
        <w:rPr>
          <w:rFonts w:ascii="Arial" w:hAnsi="Arial" w:cs="Arial"/>
          <w:lang w:eastAsia="x-none"/>
        </w:rPr>
        <w:tab/>
        <w:t xml:space="preserve">  </w:t>
      </w:r>
      <w:r w:rsidR="004A1D2C">
        <w:rPr>
          <w:rFonts w:ascii="Arial" w:hAnsi="Arial" w:cs="Arial"/>
          <w:lang w:eastAsia="x-none"/>
        </w:rPr>
        <w:tab/>
        <w:t xml:space="preserve">      Gordani Jurinić Manzin</w:t>
      </w:r>
      <w:r w:rsidR="005615ED">
        <w:rPr>
          <w:rFonts w:ascii="Arial" w:hAnsi="Arial" w:cs="Arial"/>
          <w:lang w:eastAsia="x-none"/>
        </w:rPr>
        <w:t xml:space="preserve">     </w:t>
      </w:r>
    </w:p>
    <w:p w:rsidR="00605846" w:rsidP="00E72479" w:rsidRDefault="00605846">
      <w:pPr>
        <w:pStyle w:val="Zaglavlje"/>
        <w:tabs>
          <w:tab w:val="left" w:pos="708"/>
        </w:tabs>
        <w:rPr>
          <w:rFonts w:ascii="Arial" w:hAnsi="Arial" w:cs="Arial"/>
        </w:rPr>
      </w:pPr>
    </w:p>
    <w:p w:rsidR="004A1D2C" w:rsidP="00E72479" w:rsidRDefault="004A1D2C">
      <w:pPr>
        <w:pStyle w:val="Zaglavlje"/>
        <w:tabs>
          <w:tab w:val="left" w:pos="708"/>
        </w:tabs>
        <w:rPr>
          <w:rFonts w:ascii="Arial" w:hAnsi="Arial" w:cs="Arial"/>
        </w:rPr>
      </w:pPr>
    </w:p>
    <w:p w:rsidR="004A1D2C" w:rsidP="00E72479" w:rsidRDefault="004A1D2C">
      <w:pPr>
        <w:pStyle w:val="Zaglavlje"/>
        <w:tabs>
          <w:tab w:val="left" w:pos="708"/>
        </w:tabs>
        <w:rPr>
          <w:rFonts w:ascii="Arial" w:hAnsi="Arial" w:cs="Arial"/>
        </w:rPr>
      </w:pPr>
    </w:p>
    <w:p w:rsidR="004A1D2C" w:rsidP="00E72479" w:rsidRDefault="004A1D2C">
      <w:pPr>
        <w:pStyle w:val="Zaglavlje"/>
        <w:tabs>
          <w:tab w:val="left" w:pos="708"/>
        </w:tabs>
        <w:rPr>
          <w:rFonts w:ascii="Arial" w:hAnsi="Arial" w:cs="Arial"/>
        </w:rPr>
      </w:pPr>
    </w:p>
    <w:p w:rsidR="004A1D2C" w:rsidP="00E72479" w:rsidRDefault="004A1D2C">
      <w:pPr>
        <w:pStyle w:val="Zaglavlje"/>
        <w:tabs>
          <w:tab w:val="left" w:pos="708"/>
        </w:tabs>
        <w:rPr>
          <w:rFonts w:ascii="Arial" w:hAnsi="Arial" w:cs="Arial"/>
        </w:rPr>
      </w:pPr>
    </w:p>
    <w:p w:rsidRPr="007436AA" w:rsidR="00E72479" w:rsidP="00E72479" w:rsidRDefault="00E72479">
      <w:pPr>
        <w:pStyle w:val="Zaglavlje"/>
        <w:tabs>
          <w:tab w:val="left" w:pos="708"/>
        </w:tabs>
        <w:rPr>
          <w:rFonts w:ascii="Arial" w:hAnsi="Arial" w:cs="Arial"/>
        </w:rPr>
      </w:pPr>
      <w:r w:rsidRPr="007436AA">
        <w:rPr>
          <w:rFonts w:ascii="Arial" w:hAnsi="Arial" w:cs="Arial"/>
        </w:rPr>
        <w:lastRenderedPageBreak/>
        <w:t>Uputa o pravnom lijeku:</w:t>
      </w:r>
    </w:p>
    <w:p w:rsidRPr="007436AA" w:rsidR="00E72479" w:rsidP="00E72479" w:rsidRDefault="00E72479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 w:rsidRPr="007436AA"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4A1D2C" w:rsidP="00E72479" w:rsidRDefault="006868FA">
      <w:pPr>
        <w:rPr>
          <w:rFonts w:ascii="Arial" w:hAnsi="Arial" w:cs="Arial"/>
          <w:lang w:eastAsia="x-none"/>
        </w:rPr>
      </w:pPr>
      <w:r w:rsidRPr="007436AA">
        <w:rPr>
          <w:rFonts w:ascii="Arial" w:hAnsi="Arial" w:cs="Arial"/>
          <w:lang w:eastAsia="x-none"/>
        </w:rPr>
        <w:t xml:space="preserve">          </w:t>
      </w:r>
    </w:p>
    <w:p w:rsidRPr="007436AA" w:rsidR="00E72479" w:rsidP="00E72479" w:rsidRDefault="006868FA">
      <w:pPr>
        <w:rPr>
          <w:rFonts w:ascii="Arial" w:hAnsi="Arial" w:cs="Arial"/>
          <w:lang w:eastAsia="x-none"/>
        </w:rPr>
      </w:pPr>
      <w:r w:rsidRPr="007436AA">
        <w:rPr>
          <w:rFonts w:ascii="Arial" w:hAnsi="Arial" w:cs="Arial"/>
          <w:lang w:eastAsia="x-none"/>
        </w:rPr>
        <w:t xml:space="preserve">  Dostaviti:</w:t>
      </w:r>
    </w:p>
    <w:p w:rsidR="006868FA" w:rsidP="004A1D2C" w:rsidRDefault="006868FA">
      <w:pPr>
        <w:rPr>
          <w:rFonts w:ascii="Arial" w:hAnsi="Arial" w:cs="Arial"/>
          <w:lang w:eastAsia="x-none"/>
        </w:rPr>
      </w:pPr>
      <w:r w:rsidRPr="007436AA">
        <w:rPr>
          <w:rFonts w:ascii="Arial" w:hAnsi="Arial" w:cs="Arial"/>
          <w:lang w:eastAsia="x-none"/>
        </w:rPr>
        <w:t>1.osuđeniku</w:t>
      </w:r>
      <w:r w:rsidR="004A1D2C">
        <w:rPr>
          <w:rFonts w:ascii="Arial" w:hAnsi="Arial" w:cs="Arial"/>
          <w:lang w:eastAsia="x-none"/>
        </w:rPr>
        <w:t xml:space="preserve"> Dariu Šuker, Kustošijanska ulica 331, Zagreb</w:t>
      </w:r>
    </w:p>
    <w:p w:rsidRPr="007436AA" w:rsidR="004A1D2C" w:rsidP="004A1D2C" w:rsidRDefault="004A1D2C">
      <w:pPr>
        <w:tabs>
          <w:tab w:val="left" w:pos="915"/>
        </w:tabs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>2.Podnositelju zahtjeva Općinskom sudu u Vinkovcima, Odsjeku za izvršenje prekršajnih sancija, Vladimira Nazora 4, Vinkovci</w:t>
      </w:r>
    </w:p>
    <w:p w:rsidRPr="007436AA" w:rsidR="006868FA" w:rsidP="004A1D2C" w:rsidRDefault="006868FA">
      <w:pPr>
        <w:rPr>
          <w:rFonts w:ascii="Arial" w:hAnsi="Arial" w:cs="Arial"/>
          <w:lang w:eastAsia="x-none"/>
        </w:rPr>
      </w:pPr>
      <w:r w:rsidRPr="007436AA">
        <w:rPr>
          <w:rFonts w:ascii="Arial" w:hAnsi="Arial" w:cs="Arial"/>
          <w:lang w:eastAsia="x-none"/>
        </w:rPr>
        <w:t>2.spis</w:t>
      </w:r>
    </w:p>
    <w:p w:rsidRPr="007436AA" w:rsidR="00E72479" w:rsidP="00E72479" w:rsidRDefault="00E72479">
      <w:pPr>
        <w:rPr>
          <w:rFonts w:ascii="Arial" w:hAnsi="Arial" w:cs="Arial"/>
        </w:rPr>
      </w:pPr>
    </w:p>
    <w:sectPr w:rsidRPr="007436AA" w:rsidR="00E72479">
      <w:headerReference w:type="default" r:id="rId10"/>
      <w:pgSz w:w="12240" w:h="15840"/>
      <w:pgMar w:top="420" w:right="1425" w:bottom="105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963AA" w:rsidRDefault="004963AA">
      <w:pPr>
        <w:spacing w:line="240" w:lineRule="auto"/>
      </w:pPr>
      <w:r>
        <w:separator/>
      </w:r>
    </w:p>
  </w:endnote>
  <w:endnote w:type="continuationSeparator" w:id="0">
    <w:p w:rsidR="004963AA" w:rsidRDefault="004963AA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963AA" w:rsidRDefault="004963AA">
      <w:pPr>
        <w:spacing w:line="240" w:lineRule="auto"/>
      </w:pPr>
      <w:r>
        <w:separator/>
      </w:r>
    </w:p>
  </w:footnote>
  <w:footnote w:type="continuationSeparator" w:id="0">
    <w:p w:rsidR="004963AA" w:rsidRDefault="004963AA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6645B8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4A1D2C" w:rsidRDefault="00A543FE">
          <w:pPr>
            <w:jc w:val="right"/>
          </w:pPr>
          <w:r>
            <w:rPr>
              <w:rFonts w:ascii="Times New Roman" w:hAnsi="Times New Roman" w:cs="Times New Roman"/>
            </w:rPr>
            <w:t>Pp Ikp-</w:t>
          </w:r>
          <w:r w:rsidR="004A1D2C">
            <w:rPr>
              <w:rFonts w:ascii="Times New Roman" w:hAnsi="Times New Roman" w:cs="Times New Roman"/>
            </w:rPr>
            <w:t>6462/</w:t>
          </w:r>
          <w:r>
            <w:rPr>
              <w:rFonts w:ascii="Times New Roman" w:hAnsi="Times New Roman" w:cs="Times New Roman"/>
            </w:rPr>
            <w:t>202</w:t>
          </w:r>
          <w:r w:rsidR="004A1D2C">
            <w:rPr>
              <w:rFonts w:ascii="Times New Roman" w:hAnsi="Times New Roman" w:cs="Times New Roman"/>
            </w:rPr>
            <w:t>5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04CC2"/>
    <w:rsid w:val="00016750"/>
    <w:rsid w:val="0006461F"/>
    <w:rsid w:val="000726E1"/>
    <w:rsid w:val="000F18C6"/>
    <w:rsid w:val="00112F3B"/>
    <w:rsid w:val="00115557"/>
    <w:rsid w:val="001B6295"/>
    <w:rsid w:val="001C04F2"/>
    <w:rsid w:val="001C4FE0"/>
    <w:rsid w:val="001F6F06"/>
    <w:rsid w:val="00262A60"/>
    <w:rsid w:val="00273727"/>
    <w:rsid w:val="002A0300"/>
    <w:rsid w:val="002B25FB"/>
    <w:rsid w:val="002D3F90"/>
    <w:rsid w:val="002E7D50"/>
    <w:rsid w:val="003011E2"/>
    <w:rsid w:val="00336D9C"/>
    <w:rsid w:val="00345BF8"/>
    <w:rsid w:val="00392177"/>
    <w:rsid w:val="003C0DE8"/>
    <w:rsid w:val="003D58EB"/>
    <w:rsid w:val="00421FA4"/>
    <w:rsid w:val="00442261"/>
    <w:rsid w:val="00467E45"/>
    <w:rsid w:val="00471760"/>
    <w:rsid w:val="00471EB1"/>
    <w:rsid w:val="0049478B"/>
    <w:rsid w:val="004963AA"/>
    <w:rsid w:val="004A1A1E"/>
    <w:rsid w:val="004A1D2C"/>
    <w:rsid w:val="004D2A6D"/>
    <w:rsid w:val="004D3C2A"/>
    <w:rsid w:val="004F28D2"/>
    <w:rsid w:val="005615ED"/>
    <w:rsid w:val="0057021C"/>
    <w:rsid w:val="0059185B"/>
    <w:rsid w:val="005930F6"/>
    <w:rsid w:val="00605846"/>
    <w:rsid w:val="00627E73"/>
    <w:rsid w:val="00630AEF"/>
    <w:rsid w:val="006358EB"/>
    <w:rsid w:val="0065048C"/>
    <w:rsid w:val="00650863"/>
    <w:rsid w:val="00660565"/>
    <w:rsid w:val="00662F73"/>
    <w:rsid w:val="006645B8"/>
    <w:rsid w:val="006868FA"/>
    <w:rsid w:val="00693B88"/>
    <w:rsid w:val="006C4DBE"/>
    <w:rsid w:val="00733606"/>
    <w:rsid w:val="007436AA"/>
    <w:rsid w:val="00757D74"/>
    <w:rsid w:val="00772793"/>
    <w:rsid w:val="00773AB5"/>
    <w:rsid w:val="007769E3"/>
    <w:rsid w:val="007774E3"/>
    <w:rsid w:val="00785E16"/>
    <w:rsid w:val="007C2CBE"/>
    <w:rsid w:val="007F35E0"/>
    <w:rsid w:val="00846470"/>
    <w:rsid w:val="0085178C"/>
    <w:rsid w:val="00854978"/>
    <w:rsid w:val="00880F47"/>
    <w:rsid w:val="008847A2"/>
    <w:rsid w:val="008C51E6"/>
    <w:rsid w:val="00930A22"/>
    <w:rsid w:val="00957DE3"/>
    <w:rsid w:val="00971295"/>
    <w:rsid w:val="0097157C"/>
    <w:rsid w:val="009764E6"/>
    <w:rsid w:val="009A5334"/>
    <w:rsid w:val="009B2311"/>
    <w:rsid w:val="009B4B95"/>
    <w:rsid w:val="009C2E5D"/>
    <w:rsid w:val="00A01A3A"/>
    <w:rsid w:val="00A17CA4"/>
    <w:rsid w:val="00A543FE"/>
    <w:rsid w:val="00A9093F"/>
    <w:rsid w:val="00AA5EEC"/>
    <w:rsid w:val="00AA678F"/>
    <w:rsid w:val="00AE4F30"/>
    <w:rsid w:val="00B15270"/>
    <w:rsid w:val="00B26AC7"/>
    <w:rsid w:val="00B276A8"/>
    <w:rsid w:val="00B31BB9"/>
    <w:rsid w:val="00B32BCC"/>
    <w:rsid w:val="00B74DDF"/>
    <w:rsid w:val="00BA33BE"/>
    <w:rsid w:val="00BC0685"/>
    <w:rsid w:val="00BE26E0"/>
    <w:rsid w:val="00BF7A17"/>
    <w:rsid w:val="00C01DC7"/>
    <w:rsid w:val="00C2521A"/>
    <w:rsid w:val="00C26876"/>
    <w:rsid w:val="00C309E3"/>
    <w:rsid w:val="00C5021E"/>
    <w:rsid w:val="00C6402D"/>
    <w:rsid w:val="00C71702"/>
    <w:rsid w:val="00C72512"/>
    <w:rsid w:val="00C93409"/>
    <w:rsid w:val="00C945F8"/>
    <w:rsid w:val="00CC1522"/>
    <w:rsid w:val="00CE0193"/>
    <w:rsid w:val="00D01F2A"/>
    <w:rsid w:val="00D06001"/>
    <w:rsid w:val="00D06FFB"/>
    <w:rsid w:val="00D2386C"/>
    <w:rsid w:val="00D47B49"/>
    <w:rsid w:val="00D842FC"/>
    <w:rsid w:val="00DC1AAB"/>
    <w:rsid w:val="00E30F46"/>
    <w:rsid w:val="00E5304F"/>
    <w:rsid w:val="00E71EEF"/>
    <w:rsid w:val="00E72479"/>
    <w:rsid w:val="00EC3A0D"/>
    <w:rsid w:val="00EC4759"/>
    <w:rsid w:val="00F13593"/>
    <w:rsid w:val="00F13C6A"/>
    <w:rsid w:val="00F21B25"/>
    <w:rsid w:val="00F22272"/>
    <w:rsid w:val="00F57611"/>
    <w:rsid w:val="00F918D5"/>
    <w:rsid w:val="00F9237C"/>
    <w:rsid w:val="00F94F6B"/>
    <w:rsid w:val="00FA0E4E"/>
    <w:rsid w:val="00FB7FC1"/>
    <w:rsid w:val="00FD093E"/>
    <w:rsid w:val="00FD1BFD"/>
    <w:rsid w:val="00FD7402"/>
    <w:rsid w:val="00FE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8757883"/>
  <w15:docId w15:val="{CFBB15B7-6116-4F2F-B7FB-38AE41DA766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D01F2A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D01F2A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D01F2A"/>
    <w:rPr>
      <w:vertAlign w:val="superscript"/>
    </w:rPr>
  </w:style>
  <w:style w:type="paragraph" w:styleId="Podnoje">
    <w:name w:val="footer"/>
    <w:basedOn w:val="Normal"/>
    <w:link w:val="PodnojeChar"/>
    <w:uiPriority w:val="99"/>
    <w:unhideWhenUsed/>
    <w:rsid w:val="00D01F2A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D01F2A"/>
  </w:style>
  <w:style w:type="character" w:styleId="Tekstrezerviranogmjesta">
    <w:name w:val="Placeholder Text"/>
    <w:basedOn w:val="Zadanifontodlomka"/>
    <w:uiPriority w:val="99"/>
    <w:semiHidden/>
    <w:rsid w:val="004A1D2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A1D2C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A1D2C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A1D2C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A1D2C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3. rujna 2026.</izvorni_sadrzaj>
    <derivirana_varijabla naziv="DomainObject.DatumDonosenjaOdluke_1">3.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Jurinić Manzin</izvorni_sadrzaj>
    <derivirana_varijabla naziv="DomainObject.DonositeljOdluke.Prezime_1">Jurinić Manzin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6462</izvorni_sadrzaj>
    <derivirana_varijabla naziv="DomainObject.Predmet.Broj_1">6462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listopada 2025.</izvorni_sadrzaj>
    <derivirana_varijabla naziv="DomainObject.Predmet.DatumOsnivanja_1">23.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Gordana Jurinić Manzin</izvorni_sadrzaj>
    <derivirana_varijabla naziv="DomainObject.Predmet.Opis_1">vanjski Gordana Jurinić Manzin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Ikp-6462/2025</izvorni_sadrzaj>
    <derivirana_varijabla naziv="DomainObject.Predmet.OznakaBroj_1">Pp Ikp-6462/2025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Dario Šuker</izvorni_sadrzaj>
    <derivirana_varijabla naziv="DomainObject.Predmet.ProtustrankaFormated_1">  Dario Šuker</derivirana_varijabla>
  </DomainObject.Predmet.ProtustrankaFormated>
  <DomainObject.Predmet.ProtustrankaFormatedOIB>
    <izvorni_sadrzaj>  Dario Šuker, OIB 97658175603</izvorni_sadrzaj>
    <derivirana_varijabla naziv="DomainObject.Predmet.ProtustrankaFormatedOIB_1">  Dario Šuker, OIB 97658175603</derivirana_varijabla>
  </DomainObject.Predmet.ProtustrankaFormatedOIB>
  <DomainObject.Predmet.ProtustrankaFormatedWithAdress>
    <izvorni_sadrzaj> Dario Šuker, Kustošijanska Ulica 331, 10000 Zagreb</izvorni_sadrzaj>
    <derivirana_varijabla naziv="DomainObject.Predmet.ProtustrankaFormatedWithAdress_1"> Dario Šuker, Kustošijanska Ulica 331, 10000 Zagreb</derivirana_varijabla>
  </DomainObject.Predmet.ProtustrankaFormatedWithAdress>
  <DomainObject.Predmet.ProtustrankaFormatedWithAdressOIB>
    <izvorni_sadrzaj> Dario Šuker, OIB 97658175603, Kustošijanska Ulica 331, 10000 Zagreb</izvorni_sadrzaj>
    <derivirana_varijabla naziv="DomainObject.Predmet.ProtustrankaFormatedWithAdressOIB_1"> Dario Šuker, OIB 97658175603, Kustošijanska Ulica 331, 10000 Zagreb</derivirana_varijabla>
  </DomainObject.Predmet.ProtustrankaFormatedWithAdressOIB>
  <DomainObject.Predmet.ProtustrankaWithAdress>
    <izvorni_sadrzaj>Dario Šuker Kustošijanska Ulica 331, 10000 Zagreb</izvorni_sadrzaj>
    <derivirana_varijabla naziv="DomainObject.Predmet.ProtustrankaWithAdress_1">Dario Šuker Kustošijanska Ulica 331, 10000 Zagreb</derivirana_varijabla>
  </DomainObject.Predmet.ProtustrankaWithAdress>
  <DomainObject.Predmet.ProtustrankaWithAdressOIB>
    <izvorni_sadrzaj>Dario Šuker, OIB 97658175603, Kustošijanska Ulica 331, 10000 Zagreb</izvorni_sadrzaj>
    <derivirana_varijabla naziv="DomainObject.Predmet.ProtustrankaWithAdressOIB_1">Dario Šuker, OIB 97658175603, Kustošijanska Ulica 331, 10000 Zagreb</derivirana_varijabla>
  </DomainObject.Predmet.ProtustrankaWithAdressOIB>
  <DomainObject.Predmet.ProtustrankaNazivFormated>
    <izvorni_sadrzaj>Dario Šuker</izvorni_sadrzaj>
    <derivirana_varijabla naziv="DomainObject.Predmet.ProtustrankaNazivFormated_1">Dario Šuker</derivirana_varijabla>
  </DomainObject.Predmet.ProtustrankaNazivFormated>
  <DomainObject.Predmet.ProtustrankaNazivFormatedOIB>
    <izvorni_sadrzaj>Dario Šuker, OIB 97658175603</izvorni_sadrzaj>
    <derivirana_varijabla naziv="DomainObject.Predmet.ProtustrankaNazivFormatedOIB_1">Dario Šuker, OIB 97658175603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Gordana Jurinić Manzin, 30.</izvorni_sadrzaj>
    <derivirana_varijabla naziv="DomainObject.Predmet.Referada.Naziv_1">Gordana Jurinić Manzin, 30.</derivirana_varijabla>
  </DomainObject.Predmet.Referada.Naziv>
  <DomainObject.Predmet.Referada.Oznaka>
    <izvorni_sadrzaj>30</izvorni_sadrzaj>
    <derivirana_varijabla naziv="DomainObject.Predmet.Referada.Oznaka_1">30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122</izvorni_sadrzaj>
    <derivirana_varijabla naziv="DomainObject.Predmet.Referada.Prostorija.Oznaka_1">122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Gordana Jurinić Manzin</izvorni_sadrzaj>
    <derivirana_varijabla naziv="DomainObject.Predmet.Referada.Sudac_1">Gordana Jurinić Manzin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Vinkovcima,Prekršajni odjel</izvorni_sadrzaj>
    <derivirana_varijabla naziv="DomainObject.Predmet.StrankaFormated_1">  Općinski sud u Vinkovcima,Prekršajni odjel</derivirana_varijabla>
  </DomainObject.Predmet.StrankaFormated>
  <DomainObject.Predmet.StrankaFormatedOIB>
    <izvorni_sadrzaj>  Općinski sud u Vinkovcima,Prekršajni odjel, OIB 77561654785</izvorni_sadrzaj>
    <derivirana_varijabla naziv="DomainObject.Predmet.StrankaFormatedOIB_1">  Općinski sud u Vinkovcima,Prekršajni odjel, OIB 77561654785</derivirana_varijabla>
  </DomainObject.Predmet.StrankaFormatedOIB>
  <DomainObject.Predmet.StrankaFormatedWithAdress>
    <izvorni_sadrzaj> Općinski sud u Vinkovcima,Prekršajni odjel, Trg bana Josipa Šokčevića 17, 32100 Vinkovci</izvorni_sadrzaj>
    <derivirana_varijabla naziv="DomainObject.Predmet.StrankaFormatedWithAdress_1"> Općinski sud u Vinkovcima,Prekršajni odjel, Trg bana Josipa Šokčevića 17, 32100 Vinkovci</derivirana_varijabla>
  </DomainObject.Predmet.StrankaFormatedWithAdress>
  <DomainObject.Predmet.StrankaFormatedWithAdressOIB>
    <izvorni_sadrzaj> Općinski sud u Vinkovcima,Prekršajni odjel, OIB 77561654785, Trg bana Josipa Šokčevića 17, 32100 Vinkovci</izvorni_sadrzaj>
    <derivirana_varijabla naziv="DomainObject.Predmet.StrankaFormatedWithAdressOIB_1"> Općinski sud u Vinkovcima,Prekršajni odjel, OIB 77561654785, Trg bana Josipa Šokčevića 17, 32100 Vinkovci</derivirana_varijabla>
  </DomainObject.Predmet.StrankaFormatedWithAdressOIB>
  <DomainObject.Predmet.StrankaWithAdress>
    <izvorni_sadrzaj>Općinski sud u Vinkovcima,Prekršajni odjel Trg bana Josipa Šokčevića 17,32100 Vinkovci</izvorni_sadrzaj>
    <derivirana_varijabla naziv="DomainObject.Predmet.StrankaWithAdress_1">Općinski sud u Vinkovcima,Prekršajni odjel Trg bana Josipa Šokčevića 17,32100 Vinkovci</derivirana_varijabla>
  </DomainObject.Predmet.StrankaWithAdress>
  <DomainObject.Predmet.StrankaWithAdressOIB>
    <izvorni_sadrzaj>Općinski sud u Vinkovcima,Prekršajni odjel, OIB 77561654785, Trg bana Josipa Šokčevića 17,32100 Vinkovci</izvorni_sadrzaj>
    <derivirana_varijabla naziv="DomainObject.Predmet.StrankaWithAdressOIB_1">Općinski sud u Vinkovcima,Prekršajni odjel, OIB 77561654785, Trg bana Josipa Šokčevića 17,32100 Vinkovci</derivirana_varijabla>
  </DomainObject.Predmet.StrankaWithAdressOIB>
  <DomainObject.Predmet.StrankaNazivFormated>
    <izvorni_sadrzaj>Općinski sud u Vinkovcima,Prekršajni odjel</izvorni_sadrzaj>
    <derivirana_varijabla naziv="DomainObject.Predmet.StrankaNazivFormated_1">Općinski sud u Vinkovcima,Prekršajni odjel</derivirana_varijabla>
  </DomainObject.Predmet.StrankaNazivFormated>
  <DomainObject.Predmet.StrankaNazivFormatedOIB>
    <izvorni_sadrzaj>Općinski sud u Vinkovcima,Prekršajni odjel, OIB 77561654785</izvorni_sadrzaj>
    <derivirana_varijabla naziv="DomainObject.Predmet.StrankaNazivFormatedOIB_1">Općinski sud u Vinkovcima,Prekršajni odjel, OIB 77561654785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Maja Butigan</izvorni_sadrzaj>
    <derivirana_varijabla naziv="DomainObject.Predmet.Zapisnicar_1">Maja Butigan</derivirana_varijabla>
  </DomainObject.Predmet.Zapisnicar>
  <DomainObject.Predmet.StrankaListFormated>
    <izvorni_sadrzaj>
      <item>Općinski sud u Vinkovcima,Prekršajni odjel</item>
    </izvorni_sadrzaj>
    <derivirana_varijabla naziv="DomainObject.Predmet.StrankaListFormated_1">
      <item>Općinski sud u Vinkovcima,Prekršajni odjel</item>
    </derivirana_varijabla>
  </DomainObject.Predmet.StrankaListFormated>
  <DomainObject.Predmet.StrankaListFormatedOIB>
    <izvorni_sadrzaj>
      <item>Općinski sud u Vinkovcima,Prekršajni odjel, OIB 77561654785</item>
    </izvorni_sadrzaj>
    <derivirana_varijabla naziv="DomainObject.Predmet.StrankaListFormatedOIB_1">
      <item>Općinski sud u Vinkovcima,Prekršajni odjel, OIB 77561654785</item>
    </derivirana_varijabla>
  </DomainObject.Predmet.StrankaListFormatedOIB>
  <DomainObject.Predmet.StrankaListFormatedWithAdress>
    <izvorni_sadrzaj>
      <item>Općinski sud u Vinkovcima,Prekršajni odjel, Trg bana Josipa Šokčevića 17, 32100 Vinkovci</item>
    </izvorni_sadrzaj>
    <derivirana_varijabla naziv="DomainObject.Predmet.StrankaListFormatedWithAdress_1">
      <item>Općinski sud u Vinkovcima,Prekršajni odjel, Trg bana Josipa Šokčevića 17, 32100 Vinkovci</item>
    </derivirana_varijabla>
  </DomainObject.Predmet.StrankaListFormatedWithAdress>
  <DomainObject.Predmet.StrankaListFormatedWithAdressOIB>
    <izvorni_sadrzaj>
      <item>Općinski sud u Vinkovcima,Prekršajni odjel, OIB 77561654785, Trg bana Josipa Šokčevića 17, 32100 Vinkovci</item>
    </izvorni_sadrzaj>
    <derivirana_varijabla naziv="DomainObject.Predmet.StrankaListFormatedWithAdressOIB_1">
      <item>Općinski sud u Vinkovcima,Prekršajni odjel, OIB 77561654785, Trg bana Josipa Šokčevića 17, 32100 Vinkovci</item>
    </derivirana_varijabla>
  </DomainObject.Predmet.StrankaListFormatedWithAdressOIB>
  <DomainObject.Predmet.StrankaListNazivFormated>
    <izvorni_sadrzaj>
      <item>Općinski sud u Vinkovcima,Prekršajni odjel</item>
    </izvorni_sadrzaj>
    <derivirana_varijabla naziv="DomainObject.Predmet.StrankaListNazivFormated_1">
      <item>Općinski sud u Vinkovcima,Prekršajni odjel</item>
    </derivirana_varijabla>
  </DomainObject.Predmet.StrankaListNazivFormated>
  <DomainObject.Predmet.StrankaListNazivFormatedOIB>
    <izvorni_sadrzaj>
      <item>Općinski sud u Vinkovcima,Prekršajni odjel, OIB 77561654785</item>
    </izvorni_sadrzaj>
    <derivirana_varijabla naziv="DomainObject.Predmet.StrankaListNazivFormatedOIB_1">
      <item>Općinski sud u Vinkovcima,Prekršajni odjel, OIB 77561654785</item>
    </derivirana_varijabla>
  </DomainObject.Predmet.StrankaListNazivFormatedOIB>
  <DomainObject.Predmet.ProtuStrankaListFormated>
    <izvorni_sadrzaj>
      <item>Dario Šuker</item>
    </izvorni_sadrzaj>
    <derivirana_varijabla naziv="DomainObject.Predmet.ProtuStrankaListFormated_1">
      <item>Dario Šuker</item>
    </derivirana_varijabla>
  </DomainObject.Predmet.ProtuStrankaListFormated>
  <DomainObject.Predmet.ProtuStrankaListFormatedOIB>
    <izvorni_sadrzaj>
      <item>Dario Šuker, OIB 97658175603</item>
    </izvorni_sadrzaj>
    <derivirana_varijabla naziv="DomainObject.Predmet.ProtuStrankaListFormatedOIB_1">
      <item>Dario Šuker, OIB 97658175603</item>
    </derivirana_varijabla>
  </DomainObject.Predmet.ProtuStrankaListFormatedOIB>
  <DomainObject.Predmet.ProtuStrankaListFormatedWithAdress>
    <izvorni_sadrzaj>
      <item>Dario Šuker, Kustošijanska Ulica 331, 10000 Zagreb</item>
    </izvorni_sadrzaj>
    <derivirana_varijabla naziv="DomainObject.Predmet.ProtuStrankaListFormatedWithAdress_1">
      <item>Dario Šuker, Kustošijanska Ulica 331, 10000 Zagreb</item>
    </derivirana_varijabla>
  </DomainObject.Predmet.ProtuStrankaListFormatedWithAdress>
  <DomainObject.Predmet.ProtuStrankaListFormatedWithAdressOIB>
    <izvorni_sadrzaj>
      <item>Dario Šuker, OIB 97658175603, Kustošijanska Ulica 331, 10000 Zagreb</item>
    </izvorni_sadrzaj>
    <derivirana_varijabla naziv="DomainObject.Predmet.ProtuStrankaListFormatedWithAdressOIB_1">
      <item>Dario Šuker, OIB 97658175603, Kustošijanska Ulica 331, 10000 Zagreb</item>
    </derivirana_varijabla>
  </DomainObject.Predmet.ProtuStrankaListFormatedWithAdressOIB>
  <DomainObject.Predmet.ProtuStrankaListNazivFormated>
    <izvorni_sadrzaj>
      <item>Dario Šuker</item>
    </izvorni_sadrzaj>
    <derivirana_varijabla naziv="DomainObject.Predmet.ProtuStrankaListNazivFormated_1">
      <item>Dario Šuker</item>
    </derivirana_varijabla>
  </DomainObject.Predmet.ProtuStrankaListNazivFormated>
  <DomainObject.Predmet.ProtuStrankaListNazivFormatedOIB>
    <izvorni_sadrzaj>
      <item>Dario Šuker, OIB 97658175603</item>
    </izvorni_sadrzaj>
    <derivirana_varijabla naziv="DomainObject.Predmet.ProtuStrankaListNazivFormatedOIB_1">
      <item>Dario Šuker, OIB 97658175603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199, 51</izvorni_sadrzaj>
    <derivirana_varijabla naziv="DomainObject.Predmet.ClanakZakona_1">199, 51</derivirana_varijabla>
  </DomainObject.Predmet.ClanakZakona>
  <DomainObject.Predmet.ClanakZakonaFull>
    <izvorni_sadrzaj>članka 199. stavka 2., članka 51. stavka 1.</izvorni_sadrzaj>
    <derivirana_varijabla naziv="DomainObject.Predmet.ClanakZakonaFull_1">članka 199. stavka 2., članka 51.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rujna 2026.</izvorni_sadrzaj>
    <derivirana_varijabla naziv="DomainObject.Datum_1">3.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Vinkovcima,Prekršajni odjel</izvorni_sadrzaj>
    <derivirana_varijabla naziv="DomainObject.Predmet.StrankaIDrugi_1">Općinski sud u Vinkovcima,Prekršajni odjel</derivirana_varijabla>
  </DomainObject.Predmet.StrankaIDrugi>
  <DomainObject.Predmet.ProtustrankaIDrugi>
    <izvorni_sadrzaj>Dario Šuker</izvorni_sadrzaj>
    <derivirana_varijabla naziv="DomainObject.Predmet.ProtustrankaIDrugi_1">Dario Šuker</derivirana_varijabla>
  </DomainObject.Predmet.ProtustrankaIDrugi>
  <DomainObject.Predmet.StrankaIDrugiAdressOIB>
    <izvorni_sadrzaj>Općinski sud u Vinkovcima,Prekršajni odjel, OIB 77561654785, Trg bana Josipa Šokčevića 17, 32100 Vinkovci</izvorni_sadrzaj>
    <derivirana_varijabla naziv="DomainObject.Predmet.StrankaIDrugiAdressOIB_1">Općinski sud u Vinkovcima,Prekršajni odjel, OIB 77561654785, Trg bana Josipa Šokčevića 17, 32100 Vinkovci</derivirana_varijabla>
  </DomainObject.Predmet.StrankaIDrugiAdressOIB>
  <DomainObject.Predmet.ProtustrankaIDrugiAdressOIB>
    <izvorni_sadrzaj>Dario Šuker, OIB 97658175603, Kustošijanska Ulica 331, 10000 Zagreb</izvorni_sadrzaj>
    <derivirana_varijabla naziv="DomainObject.Predmet.ProtustrankaIDrugiAdressOIB_1">Dario Šuker, OIB 97658175603, Kustošijanska Ulica 331,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Dario Šuker</item>
      <item>Općinski sud u Vinkovcima,Prekršajni odjel</item>
    </izvorni_sadrzaj>
    <derivirana_varijabla naziv="DomainObject.Predmet.SudioniciListNaziv_1">
      <item>Dario Šuker</item>
      <item>Općinski sud u Vinkovcima,Prekršajni odjel</item>
    </derivirana_varijabla>
  </DomainObject.Predmet.SudioniciListNaziv>
  <DomainObject.Predmet.SudioniciListAdressOIB>
    <izvorni_sadrzaj>
      <item>Dario Šuker, OIB 97658175603, Kustošijanska Ulica 331,10000 Zagreb</item>
      <item>Općinski sud u Vinkovcima,Prekršajni odjel, OIB 77561654785, Trg bana Josipa Šokčevića 17,32100 Vinkovci</item>
    </izvorni_sadrzaj>
    <derivirana_varijabla naziv="DomainObject.Predmet.SudioniciListAdressOIB_1">
      <item>Dario Šuker, OIB 97658175603, Kustošijanska Ulica 331,10000 Zagreb</item>
      <item>Općinski sud u Vinkovcima,Prekršajni odjel, OIB 77561654785, Trg bana Josipa Šokčevića 17,32100 Vinkovci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530,00 EUR</izvorni_sadrzaj>
    <derivirana_varijabla naziv="DomainObject.Predmet.Pristojbe_1">trošak za novčana kazna u iznosu od 530,00 EUR</derivirana_varijabla>
  </DomainObject.Predmet.Pristojbe>
  <DomainObject.Predmet.PristojbeSudionikNazivOIB>
    <izvorni_sadrzaj>Dario Šuker, OIB 97658175603</izvorni_sadrzaj>
    <derivirana_varijabla naziv="DomainObject.Predmet.PristojbeSudionikNazivOIB_1">Dario Šuker, OIB 97658175603</derivirana_varijabla>
  </DomainObject.Predmet.PristojbeSudionikNazivOIB>
  <DomainObject.Predmet.PristojbePNB>
    <izvorni_sadrzaj>HR63 6068-20454-1078016143</izvorni_sadrzaj>
    <derivirana_varijabla naziv="DomainObject.Predmet.PristojbePNB_1">HR63 6068-20454-1078016143</derivirana_varijabla>
  </DomainObject.Predmet.PristojbePNB>
  <DomainObject.Predmet.PristojbeIznos>
    <izvorni_sadrzaj>530,00 EUR</izvorni_sadrzaj>
    <derivirana_varijabla naziv="DomainObject.Predmet.PristojbeIznos_1">530,00 EUR</derivirana_varijabla>
  </DomainObject.Predmet.PristojbeIznos>
  <DomainObject.Predmet.PristojbeOpisPlacanja>
    <izvorni_sadrzaj>Novčana kazna Pp Ikp-6462/2025, OPS ZG.</izvorni_sadrzaj>
    <derivirana_varijabla naziv="DomainObject.Predmet.PristojbeOpisPlacanja_1">Novčana kazna Pp Ikp-6462/2025,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97658175603</item>
      <item>, OIB 77561654785</item>
    </izvorni_sadrzaj>
    <derivirana_varijabla naziv="DomainObject.Predmet.SudioniciListNazivOIB_1">
      <item>, OIB 97658175603</item>
      <item>, OIB 77561654785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srpnja 2021.</izvorni_sadrzaj>
    <derivirana_varijabla naziv="DomainObject.Predmet.DatumPocetkaProcesa_1">13. srpnja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Dario Šuker, Kustošijanska Ulica 331, 10000 Zagreb</izvorni_sadrzaj>
    <derivirana_varijabla naziv="DomainObject.Predmet.OsudenikImePrezimeAdresa_1">Dario Šuker, Kustošijanska Ulica 331, 10000 Zagreb</derivirana_varijabla>
  </DomainObject.Predmet.OsudenikImePrezimeAdresa>
  <DomainObject.Predmet.OsudenikImePrezimeOIBDatRodenja>
    <izvorni_sadrzaj>Dario Šuker, OIB 97658175603, rođen-a 08.06.1987.</izvorni_sadrzaj>
    <derivirana_varijabla naziv="DomainObject.Predmet.OsudenikImePrezimeOIBDatRodenja_1">Dario Šuker, OIB 97658175603, rođen-a 08.06.1987.</derivirana_varijabla>
  </DomainObject.Predmet.OsudenikImePrezimeOIBDatRodenja>
  <DomainObject.IkpPredmet.OdlukaRjesenjeIshodisni>
    <izvorni_sadrzaj>Pp-1542/2021-6 donesena 25.05.2023.</izvorni_sadrzaj>
    <derivirana_varijabla naziv="DomainObject.IkpPredmet.OdlukaRjesenjeIshodisni_1">Pp-1542/2021-6 donesena 25.05.2023.</derivirana_varijabla>
  </DomainObject.IkpPredmet.OdlukaRjesenjeIshodisni>
  <DomainObject.IkpPredmet.NovcanaObaveza.PreostaliIznos>
    <izvorni_sadrzaj>530,00 EUR</izvorni_sadrzaj>
    <derivirana_varijabla naziv="DomainObject.IkpPredmet.NovcanaObaveza.PreostaliIznos_1">530,00 EUR</derivirana_varijabla>
  </DomainObject.IkpPredmet.NovcanaObaveza.PreostaliIznos>
  <DomainObject.IkpPredmet.NovcanaObaveza.PNB>
    <izvorni_sadrzaj>HR63 6068-20454-1078016143</izvorni_sadrzaj>
    <derivirana_varijabla naziv="DomainObject.IkpPredmet.NovcanaObaveza.PNB_1">HR63 6068-20454-1078016143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09.08.2023.</izvorni_sadrzaj>
    <derivirana_varijabla naziv="DomainObject.IkpPredmet.IshodisnaOdlukaDatumPravomocnosti_1">09.08.2023.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09.10.2023.</izvorni_sadrzaj>
    <derivirana_varijabla naziv="DomainObject.IkpPredmet.IshodisnaOdlukaDatumIzvrsnosti_1">09.10.2023.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AEC2B2E-D519-46A3-AF06-E0B93589DA3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347</properties:Words>
  <properties:Characters>1900</properties:Characters>
  <properties:Lines>62</properties:Lines>
  <properties:Paragraphs>23</properties:Paragraphs>
  <properties:TotalTime>34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2358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2023-01-04T08:56:00Z</dcterms:created>
  <dc:creator>Mihaela Zgazivoda</dc:creator>
  <cp:lastModifiedBy>Jasenka Peroš</cp:lastModifiedBy>
  <cp:lastPrinted>2026-09-03T08:14:00Z</cp:lastPrinted>
  <dcterms:modified xmlns:xsi="http://www.w3.org/2001/XMLSchema-instance" xsi:type="dcterms:W3CDTF">2026-09-03T08:33:00Z</dcterms:modified>
  <cp:revision>21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_DocHome">
    <vt:i4>-658675580</vt:i4>
  </prop:property>
  <prop:property fmtid="{D5CDD505-2E9C-101B-9397-08002B2CF9AE}" pid="3" name="Saved">
    <vt:bool>true</vt:bool>
  </prop:property>
  <prop:property fmtid="{D5CDD505-2E9C-101B-9397-08002B2CF9AE}" pid="4" name="Naslov">
    <vt:lpwstr>Odluka - Rješenje o zastari izvršenja (zastara novčane kazne  s dost. naredbom - za spajanje.docx)</vt:lpwstr>
  </prop:property>
  <prop:property fmtid="{D5CDD505-2E9C-101B-9397-08002B2CF9AE}" pid="5" name="CC_coloring">
    <vt:bool>false</vt:bool>
  </prop:property>
  <prop:property fmtid="{D5CDD505-2E9C-101B-9397-08002B2CF9AE}" pid="6" name="BrojStranica">
    <vt:i4>2</vt:i4>
  </prop:property>
</prop:Properties>
</file>