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413C08" w14:paraId="7454656" w14:textId="7454656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1085850</wp:posOffset>
            </wp:positionH>
            <wp:positionV relativeFrom="page">
              <wp:posOffset>542925</wp:posOffset>
            </wp:positionV>
            <wp:extent cx="371475" cy="495919"/>
            <wp:effectExtent l="0" t="0" r="0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612" cy="497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413C08" w:rsidR="00AE649C" w:rsidP="001A12B4" w:rsidRDefault="00413C08">
      <w:pPr>
        <w:pStyle w:val="FiksniRH"/>
        <w:spacing w:before="0" w:after="0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413C08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413C08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413C0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413C08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413C08" w:rsidRDefault="00413C08">
      <w:r w:rsidRPr="005957B3">
        <w:t>Odjel za izvršenje prekršajnih sankcija</w:t>
      </w:r>
      <w:r w:rsidRPr="006C43C5" w:rsidR="00EA1C6D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Pp Ikp-3553/2024-6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413C08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413C08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>
            <w:rPr>
              <w:rStyle w:val="eSPISCCParagraphDefaultFont"/>
              <w:rFonts w:eastAsiaTheme="minorHAnsi"/>
            </w:rPr>
            <w:t>Vesna Fumiš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13C08">
            <w:rPr>
              <w:rStyle w:val="eSPISCCParagraphDefaultFont"/>
              <w:rFonts w:eastAsiaTheme="minorHAnsi"/>
            </w:rPr>
            <w:t>Renati Jajtić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63E76" w:rsidR="00AE7B84">
        <w:rPr>
          <w:rFonts w:cs="Times New Roman"/>
        </w:rPr>
        <w:t>izvršavanja novčane kazne</w:t>
      </w:r>
      <w:r w:rsidRPr="00DB5560" w:rsidR="00AE7B84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13C08">
            <w:rPr>
              <w:rStyle w:val="eSPISCCParagraphDefaultFont"/>
              <w:rFonts w:eastAsiaTheme="minorHAnsi"/>
            </w:rPr>
            <w:t xml:space="preserve">  Mario Ferenčak, OIB 68450857767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13C08">
            <w:rPr>
              <w:rStyle w:val="eSPISCCParagraphDefaultFont"/>
              <w:rFonts w:eastAsiaTheme="minorHAnsi"/>
            </w:rPr>
            <w:t>članka 289. stavka 1., članka 282. stavka 4.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13C08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13C08">
            <w:rPr>
              <w:rStyle w:val="eSPISCCParagraphDefaultFont"/>
              <w:rFonts w:eastAsiaTheme="minorHAnsi"/>
            </w:rPr>
            <w:t>9. srpnja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>
        <w:rPr>
          <w:rFonts w:eastAsia="Calibri" w:cs="Times New Roman"/>
        </w:rPr>
        <w:t>152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6.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A17491">
        <w:rPr>
          <w:rFonts w:eastAsia="Calibri" w:cs="Times New Roman"/>
        </w:rPr>
        <w:t xml:space="preserve"> </w:t>
      </w:r>
      <w:r w:rsidR="00AE4BC5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neplaćena novčana kazna </w:t>
      </w:r>
      <w:r w:rsidRPr="00063E76" w:rsidR="00AE7B84">
        <w:rPr>
          <w:rFonts w:cs="Times New Roman"/>
        </w:rPr>
        <w:t>osuđeniku</w:t>
      </w:r>
      <w:r w:rsidR="007E654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zime OIB dat rođ"/>
          <w:tag w:val="DomainObject.Predmet.OsudenikImePrezimeOIBDatRodenja_1"/>
          <w:id w:val="1650091509"/>
          <w:placeholder>
            <w:docPart w:val="38390F5DFE42436A9BEC0C53186C2E8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Mario Ferenčak, OIB 68450857767, rođen-a 29.12.1989.</w:t>
          </w:r>
        </w:sdtContent>
      </w:sdt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Bidrovečka cesta 39, 10000 Zagreb">
            <w:listItem w:displayText=" Bidrovečka cesta 39, 10000 Zagreb" w:value=" Bidrovečka cesta 39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 xml:space="preserve"> Bidrovečka cesta 39,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,</w:t>
      </w:r>
      <w:r w:rsidR="00AE7B84">
        <w:rPr>
          <w:rFonts w:eastAsia="Times New Roman" w:cs="Times New Roman"/>
        </w:rPr>
        <w:t xml:space="preserve"> u iznosu od </w:t>
      </w:r>
      <w:sdt>
        <w:sdtPr>
          <w:rPr>
            <w:rStyle w:val="eSPISCCParagraphDefaultFont"/>
            <w:rFonts w:eastAsiaTheme="minorHAnsi"/>
          </w:rPr>
          <w:alias w:val="Iznos preostale kazne"/>
          <w:tag w:val="UserObject.IznosKazne_1"/>
          <w:id w:val="243927503"/>
          <w:placeholder>
            <w:docPart w:val="00224B2178A9425AA57B996FFE683A71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600,00</w:t>
          </w:r>
        </w:sdtContent>
      </w:sdt>
      <w:r w:rsidR="00AE7B84">
        <w:t xml:space="preserve">  </w:t>
      </w:r>
      <w:sdt>
        <w:sdtPr>
          <w:rPr>
            <w:rStyle w:val="eSPISCCParagraphDefaultFont"/>
            <w:rFonts w:eastAsiaTheme="minorHAnsi"/>
          </w:rPr>
          <w:alias w:val="Iznos preostale NK slovima"/>
          <w:tag w:val="UserObject.Tekst138_1"/>
          <w:id w:val="1754778534"/>
          <w:placeholder>
            <w:docPart w:val="205C462086DF49EAA70D6B8EDF05433B"/>
          </w:placeholder>
          <w:dataBinding w:xpath="/icms/UserObject.Tekst138/derivirana_varijabla[@naziv='UserObject.Tekst138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(šesto eura</w:t>
          </w:r>
        </w:sdtContent>
      </w:sdt>
      <w:r w:rsidR="00AE7B84">
        <w:t xml:space="preserve"> ) </w:t>
      </w:r>
      <w:r w:rsidR="00FA78D3">
        <w:rPr>
          <w:rFonts w:eastAsia="Times New Roman" w:cs="Times New Roman"/>
        </w:rPr>
        <w:t>eura</w:t>
      </w:r>
      <w:r w:rsidRPr="00063E76" w:rsidR="00AE7B84">
        <w:rPr>
          <w:rFonts w:eastAsia="Times New Roman" w:cs="Times New Roman"/>
        </w:rPr>
        <w:t xml:space="preserve">, </w:t>
      </w:r>
      <w:r w:rsidR="00AE7B84">
        <w:rPr>
          <w:rFonts w:eastAsia="Times New Roman" w:cs="Times New Roman"/>
        </w:rPr>
        <w:t>izrečen</w:t>
      </w:r>
      <w:r w:rsidR="00DF7F8B">
        <w:rPr>
          <w:rFonts w:eastAsia="Times New Roman" w:cs="Times New Roman"/>
        </w:rPr>
        <w:t xml:space="preserve">a presudom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970505874"/>
          <w:placeholder>
            <w:docPart w:val="C31B31D2C2C94BB9B7128EF52B5F5D95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8E5D3D">
        <w:rPr>
          <w:rFonts w:eastAsia="Times New Roman" w:cs="Times New Roman"/>
        </w:rPr>
        <w:t xml:space="preserve"> </w:t>
      </w:r>
      <w:r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1645548716"/>
          <w:placeholder>
            <w:docPart w:val="C4B2CC363450441C9760D5A5740D2C3E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Pp-18376/2023-6 donesena 10.01.2024.</w:t>
          </w:r>
        </w:sdtContent>
      </w:sdt>
      <w:r w:rsidR="0032701A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godine,</w:t>
      </w:r>
      <w:r w:rsidR="00DF7F8B">
        <w:rPr>
          <w:rFonts w:eastAsia="Times New Roman" w:cs="Times New Roman"/>
        </w:rPr>
        <w:t xml:space="preserve"> pravomoćna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Pravomocnosti_1"/>
          <w:tag w:val="DomainObject.IkpPredmet.IshodisnaOdlukaDatumPravomocnosti_1"/>
          <w:id w:val="-732227948"/>
          <w:placeholder>
            <w:docPart w:val="AA4F6BDAABD14F60A88DB155C96BC4A0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4-01-24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24.01.2024.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r w:rsidR="00DF7F8B">
        <w:rPr>
          <w:rFonts w:eastAsia="Times New Roman" w:cs="Times New Roman"/>
        </w:rPr>
        <w:t xml:space="preserve">i izvršna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Izvrsnosti_1"/>
          <w:tag w:val="DomainObject.IkpPredmet.IshodisnaOdlukaDatumIzvrsnosti_1"/>
          <w:id w:val="-1287574911"/>
          <w:placeholder>
            <w:docPart w:val="3508757996EE4DF8ABB061A57A3AD653"/>
          </w:placeholder>
          <w:dataBinding w:xpath="/icms/DomainObject.IkpPredmet.IshodisnaOdlukaDatumIzvrsnosti/derivirana_varijabla[@naziv='DomainObject.IkpPredmet.IshodisnaOdlukaDatumIzvrsnosti_1']" w:storeItemID="{100293BC-3C9C-4740-99C7-73F5E9006100}"/>
          <w:date w:fullDate="2024-04-2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25.04.2024.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>zamjenjuje se radom za opće dobro u trajanju od</w:t>
      </w:r>
      <w:r w:rsidR="009F3EF9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"/>
          <w:tag w:val="UserObject.TrajanjeROD_1"/>
          <w:id w:val="-450939455"/>
          <w:placeholder>
            <w:docPart w:val="4C63ACB2C61842B3A7C404265749508F"/>
          </w:placeholder>
          <w:dataBinding w:xpath="/icms/UserObject.TrajanjeROD/derivirana_varijabla[@naziv='UserObject.TrajanjeRO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32</w:t>
          </w:r>
        </w:sdtContent>
      </w:sdt>
      <w:r w:rsidR="00AE7B84">
        <w:rPr>
          <w:rFonts w:cs="Times New Roman"/>
        </w:rPr>
        <w:t xml:space="preserve"> </w:t>
      </w:r>
      <w:r w:rsidR="0032701A">
        <w:rPr>
          <w:rFonts w:cs="Times New Roman"/>
        </w:rPr>
        <w:t>(</w:t>
      </w:r>
      <w:r w:rsidRPr="00063E76" w:rsidR="00AE7B84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 slovima"/>
          <w:tag w:val="UserObject.Tekst139_1"/>
          <w:id w:val="343222006"/>
          <w:placeholder>
            <w:docPart w:val="D66C4C7E62754AAF902B5BDE00DDBC5C"/>
          </w:placeholder>
          <w:dataBinding w:xpath="/icms/UserObject.Tekst139/derivirana_varijabla[@naziv='UserObject.Tekst139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tridesetdva</w:t>
          </w:r>
        </w:sdtContent>
      </w:sdt>
      <w:r w:rsidR="00AE7B84">
        <w:rPr>
          <w:rFonts w:cs="Times New Roman"/>
        </w:rPr>
        <w:t xml:space="preserve"> </w:t>
      </w:r>
      <w:r w:rsidRPr="00063E76" w:rsidR="00AE7B84">
        <w:rPr>
          <w:rFonts w:cs="Times New Roman"/>
        </w:rPr>
        <w:t xml:space="preserve">) </w:t>
      </w:r>
      <w:r w:rsidRPr="00063E76" w:rsidR="00AE7B84">
        <w:rPr>
          <w:rFonts w:eastAsia="Times New Roman" w:cs="Times New Roman"/>
        </w:rPr>
        <w:t>sat</w:t>
      </w:r>
      <w:r w:rsidR="00413C08">
        <w:rPr>
          <w:rFonts w:eastAsia="Times New Roman" w:cs="Times New Roman"/>
        </w:rPr>
        <w:t>a.</w:t>
      </w:r>
    </w:p>
    <w:p w:rsidR="00AE7B84" w:rsidP="00AE7B84" w:rsidRDefault="00AE7B84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II. Osuđenik se upućuje na izvršavanje rada za opće dobro iz </w:t>
      </w:r>
      <w:r w:rsidRPr="003B4689">
        <w:rPr>
          <w:rFonts w:eastAsia="Times New Roman" w:cs="Times New Roman"/>
          <w:bCs/>
          <w:lang w:eastAsia="hr-HR"/>
        </w:rPr>
        <w:t>točke</w:t>
      </w:r>
      <w:r w:rsidRPr="003B4689">
        <w:rPr>
          <w:rFonts w:eastAsia="Times New Roman" w:cs="Times New Roman"/>
        </w:rPr>
        <w:t xml:space="preserve">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3B4689" w:rsidR="00AE7B84" w:rsidP="00AE7B84" w:rsidRDefault="00AE7B84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III. Ukoliko osuđenik ne prihvati rad za opće dobro ili se na uredan poziv suda izvršenja ne odazove radi primitka naredbe o upućivanju na izvršavanje rada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152.c stavku 6. Prekršajnog zakona ili ga ne izvrši svojom krivnjom u roku koji je za to određen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34. stavku 3. Prekršajnog zakona, osuđeniku se neplaćena novčana kazna iz točke I. izreke ovog rješenja zamjen</w:t>
      </w:r>
      <w:r>
        <w:rPr>
          <w:rFonts w:eastAsia="Times New Roman" w:cs="Times New Roman"/>
        </w:rPr>
        <w:t>juje</w:t>
      </w:r>
      <w:r w:rsidRPr="003B4689">
        <w:rPr>
          <w:rFonts w:eastAsia="Times New Roman" w:cs="Times New Roman"/>
        </w:rPr>
        <w:t xml:space="preserve"> kaznom zatvora u trajanju od </w:t>
      </w:r>
      <w:sdt>
        <w:sdtPr>
          <w:rPr>
            <w:rStyle w:val="eSPISCCParagraphDefaultFont"/>
            <w:rFonts w:eastAsiaTheme="minorHAnsi"/>
          </w:rPr>
          <w:alias w:val="Trajanje supletornog zatvora"/>
          <w:tag w:val="UserObject.TrajanjeSupletornogZat_1"/>
          <w:id w:val="2115009336"/>
          <w:placeholder>
            <w:docPart w:val="67B5279A23E6432C92B44256BB5EB37C"/>
          </w:placeholder>
          <w:dataBinding w:xpath="/icms/UserObject.TrajanjeSupletornogZat/derivirana_varijabla[@naziv='UserObject.TrajanjeSupletornogZat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16</w:t>
          </w:r>
        </w:sdtContent>
      </w:sdt>
      <w:r>
        <w:t xml:space="preserve"> </w:t>
      </w:r>
      <w:r w:rsidR="00387DFA">
        <w:t>(</w:t>
      </w:r>
      <w:r>
        <w:t xml:space="preserve"> </w:t>
      </w:r>
      <w:sdt>
        <w:sdtPr>
          <w:rPr>
            <w:rStyle w:val="eSPISCCParagraphDefaultFont"/>
            <w:rFonts w:eastAsiaTheme="minorHAnsi"/>
          </w:rPr>
          <w:alias w:val="Trajanje supl. zat. slovima"/>
          <w:tag w:val="UserObject.Tekst140_1"/>
          <w:id w:val="1820379912"/>
          <w:placeholder>
            <w:docPart w:val="29E7872019A540F1827A7015694159D8"/>
          </w:placeholder>
          <w:dataBinding w:xpath="/icms/UserObject.Tekst140/derivirana_varijabla[@naziv='UserObject.Tekst140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šesnaest</w:t>
          </w:r>
        </w:sdtContent>
      </w:sdt>
      <w:r>
        <w:t xml:space="preserve">  </w:t>
      </w:r>
      <w:r w:rsidR="00387DFA">
        <w:t xml:space="preserve">) </w:t>
      </w:r>
      <w:r w:rsidRPr="003B4689">
        <w:rPr>
          <w:rFonts w:eastAsia="Times New Roman" w:cs="Times New Roman"/>
        </w:rPr>
        <w:t>dana.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 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Pp-18376/2023-6 donesena 10.01.2024.</w:t>
          </w:r>
        </w:sdtContent>
      </w:sdt>
      <w:r w:rsidR="002A2A5B">
        <w:rPr>
          <w:rFonts w:eastAsia="Times New Roman" w:cs="Times New Roman"/>
        </w:rPr>
        <w:t xml:space="preserve"> </w:t>
      </w:r>
      <w:r w:rsidR="009F3EF9">
        <w:rPr>
          <w:rFonts w:eastAsia="Times New Roman" w:cs="Times New Roman"/>
        </w:rPr>
        <w:t xml:space="preserve"> </w:t>
      </w:r>
      <w:r w:rsidR="0078271E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godine 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Mario Ferenčak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="00275E81">
        <w:rPr>
          <w:rFonts w:cs="Times New Roman"/>
        </w:rPr>
        <w:t>izrečena je novčana</w:t>
      </w:r>
      <w:r w:rsidRPr="000C1C94" w:rsidR="00790006">
        <w:rPr>
          <w:rFonts w:cs="Times New Roman"/>
        </w:rPr>
        <w:t xml:space="preserve"> kazna u iznosu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recenakazna"/>
          <w:tag w:val="UserObject.izrecenakazna_1"/>
          <w:id w:val="1785308709"/>
          <w:placeholder>
            <w:docPart w:val="301CC356E6ED44D1B018C5AAFE3A9C0E"/>
          </w:placeholder>
          <w:dataBinding w:xpath="/icms/UserObject.izrecenakazna/derivirana_varijabla[@naziv='UserObject.izrecenakaz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600,00</w:t>
          </w:r>
        </w:sdtContent>
      </w:sdt>
      <w:r w:rsidR="00C31FA8">
        <w:rPr>
          <w:rFonts w:eastAsia="Times New Roman" w:cs="Times New Roman"/>
        </w:rPr>
        <w:t xml:space="preserve"> </w:t>
      </w:r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(</w:t>
      </w:r>
      <w:r w:rsidRPr="00DB5560" w:rsidR="00BB30F6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šesto eura</w:t>
          </w:r>
        </w:sdtContent>
      </w:sdt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)</w:t>
      </w:r>
      <w:r w:rsidRPr="00DB5560" w:rsidR="00BB30F6">
        <w:rPr>
          <w:rFonts w:cs="Times New Roman"/>
        </w:rPr>
        <w:t xml:space="preserve"> </w:t>
      </w:r>
      <w:r w:rsidR="00FA78D3">
        <w:rPr>
          <w:rFonts w:cs="Times New Roman"/>
        </w:rPr>
        <w:t>eura</w:t>
      </w:r>
      <w:r w:rsidR="00275E81">
        <w:rPr>
          <w:rFonts w:eastAsia="Times New Roman" w:cs="Times New Roman"/>
        </w:rPr>
        <w:t xml:space="preserve">. </w:t>
      </w:r>
      <w:r w:rsidRPr="003B4689" w:rsidR="00275E81">
        <w:rPr>
          <w:rFonts w:eastAsia="Times New Roman" w:cs="Times New Roman"/>
        </w:rPr>
        <w:t xml:space="preserve">Odluka o prekršaju postala je pravomoćna dana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-1551295824"/>
          <w:placeholder>
            <w:docPart w:val="C9B6A8A7995A4001A0A6DC1FE49234AE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4-01-24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24.01.2024.</w:t>
          </w:r>
        </w:sdtContent>
      </w:sdt>
      <w:r w:rsidR="00BA548F">
        <w:rPr>
          <w:rFonts w:eastAsia="Times New Roman" w:cs="Times New Roman"/>
        </w:rPr>
        <w:t xml:space="preserve"> </w:t>
      </w:r>
      <w:r w:rsidR="00135333">
        <w:rPr>
          <w:rFonts w:eastAsia="Times New Roman" w:cs="Times New Roman"/>
        </w:rPr>
        <w:t xml:space="preserve"> </w:t>
      </w:r>
      <w:r w:rsidR="00275E81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godine, a izvršna dana </w:t>
      </w:r>
      <w:sdt>
        <w:sdtPr>
          <w:rPr>
            <w:rStyle w:val="eSPISCCParagraphDefaultFont"/>
            <w:rFonts w:eastAsiaTheme="minorHAnsi"/>
          </w:rPr>
          <w:alias w:val="datum izvršnosti"/>
          <w:tag w:val="DomainObject.IkpPredmet.IshodisnaOdlukaDatumOvrsnosti_1"/>
          <w:id w:val="1547642945"/>
          <w:placeholder>
            <w:docPart w:val="F10D9FCD52604318882E4C47CE5183BF"/>
          </w:placeholder>
          <w:dataBinding w:xpath="/icms/DomainObject.IkpPredmet.IshodisnaOdlukaDatumOvrsnosti/derivirana_varijabla[@naziv='DomainObject.IkpPredmet.IshodisnaOdlukaDatumOvrsnosti_1']" w:storeItemID="{100293BC-3C9C-4740-99C7-73F5E9006100}"/>
          <w:date w:fullDate="2024-04-2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25.04.2024.</w:t>
          </w:r>
        </w:sdtContent>
      </w:sdt>
      <w:r w:rsidR="004A4768">
        <w:rPr>
          <w:rFonts w:eastAsia="Times New Roman" w:cs="Times New Roman"/>
        </w:rPr>
        <w:t xml:space="preserve"> </w:t>
      </w:r>
      <w:r w:rsidR="00135333">
        <w:rPr>
          <w:rFonts w:eastAsia="Times New Roman" w:cs="Times New Roman"/>
        </w:rPr>
        <w:t xml:space="preserve"> </w:t>
      </w:r>
      <w:r w:rsidR="00275E81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godine. Budući osuđenik u roku određenom u odluci o prekršaju nije platio novčanu kaznu, niti je naplaćena prisilno, odlučeno je kao pod točkom I. izreke rješenja, kako je to </w:t>
      </w:r>
      <w:r w:rsidRPr="003B4689" w:rsidR="00275E81">
        <w:rPr>
          <w:rFonts w:eastAsia="Times New Roman" w:cs="Times New Roman"/>
        </w:rPr>
        <w:lastRenderedPageBreak/>
        <w:t xml:space="preserve">propisano odredbom članka 34. stavka 6. Prekršajnog zakona računajući da se svakih započetih </w:t>
      </w:r>
      <w:r w:rsidRPr="00FA78D3" w:rsidR="00FA78D3">
        <w:rPr>
          <w:rFonts w:eastAsia="Times New Roman" w:cs="Arial"/>
        </w:rPr>
        <w:t>39,82 eura</w:t>
      </w:r>
      <w:r w:rsidRPr="00FA78D3" w:rsidR="00FA78D3">
        <w:rPr>
          <w:rFonts w:cs="Arial"/>
        </w:rPr>
        <w:t xml:space="preserve"> </w:t>
      </w:r>
      <w:r w:rsidRPr="003B4689" w:rsidR="00275E81">
        <w:rPr>
          <w:rFonts w:eastAsia="Times New Roman" w:cs="Times New Roman"/>
        </w:rPr>
        <w:t>novčane kazne zamijeni s dva sata rada za opće dobro odnosno jednim danom zatvora, pri čemu rad za opće dobro ne smije biti kraći od šest sati niti dulji od dvjestočetrdeset sati, a zatvor ne smije biti kraći od tri dana ni dulji od šezdeset dana.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3B4689" w:rsidR="00275E81">
        <w:rPr>
          <w:rFonts w:eastAsia="Times New Roman" w:cs="Times New Roman"/>
        </w:rPr>
        <w:t>Prema odredbi članka 151. stavka 2. Prekršajnog zakona pravomoćna odluka izvršava se kad je uredno dostavljena osuđeniku i kad za njeno izvršenje ne postoje zakonske smetnje.</w:t>
      </w:r>
      <w:r w:rsidR="003908E8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75E81">
        <w:rPr>
          <w:rFonts w:eastAsia="Times New Roman" w:cs="Times New Roman"/>
        </w:rPr>
        <w:t xml:space="preserve">Rješenjem je određena i zamjena neplaćene novčane kazne kaznom zatvora za slučaj da osuđenik ne prihvati rad za opće dobro sukladno </w:t>
      </w:r>
      <w:r w:rsidRPr="003B4689" w:rsidR="00275E81">
        <w:rPr>
          <w:rFonts w:cs="Times New Roman"/>
        </w:rPr>
        <w:t xml:space="preserve">članku </w:t>
      </w:r>
      <w:r w:rsidRPr="003B4689" w:rsidR="00275E81">
        <w:rPr>
          <w:rFonts w:eastAsia="Times New Roman" w:cs="Times New Roman"/>
        </w:rPr>
        <w:t xml:space="preserve">152.c stavku 6. Prekršajnog zakona ili ga ne izvrši svojom krivnjom u roku koji je za to određen sukladno </w:t>
      </w:r>
      <w:r w:rsidRPr="003B4689" w:rsidR="00275E81">
        <w:rPr>
          <w:rFonts w:cs="Times New Roman"/>
        </w:rPr>
        <w:t>članku</w:t>
      </w:r>
      <w:r w:rsidRPr="003B4689" w:rsidR="00275E81">
        <w:rPr>
          <w:rFonts w:eastAsia="Times New Roman" w:cs="Times New Roman"/>
        </w:rPr>
        <w:t xml:space="preserve"> 34. stavku 3. Prekršajnog zakona.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75E81">
        <w:rPr>
          <w:rFonts w:eastAsia="Times New Roman" w:cs="Times New Roman"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="00F76251" w:rsidP="00413C08" w:rsidRDefault="00AB0BBB">
      <w:pPr>
        <w:ind w:firstLine="708"/>
        <w:jc w:val="both"/>
        <w:rPr>
          <w:rFonts w:eastAsia="Calibri" w:cs="Times New Roman"/>
        </w:rPr>
      </w:pPr>
      <w:r>
        <w:rPr>
          <w:rFonts w:eastAsia="Times New Roman" w:cs="Times New Roman"/>
        </w:rPr>
        <w:t xml:space="preserve">5. </w:t>
      </w:r>
      <w:r w:rsidRPr="003B4689" w:rsidR="00275E81">
        <w:rPr>
          <w:rFonts w:eastAsia="Times New Roman" w:cs="Times New Roman"/>
        </w:rPr>
        <w:t>Osuđenik je obavezan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561534" w:rsidR="00561534" w:rsidP="00561534" w:rsidRDefault="00561534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9. srpnja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5"/>
        <w:gridCol w:w="3056"/>
        <w:gridCol w:w="3106"/>
      </w:tblGrid>
      <w:tr w:rsidRPr="00B40829" w:rsidR="00B40829" w:rsidTr="00876430">
        <w:tc>
          <w:tcPr>
            <w:tcW w:w="3284" w:type="dxa"/>
          </w:tcPr>
          <w:p w:rsidRPr="00413C08" w:rsidR="00B40829" w:rsidP="00B40829" w:rsidRDefault="00413C08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413C08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413C08" w:rsidRDefault="00B40829">
            <w:pPr>
              <w:spacing w:before="240"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413C08" w:rsidR="00B40829" w:rsidP="00413C08" w:rsidRDefault="00413C08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413C08">
                  <w:rPr>
                    <w:rStyle w:val="eSPISCCParagraphDefaultFont"/>
                    <w:rFonts w:eastAsiaTheme="minorHAnsi"/>
                  </w:rPr>
                  <w:t>Renata Jajtić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413C08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413C08">
                  <w:rPr>
                    <w:rStyle w:val="eSPISCCParagraphDefaultFont"/>
                    <w:rFonts w:eastAsiaTheme="minorHAnsi"/>
                  </w:rPr>
                  <w:t>Vesna Fumiš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Mario Ferenčak, Bidrovečka Cesta 39,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75E81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zatvoru</w:t>
      </w:r>
      <w:r w:rsidR="00433E5A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u Zagrebu, Dr. Luje Naletilića 1,10000 Zagreb">
            <w:listItem w:displayText="u Zagrebu, Dr. Luje Naletilića 1,10000 Zagreb" w:value="u Zagrebu, Dr. Luje Naletilića 1,10000 Zagreb"/>
            <w:listItem w:displayText="Općinski prekršajni sud u Zagrebu, OIB 95308842799, Avenija Dubrovnik 8,10000 Zagreb" w:value="Općinski prekršajni sud u Zagrebu, OIB 95308842799, Avenija Dubrovnik 8,10000 Zagreb"/>
            <w:listItem w:displayText="Financijska agencija (FINA), OIB 85821130368, Vrtni put 3,10000 Zagreb" w:value="Financijska agencija (FINA), OIB 85821130368, Vrtni put 3,10000 Zagreb"/>
            <w:listItem w:displayText="Ministarstvo financija, Porezna uprava, Područni ured Zagreb, Ispostava Centar, Avenija Dubrovnik 32,10000 Zagreb" w:value="Ministarstvo financija, Porezna uprava, Područni ured Zagreb, Ispostava Centar, Avenija Dubrovnik 32,10000 Zagreb"/>
          </w:comboBox>
        </w:sdtPr>
        <w:sdtEndPr>
          <w:rPr>
            <w:rStyle w:val="eSPISCCParagraphDefaultFont"/>
          </w:rPr>
        </w:sdtEndPr>
        <w:sdtContent>
          <w:r w:rsidRPr="00413C08" w:rsidR="00413C08">
            <w:rPr>
              <w:rStyle w:val="eSPISCCParagraphDefaultFont"/>
              <w:rFonts w:eastAsiaTheme="minorHAnsi"/>
            </w:rPr>
            <w:t>u Zagrebu, Dr. Luje Naletilića 1,10000 Zagreb</w:t>
          </w:r>
        </w:sdtContent>
      </w:sdt>
      <w:r w:rsidR="009F3EF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413C08">
        <w:rPr>
          <w:rFonts w:cs="Times New Roman"/>
        </w:rPr>
        <w:t>- po pravomoćnosti</w:t>
      </w:r>
    </w:p>
    <w:p w:rsidRPr="002D7FEE" w:rsidR="00B37A7D" w:rsidP="00B16C57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413C08">
        <w:rPr>
          <w:rFonts w:eastAsia="Calibri" w:cs="Times New Roman"/>
        </w:rPr>
        <w:t>spis</w:t>
      </w:r>
    </w:p>
    <w:sectPr w:rsidRPr="002D7FEE" w:rsidR="00B37A7D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501F6" w:rsidP="00537B78" w:rsidRDefault="001501F6">
      <w:r>
        <w:separator/>
      </w:r>
    </w:p>
  </w:endnote>
  <w:endnote w:type="continuationSeparator" w:id="0">
    <w:p w:rsidR="001501F6" w:rsidP="00537B78" w:rsidRDefault="001501F6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3C08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501F6" w:rsidP="00537B78" w:rsidRDefault="001501F6">
      <w:r>
        <w:separator/>
      </w:r>
    </w:p>
  </w:footnote>
  <w:footnote w:type="continuationSeparator" w:id="0">
    <w:p w:rsidR="001501F6" w:rsidP="00537B78" w:rsidRDefault="001501F6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413C08" w:rsidR="00413C08">
          <w:rPr>
            <w:rStyle w:val="eSPISCCParagraphDefaultFont"/>
          </w:rPr>
          <w:t>Pp Ikp-3553/2024-6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01F6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0AF9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3C08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631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3DE"/>
    <w:rsid w:val="00BE7F83"/>
    <w:rsid w:val="00BF0C99"/>
    <w:rsid w:val="00BF3ADD"/>
    <w:rsid w:val="00BF445B"/>
    <w:rsid w:val="00BF5049"/>
    <w:rsid w:val="00BF6F89"/>
    <w:rsid w:val="00BF7DE0"/>
    <w:rsid w:val="00C00EBD"/>
    <w:rsid w:val="00C025FC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DF7F8B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139E66E7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86253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224B2178A9425AA57B996FFE683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7A2999E-B432-4DC6-B291-88394284C67F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05C462086DF49EAA70D6B8EDF0543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A14318-5498-411F-A84A-140A8079C8F9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C63ACB2C61842B3A7C40426574950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6ED887-D1FA-419A-8B3C-1C29D0EC0673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66C4C7E62754AAF902B5BDE00DDBC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4E2FE-AB6D-41CE-8671-DF983A7B71F7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7B5279A23E6432C92B44256BB5EB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7FAC66-CD6A-4B0C-BD3D-A723DE2112ED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9E7872019A540F1827A7015694159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ECEE7E-032D-4612-BDA0-BD25112C538A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31B31D2C2C94BB9B7128EF52B5F5D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787D21-87E2-4207-A7AC-5AD9CBD56C15}"/>
      </w:docPartPr>
      <w:docPartBody>
        <w:p w:rsidR="002A001D" w:rsidRDefault="009C289F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8390F5DFE42436A9BEC0C53186C2E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7A7D34-B2B0-4BE1-A4F8-A097E6AEF15B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4B2CC363450441C9760D5A5740D2C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862FF1-769E-43AF-A280-872134050B3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9B6A8A7995A4001A0A6DC1FE49234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A79962-212C-4878-8C87-054759157C1F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10D9FCD52604318882E4C47CE5183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21B03C-BF03-4136-B9A3-4DFEB9CD20A5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301CC356E6ED44D1B018C5AAFE3A9C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DB796B-D4FE-4D40-8532-63CD24075E58}"/>
      </w:docPartPr>
      <w:docPartBody>
        <w:p w:rsidR="00CF7F38" w:rsidRDefault="0074359C">
          <w:r w:rsidRPr="004D174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4F6BDAABD14F60A88DB155C96BC4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B4F04-19CA-4E69-8AE5-C65FFD05FCB6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  <w:docPart>
      <w:docPartPr>
        <w:name w:val="3508757996EE4DF8ABB061A57A3AD6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E1AB25-91C1-42D6-BF21-0CD9449A06D5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91BCD"/>
    <w:rsid w:val="001B0766"/>
    <w:rsid w:val="00245E52"/>
    <w:rsid w:val="00271141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D483C"/>
    <w:rsid w:val="00B55BCF"/>
    <w:rsid w:val="00B715E5"/>
    <w:rsid w:val="00BB7F99"/>
    <w:rsid w:val="00BD7339"/>
    <w:rsid w:val="00C1407C"/>
    <w:rsid w:val="00C63CA9"/>
    <w:rsid w:val="00CB4658"/>
    <w:rsid w:val="00CF7F38"/>
    <w:rsid w:val="00D5459C"/>
    <w:rsid w:val="00D6351C"/>
    <w:rsid w:val="00D94CFA"/>
    <w:rsid w:val="00DA00D4"/>
    <w:rsid w:val="00F922BF"/>
    <w:rsid w:val="00FB61FB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271141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9. srpnja 2026.</izvorni_sadrzaj>
    <derivirana_varijabla naziv="DomainObject.DatumDonosenjaOdluke_1">9.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Ikp-3553/2024-6</izvorni_sadrzaj>
    <derivirana_varijabla naziv="DomainObject.Oznaka_1">Pp Ikp-3553/2024-6</derivirana_varijabla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Fumiš</izvorni_sadrzaj>
    <derivirana_varijabla naziv="DomainObject.DonositeljOdluke.Prezime_1">Fumiš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3553</izvorni_sadrzaj>
    <derivirana_varijabla naziv="DomainObject.Predmet.Broj_1">3553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svibnja 2024.</izvorni_sadrzaj>
    <derivirana_varijabla naziv="DomainObject.Predmet.DatumOsnivanja_1">2. svibnja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nema račun
2.7.2024.</izvorni_sadrzaj>
    <derivirana_varijabla naziv="DomainObject.Predmet.Opis_1">nema račun
2.7.2024.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Ikp-3553/2024</izvorni_sadrzaj>
    <derivirana_varijabla naziv="DomainObject.Predmet.OznakaBroj_1">Pp Ikp-3553/2024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Mario Ferenčak</izvorni_sadrzaj>
    <derivirana_varijabla naziv="DomainObject.Predmet.ProtustrankaFormated_1">  Mario Ferenčak</derivirana_varijabla>
  </DomainObject.Predmet.ProtustrankaFormated>
  <DomainObject.Predmet.ProtustrankaFormatedOIB>
    <izvorni_sadrzaj>  Mario Ferenčak, OIB 68450857767</izvorni_sadrzaj>
    <derivirana_varijabla naziv="DomainObject.Predmet.ProtustrankaFormatedOIB_1">  Mario Ferenčak, OIB 68450857767</derivirana_varijabla>
  </DomainObject.Predmet.ProtustrankaFormatedOIB>
  <DomainObject.Predmet.ProtustrankaFormatedWithAdress>
    <izvorni_sadrzaj> Mario Ferenčak, Bidrovečka Cesta 39, 10000 Zagreb</izvorni_sadrzaj>
    <derivirana_varijabla naziv="DomainObject.Predmet.ProtustrankaFormatedWithAdress_1"> Mario Ferenčak, Bidrovečka Cesta 39, 10000 Zagreb</derivirana_varijabla>
  </DomainObject.Predmet.ProtustrankaFormatedWithAdress>
  <DomainObject.Predmet.ProtustrankaFormatedWithAdressOIB>
    <izvorni_sadrzaj> Mario Ferenčak, OIB 68450857767, Bidrovečka Cesta 39, 10000 Zagreb</izvorni_sadrzaj>
    <derivirana_varijabla naziv="DomainObject.Predmet.ProtustrankaFormatedWithAdressOIB_1"> Mario Ferenčak, OIB 68450857767, Bidrovečka Cesta 39, 10000 Zagreb</derivirana_varijabla>
  </DomainObject.Predmet.ProtustrankaFormatedWithAdressOIB>
  <DomainObject.Predmet.ProtustrankaWithAdress>
    <izvorni_sadrzaj>Mario Ferenčak Bidrovečka Cesta 39, 10000 Zagreb</izvorni_sadrzaj>
    <derivirana_varijabla naziv="DomainObject.Predmet.ProtustrankaWithAdress_1">Mario Ferenčak Bidrovečka Cesta 39, 10000 Zagreb</derivirana_varijabla>
  </DomainObject.Predmet.ProtustrankaWithAdress>
  <DomainObject.Predmet.ProtustrankaWithAdressOIB>
    <izvorni_sadrzaj>Mario Ferenčak, OIB 68450857767, Bidrovečka Cesta 39, 10000 Zagreb</izvorni_sadrzaj>
    <derivirana_varijabla naziv="DomainObject.Predmet.ProtustrankaWithAdressOIB_1">Mario Ferenčak, OIB 68450857767, Bidrovečka Cesta 39, 10000 Zagreb</derivirana_varijabla>
  </DomainObject.Predmet.ProtustrankaWithAdressOIB>
  <DomainObject.Predmet.ProtustrankaNazivFormated>
    <izvorni_sadrzaj>Mario Ferenčak</izvorni_sadrzaj>
    <derivirana_varijabla naziv="DomainObject.Predmet.ProtustrankaNazivFormated_1">Mario Ferenčak</derivirana_varijabla>
    <derivirana_varijabla naziv="Padez">Mario Ferenčak</derivirana_varijabla>
  </DomainObject.Predmet.ProtustrankaNazivFormated>
  <DomainObject.Predmet.ProtustrankaNazivFormatedOIB>
    <izvorni_sadrzaj>Mario Ferenčak, OIB 68450857767</izvorni_sadrzaj>
    <derivirana_varijabla naziv="DomainObject.Predmet.ProtustrankaNazivFormatedOIB_1">Mario Ferenčak, OIB 68450857767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Vesna Fumiš, 18.</izvorni_sadrzaj>
    <derivirana_varijabla naziv="DomainObject.Predmet.Referada.Naziv_1">Vesna Fumiš, 18.</derivirana_varijabla>
  </DomainObject.Predmet.Referada.Naziv>
  <DomainObject.Predmet.Referada.Oznaka>
    <izvorni_sadrzaj>18</izvorni_sadrzaj>
    <derivirana_varijabla naziv="DomainObject.Predmet.Referada.Oznaka_1">18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215</izvorni_sadrzaj>
    <derivirana_varijabla naziv="DomainObject.Predmet.Referada.Prostorija.Oznaka_1">215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Vesna Fumiš</izvorni_sadrzaj>
    <derivirana_varijabla naziv="DomainObject.Predmet.Referada.Sudac_1">Vesna Fumiš</derivirana_varijabla>
    <derivirana_varijabla naziv="Dativ">Vesna Fumiš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  <derivirana_varijabla naziv="Padez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Mirjana Šupljika Svetec</izvorni_sadrzaj>
    <derivirana_varijabla naziv="DomainObject.Predmet.Zapisnicar_1">Renata Jajtić</derivirana_varijabla>
    <derivirana_varijabla naziv="Padez">Renati Jajtić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Mario Ferenčak</item>
    </izvorni_sadrzaj>
    <derivirana_varijabla naziv="DomainObject.Predmet.ProtuStrankaListFormated_1">
      <item>Mario Ferenčak</item>
    </derivirana_varijabla>
  </DomainObject.Predmet.ProtuStrankaListFormated>
  <DomainObject.Predmet.ProtuStrankaListFormatedOIB>
    <izvorni_sadrzaj>
      <item>Mario Ferenčak, OIB 68450857767</item>
    </izvorni_sadrzaj>
    <derivirana_varijabla naziv="DomainObject.Predmet.ProtuStrankaListFormatedOIB_1">
      <item>Mario Ferenčak, OIB 68450857767</item>
    </derivirana_varijabla>
  </DomainObject.Predmet.ProtuStrankaListFormatedOIB>
  <DomainObject.Predmet.ProtuStrankaListFormatedWithAdress>
    <izvorni_sadrzaj>
      <item>Mario Ferenčak, Bidrovečka Cesta 39, 10000 Zagreb</item>
    </izvorni_sadrzaj>
    <derivirana_varijabla naziv="DomainObject.Predmet.ProtuStrankaListFormatedWithAdress_1">
      <item> Bidrovečka cesta 39, 10000 Zagreb</item>
    </derivirana_varijabla>
  </DomainObject.Predmet.ProtuStrankaListFormatedWithAdress>
  <DomainObject.Predmet.ProtuStrankaListFormatedWithAdressOIB>
    <izvorni_sadrzaj>
      <item>Mario Ferenčak, OIB 68450857767, Bidrovečka Cesta 39, 10000 Zagreb</item>
    </izvorni_sadrzaj>
    <derivirana_varijabla naziv="DomainObject.Predmet.ProtuStrankaListFormatedWithAdressOIB_1">
      <item>Mario Ferenčak, OIB 68450857767, Bidrovečka Cesta 39, 10000 Zagreb</item>
    </derivirana_varijabla>
  </DomainObject.Predmet.ProtuStrankaListFormatedWithAdressOIB>
  <DomainObject.Predmet.ProtuStrankaListNazivFormated>
    <izvorni_sadrzaj>
      <item>Mario Ferenčak</item>
    </izvorni_sadrzaj>
    <derivirana_varijabla naziv="DomainObject.Predmet.ProtuStrankaListNazivFormated_1">
      <item>Mario Ferenčak</item>
    </derivirana_varijabla>
  </DomainObject.Predmet.ProtuStrankaListNazivFormated>
  <DomainObject.Predmet.ProtuStrankaListNazivFormatedOIB>
    <izvorni_sadrzaj>
      <item>Mario Ferenčak, OIB 68450857767</item>
    </izvorni_sadrzaj>
    <derivirana_varijabla naziv="DomainObject.Predmet.ProtuStrankaListNazivFormatedOIB_1">
      <item>Mario Ferenčak, OIB 68450857767</item>
    </derivirana_varijabla>
  </DomainObject.Predmet.ProtuStrankaListNazivFormatedOIB>
  <DomainObject.Predmet.OstaliListFormated>
    <izvorni_sadrzaj>
      <item>Financijska agencija (FINA)</item>
      <item>Ministarstvo financija, Porezna uprava, Područni ured Zagreb, Ispostava Centar</item>
    </izvorni_sadrzaj>
    <derivirana_varijabla naziv="DomainObject.Predmet.OstaliListFormated_1">
      <item>Financijska agencija (FINA)</item>
      <item>Ministarstvo financija, Porezna uprava, Područni ured Zagreb, Ispostava Centar</item>
    </derivirana_varijabla>
    <derivirana_varijabla naziv="DrugaOsoba">
      <item>Financijska agencija (FINA)</item>
      <item>Ministarstvo financija, Porezna uprava, Područni ured Zagreb, Ispostava Centar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Zagreb, Ispostava Centar</item>
    </izvorni_sadrzaj>
    <derivirana_varijabla naziv="DomainObject.Predmet.OstaliListFormatedOIB_1">
      <item>Financijska agencija (FINA), OIB 85821130368</item>
      <item>Ministarstvo financija, Porezna uprava, Područni ured Zagreb, Ispostava Centar</item>
    </derivirana_varijabla>
  </DomainObject.Predmet.OstaliListFormatedOIB>
  <DomainObject.Predmet.OstaliListFormatedWithAdress>
    <izvorni_sadrzaj>
      <item>Financijska agencija (FINA), Vrtni put 3, 10000 Zagreb</item>
      <item>Ministarstvo financija, Porezna uprava, Područni ured Zagreb, Ispostava Centar, Avenija Dubrovnik 32, 10000 Zagreb</item>
    </izvorni_sadrzaj>
    <derivirana_varijabla naziv="DomainObject.Predmet.OstaliListFormatedWithAdress_1">
      <item>Financijska agencija (FINA), Vrtni put 3, 10000 Zagreb</item>
      <item>Ministarstvo financija, Porezna uprava, Područni ured Zagreb, Ispostava Centar, Avenija Dubrovnik 32, 10000 Zagreb</item>
    </derivirana_varijabla>
  </DomainObject.Predmet.OstaliListFormatedWithAdress>
  <DomainObject.Predmet.OstaliListFormatedWithAdressOIB>
    <izvorni_sadrzaj>
      <item>Financijska agencija (FINA), OIB 85821130368, Vrtni put 3, 10000 Zagreb</item>
      <item>Ministarstvo financija, Porezna uprava, Područni ured Zagreb, Ispostava Centar, Avenija Dubrovnik 32, 10000 Zagreb</item>
    </izvorni_sadrzaj>
    <derivirana_varijabla naziv="DomainObject.Predmet.OstaliListFormatedWithAdressOIB_1">
      <item>Financijska agencija (FINA), OIB 85821130368, Vrtni put 3, 10000 Zagreb</item>
      <item>Ministarstvo financija, Porezna uprava, Područni ured Zagreb, Ispostava Centar, Avenija Dubrovnik 32, 10000 Zagreb</item>
    </derivirana_varijabla>
  </DomainObject.Predmet.OstaliListFormatedWithAdressOIB>
  <DomainObject.Predmet.OstaliListNazivFormated>
    <izvorni_sadrzaj>
      <item>Financijska agencija (FINA)</item>
      <item>Ministarstvo financija, Porezna uprava, Područni ured Zagreb, Ispostava Centar</item>
    </izvorni_sadrzaj>
    <derivirana_varijabla naziv="DomainObject.Predmet.OstaliListNazivFormated_1">
      <item>Financijska agencija (FINA)</item>
      <item>Ministarstvo financija, Porezna uprava, Područni ured Zagreb, Ispostava Centar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Zagreb, Ispostava Centar</item>
    </izvorni_sadrzaj>
    <derivirana_varijabla naziv="DomainObject.Predmet.OstaliListNazivFormatedOIB_1">
      <item>Financijska agencija (FINA), OIB 85821130368</item>
      <item>Ministarstvo financija, Porezna uprava, Područni ured Zagreb, Ispostava Centar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289, 282</izvorni_sadrzaj>
    <derivirana_varijabla naziv="DomainObject.Predmet.ClanakZakona_1">289, 282</derivirana_varijabla>
  </DomainObject.Predmet.ClanakZakona>
  <DomainObject.Predmet.ClanakZakonaFull>
    <izvorni_sadrzaj>članka 289. stavka 1., članka 282. stavka 4.</izvorni_sadrzaj>
    <derivirana_varijabla naziv="DomainObject.Predmet.ClanakZakonaFull_1">članka 289. stavka 1., članka 282. stavka 4.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9. srpnja 2026.</izvorni_sadrzaj>
    <derivirana_varijabla naziv="DomainObject.Datum_1">9. srpnja 2026.</derivirana_varijabla>
    <derivirana_varijabla naziv="datum">9. srpnja 2026.</derivirana_varijabla>
    <derivirana_varijabla naziv="datumpravomocnosti">9. srpnja 2026.</derivirana_varijabla>
    <derivirana_varijabla naziv="datumizvrsnosti">9. srpnja 2026.</derivirana_varijabla>
  </DomainObject.Datum>
  <DomainObject.PoslovniBrojDokumenta>
    <izvorni_sadrzaj>Pp Ikp-3553/2024-6</izvorni_sadrzaj>
    <derivirana_varijabla naziv="DomainObject.PoslovniBrojDokumenta_1">Pp Ikp-3553/2024-6</derivirana_varijabla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Mario Ferenčak</izvorni_sadrzaj>
    <derivirana_varijabla naziv="DomainObject.Predmet.ProtustrankaIDrugi_1">Mario Ferenčak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Mario Ferenčak, OIB 68450857767, Bidrovečka Cesta 39, 10000 Zagreb</izvorni_sadrzaj>
    <derivirana_varijabla naziv="DomainObject.Predmet.ProtustrankaIDrugiAdressOIB_1">Mario Ferenčak, OIB 68450857767, Bidrovečka Cesta 39,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Mario Ferenčak</item>
      <item>Općinski prekršajni sud u Zagrebu</item>
      <item>Financijska agencija (FINA)</item>
      <item>Ministarstvo financija, Porezna uprava, Područni ured Zagreb, Ispostava Centar</item>
    </izvorni_sadrzaj>
    <derivirana_varijabla naziv="DomainObject.Predmet.SudioniciListNaziv_1">
      <item>Mario Ferenčak</item>
      <item>Općinski prekršajni sud u Zagrebu</item>
      <item>Financijska agencija (FINA)</item>
      <item>Ministarstvo financija, Porezna uprava, Područni ured Zagreb, Ispostava Centar</item>
    </derivirana_varijabla>
    <derivirana_varijabla naziv="OstaliSudionici">
      <item>Mario Ferenčak</item>
      <item>Općinski prekršajni sud u Zagrebu</item>
      <item>Financijska agencija (FINA)</item>
      <item>Ministarstvo financija, Porezna uprava, Područni ured Zagreb, Ispostava Centar</item>
    </derivirana_varijabla>
  </DomainObject.Predmet.SudioniciListNaziv>
  <DomainObject.Predmet.SudioniciListAdressOIB>
    <izvorni_sadrzaj>
      <item>Mario Ferenčak, OIB 68450857767, Bidrovečka Cesta 39,10000 Zagreb</item>
      <item>Općinski prekršajni sud u Zagrebu, OIB 95308842799, Avenija Dubrovnik 8,10000 Zagreb</item>
      <item>Financijska agencija (FINA), OIB 85821130368, Vrtni put 3,10000 Zagreb</item>
      <item>Ministarstvo financija, Porezna uprava, Područni ured Zagreb, Ispostava Centar, Avenija Dubrovnik 32,10000 Zagreb</item>
    </izvorni_sadrzaj>
    <derivirana_varijabla naziv="DomainObject.Predmet.SudioniciListAdressOIB_1">
      <item>u Zagrebu, Dr. Luje Naletilića 1,10000 Zagreb</item>
      <item>Općinski prekršajni sud u Zagrebu, OIB 95308842799, Avenija Dubrovnik 8,10000 Zagreb</item>
      <item>Financijska agencija (FINA), OIB 85821130368, Vrtni put 3,10000 Zagreb</item>
      <item>Ministarstvo financija, Porezna uprava, Područni ured Zagreb, Ispostava Centar, Avenija Dubrovnik 32,10000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600,00 EUR, trošak u iznosu od 20,00 EUR, u ukupnom iznosu od 620,00 EUR</izvorni_sadrzaj>
    <derivirana_varijabla naziv="DomainObject.Predmet.Pristojbe_1">troškove za novčana kazna u iznosu od 600,00 EUR, trošak u iznosu od 20,00 EUR, u ukupnom iznosu od 620,00 EUR</derivirana_varijabla>
  </DomainObject.Predmet.Pristojbe>
  <DomainObject.Predmet.PristojbeSudionikNazivOIB>
    <izvorni_sadrzaj>Mario Ferenčak, OIB 68450857767</izvorni_sadrzaj>
    <derivirana_varijabla naziv="DomainObject.Predmet.PristojbeSudionikNazivOIB_1">Mario Ferenčak, OIB 68450857767</derivirana_varijabla>
  </DomainObject.Predmet.PristojbeSudionikNazivOIB>
  <DomainObject.Predmet.PristojbePNB>
    <izvorni_sadrzaj>HR63 6050-20454-1066312230</izvorni_sadrzaj>
    <derivirana_varijabla naziv="DomainObject.Predmet.PristojbePNB_1">HR63 6050-20454-1066312230</derivirana_varijabla>
  </DomainObject.Predmet.PristojbePNB>
  <DomainObject.Predmet.PristojbeIznos>
    <izvorni_sadrzaj>620,00 EUR</izvorni_sadrzaj>
    <derivirana_varijabla naziv="DomainObject.Predmet.PristojbeIznos_1">620,00 EUR</derivirana_varijabla>
  </DomainObject.Predmet.PristojbeIznos>
  <DomainObject.Predmet.PristojbeOpisPlacanja>
    <izvorni_sadrzaj>Troškovi iz predmeta Pp Ikp-3553/2024, OPS ZG</izvorni_sadrzaj>
    <derivirana_varijabla naziv="DomainObject.Predmet.PristojbeOpisPlacanja_1">Troškovi iz predmeta Pp Ikp-3553/2024, OPS 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68450857767</item>
      <item>, OIB 95308842799</item>
      <item>, OIB 85821130368</item>
      <item>, OIB null</item>
    </izvorni_sadrzaj>
    <derivirana_varijabla naziv="DomainObject.Predmet.SudioniciListNazivOIB_1">
      <item>, OIB 68450857767</item>
      <item>, OIB 95308842799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25. travnja 2024.</izvorni_sadrzaj>
    <derivirana_varijabla naziv="DomainObject.Predmet.PristojbeDatumRokPlacanja_1">25. travnja 2024.</derivirana_varijabla>
  </DomainObject.Predmet.PristojbeDatumRokPlacanja>
  <DomainObject.Predmet.PristojbeNazivVrste>
    <izvorni_sadrzaj>Troškovi iz predmeta Pp Ikp-3553/2024, OPS ZG</izvorni_sadrzaj>
    <derivirana_varijabla naziv="DomainObject.Predmet.PristojbeNazivVrste_1">Troškovi iz predmeta Pp Ikp-3553/2024, OPS ZG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srpnja 2026.</izvorni_sadrzaj>
    <derivirana_varijabla naziv="DomainObject.PredzadnjaOdlukaIzPredmeta.DatumDonosenjaOdluke_1">9. srpnja 2026.</derivirana_varijabla>
  </DomainObject.PredzadnjaOdlukaIzPredmeta.DatumDonosenjaOdluke>
  <DomainObject.PredzadnjaOdlukaIzPredmeta.Oznaka>
    <izvorni_sadrzaj>Pp Ikp-3553/2024-5</izvorni_sadrzaj>
    <derivirana_varijabla naziv="DomainObject.PredzadnjaOdlukaIzPredmeta.Oznaka_1">Pp Ikp-3553/2024-5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600,00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šesto eura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>(šesto eura</derivirana_varijabla>
  </UserObject.Tekst138>
  <UserObject.BrojOdluke>
    <izvorni_sadrzaj/>
    <derivirana_varijabla naziv="UserObject.BrojOdluke_1"/>
  </UserObject.BrojOdluke>
  <UserObject.TrajanjeROD>
    <izvorni_sadrzaj/>
    <derivirana_varijabla naziv="UserObject.TrajanjeROD_1">32</derivirana_varijabla>
  </UserObject.TrajanjeROD>
  <UserObject.Tekst139>
    <izvorni_sadrzaj/>
    <derivirana_varijabla naziv="UserObject.Tekst139_1">tridesetdva</derivirana_varijabla>
  </UserObject.Tekst139>
  <UserObject.TrajanjeSupletornogZat>
    <izvorni_sadrzaj/>
    <derivirana_varijabla naziv="UserObject.TrajanjeSupletornogZat_1">16</derivirana_varijabla>
  </UserObject.TrajanjeSupletornogZat>
  <UserObject.Tekst140>
    <izvorni_sadrzaj/>
    <derivirana_varijabla naziv="UserObject.Tekst140_1">šesnaest</derivirana_varijabla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studenog 2023.</izvorni_sadrzaj>
    <derivirana_varijabla naziv="DomainObject.Predmet.DatumPocetkaProcesa_1">30. studenog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Mario Ferenčak, Bidrovečka Cesta 39, 10000 Zagreb</izvorni_sadrzaj>
    <derivirana_varijabla naziv="DomainObject.Predmet.OsudenikImePrezimeAdresa_1">Mario Ferenčak, Bidrovečka Cesta 39, 10000 Zagreb</derivirana_varijabla>
  </DomainObject.Predmet.OsudenikImePrezimeAdresa>
  <DomainObject.Predmet.OsudenikImePrezimeOIBDatRodenja>
    <izvorni_sadrzaj>Mario Ferenčak, OIB 68450857767, rođen-a 29.12.1989.</izvorni_sadrzaj>
    <derivirana_varijabla naziv="DomainObject.Predmet.OsudenikImePrezimeOIBDatRodenja_1">Mario Ferenčak, OIB 68450857767, rođen-a 29.12.1989.</derivirana_varijabla>
  </DomainObject.Predmet.OsudenikImePrezimeOIBDatRodenja>
  <DomainObject.IkpPredmet.OdlukaRjesenjeIshodisni>
    <izvorni_sadrzaj>Pp-18376/2023-6 donesena 10.01.2024.</izvorni_sadrzaj>
    <derivirana_varijabla naziv="DomainObject.IkpPredmet.OdlukaRjesenjeIshodisni_1">Pp-18376/2023-6 donesena 10.01.2024.</derivirana_varijabla>
  </DomainObject.IkpPredmet.OdlukaRjesenjeIshodisni>
  <DomainObject.IkpPredmet.NovcanaObaveza.PreostaliIznos>
    <izvorni_sadrzaj>600,00 EUR</izvorni_sadrzaj>
    <derivirana_varijabla naziv="DomainObject.IkpPredmet.NovcanaObaveza.PreostaliIznos_1">600,00 EUR</derivirana_varijabla>
  </DomainObject.IkpPredmet.NovcanaObaveza.PreostaliIznos>
  <DomainObject.IkpPredmet.NovcanaObaveza.PNB>
    <izvorni_sadrzaj>HR63 6050-20454-1066312230</izvorni_sadrzaj>
    <derivirana_varijabla naziv="DomainObject.IkpPredmet.NovcanaObaveza.PNB_1">HR63 6050-20454-1066312230</derivirana_varijabla>
  </DomainObject.IkpPredmet.NovcanaObaveza.PNB>
  <DomainObject.IkpPredmet.Trosak.PreostaliIznos>
    <izvorni_sadrzaj>20,00 EUR</izvorni_sadrzaj>
    <derivirana_varijabla naziv="DomainObject.IkpPredmet.Trosak.PreostaliIznos_1">20,00 EUR</derivirana_varijabla>
  </DomainObject.IkpPredmet.Trosak.PreostaliIznos>
  <DomainObject.IkpPredmet.Trosak.PNB>
    <izvorni_sadrzaj>HR63 6068-20454-1066312303</izvorni_sadrzaj>
    <derivirana_varijabla naziv="DomainObject.IkpPredmet.Trosak.PNB_1">HR63 6068-20454-1066312303</derivirana_varijabla>
  </DomainObject.IkpPredmet.Trosak.PNB>
  <DomainObject.IkpPredmet.IshodisnaOdlukaDatumPravomocnosti>
    <izvorni_sadrzaj>24.01.2024.</izvorni_sadrzaj>
    <derivirana_varijabla naziv="DomainObject.IkpPredmet.IshodisnaOdlukaDatumPravomocnosti_1">24.01.2024.</derivirana_varijabla>
  </DomainObject.IkpPredmet.IshodisnaOdlukaDatumPravomocnosti>
  <DomainObject.IkpPredmet.IshodisnaOdlukaDatumOvrsnosti>
    <izvorni_sadrzaj/>
    <derivirana_varijabla naziv="DomainObject.IkpPredmet.IshodisnaOdlukaDatumOvrsnosti_1">25.04.2024.</derivirana_varijabla>
  </DomainObject.IkpPredmet.IshodisnaOdlukaDatumOvrsnosti>
  <UserObject.izrecenakazna>
    <izvorni_sadrzaj/>
    <derivirana_varijabla naziv="UserObject.izrecenakazna_1">600,00</derivirana_varijabla>
  </UserObject.izrecenakazna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25.04.2024.</izvorni_sadrzaj>
    <derivirana_varijabla naziv="DomainObject.IkpPredmet.IshodisnaOdlukaDatumIzvrsnosti_1">25.04.2024.</derivirana_varijabla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41F6682-5888-4431-87BD-2C9CF0C8FE31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762</properties:Words>
  <properties:Characters>4006</properties:Characters>
  <properties:Lines>88</properties:Lines>
  <properties:Paragraphs>29</properties:Paragraphs>
  <properties:TotalTime>201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4783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Renata Jajtić</cp:lastModifiedBy>
  <cp:lastPrinted>2026-07-09T07:05:00Z</cp:lastPrinted>
  <dcterms:modified xmlns:xsi="http://www.w3.org/2001/XMLSchema-instance" xsi:type="dcterms:W3CDTF">2026-07-09T07:06:00Z</dcterms:modified>
  <cp:revision>39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Ikp-3553/2024-6 / Odluka - Rješenje o zamjeni novčane kazne radom za opće dobro</vt:lpwstr>
  </prop:property>
  <prop:property fmtid="{D5CDD505-2E9C-101B-9397-08002B2CF9AE}" pid="6" name="Predlozak_id">
    <vt:lpwstr>1000000929</vt:lpwstr>
  </prop:property>
  <prop:property fmtid="{D5CDD505-2E9C-101B-9397-08002B2CF9AE}" pid="7" name="Predlozak_oznaka">
    <vt:lpwstr>OS_Pp-151</vt:lpwstr>
  </prop:property>
  <prop:property fmtid="{D5CDD505-2E9C-101B-9397-08002B2CF9AE}" pid="8" name="Predlozak_naziv">
    <vt:lpwstr>Rješenje o zamjeni novčane kazne radom za opće dobro</vt:lpwstr>
  </prop:property>
</prop:Properties>
</file>