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349C2" w:rsidP="001349C2" w:rsidRDefault="001349C2" w14:paraId="399DE10D" w14:textId="77777777">
      <w:pPr>
        <w:spacing w:after="0"/>
        <w15:collapsed w:val="false"/>
        <w:rPr>
          <w:rStyle w:val="PozadinaSvijetloZelena"/>
          <w:noProof w:val="false"/>
          <w:shd w:val="clear" w:color="auto" w:fill="auto"/>
        </w:rPr>
      </w:pPr>
      <w:r>
        <w:rPr>
          <w:rStyle w:val="PozadinaSvijetloZelena"/>
          <w:noProof w:val="false"/>
          <w:shd w:val="clear" w:color="auto" w:fill="auto"/>
        </w:rPr>
        <w:t>REPUBLIKA HRVATSKA</w:t>
      </w:r>
    </w:p>
    <w:p w:rsidR="001349C2" w:rsidP="001349C2" w:rsidRDefault="00EA7971" w14:paraId="78CF7747" w14:textId="77777777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"/>
          <w:tag w:val="DomainObject.Predmet.Sud.Naziv_1"/>
          <w:id w:val="-1418392616"/>
          <w:lock w:val="sdtLocked"/>
          <w:placeholder>
            <w:docPart w:val="A34973DC92EB4B0EB993DD9884587CDD"/>
          </w:placeholder>
          <w:dataBinding w:xpath="/icms/DomainObject.Predmet.Sud.Naziv/derivirana_varijabla[@naziv='DomainObject.Predmet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</w:p>
    <w:p w:rsidR="005D2A7B" w:rsidP="001349C2" w:rsidRDefault="00EA7971" w14:paraId="4A1FCA8A" w14:textId="77777777">
      <w:pPr>
        <w:spacing w:after="0"/>
        <w:rPr>
          <w:rStyle w:val="PozadinaSvijetloZelena"/>
          <w:noProof w:val="false"/>
          <w:shd w:val="clear" w:color="auto" w:fill="auto"/>
        </w:rPr>
      </w:pPr>
      <w:sdt>
        <w:sdtPr>
          <w:rPr>
            <w:rStyle w:val="eSPISCCParagraphDefaultFont"/>
            <w:rFonts w:eastAsiaTheme="minorHAnsi"/>
          </w:rPr>
          <w:alias w:val="Sud (adresa)"/>
          <w:tag w:val="DomainObject.Predmet.Sud.Adresa.UlicaIKBR_1"/>
          <w:id w:val="1417828595"/>
          <w:lock w:val="sdtLocked"/>
          <w:placeholder>
            <w:docPart w:val="3D93525548BF47C3BDBCBD56393EA658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Avenija Dubrovnik 8</w:t>
          </w:r>
        </w:sdtContent>
      </w:sdt>
      <w:r w:rsidR="001349C2">
        <w:rPr>
          <w:rStyle w:val="PozadinaSvijetloZelena"/>
          <w:noProof w:val="false"/>
          <w:shd w:val="clear" w:color="auto" w:fill="auto"/>
        </w:rPr>
        <w:t xml:space="preserve"> </w:t>
      </w:r>
      <w:r w:rsidRPr="001349C2" w:rsidR="005D2A7B">
        <w:rPr>
          <w:rStyle w:val="PozadinaSvijetloZelena"/>
          <w:noProof w:val="false"/>
          <w:shd w:val="clear" w:color="auto" w:fill="auto"/>
        </w:rPr>
        <w:t xml:space="preserve"> </w:t>
      </w:r>
    </w:p>
    <w:p w:rsidR="001349C2" w:rsidP="001349C2" w:rsidRDefault="00EA7971" w14:paraId="40A9F1C4" w14:textId="77777777">
      <w:pPr>
        <w:spacing w:after="0"/>
      </w:pPr>
      <w:sdt>
        <w:sdtPr>
          <w:rPr>
            <w:rStyle w:val="eSPISCCParagraphDefaultFont"/>
            <w:rFonts w:eastAsiaTheme="minorHAnsi"/>
          </w:rPr>
          <w:alias w:val="Poštanski broj naselja"/>
          <w:tag w:val="DomainObject.Predmet.Sud.Adresa.PostBroj_1"/>
          <w:id w:val="-152758005"/>
          <w:lock w:val="sdtLocked"/>
          <w:placeholder>
            <w:docPart w:val="3D1BBEF5B79346DCB993F5BE21B0829C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10020</w:t>
          </w:r>
        </w:sdtContent>
      </w:sdt>
      <w:r w:rsidR="001349C2">
        <w:t xml:space="preserve">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_1"/>
          <w:id w:val="-305014789"/>
          <w:lock w:val="sdtLocked"/>
          <w:placeholder>
            <w:docPart w:val="519A462C7A044A6FA2F612B118EB5616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Zagreb</w:t>
          </w:r>
        </w:sdtContent>
      </w:sdt>
      <w:r w:rsidR="001349C2">
        <w:t xml:space="preserve"> </w:t>
      </w:r>
    </w:p>
    <w:p w:rsidR="000E43A6" w:rsidP="001349C2" w:rsidRDefault="000E43A6" w14:paraId="52ACB9AE" w14:textId="77777777">
      <w:pPr>
        <w:spacing w:after="0"/>
      </w:pPr>
    </w:p>
    <w:p w:rsidR="000E43A6" w:rsidP="001349C2" w:rsidRDefault="000E43A6" w14:paraId="475C1B02" w14:textId="77777777">
      <w:pPr>
        <w:spacing w:after="0"/>
      </w:pPr>
    </w:p>
    <w:p w:rsidR="000E43A6" w:rsidP="001349C2" w:rsidRDefault="000E43A6" w14:paraId="3384EA8D" w14:textId="77777777">
      <w:pPr>
        <w:spacing w:after="0"/>
      </w:pPr>
    </w:p>
    <w:p w:rsidR="000E43A6" w:rsidP="001349C2" w:rsidRDefault="000E43A6" w14:paraId="0D27005D" w14:textId="77777777">
      <w:pPr>
        <w:spacing w:after="0"/>
      </w:pPr>
    </w:p>
    <w:p w:rsidR="000E43A6" w:rsidP="00610735" w:rsidRDefault="000E43A6" w14:paraId="2C459ACC" w14:textId="77777777">
      <w:pPr>
        <w:spacing w:after="0"/>
      </w:pPr>
    </w:p>
    <w:p w:rsidRPr="00176071" w:rsidR="00176071" w:rsidP="00610735" w:rsidRDefault="000E43A6" w14:paraId="055041A1" w14:textId="77777777">
      <w:pPr>
        <w:spacing w:after="0"/>
        <w:jc w:val="right"/>
        <w:rPr>
          <w:noProof/>
          <w:shd w:val="clear" w:color="auto" w:fill="CCFFCC"/>
        </w:rPr>
      </w:pPr>
      <w:r w:rsidRPr="00C92375">
        <w:rPr>
          <w:rStyle w:val="PozadinaSvijetloCrvena"/>
          <w:noProof w:val="false"/>
          <w:shd w:val="clear" w:color="auto" w:fill="auto"/>
        </w:rPr>
        <w:t>Poslovni</w:t>
      </w:r>
      <w:r w:rsidRPr="001C4583">
        <w:rPr>
          <w:rStyle w:val="PozadinaSvijetloCrvena"/>
          <w:shd w:val="clear" w:color="auto" w:fill="auto"/>
        </w:rPr>
        <w:t xml:space="preserve"> broj:  </w:t>
      </w:r>
      <w:sdt>
        <w:sdtPr>
          <w:rPr>
            <w:rStyle w:val="eSPISCCParagraphDefaultFont"/>
            <w:rFonts w:eastAsiaTheme="minorHAnsi"/>
          </w:rPr>
          <w:alias w:val="Poslovni broj"/>
          <w:tag w:val="DomainObject.Predmet.OznakaBroj_1"/>
          <w:id w:val="-352733987"/>
          <w:placeholder>
            <w:docPart w:val="1206A131F683432D84BF0CE7C7A95F5E"/>
          </w:placeholder>
          <w:dataBinding w:xpath="/icms/DomainObject.Predmet.OznakaBroj/derivirana_varijabla[@naziv='DomainObject.Predmet.Oznaka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Pp-7836/2026</w:t>
          </w:r>
        </w:sdtContent>
      </w:sdt>
      <w:r w:rsidR="00176071">
        <w:t xml:space="preserve">                                                        </w:t>
      </w:r>
    </w:p>
    <w:p w:rsidRPr="0041581F" w:rsidR="0041581F" w:rsidP="000F1677" w:rsidRDefault="00610735" w14:paraId="72F275D5" w14:textId="77777777">
      <w:pPr>
        <w:spacing w:after="0"/>
        <w:ind w:left="1416"/>
        <w:jc w:val="right"/>
        <w:rPr>
          <w:rFonts w:eastAsia="Calibri" w:cs="Times New Roman"/>
          <w:noProof/>
        </w:rPr>
      </w:pPr>
      <w:r>
        <w:t xml:space="preserve">                                         </w:t>
      </w:r>
      <w:r w:rsidRPr="00176071" w:rsidR="00176071">
        <w:t>Okrivljenik:</w:t>
      </w:r>
      <w:r w:rsidR="00176071">
        <w:t xml:space="preserve"> </w:t>
      </w:r>
      <w:sdt>
        <w:sdtPr>
          <w:rPr>
            <w:rStyle w:val="eSPISCCParagraphDefaultFont"/>
            <w:rFonts w:eastAsiaTheme="minorHAnsi"/>
          </w:rPr>
          <w:alias w:val="1. okr. i dr."/>
          <w:tag w:val="DomainObject.Predmet.ProtustrankaIDrugi_1"/>
          <w:id w:val="-1751418851"/>
          <w:lock w:val="sdtLocked"/>
          <w:placeholder>
            <w:docPart w:val="1DA1059DF85446C1A0AE9AD52140C299"/>
          </w:placeholder>
          <w:dataBinding w:xpath="/icms/DomainObject.Predmet.ProtustrankaIDrugi/derivirana_varijabla[@naziv='DomainObject.Predmet.ProtustrankaIDrug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GRANO d.o.o. za usluge i trgovinu u stečaju i dr.</w:t>
          </w:r>
        </w:sdtContent>
      </w:sdt>
      <w:r w:rsidR="00E01686">
        <w:t xml:space="preserve"> </w:t>
      </w:r>
    </w:p>
    <w:p w:rsidRPr="00610735" w:rsidR="00176071" w:rsidP="000F1677" w:rsidRDefault="00176071" w14:paraId="5A9F5CFF" w14:textId="77777777">
      <w:pPr>
        <w:spacing w:after="0"/>
        <w:jc w:val="right"/>
        <w:rPr>
          <w:rStyle w:val="PozadinaSvijetloZelena"/>
          <w:rFonts w:eastAsia="Calibri" w:cs="Times New Roman"/>
          <w:noProof w:val="false"/>
          <w:shd w:val="clear" w:color="auto" w:fill="auto"/>
        </w:rPr>
      </w:pPr>
      <w:r>
        <w:rPr>
          <w:rFonts w:eastAsia="Calibri" w:cs="Times New Roman"/>
        </w:rPr>
        <w:t xml:space="preserve">  </w:t>
      </w:r>
      <w:r w:rsidR="00610735">
        <w:rPr>
          <w:rFonts w:eastAsia="Calibri" w:cs="Times New Roman"/>
        </w:rPr>
        <w:t xml:space="preserve">                                                               </w:t>
      </w:r>
      <w:r w:rsidRPr="00176071">
        <w:rPr>
          <w:rFonts w:eastAsia="Calibri" w:cs="Times New Roman"/>
        </w:rPr>
        <w:t>Prekršaj:</w:t>
      </w:r>
      <w:r w:rsidR="00D7095E">
        <w:rPr>
          <w:rFonts w:eastAsia="Calibri" w:cs="Times New Roman"/>
        </w:rPr>
        <w:t xml:space="preserve"> iz</w:t>
      </w:r>
      <w:r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00D263A398E74948A120E399FCBC27B5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članka 30., članka 30.</w:t>
          </w:r>
        </w:sdtContent>
      </w:sdt>
      <w:r w:rsidR="00325582">
        <w:rPr>
          <w:rStyle w:val="PozadinaSvijetloZelena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769855088"/>
          <w:lock w:val="sdtLocked"/>
          <w:placeholder>
            <w:docPart w:val="3EBBB44C96934AC08A75AF60F7673840"/>
          </w:placeholder>
          <w:dataBinding w:xpath="/icms/DomainObject.ZakonPravilnikList/derivirana_varijabla[@naziv='DomainObject.ZakonPravilnikList_1']/item" w:storeItemID="{100293BC-3C9C-4740-99C7-73F5E9006100}"/>
          <w:comboBox w:lastValue="Zakon o računovodstvu">
            <w:listItem w:displayText="Zakon o računovodstvu" w:value="Zakon o računovodstvu"/>
          </w:comboBox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Zakon o računovodstvu</w:t>
          </w:r>
        </w:sdtContent>
      </w:sdt>
      <w:r w:rsidR="00325582">
        <w:rPr>
          <w:rStyle w:val="PozadinaSvijetloZelena"/>
        </w:rPr>
        <w:t xml:space="preserve"> </w:t>
      </w:r>
    </w:p>
    <w:tbl>
      <w:tblPr>
        <w:tblpPr w:leftFromText="180" w:rightFromText="180" w:vertAnchor="text" w:horzAnchor="page" w:tblpX="1572" w:tblpY="1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2160"/>
      </w:tblGrid>
      <w:tr w:rsidRPr="00D7095E" w:rsidR="00D7095E" w:rsidTr="0004393A" w14:paraId="0322A57B" w14:textId="77777777">
        <w:trPr>
          <w:trHeight w:val="554"/>
        </w:trPr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7095E" w:rsidR="00D7095E" w:rsidP="00D7095E" w:rsidRDefault="00C97E39" w14:paraId="2EBF7CC7" w14:textId="77777777">
            <w:pPr>
              <w:keepNext/>
              <w:keepLines/>
              <w:spacing w:after="0" w:line="276" w:lineRule="auto"/>
              <w:ind w:left="360"/>
              <w:outlineLvl w:val="4"/>
              <w:rPr>
                <w:rFonts w:eastAsia="Times New Roman" w:cs="Times New Roman"/>
              </w:rPr>
            </w:pPr>
            <w:r>
              <w:rPr>
                <w:rFonts w:eastAsia="Calibri" w:cs="Times New Roman"/>
                <w:bCs/>
              </w:rPr>
              <w:t xml:space="preserve">    </w:t>
            </w:r>
            <w:r w:rsidRPr="00C97E39">
              <w:rPr>
                <w:rFonts w:eastAsia="Calibri" w:cs="Times New Roman"/>
                <w:bCs/>
              </w:rPr>
              <w:t>ŽURNI POSTUPAK</w:t>
            </w:r>
          </w:p>
        </w:tc>
      </w:tr>
    </w:tbl>
    <w:p w:rsidRPr="0041581F" w:rsidR="00D7095E" w:rsidP="00D7095E" w:rsidRDefault="00D7095E" w14:paraId="63330239" w14:textId="77777777">
      <w:pPr>
        <w:spacing w:after="0"/>
        <w:jc w:val="right"/>
        <w:rPr>
          <w:rFonts w:eastAsia="Calibri" w:cs="Times New Roman"/>
          <w:noProof/>
        </w:rPr>
      </w:pPr>
    </w:p>
    <w:p w:rsidR="00D7095E" w:rsidP="00D7095E" w:rsidRDefault="00D7095E" w14:paraId="36E93ACC" w14:textId="77777777">
      <w:pPr>
        <w:keepNext/>
        <w:spacing w:after="0"/>
        <w:jc w:val="center"/>
        <w:rPr>
          <w:b/>
          <w:caps/>
          <w:spacing w:val="100"/>
        </w:rPr>
      </w:pPr>
    </w:p>
    <w:p w:rsidR="00D7095E" w:rsidP="00D7095E" w:rsidRDefault="00D7095E" w14:paraId="2C8178C8" w14:textId="77777777">
      <w:pPr>
        <w:keepNext/>
        <w:spacing w:after="0"/>
        <w:jc w:val="center"/>
        <w:rPr>
          <w:b/>
          <w:caps/>
          <w:spacing w:val="100"/>
        </w:rPr>
      </w:pPr>
    </w:p>
    <w:p w:rsidR="00FA50FA" w:rsidP="00FA50FA" w:rsidRDefault="00FA50FA" w14:paraId="7E034DDF" w14:textId="77777777">
      <w:pPr>
        <w:spacing w:after="0"/>
        <w:jc w:val="center"/>
        <w:rPr>
          <w:rFonts w:eastAsia="Calibri" w:cs="Times New Roman"/>
          <w:b/>
        </w:rPr>
      </w:pPr>
      <w:r w:rsidRPr="00FA50FA">
        <w:rPr>
          <w:rFonts w:eastAsia="Calibri" w:cs="Times New Roman"/>
          <w:b/>
        </w:rPr>
        <w:t>POZIV BRANITELJU</w:t>
      </w:r>
    </w:p>
    <w:p w:rsidR="00C97E39" w:rsidP="00FA50FA" w:rsidRDefault="00C97E39" w14:paraId="5FCF4D36" w14:textId="77777777">
      <w:pPr>
        <w:spacing w:after="0"/>
        <w:jc w:val="center"/>
        <w:rPr>
          <w:rFonts w:eastAsia="Calibri" w:cs="Times New Roman"/>
          <w:b/>
        </w:rPr>
      </w:pPr>
    </w:p>
    <w:p w:rsidRPr="00FA50FA" w:rsidR="00FA50FA" w:rsidP="00FA50FA" w:rsidRDefault="00EA7971" w14:paraId="2ED1EB5B" w14:textId="77777777">
      <w:pPr>
        <w:spacing w:after="0"/>
        <w:jc w:val="center"/>
        <w:rPr>
          <w:rFonts w:eastAsia="Calibri" w:cs="Times New Roman"/>
          <w:b/>
        </w:rPr>
      </w:pPr>
      <w:sdt>
        <w:sdtPr>
          <w:rPr>
            <w:rStyle w:val="eSPISCCParagraphDefaultFont"/>
            <w:rFonts w:eastAsiaTheme="minorHAnsi"/>
          </w:rPr>
          <w:alias w:val="Sudska radnaj_Učesnik (naziv)"/>
          <w:tag w:val="DomainObject.UcesnikSudskeRadnje.Naziv_1"/>
          <w:id w:val="868872913"/>
          <w:placeholder>
            <w:docPart w:val="54BA60B92A17458E818E3749059C4BA3"/>
          </w:placeholder>
          <w:dataBinding w:xpath="/icms/DomainObject.UcesnikSudskeRadnje.Naziv/derivirana_varijabla[@naziv='DomainObject.UcesnikSudskeRadnje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MARIĆ STAJČIĆ &amp; PERKOV Odvjetničko društvo javno trgovačko društvo</w:t>
          </w:r>
        </w:sdtContent>
      </w:sdt>
    </w:p>
    <w:p w:rsidR="00D7095E" w:rsidP="00D7095E" w:rsidRDefault="00D7095E" w14:paraId="463EDAA0" w14:textId="77777777">
      <w:pPr>
        <w:keepNext/>
        <w:spacing w:after="0"/>
        <w:jc w:val="center"/>
        <w:rPr>
          <w:b/>
          <w:caps/>
          <w:spacing w:val="100"/>
        </w:rPr>
      </w:pPr>
    </w:p>
    <w:p w:rsidR="00C97E39" w:rsidP="00C97E39" w:rsidRDefault="00FA50FA" w14:paraId="7455FA6C" w14:textId="77777777">
      <w:pPr>
        <w:ind w:firstLine="708"/>
        <w:jc w:val="both"/>
        <w:rPr>
          <w:rFonts w:eastAsia="Calibri" w:cs="Times New Roman"/>
        </w:rPr>
      </w:pPr>
      <w:r w:rsidRPr="00FA50FA">
        <w:rPr>
          <w:rFonts w:eastAsia="Times New Roman" w:cs="Times New Roman"/>
          <w:lang w:eastAsia="hr-HR"/>
        </w:rPr>
        <w:t>Pozivamo vas da kao branitelj okrivljenog</w:t>
      </w:r>
      <w:sdt>
        <w:sdtPr>
          <w:rPr>
            <w:rStyle w:val="eSPISCCParagraphDefaultFont"/>
            <w:rFonts w:eastAsiaTheme="minorHAnsi"/>
          </w:rPr>
          <w:alias w:val="okrivljeni"/>
          <w:tag w:val="DomainObject.Predmet.ProtustrankaNazivFormated_1"/>
          <w:id w:val="-796680921"/>
          <w:lock w:val="sdtLocked"/>
          <w:placeholder>
            <w:docPart w:val="15B87BEC0FAC45B0928F55F5989DAD49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GRANO d.o.o. za usluge i trgovinu u stečaju,Stipe Tabak</w:t>
          </w:r>
        </w:sdtContent>
      </w:sdt>
      <w:r w:rsidR="00F974EA">
        <w:rPr>
          <w:rFonts w:eastAsia="Times New Roman" w:cs="Times New Roman"/>
          <w:lang w:eastAsia="hr-HR"/>
        </w:rPr>
        <w:t xml:space="preserve"> </w:t>
      </w:r>
      <w:r>
        <w:rPr>
          <w:rFonts w:eastAsia="Calibri" w:cs="Times New Roman"/>
          <w:szCs w:val="22"/>
        </w:rPr>
        <w:t xml:space="preserve">, </w:t>
      </w:r>
      <w:r w:rsidRPr="00FA50FA">
        <w:rPr>
          <w:rFonts w:eastAsia="Times New Roman" w:cs="Times New Roman"/>
          <w:lang w:eastAsia="hr-HR"/>
        </w:rPr>
        <w:t xml:space="preserve">pristupite ovom sudu na </w:t>
      </w:r>
      <w:r w:rsidR="00425B96">
        <w:rPr>
          <w:rFonts w:eastAsia="Times New Roman" w:cs="Times New Roman"/>
          <w:lang w:eastAsia="hr-HR"/>
        </w:rPr>
        <w:t>ročište</w:t>
      </w:r>
      <w:r>
        <w:rPr>
          <w:rFonts w:eastAsia="Calibri" w:cs="Times New Roman"/>
          <w:szCs w:val="22"/>
        </w:rPr>
        <w:t xml:space="preserve"> </w:t>
      </w:r>
      <w:r w:rsidR="000F1677">
        <w:rPr>
          <w:rFonts w:eastAsia="Calibri" w:cs="Times New Roman"/>
          <w:szCs w:val="22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Vrijeme sudske radnje"/>
          <w:tag w:val="DomainObject.UcesnikSudskeRadnje.SudskaRadnja.PlaniraniPocetakDa"/>
          <w:id w:val="-466661887"/>
          <w:placeholder>
            <w:docPart w:val="A916C4AEDA9B4AE69679916557EEEDDF"/>
          </w:placeholder>
          <w:dataBinding w:xpath="/icms/DomainObject.UcesnikSudskeRadnje.SudskaRadnja.PlaniraniPocetakDatum/derivirana_varijabla[@naziv='DomainObject.UcesnikSudskeRadnje.SudskaRadnja.PlaniraniPocetak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12. listopada 2026.</w:t>
          </w:r>
        </w:sdtContent>
      </w:sdt>
      <w:r w:rsidR="000F1677">
        <w:rPr>
          <w:rFonts w:eastAsia="Times New Roman" w:cs="Times New Roman"/>
          <w:lang w:eastAsia="hr-HR"/>
        </w:rPr>
        <w:t xml:space="preserve"> </w:t>
      </w:r>
      <w:r w:rsidRPr="001D219D" w:rsidR="000F1677">
        <w:rPr>
          <w:rFonts w:eastAsia="Times New Roman" w:cs="Times New Roman"/>
          <w:lang w:eastAsia="hr-HR"/>
        </w:rPr>
        <w:t xml:space="preserve"> u </w:t>
      </w:r>
      <w:sdt>
        <w:sdtPr>
          <w:rPr>
            <w:rStyle w:val="eSPISCCParagraphDefaultFont"/>
            <w:rFonts w:eastAsiaTheme="minorHAnsi"/>
          </w:rPr>
          <w:alias w:val="Vrijeme sudske radnje"/>
          <w:tag w:val="DomainObject.UcesnikSudskeRadnje.SudskaRadnja.PlaniraniPocetakVr"/>
          <w:id w:val="-933661165"/>
          <w:placeholder>
            <w:docPart w:val="75DA07546610408BB744B8A7A246FECD"/>
          </w:placeholder>
          <w:dataBinding w:xpath="/icms/DomainObject.UcesnikSudskeRadnje.SudskaRadnja.PlaniraniPocetakVrijeme/derivirana_varijabla[@naziv='DomainObject.UcesnikSudskeRadnje.SudskaRadnja.PlaniraniPocetakVrijem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10:30</w:t>
          </w:r>
        </w:sdtContent>
      </w:sdt>
      <w:r w:rsidR="000F1677">
        <w:rPr>
          <w:rFonts w:eastAsia="Times New Roman" w:cs="Times New Roman"/>
          <w:lang w:eastAsia="hr-HR"/>
        </w:rPr>
        <w:t xml:space="preserve"> </w:t>
      </w:r>
      <w:r w:rsidRPr="001D219D" w:rsidR="000F1677">
        <w:rPr>
          <w:rFonts w:eastAsia="Times New Roman" w:cs="Times New Roman"/>
          <w:b/>
          <w:lang w:eastAsia="hr-HR"/>
        </w:rPr>
        <w:t xml:space="preserve"> </w:t>
      </w:r>
      <w:r w:rsidRPr="00176071" w:rsidR="000F1677">
        <w:rPr>
          <w:rFonts w:eastAsia="Times New Roman" w:cs="Times New Roman"/>
          <w:lang w:eastAsia="hr-HR"/>
        </w:rPr>
        <w:t>na adresu</w:t>
      </w:r>
      <w:r w:rsidRPr="00176071" w:rsidR="000F1677">
        <w:t xml:space="preserve"> </w:t>
      </w:r>
      <w:sdt>
        <w:sdtPr>
          <w:rPr>
            <w:rStyle w:val="eSPISCCParagraphDefaultFont"/>
            <w:rFonts w:eastAsiaTheme="minorHAnsi"/>
          </w:rPr>
          <w:alias w:val="Sud (adresa)"/>
          <w:tag w:val="DomainObject.Predmet.Sud.Adresa.UlicaIKBR_1"/>
          <w:id w:val="1331333015"/>
          <w:lock w:val="sdtLocked"/>
          <w:placeholder>
            <w:docPart w:val="0277FAAEE76A4D319CE346D69FD4AA2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Avenija Dubrovnik 8</w:t>
          </w:r>
        </w:sdtContent>
      </w:sdt>
      <w:r w:rsidR="000F1677">
        <w:rPr>
          <w:rStyle w:val="PozadinaSvijetloZelena"/>
          <w:noProof w:val="false"/>
          <w:shd w:val="clear" w:color="auto" w:fill="auto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_1"/>
          <w:id w:val="177473605"/>
          <w:lock w:val="sdtLocked"/>
          <w:placeholder>
            <w:docPart w:val="FB59FD101FD04C739D37F9732A91F56E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Zagreb</w:t>
          </w:r>
        </w:sdtContent>
      </w:sdt>
      <w:r w:rsidR="000F1677">
        <w:rPr>
          <w:rFonts w:eastAsia="Calibri" w:cs="Times New Roman"/>
        </w:rPr>
        <w:t xml:space="preserve"> </w:t>
      </w:r>
      <w:r w:rsidRPr="00D7095E" w:rsidR="00D7095E">
        <w:rPr>
          <w:rFonts w:eastAsia="Calibri" w:cs="Times New Roman"/>
        </w:rPr>
        <w:t>sob</w:t>
      </w:r>
      <w:r w:rsidR="000F1677">
        <w:rPr>
          <w:rFonts w:eastAsia="Calibri" w:cs="Times New Roman"/>
        </w:rPr>
        <w:t xml:space="preserve">a </w:t>
      </w:r>
      <w:sdt>
        <w:sdtPr>
          <w:rPr>
            <w:rStyle w:val="eSPISCCParagraphDefaultFont"/>
            <w:rFonts w:eastAsiaTheme="minorHAnsi"/>
          </w:rPr>
          <w:alias w:val="Prostorija održavanja sudske radnje"/>
          <w:tag w:val="DomainObject.UcesnikSudskeRadnje.SudskaRadnja.Prostorija.Oznaka_"/>
          <w:id w:val="-1617818639"/>
          <w:placeholder>
            <w:docPart w:val="E21AC687B8024AB78678452E0EDA3160"/>
          </w:placeholder>
          <w:dataBinding w:xpath="/icms/DomainObject.UcesnikSudskeRadnje.SudskaRadnja.Prostorija.Oznaka/derivirana_varijabla[@naziv='DomainObject.UcesnikSudskeRadnje.SudskaRadnja.Prostorija.Oznak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325</w:t>
          </w:r>
        </w:sdtContent>
      </w:sdt>
      <w:r>
        <w:rPr>
          <w:rFonts w:eastAsia="Calibri" w:cs="Times New Roman"/>
          <w:szCs w:val="22"/>
        </w:rPr>
        <w:t xml:space="preserve">, </w:t>
      </w:r>
      <w:r w:rsidR="00C97E39">
        <w:rPr>
          <w:rFonts w:eastAsia="Times New Roman" w:cs="Times New Roman"/>
          <w:lang w:eastAsia="hr-HR"/>
        </w:rPr>
        <w:t>u prekršajnom postupku,</w:t>
      </w:r>
      <w:r w:rsidRPr="00C97E39" w:rsidR="00C97E39">
        <w:t xml:space="preserve"> </w:t>
      </w:r>
      <w:r w:rsidRPr="00C97E39" w:rsidR="00C97E39">
        <w:rPr>
          <w:rFonts w:eastAsia="Calibri" w:cs="Times New Roman"/>
        </w:rPr>
        <w:t xml:space="preserve">na kojem će se ispitati </w:t>
      </w:r>
      <w:r w:rsidRPr="00C97E39" w:rsidR="00C97E39">
        <w:rPr>
          <w:rFonts w:eastAsia="Calibri" w:cs="Times New Roman"/>
          <w:color w:val="0070C0"/>
        </w:rPr>
        <w:t>okrivljenik/svjedok/vještak</w:t>
      </w:r>
      <w:r w:rsidRPr="00C97E39" w:rsidR="00C97E39">
        <w:rPr>
          <w:rFonts w:eastAsia="Calibri" w:cs="Times New Roman"/>
        </w:rPr>
        <w:t>.</w:t>
      </w:r>
    </w:p>
    <w:p w:rsidRPr="00FA50FA" w:rsidR="00FA50FA" w:rsidP="00C97E39" w:rsidRDefault="00FA50FA" w14:paraId="2174FA52" w14:textId="77777777">
      <w:pPr>
        <w:ind w:firstLine="708"/>
        <w:jc w:val="both"/>
        <w:rPr>
          <w:rFonts w:eastAsia="Times New Roman" w:cs="Times New Roman"/>
          <w:lang w:eastAsia="hr-HR"/>
        </w:rPr>
      </w:pPr>
      <w:r w:rsidRPr="00FA50FA">
        <w:rPr>
          <w:rFonts w:eastAsia="Times New Roman" w:cs="Times New Roman"/>
          <w:lang w:eastAsia="hr-HR"/>
        </w:rPr>
        <w:t>UPOZORENJE:</w:t>
      </w:r>
    </w:p>
    <w:p w:rsidRPr="00FA50FA" w:rsidR="00FA50FA" w:rsidP="00FA50FA" w:rsidRDefault="00FA50FA" w14:paraId="1FB3E3A6" w14:textId="77777777">
      <w:pPr>
        <w:spacing w:after="0"/>
        <w:ind w:firstLine="709"/>
        <w:jc w:val="both"/>
        <w:rPr>
          <w:rFonts w:eastAsia="Times New Roman" w:cs="Times New Roman"/>
          <w:lang w:eastAsia="hr-HR"/>
        </w:rPr>
      </w:pPr>
      <w:r w:rsidRPr="00FA50FA">
        <w:rPr>
          <w:rFonts w:eastAsia="Times New Roman" w:cs="Times New Roman"/>
          <w:lang w:eastAsia="hr-HR"/>
        </w:rPr>
        <w:t xml:space="preserve">Branitelj okrivljenika može biti samo odvjetnik kojeg u postupku može zamijeniti odvjetnički vježbenik s položenim pravosudnim ispitom (članak 115. stavak 1. Prekršajnog zakona, </w:t>
      </w:r>
      <w:r w:rsidRPr="00FA50FA">
        <w:rPr>
          <w:rFonts w:eastAsia="Calibri" w:cs="Times New Roman"/>
          <w:bCs/>
        </w:rPr>
        <w:t>"Narodne novine" broj</w:t>
      </w:r>
      <w:r w:rsidR="00325582">
        <w:rPr>
          <w:rFonts w:eastAsia="Calibri" w:cs="Times New Roman"/>
          <w:bCs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"/>
          <w:tag w:val="DomainObject.NarodneNovineList_1"/>
          <w:id w:val="-337154213"/>
          <w:lock w:val="sdtLocked"/>
          <w:placeholder>
            <w:docPart w:val="8C0F4528A4274E10A3D9EB14F758CAC9"/>
          </w:placeholder>
          <w:dataBinding w:xpath="/icms/DomainObject.NarodneNovineList/derivirana_varijabla[@naziv='DomainObject.NarodneNovineList_1']/item" w:storeItemID="{100293BC-3C9C-4740-99C7-73F5E9006100}"/>
          <w:comboBox w:lastValue="107/07">
            <w:listItem w:displayText="107/07" w:value="107/07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, 39/13, 157/13, 110/15, 70/17, 118/18, 114/22 i 86/26" w:value="107/07, 39/13, 157/13, 110/15, 70/17, 118/18, 114/22 i 86/26"/>
          </w:comboBox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107/07</w:t>
          </w:r>
        </w:sdtContent>
      </w:sdt>
      <w:r w:rsidR="00325582">
        <w:rPr>
          <w:rFonts w:eastAsia="Calibri" w:cs="Times New Roman"/>
          <w:bCs/>
        </w:rPr>
        <w:t xml:space="preserve"> </w:t>
      </w:r>
      <w:r w:rsidRPr="00FA50FA">
        <w:rPr>
          <w:rFonts w:eastAsia="Times New Roman" w:cs="Times New Roman"/>
          <w:lang w:eastAsia="hr-HR"/>
        </w:rPr>
        <w:t>).</w:t>
      </w:r>
    </w:p>
    <w:p w:rsidRPr="00C97E39" w:rsidR="00C97E39" w:rsidP="00C97E39" w:rsidRDefault="00C97E39" w14:paraId="53311233" w14:textId="77777777">
      <w:pPr>
        <w:spacing w:after="0"/>
        <w:ind w:firstLine="709"/>
        <w:jc w:val="both"/>
        <w:rPr>
          <w:rFonts w:eastAsia="Times New Roman" w:cs="Times New Roman"/>
          <w:lang w:eastAsia="hr-HR"/>
        </w:rPr>
      </w:pPr>
      <w:r w:rsidRPr="00C97E39">
        <w:rPr>
          <w:rFonts w:eastAsia="Calibri" w:cs="Times New Roman"/>
        </w:rPr>
        <w:t>Ako na ročište ne dođe uredno pozvani branitelj, ročište se može održati i donijeti presuda.</w:t>
      </w:r>
    </w:p>
    <w:p w:rsidRPr="00C97E39" w:rsidR="00C97E39" w:rsidP="00C97E39" w:rsidRDefault="00C97E39" w14:paraId="1C93FF87" w14:textId="77777777">
      <w:pPr>
        <w:spacing w:after="0"/>
        <w:ind w:firstLine="709"/>
        <w:jc w:val="both"/>
        <w:rPr>
          <w:rFonts w:eastAsia="Times New Roman" w:cs="Times New Roman"/>
          <w:lang w:eastAsia="hr-HR"/>
        </w:rPr>
      </w:pPr>
      <w:r w:rsidRPr="00C97E39">
        <w:rPr>
          <w:rFonts w:eastAsia="Times New Roman" w:cs="Times New Roman"/>
          <w:lang w:eastAsia="hr-HR"/>
        </w:rPr>
        <w:t>Budući da obrana po branitelju nije obvezna, rasprava se neće odgađati zbog braniteljeva nedolaska ili ukoliko okrivljenik uzme branitelja tek na raspravi.</w:t>
      </w:r>
    </w:p>
    <w:p w:rsidR="00176071" w:rsidP="00176071" w:rsidRDefault="00176071" w14:paraId="74BE9F14" w14:textId="77777777">
      <w:pPr>
        <w:spacing w:after="0"/>
      </w:pPr>
    </w:p>
    <w:p w:rsidRPr="0041581F" w:rsidR="0041581F" w:rsidP="00A70E0A" w:rsidRDefault="0041581F" w14:paraId="4FE9B594" w14:textId="77777777">
      <w:pPr>
        <w:tabs>
          <w:tab w:val="left" w:pos="1560"/>
        </w:tabs>
        <w:spacing w:after="120"/>
        <w:jc w:val="center"/>
        <w:rPr>
          <w:rFonts w:eastAsia="Calibri" w:cs="Times New Roman"/>
        </w:rPr>
      </w:pPr>
      <w:r w:rsidRPr="0041581F">
        <w:rPr>
          <w:rFonts w:eastAsia="Times New Roman" w:cs="Times New Roman"/>
          <w:lang w:val="en-US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16669970"/>
          <w:placeholder>
            <w:docPart w:val="AC1AF0B7F0FF4223A485A77874C709C9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Zagrebu</w:t>
          </w:r>
        </w:sdtContent>
      </w:sdt>
      <w:r w:rsidRPr="0041581F">
        <w:rPr>
          <w:rFonts w:eastAsia="Calibri" w:cs="Times New Roman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950828317"/>
          <w:placeholder>
            <w:docPart w:val="2E360FC89F2043DBB0578E727CCB914B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dateTime"/>
            <w:calendar w:val="gregorian"/>
          </w:date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23. rujna 2026.</w:t>
          </w:r>
        </w:sdtContent>
      </w:sdt>
      <w:r w:rsidRPr="0041581F">
        <w:rPr>
          <w:rFonts w:eastAsia="Calibri" w:cs="Times New Roman"/>
        </w:rPr>
        <w:t xml:space="preserve"> </w:t>
      </w:r>
    </w:p>
    <w:p w:rsidRPr="0041581F" w:rsidR="0041581F" w:rsidP="0041581F" w:rsidRDefault="0041581F" w14:paraId="53E7DD95" w14:textId="77777777">
      <w:pPr>
        <w:keepNext/>
        <w:spacing w:after="0"/>
        <w:ind w:left="5329"/>
        <w:contextualSpacing/>
        <w:rPr>
          <w:rFonts w:cs="Times New Roman"/>
          <w:noProof/>
        </w:rPr>
      </w:pPr>
      <w:r w:rsidRPr="0041581F">
        <w:rPr>
          <w:rFonts w:cs="Times New Roman"/>
          <w:noProof/>
        </w:rPr>
        <w:t xml:space="preserve">          Sudac</w:t>
      </w:r>
    </w:p>
    <w:p w:rsidR="0041581F" w:rsidP="0041581F" w:rsidRDefault="00EA7971" w14:paraId="012C8FC6" w14:textId="77777777">
      <w:pPr>
        <w:keepNext/>
        <w:spacing w:after="0"/>
        <w:ind w:left="5329"/>
        <w:contextualSpacing/>
        <w:rPr>
          <w:rFonts w:cs="Times New Roman"/>
          <w:noProof/>
        </w:rPr>
      </w:pPr>
      <w:sdt>
        <w:sdtPr>
          <w:rPr>
            <w:rStyle w:val="eSPISCCParagraphDefaultFont"/>
            <w:rFonts w:eastAsiaTheme="minorHAnsi"/>
          </w:rPr>
          <w:alias w:val="Sudac (ime i prezime)"/>
          <w:tag w:val="DomainObject.Predmet.Referada.Sudac_1"/>
          <w:id w:val="1599982641"/>
          <w:placeholder>
            <w:docPart w:val="104C1D941EFD4051BD4A99D83279E036"/>
          </w:placeholder>
          <w:dataBinding w:xpath="/icms/DomainObject.Predmet.Referada.Sudac/derivirana_varijabla[@naziv='DomainObject.Predmet.Referada.Sudac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A8280A" w:rsidR="00A8280A">
            <w:rPr>
              <w:rStyle w:val="eSPISCCParagraphDefaultFont"/>
              <w:rFonts w:eastAsiaTheme="minorHAnsi"/>
            </w:rPr>
            <w:t>Zrinjka Matijević</w:t>
          </w:r>
        </w:sdtContent>
      </w:sdt>
    </w:p>
    <w:p w:rsidRPr="0041581F" w:rsidR="006F62A9" w:rsidP="006F62A9" w:rsidRDefault="006F62A9" w14:paraId="25944EF6" w14:textId="77777777">
      <w:pPr>
        <w:keepNext/>
        <w:spacing w:after="0"/>
        <w:contextualSpacing/>
        <w:rPr>
          <w:rFonts w:cs="Times New Roman"/>
          <w:noProof/>
        </w:rPr>
      </w:pPr>
    </w:p>
    <w:sectPr w:rsidRPr="0041581F" w:rsidR="006F62A9" w:rsidSect="000E43A6">
      <w:headerReference w:type="default" r:id="rId9"/>
      <w:footerReference w:type="default" r:id="rId10"/>
      <w:pgSz w:w="11907" w:h="16839" w:code="9"/>
      <w:pgMar w:top="1417" w:right="1417" w:bottom="1417" w:left="1417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A7971" w:rsidP="00537B78" w:rsidRDefault="00EA7971" w14:paraId="7AFE6887" w14:textId="77777777">
      <w:r>
        <w:separator/>
      </w:r>
    </w:p>
  </w:endnote>
  <w:endnote w:type="continuationSeparator" w:id="0">
    <w:p w:rsidR="00EA7971" w:rsidP="00537B78" w:rsidRDefault="00EA7971" w14:paraId="6327518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354540532"/>
      <w:docPartObj>
        <w:docPartGallery w:val="Page Numbers (Bottom of Page)"/>
        <w:docPartUnique/>
      </w:docPartObj>
    </w:sdtPr>
    <w:sdtEndPr/>
    <w:sdtContent>
      <w:p w:rsidR="00350FBF" w:rsidRDefault="00350FBF" w14:paraId="0425FE79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50FA">
          <w:t>2</w:t>
        </w:r>
        <w:r>
          <w:fldChar w:fldCharType="end"/>
        </w:r>
      </w:p>
    </w:sdtContent>
  </w:sdt>
  <w:p w:rsidR="006C43C5" w:rsidP="00C5238E" w:rsidRDefault="006C43C5" w14:paraId="40A01D62" w14:textId="77777777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A7971" w:rsidP="00537B78" w:rsidRDefault="00EA7971" w14:paraId="246505B6" w14:textId="77777777">
      <w:r>
        <w:separator/>
      </w:r>
    </w:p>
  </w:footnote>
  <w:footnote w:type="continuationSeparator" w:id="0">
    <w:p w:rsidR="00EA7971" w:rsidP="00537B78" w:rsidRDefault="00EA7971" w14:paraId="4DBA5732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6909D570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Oznaka referade"/>
        <w:tag w:val="DomainObject.Predmet.Referada.Oznaka_1"/>
        <w:id w:val="2039546895"/>
        <w:placeholder>
          <w:docPart w:val="6A0EB60072924879BFA78764649C50ED"/>
        </w:placeholder>
        <w:dataBinding w:xpath="/icms/DomainObject.Predmet.Referada.Oznaka/derivirana_varijabla[@naziv='DomainObject.Predmet.Referada.Oznaka_1']" w:storeItemID="{100293BC-3C9C-4740-99C7-73F5E9006100}"/>
        <w:text/>
      </w:sdtPr>
      <w:sdtEndPr>
        <w:rPr>
          <w:rStyle w:val="eSPISCCParagraphDefaultFont"/>
        </w:rPr>
      </w:sdtEndPr>
      <w:sdtContent>
        <w:r w:rsidRPr="00A8280A" w:rsidR="00A8280A">
          <w:rPr>
            <w:rStyle w:val="eSPISCCParagraphDefaultFont"/>
          </w:rPr>
          <w:t>50</w:t>
        </w:r>
      </w:sdtContent>
    </w:sdt>
    <w:r>
      <w:rPr>
        <w:rStyle w:val="PozadinaSvijetloCrvena"/>
        <w:shd w:val="clear" w:color="auto" w:fill="auto"/>
      </w:rPr>
      <w:t xml:space="preserve"> 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"/>
        <w:tag w:val="DomainObject.Predmet.OznakaBroj_1"/>
        <w:id w:val="1835100914"/>
        <w:placeholder>
          <w:docPart w:val="BDF9FC64ADC647DE959A3E3E2B4643D8"/>
        </w:placeholder>
        <w:dataBinding w:xpath="/icms/DomainObject.Predmet.OznakaBroj/derivirana_varijabla[@naziv='DomainObject.Predmet.OznakaBroj_1']" w:storeItemID="{100293BC-3C9C-4740-99C7-73F5E9006100}"/>
        <w:text/>
      </w:sdtPr>
      <w:sdtEndPr>
        <w:rPr>
          <w:rStyle w:val="eSPISCCParagraphDefaultFont"/>
        </w:rPr>
      </w:sdtEndPr>
      <w:sdtContent>
        <w:r w:rsidRPr="00A8280A" w:rsidR="00A8280A">
          <w:rPr>
            <w:rStyle w:val="eSPISCCParagraphDefaultFont"/>
          </w:rPr>
          <w:t>Pp-7836/2026</w:t>
        </w:r>
      </w:sdtContent>
    </w:sdt>
    <w:r w:rsidR="00EA27BF">
      <w:rPr>
        <w:rStyle w:val="PozadinaSvijetloCrvena"/>
        <w:shd w:val="clear" w:color="auto" w:fill="auto"/>
      </w:rPr>
      <w:t xml:space="preserve"> 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left="0" w:firstLine="0"/>
      </w:pPr>
    </w:lvl>
    <w:lvl w:ilvl="1">
      <w:start w:val="1"/>
      <w:numFmt w:val="decimalZero"/>
      <w:pStyle w:val="Naslov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Naslov3"/>
      <w:lvlText w:val="(%3)"/>
      <w:lvlJc w:val="left"/>
      <w:pPr>
        <w:ind w:left="720" w:hanging="432"/>
      </w:pPr>
    </w:lvl>
    <w:lvl w:ilvl="3">
      <w:start w:val="1"/>
      <w:numFmt w:val="lowerRoman"/>
      <w:pStyle w:val="Naslov4"/>
      <w:lvlText w:val="(%4)"/>
      <w:lvlJc w:val="right"/>
      <w:pPr>
        <w:ind w:left="864" w:hanging="144"/>
      </w:pPr>
    </w:lvl>
    <w:lvl w:ilvl="4">
      <w:start w:val="1"/>
      <w:numFmt w:val="decimal"/>
      <w:pStyle w:val="Naslov5"/>
      <w:lvlText w:val="%5)"/>
      <w:lvlJc w:val="left"/>
      <w:pPr>
        <w:ind w:left="1008" w:hanging="432"/>
      </w:pPr>
    </w:lvl>
    <w:lvl w:ilvl="5">
      <w:start w:val="1"/>
      <w:numFmt w:val="lowerLetter"/>
      <w:pStyle w:val="Naslov6"/>
      <w:lvlText w:val="%6)"/>
      <w:lvlJc w:val="left"/>
      <w:pPr>
        <w:ind w:left="1152" w:hanging="432"/>
      </w:pPr>
    </w:lvl>
    <w:lvl w:ilvl="6">
      <w:start w:val="1"/>
      <w:numFmt w:val="lowerRoman"/>
      <w:pStyle w:val="Naslov7"/>
      <w:lvlText w:val="%7)"/>
      <w:lvlJc w:val="right"/>
      <w:pPr>
        <w:ind w:left="1296" w:hanging="288"/>
      </w:pPr>
    </w:lvl>
    <w:lvl w:ilvl="7">
      <w:start w:val="1"/>
      <w:numFmt w:val="lowerLetter"/>
      <w:pStyle w:val="Naslov8"/>
      <w:lvlText w:val="%8."/>
      <w:lvlJc w:val="left"/>
      <w:pPr>
        <w:ind w:left="1440" w:hanging="432"/>
      </w:pPr>
    </w:lvl>
    <w:lvl w:ilvl="8">
      <w:start w:val="1"/>
      <w:numFmt w:val="lowerRoman"/>
      <w:pStyle w:val="Naslov9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7344B5"/>
    <w:multiLevelType w:val="hybridMultilevel"/>
    <w:tmpl w:val="2480AB70"/>
    <w:lvl w:ilvl="0" w:tplc="B4022B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8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734A235C"/>
    <w:multiLevelType w:val="multilevel"/>
    <w:tmpl w:val="233E50AC"/>
    <w:numStyleLink w:val="NumList1"/>
  </w:abstractNum>
  <w:abstractNum w:abstractNumId="40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6670CAA"/>
    <w:multiLevelType w:val="multilevel"/>
    <w:tmpl w:val="DF20873A"/>
    <w:numStyleLink w:val="NumListOI"/>
  </w:abstractNum>
  <w:abstractNum w:abstractNumId="42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3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0"/>
  </w:num>
  <w:num w:numId="5">
    <w:abstractNumId w:val="42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8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7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3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8"/>
  </w:num>
  <w:num w:numId="35">
    <w:abstractNumId w:val="26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39"/>
  </w:num>
  <w:num w:numId="42">
    <w:abstractNumId w:val="43"/>
  </w:num>
  <w:num w:numId="43">
    <w:abstractNumId w:val="12"/>
  </w:num>
  <w:num w:numId="44">
    <w:abstractNumId w:val="41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349C2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43A6"/>
    <w:rsid w:val="000E522F"/>
    <w:rsid w:val="000E7426"/>
    <w:rsid w:val="000F1529"/>
    <w:rsid w:val="000F1677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9C2"/>
    <w:rsid w:val="00134AA6"/>
    <w:rsid w:val="00135827"/>
    <w:rsid w:val="00135E70"/>
    <w:rsid w:val="00136174"/>
    <w:rsid w:val="001364C3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6071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178"/>
    <w:rsid w:val="00243937"/>
    <w:rsid w:val="00244135"/>
    <w:rsid w:val="002445A7"/>
    <w:rsid w:val="0024503A"/>
    <w:rsid w:val="00245741"/>
    <w:rsid w:val="00245946"/>
    <w:rsid w:val="00245A2B"/>
    <w:rsid w:val="00246057"/>
    <w:rsid w:val="002469F2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6B8"/>
    <w:rsid w:val="002A5C9F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5C2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176"/>
    <w:rsid w:val="003162FD"/>
    <w:rsid w:val="0031654A"/>
    <w:rsid w:val="00316B29"/>
    <w:rsid w:val="0031744A"/>
    <w:rsid w:val="00320C9B"/>
    <w:rsid w:val="00323719"/>
    <w:rsid w:val="00323744"/>
    <w:rsid w:val="00323B80"/>
    <w:rsid w:val="00325582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0FBF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E7F13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81F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5B9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45288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23662"/>
    <w:rsid w:val="00531269"/>
    <w:rsid w:val="00533860"/>
    <w:rsid w:val="00533EC3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324D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867E7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0735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6F62A9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05AC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645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C97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3C1E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45E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0DB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451E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0E0A"/>
    <w:rsid w:val="00A714E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80A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6D4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0D4D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57D42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72F"/>
    <w:rsid w:val="00C24E5D"/>
    <w:rsid w:val="00C2541A"/>
    <w:rsid w:val="00C277C3"/>
    <w:rsid w:val="00C30B7D"/>
    <w:rsid w:val="00C30C2C"/>
    <w:rsid w:val="00C316F9"/>
    <w:rsid w:val="00C31ED6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7E39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5E"/>
    <w:rsid w:val="00D72E39"/>
    <w:rsid w:val="00D73058"/>
    <w:rsid w:val="00D73BDF"/>
    <w:rsid w:val="00D741D0"/>
    <w:rsid w:val="00D74232"/>
    <w:rsid w:val="00D7470A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D7854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1686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55AA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2A7"/>
    <w:rsid w:val="00EA1715"/>
    <w:rsid w:val="00EA1A65"/>
    <w:rsid w:val="00EA1C6D"/>
    <w:rsid w:val="00EA27BF"/>
    <w:rsid w:val="00EA2F47"/>
    <w:rsid w:val="00EA39E4"/>
    <w:rsid w:val="00EA4EAC"/>
    <w:rsid w:val="00EA620A"/>
    <w:rsid w:val="00EA7971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3F1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4EA"/>
    <w:rsid w:val="00FA0671"/>
    <w:rsid w:val="00FA2826"/>
    <w:rsid w:val="00FA3515"/>
    <w:rsid w:val="00FA50FA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46866A1A"/>
  <w15:docId w15:val="{F1466729-8F2D-474A-91BA-5A0368C8DD2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Intense Reference" w:semiHidden="true" w:unhideWhenUsed="true"/>
    <w:lsdException w:name="Book Title" w:semiHidden="true" w:unhideWhenUsed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2E45C2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eastAsiaTheme="majorEastAsia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5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EB0D4C"/>
    <w:rPr>
      <w:rFonts w:ascii="Times New Roman" w:hAnsi="Times New Roman" w:eastAsiaTheme="majorEastAsia" w:cstheme="majorBidi"/>
      <w:b/>
      <w:bCs/>
      <w:color w:val="365F91" w:themeColor="accent1" w:themeShade="BF"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EB0D4C"/>
    <w:rPr>
      <w:rFonts w:ascii="Times New Roman" w:hAnsi="Times New Roman" w:eastAsiaTheme="majorEastAsia" w:cstheme="majorBidi"/>
      <w:b/>
      <w:bCs/>
      <w:color w:val="4F81BD" w:themeColor="accent1"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EB0D4C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2E45C2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2E45C2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97675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169564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10654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377417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354979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6A0EB60072924879BFA78764649C50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C2F23F-1FD4-4121-A82F-9DC90C8401FB}"/>
      </w:docPartPr>
      <w:docPartBody>
        <w:p w:rsidR="00332B0E" w:rsidRDefault="00817312">
          <w:pPr>
            <w:pStyle w:val="6A0EB60072924879BFA78764649C50E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4973DC92EB4B0EB993DD9884587C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44AE0C-92A5-499C-96AA-798D9B0B876E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93525548BF47C3BDBCBD56393EA6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955E0B-2C10-4516-A296-2A4E8242A5F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D1BBEF5B79346DCB993F5BE21B082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0CFD82-6396-443D-8DF9-18FF6C5D5FF0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19A462C7A044A6FA2F612B118EB56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49AB14-04C1-4306-8B69-F95C59FC8324}"/>
      </w:docPartPr>
      <w:docPartBody>
        <w:p w:rsidR="00332B0E" w:rsidRDefault="00DC0A90"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DF9FC64ADC647DE959A3E3E2B4643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D6C354-81F0-4F81-9449-35C15219C206}"/>
      </w:docPartPr>
      <w:docPartBody>
        <w:p w:rsidR="00EA7C11" w:rsidRDefault="003F07CD"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C1AF0B7F0FF4223A485A77874C709C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D01F82-BE3C-4566-8C95-DB223CE41CC6}"/>
      </w:docPartPr>
      <w:docPartBody>
        <w:p w:rsidR="007D6264" w:rsidP="0010694A" w:rsidRDefault="0010694A">
          <w:pPr>
            <w:pStyle w:val="AC1AF0B7F0FF4223A485A77874C709C9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2E360FC89F2043DBB0578E727CCB91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2789F9-D07C-4C76-AE18-28B302F8BCB8}"/>
      </w:docPartPr>
      <w:docPartBody>
        <w:p w:rsidR="007D6264" w:rsidP="0010694A" w:rsidRDefault="0010694A">
          <w:pPr>
            <w:pStyle w:val="2E360FC89F2043DBB0578E727CCB914B"/>
          </w:pPr>
          <w:r>
            <w:rPr>
              <w:rStyle w:val="Tekstrezerviranogmjesta"/>
              <w:bdr w:val="none" w:color="auto" w:sz="0" w:space="0" w:frame="true"/>
            </w:rPr>
            <w:t>__________</w:t>
          </w:r>
        </w:p>
      </w:docPartBody>
    </w:docPart>
    <w:docPart>
      <w:docPartPr>
        <w:name w:val="104C1D941EFD4051BD4A99D83279E0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47F3003-B991-42FB-BDD8-FA36998E19D7}"/>
      </w:docPartPr>
      <w:docPartBody>
        <w:p w:rsidR="007D6264" w:rsidP="0010694A" w:rsidRDefault="0010694A">
          <w:pPr>
            <w:pStyle w:val="104C1D941EFD4051BD4A99D83279E036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1206A131F683432D84BF0CE7C7A95F5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2A0A2-A613-4FD5-8B50-91E3C5DDBDDA}"/>
      </w:docPartPr>
      <w:docPartBody>
        <w:p w:rsidR="00CF08C6" w:rsidP="000B6009" w:rsidRDefault="000B6009">
          <w:pPr>
            <w:pStyle w:val="1206A131F683432D84BF0CE7C7A95F5E"/>
          </w:pPr>
          <w:r w:rsidRPr="008D2A10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D263A398E74948A120E399FCBC27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9D00F21-DC5B-495A-8EEF-70A57D68F5E7}"/>
      </w:docPartPr>
      <w:docPartBody>
        <w:p w:rsidR="009E5D09" w:rsidP="00CF08C6" w:rsidRDefault="00CF08C6">
          <w:pPr>
            <w:pStyle w:val="00D263A398E74948A120E399FCBC27B5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E21AC687B8024AB78678452E0EDA316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7E7456-3385-4D0B-8978-6C165D70959B}"/>
      </w:docPartPr>
      <w:docPartBody>
        <w:p w:rsidR="009E5D09" w:rsidP="00CF08C6" w:rsidRDefault="00CF08C6">
          <w:pPr>
            <w:pStyle w:val="E21AC687B8024AB78678452E0EDA3160"/>
          </w:pPr>
          <w:r w:rsidRPr="00D0158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916C4AEDA9B4AE69679916557EEED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373167-281A-4A55-9DED-7EB94AF3C61B}"/>
      </w:docPartPr>
      <w:docPartBody>
        <w:p w:rsidR="001219C6" w:rsidP="00C647F0" w:rsidRDefault="00C647F0">
          <w:pPr>
            <w:pStyle w:val="A916C4AEDA9B4AE69679916557EEEDDF"/>
          </w:pPr>
          <w:r w:rsidRPr="00D01587">
            <w:rPr>
              <w:rStyle w:val="Tekstrezerviranogmjesta"/>
            </w:rPr>
            <w:t>__________</w:t>
          </w:r>
        </w:p>
      </w:docPartBody>
    </w:docPart>
    <w:docPart>
      <w:docPartPr>
        <w:name w:val="75DA07546610408BB744B8A7A246FE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A3136D9-765C-4EA0-A50D-B2FFC911D8AD}"/>
      </w:docPartPr>
      <w:docPartBody>
        <w:p w:rsidR="001219C6" w:rsidP="00C647F0" w:rsidRDefault="00C647F0">
          <w:pPr>
            <w:pStyle w:val="75DA07546610408BB744B8A7A246FECD"/>
          </w:pPr>
          <w:r w:rsidRPr="00D0158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77FAAEE76A4D319CE346D69FD4AA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85FCA66-25FE-4F8D-8876-B94EF7EBA120}"/>
      </w:docPartPr>
      <w:docPartBody>
        <w:p w:rsidR="001219C6" w:rsidP="00C647F0" w:rsidRDefault="00C647F0">
          <w:pPr>
            <w:pStyle w:val="0277FAAEE76A4D319CE346D69FD4AA22"/>
          </w:pPr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B59FD101FD04C739D37F9732A91F56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8F03242-B8CF-4933-A02D-EE6B95805278}"/>
      </w:docPartPr>
      <w:docPartBody>
        <w:p w:rsidR="001219C6" w:rsidP="00C647F0" w:rsidRDefault="00C647F0">
          <w:pPr>
            <w:pStyle w:val="FB59FD101FD04C739D37F9732A91F56E"/>
          </w:pPr>
          <w:r w:rsidRPr="004677F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BA60B92A17458E818E3749059C4B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D249014-496E-4ADC-AAC2-FB6654AC6401}"/>
      </w:docPartPr>
      <w:docPartBody>
        <w:p w:rsidR="00A57BFF" w:rsidP="00C6722A" w:rsidRDefault="00C6722A">
          <w:pPr>
            <w:pStyle w:val="54BA60B92A17458E818E3749059C4BA3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15B87BEC0FAC45B0928F55F5989DAD4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04E73D-3A39-4703-9AC3-7CA4BCE363BC}"/>
      </w:docPartPr>
      <w:docPartBody>
        <w:p w:rsidR="00194038" w:rsidRDefault="004A638F">
          <w:r w:rsidRPr="00306B5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DA1059DF85446C1A0AE9AD52140C29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7F9E98-0682-4F50-B9BB-17C5FBFDF782}"/>
      </w:docPartPr>
      <w:docPartBody>
        <w:p w:rsidR="00EA0B45" w:rsidRDefault="00194038">
          <w:r w:rsidRPr="00EF396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EBBB44C96934AC08A75AF60F76738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9820645-65D8-489D-BC62-52FF7234ECBD}"/>
      </w:docPartPr>
      <w:docPartBody>
        <w:p w:rsidR="007F6774" w:rsidRDefault="007E02E7">
          <w:r w:rsidRPr="00681D4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C0F4528A4274E10A3D9EB14F758CAC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D49169B-8C2C-48FB-8B68-798269847753}"/>
      </w:docPartPr>
      <w:docPartBody>
        <w:p w:rsidR="007F6774" w:rsidRDefault="007E02E7">
          <w:r w:rsidRPr="00681D48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A90"/>
    <w:rsid w:val="000B6009"/>
    <w:rsid w:val="000D51D4"/>
    <w:rsid w:val="0010694A"/>
    <w:rsid w:val="001219C6"/>
    <w:rsid w:val="00141482"/>
    <w:rsid w:val="00172D97"/>
    <w:rsid w:val="00194038"/>
    <w:rsid w:val="002A56B8"/>
    <w:rsid w:val="002E5507"/>
    <w:rsid w:val="00332B0E"/>
    <w:rsid w:val="003E0449"/>
    <w:rsid w:val="003F07CD"/>
    <w:rsid w:val="00452362"/>
    <w:rsid w:val="004A638F"/>
    <w:rsid w:val="005132FB"/>
    <w:rsid w:val="00525F84"/>
    <w:rsid w:val="00566C48"/>
    <w:rsid w:val="005C4614"/>
    <w:rsid w:val="006249A5"/>
    <w:rsid w:val="006D79BE"/>
    <w:rsid w:val="007D6264"/>
    <w:rsid w:val="007E02E7"/>
    <w:rsid w:val="007F6774"/>
    <w:rsid w:val="00817312"/>
    <w:rsid w:val="00974C32"/>
    <w:rsid w:val="009C203C"/>
    <w:rsid w:val="009E5D09"/>
    <w:rsid w:val="00A35B62"/>
    <w:rsid w:val="00A57BFF"/>
    <w:rsid w:val="00AB0B20"/>
    <w:rsid w:val="00B51F9D"/>
    <w:rsid w:val="00C16861"/>
    <w:rsid w:val="00C647F0"/>
    <w:rsid w:val="00C6722A"/>
    <w:rsid w:val="00CC30E8"/>
    <w:rsid w:val="00CE74A1"/>
    <w:rsid w:val="00CF08C6"/>
    <w:rsid w:val="00DC0A90"/>
    <w:rsid w:val="00EA0B45"/>
    <w:rsid w:val="00EA7C11"/>
    <w:rsid w:val="00F9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7E02E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6A0EB60072924879BFA78764649C50ED" w:customStyle="true">
    <w:name w:val="6A0EB60072924879BFA78764649C50ED"/>
  </w:style>
  <w:style w:type="paragraph" w:styleId="AC1AF0B7F0FF4223A485A77874C709C9" w:customStyle="true">
    <w:name w:val="AC1AF0B7F0FF4223A485A77874C709C9"/>
    <w:rsid w:val="0010694A"/>
  </w:style>
  <w:style w:type="paragraph" w:styleId="2E360FC89F2043DBB0578E727CCB914B" w:customStyle="true">
    <w:name w:val="2E360FC89F2043DBB0578E727CCB914B"/>
    <w:rsid w:val="0010694A"/>
  </w:style>
  <w:style w:type="paragraph" w:styleId="104C1D941EFD4051BD4A99D83279E036" w:customStyle="true">
    <w:name w:val="104C1D941EFD4051BD4A99D83279E036"/>
    <w:rsid w:val="0010694A"/>
  </w:style>
  <w:style w:type="paragraph" w:styleId="1206A131F683432D84BF0CE7C7A95F5E" w:customStyle="true">
    <w:name w:val="1206A131F683432D84BF0CE7C7A95F5E"/>
    <w:rsid w:val="000B6009"/>
  </w:style>
  <w:style w:type="paragraph" w:styleId="00D263A398E74948A120E399FCBC27B5" w:customStyle="true">
    <w:name w:val="00D263A398E74948A120E399FCBC27B5"/>
    <w:rsid w:val="00CF08C6"/>
  </w:style>
  <w:style w:type="paragraph" w:styleId="E21AC687B8024AB78678452E0EDA3160" w:customStyle="true">
    <w:name w:val="E21AC687B8024AB78678452E0EDA3160"/>
    <w:rsid w:val="00CF08C6"/>
  </w:style>
  <w:style w:type="paragraph" w:styleId="A916C4AEDA9B4AE69679916557EEEDDF" w:customStyle="true">
    <w:name w:val="A916C4AEDA9B4AE69679916557EEEDDF"/>
    <w:rsid w:val="00C647F0"/>
  </w:style>
  <w:style w:type="paragraph" w:styleId="75DA07546610408BB744B8A7A246FECD" w:customStyle="true">
    <w:name w:val="75DA07546610408BB744B8A7A246FECD"/>
    <w:rsid w:val="00C647F0"/>
  </w:style>
  <w:style w:type="paragraph" w:styleId="0277FAAEE76A4D319CE346D69FD4AA22" w:customStyle="true">
    <w:name w:val="0277FAAEE76A4D319CE346D69FD4AA22"/>
    <w:rsid w:val="00C647F0"/>
  </w:style>
  <w:style w:type="paragraph" w:styleId="FB59FD101FD04C739D37F9732A91F56E" w:customStyle="true">
    <w:name w:val="FB59FD101FD04C739D37F9732A91F56E"/>
    <w:rsid w:val="00C647F0"/>
  </w:style>
  <w:style w:type="paragraph" w:styleId="54BA60B92A17458E818E3749059C4BA3" w:customStyle="true">
    <w:name w:val="54BA60B92A17458E818E3749059C4BA3"/>
    <w:rsid w:val="00C6722A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>Zagreb</izvorni_sadrzaj>
    <derivirana_varijabla naziv="DomainObject.UcesnikSudskeRadnje.Adresa.Naselje_1">Zagreb</derivirana_varijabla>
  </DomainObject.UcesnikSudskeRadnje.Adresa.Naselje>
  <DomainObject.UcesnikSudskeRadnje.Adresa.PostBroj>
    <izvorni_sadrzaj>10000</izvorni_sadrzaj>
    <derivirana_varijabla naziv="DomainObject.UcesnikSudskeRadnje.Adresa.PostBroj_1">10000</derivirana_varijabla>
  </DomainObject.UcesnikSudskeRadnje.Adresa.PostBroj>
  <DomainObject.UcesnikSudskeRadnje.Adresa.UlicaIKBR>
    <izvorni_sadrzaj>Radnička cesta 54</izvorni_sadrzaj>
    <derivirana_varijabla naziv="DomainObject.UcesnikSudskeRadnje.Adresa.UlicaIKBR_1">Radnička cesta 54</derivirana_varijabla>
  </DomainObject.UcesnikSudskeRadnje.Adresa.UlicaIKBR>
  <DomainObject.UcesnikSudskeRadnje.Naziv>
    <izvorni_sadrzaj>MARIĆ STAJČIĆ &amp; PERKOV Odvjetničko društvo javno trgovačko društvo</izvorni_sadrzaj>
    <derivirana_varijabla naziv="DomainObject.UcesnikSudskeRadnje.Naziv_1">MARIĆ STAJČIĆ &amp; PERKOV Odvjetničko društvo javno trgovačko društvo</derivirana_varijabla>
  </DomainObject.UcesnikSudskeRadnje.Naziv>
  <DomainObject.UcesnikSudskeRadnje.SudskaRadnja.Prostorija.Naziv>
    <izvorni_sadrzaj>sudnica</izvorni_sadrzaj>
    <derivirana_varijabla naziv="DomainObject.UcesnikSudskeRadnje.SudskaRadnja.Prostorija.Naziv_1">sudnica</derivirana_varijabla>
  </DomainObject.UcesnikSudskeRadnje.SudskaRadnja.Prostorija.Naziv>
  <DomainObject.UcesnikSudskeRadnje.SudskaRadnja.Prostorija.Oznaka>
    <izvorni_sadrzaj>325</izvorni_sadrzaj>
    <derivirana_varijabla naziv="DomainObject.UcesnikSudskeRadnje.SudskaRadnja.Prostorija.Oznaka_1">325</derivirana_varijabla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>12. listopada 2026.</izvorni_sadrzaj>
    <derivirana_varijabla naziv="DomainObject.UcesnikSudskeRadnje.SudskaRadnja.PlaniraniZavrsetakDatum_1">12. listopada 2026.</derivirana_varijabla>
  </DomainObject.UcesnikSudskeRadnje.SudskaRadnja.PlaniraniZavrsetakDatum>
  <DomainObject.UcesnikSudskeRadnje.SudskaRadnja.PlaniraniPocetakDatum>
    <izvorni_sadrzaj>12. listopada 2026.</izvorni_sadrzaj>
    <derivirana_varijabla naziv="DomainObject.UcesnikSudskeRadnje.SudskaRadnja.PlaniraniPocetakDatum_1">12. listopada 2026.</derivirana_varijabla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>15:00</izvorni_sadrzaj>
    <derivirana_varijabla naziv="DomainObject.UcesnikSudskeRadnje.SudskaRadnja.PlaniraniZavrsetakVrijeme_1">15:00</derivirana_varijabla>
  </DomainObject.UcesnikSudskeRadnje.SudskaRadnja.PlaniraniZavrsetakVrijeme>
  <DomainObject.UcesnikSudskeRadnje.SudskaRadnja.PlaniraniPocetakVrijeme>
    <izvorni_sadrzaj>10:30</izvorni_sadrzaj>
    <derivirana_varijabla naziv="DomainObject.UcesnikSudskeRadnje.SudskaRadnja.PlaniraniPocetakVrijeme_1">10:30</derivirana_varijabla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7836</izvorni_sadrzaj>
    <derivirana_varijabla naziv="DomainObject.Predmet.Broj_1">7836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svibnja 2026.</izvorni_sadrzaj>
    <derivirana_varijabla naziv="DomainObject.Predmet.DatumOsnivanja_1">28. svibnja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2. srpnja 1965.</izvorni_sadrzaj>
    <derivirana_varijabla naziv="DomainObject.Predmet.OkrivljenikFizickaOsoba.DatumRodjenja_1">2. srpnja 1965.</derivirana_varijabla>
  </DomainObject.Predmet.OkrivljenikFizickaOsoba.DatumRodjenja>
  <DomainObject.Predmet.OkrivljenikFizickaOsoba.DatumRodjenjaFormated>
    <izvorni_sadrzaj>2.7.1965.</izvorni_sadrzaj>
    <derivirana_varijabla naziv="DomainObject.Predmet.OkrivljenikFizickaOsoba.DatumRodjenjaFormated_1">2.7.1965.</derivirana_varijabla>
  </DomainObject.Predmet.OkrivljenikFizickaOsoba.DatumRodjenjaFormated>
  <DomainObject.Predmet.OkrivljenikFizickaOsoba.Ime>
    <izvorni_sadrzaj>Stipe</izvorni_sadrzaj>
    <derivirana_varijabla naziv="DomainObject.Predmet.OkrivljenikFizickaOsoba.Ime_1">Stipe</derivirana_varijabla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Sinj (Sinj)</izvorni_sadrzaj>
    <derivirana_varijabla naziv="DomainObject.Predmet.OkrivljenikFizickaOsoba.MjestoRodjenja_1">Sinj (Sinj)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Stipe Tabak</izvorni_sadrzaj>
    <derivirana_varijabla naziv="DomainObject.Predmet.OkrivljenikFizickaOsoba.Naziv_1">Stipe Tabak</derivirana_varijabla>
  </DomainObject.Predmet.OkrivljenikFizickaOsoba.Naziv>
  <DomainObject.Predmet.OkrivljenikFizickaOsoba.Prezime>
    <izvorni_sadrzaj>Tabak</izvorni_sadrzaj>
    <derivirana_varijabla naziv="DomainObject.Predmet.OkrivljenikFizickaOsoba.Prezime_1">Tabak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69948766197</izvorni_sadrzaj>
    <derivirana_varijabla naziv="DomainObject.Predmet.OkrivljenikFizickaOsoba.Oib_1">69948766197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Pp-7836/2026</izvorni_sadrzaj>
    <derivirana_varijabla naziv="DomainObject.Predmet.OznakaBroj_1">Pp-7836/2026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GRANO d.o.o. za usluge i trgovinu u stečaju; Stipe Tabak</izvorni_sadrzaj>
    <derivirana_varijabla naziv="DomainObject.Predmet.ProtustrankaFormated_1">  GRANO d.o.o. za usluge i trgovinu u stečaju; Stipe Tabak</derivirana_varijabla>
  </DomainObject.Predmet.ProtustrankaFormated>
  <DomainObject.Predmet.ProtustrankaFormatedOIB>
    <izvorni_sadrzaj>  GRANO d.o.o. za usluge i trgovinu u stečaju, OIB 86077962502; Stipe Tabak, OIB 69948766197</izvorni_sadrzaj>
    <derivirana_varijabla naziv="DomainObject.Predmet.ProtustrankaFormatedOIB_1">  GRANO d.o.o. za usluge i trgovinu u stečaju, OIB 86077962502; Stipe Tabak, OIB 69948766197</derivirana_varijabla>
  </DomainObject.Predmet.ProtustrankaFormatedOIB>
  <DomainObject.Predmet.ProtustrankaFormatedWithAdress>
    <izvorni_sadrzaj> GRANO d.o.o. za usluge i trgovinu u stečaju, Bakarska ulica 17, 10000 Zagreb; Stipe Tabak, Sarajevska 88, 21000 Split</izvorni_sadrzaj>
    <derivirana_varijabla naziv="DomainObject.Predmet.ProtustrankaFormatedWithAdress_1"> GRANO d.o.o. za usluge i trgovinu u stečaju, Bakarska ulica 17, 10000 Zagreb; Stipe Tabak, Sarajevska 88, 21000 Split</derivirana_varijabla>
  </DomainObject.Predmet.ProtustrankaFormatedWithAdress>
  <DomainObject.Predmet.ProtustrankaFormatedWithAdressOIB>
    <izvorni_sadrzaj> GRANO d.o.o. za usluge i trgovinu u stečaju, OIB 86077962502, Bakarska ulica 17, 10000 Zagreb; Stipe Tabak, OIB 69948766197, Sarajevska 88, 21000 Split</izvorni_sadrzaj>
    <derivirana_varijabla naziv="DomainObject.Predmet.ProtustrankaFormatedWithAdressOIB_1"> GRANO d.o.o. za usluge i trgovinu u stečaju, OIB 86077962502, Bakarska ulica 17, 10000 Zagreb; Stipe Tabak, OIB 69948766197, Sarajevska 88, 21000 Split</derivirana_varijabla>
  </DomainObject.Predmet.ProtustrankaFormatedWithAdressOIB>
  <DomainObject.Predmet.ProtustrankaWithAdress>
    <izvorni_sadrzaj>GRANO d.o.o. za usluge i trgovinu u stečaju Bakarska ulica 17, 10000 Zagreb, Stipe Tabak Sarajevska 88, 21000 Split</izvorni_sadrzaj>
    <derivirana_varijabla naziv="DomainObject.Predmet.ProtustrankaWithAdress_1">GRANO d.o.o. za usluge i trgovinu u stečaju Bakarska ulica 17, 10000 Zagreb, Stipe Tabak Sarajevska 88, 21000 Split</derivirana_varijabla>
  </DomainObject.Predmet.ProtustrankaWithAdress>
  <DomainObject.Predmet.ProtustrankaWithAdressOIB>
    <izvorni_sadrzaj>GRANO d.o.o. za usluge i trgovinu u stečaju, OIB 86077962502, Bakarska ulica 17, 10000 Zagreb, Stipe Tabak, OIB 69948766197, Sarajevska 88, 21000 Split</izvorni_sadrzaj>
    <derivirana_varijabla naziv="DomainObject.Predmet.ProtustrankaWithAdressOIB_1">GRANO d.o.o. za usluge i trgovinu u stečaju, OIB 86077962502, Bakarska ulica 17, 10000 Zagreb, Stipe Tabak, OIB 69948766197, Sarajevska 88, 21000 Split</derivirana_varijabla>
  </DomainObject.Predmet.ProtustrankaWithAdressOIB>
  <DomainObject.Predmet.ProtustrankaNazivFormated>
    <izvorni_sadrzaj>GRANO d.o.o. za usluge i trgovinu u stečaju,Stipe Tabak</izvorni_sadrzaj>
    <derivirana_varijabla naziv="DomainObject.Predmet.ProtustrankaNazivFormated_1">GRANO d.o.o. za usluge i trgovinu u stečaju,Stipe Tabak</derivirana_varijabla>
    <derivirana_varijabla naziv="Padez">GRANO d.o.o. za usluge i trgovinu u stečaju,Stipe Tabak</derivirana_varijabla>
  </DomainObject.Predmet.ProtustrankaNazivFormated>
  <DomainObject.Predmet.ProtustrankaNazivFormatedOIB>
    <izvorni_sadrzaj>GRANO d.o.o. za usluge i trgovinu u stečaju, OIB 86077962502,Stipe Tabak, OIB 69948766197</izvorni_sadrzaj>
    <derivirana_varijabla naziv="DomainObject.Predmet.ProtustrankaNazivFormatedOIB_1">GRANO d.o.o. za usluge i trgovinu u stečaju, OIB 86077962502,Stipe Tabak, OIB 69948766197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Zrinjka Matijević, 50.</izvorni_sadrzaj>
    <derivirana_varijabla naziv="DomainObject.Predmet.Referada.Naziv_1">Zrinjka Matijević, 50.</derivirana_varijabla>
  </DomainObject.Predmet.Referada.Naziv>
  <DomainObject.Predmet.Referada.Oznaka>
    <izvorni_sadrzaj>50</izvorni_sadrzaj>
    <derivirana_varijabla naziv="DomainObject.Predmet.Referada.Oznaka_1">50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325</izvorni_sadrzaj>
    <derivirana_varijabla naziv="DomainObject.Predmet.Referada.Prostorija.Oznaka_1">325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Zrinjka Matijević</izvorni_sadrzaj>
    <derivirana_varijabla naziv="DomainObject.Predmet.Referada.Sudac_1">Zrinjka Matijević</derivirana_varijabla>
    <derivirana_varijabla naziv="Dativ">Zrinjka Matijević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  <derivirana_varijabla naziv="Padez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Zrinjka Matijević, 50.</izvorni_sadrzaj>
    <derivirana_varijabla naziv="DomainObject.Predmet.TrenutnaLokacijaSpisa.Naziv_1">Zrinjka Matijević, 50.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gospodarstvene i ostale prekršaje</izvorni_sadrzaj>
    <derivirana_varijabla naziv="DomainObject.Predmet.UstrojstvenaJedinicaVodi.Naziv_1">Pisarnica za gospodarstvene i ostale prekršaje</derivirana_varijabla>
  </DomainObject.Predmet.UstrojstvenaJedinicaVodi.Naziv>
  <DomainObject.Predmet.UstrojstvenaJedinicaVodi.Oznaka>
    <izvorni_sadrzaj>ZGPG</izvorni_sadrzaj>
    <derivirana_varijabla naziv="DomainObject.Predmet.UstrojstvenaJedinicaVodi.Oznaka_1">ZGPG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Ivana Pavić</izvorni_sadrzaj>
    <derivirana_varijabla naziv="DomainObject.Predmet.Zapisnicar_1">Ivana Pavić</derivirana_varijabla>
    <derivirana_varijabla naziv="Padez">Ivana Pavić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GRANO d.o.o. za usluge i trgovinu u stečaju</item>
      <item>Stipe Tabak</item>
    </izvorni_sadrzaj>
    <derivirana_varijabla naziv="DomainObject.Predmet.ProtuStrankaListFormated_1">
      <item>GRANO d.o.o. za usluge i trgovinu u stečaju</item>
      <item>Stipe Tabak</item>
    </derivirana_varijabla>
  </DomainObject.Predmet.ProtuStrankaListFormated>
  <DomainObject.Predmet.ProtuStrankaListFormatedOIB>
    <izvorni_sadrzaj>
      <item>GRANO d.o.o. za usluge i trgovinu u stečaju, OIB 86077962502</item>
      <item>Stipe Tabak, OIB 69948766197</item>
    </izvorni_sadrzaj>
    <derivirana_varijabla naziv="DomainObject.Predmet.ProtuStrankaListFormatedOIB_1">
      <item>GRANO d.o.o. za usluge i trgovinu u stečaju, OIB 86077962502</item>
      <item>Stipe Tabak, OIB 69948766197</item>
    </derivirana_varijabla>
  </DomainObject.Predmet.ProtuStrankaListFormatedOIB>
  <DomainObject.Predmet.ProtuStrankaListFormatedWithAdress>
    <izvorni_sadrzaj>
      <item>GRANO d.o.o. za usluge i trgovinu u stečaju, Bakarska ulica 17, 10000 Zagreb</item>
      <item>Stipe Tabak, Sarajevska 88, 21000 Split</item>
    </izvorni_sadrzaj>
    <derivirana_varijabla naziv="DomainObject.Predmet.ProtuStrankaListFormatedWithAdress_1">
      <item>GRANO d.o.o. za usluge i trgovinu u stečaju, Bakarska ulica 17, 10000 Zagreb</item>
      <item>Stipe Tabak, Sarajevska 88, 21000 Split</item>
    </derivirana_varijabla>
  </DomainObject.Predmet.ProtuStrankaListFormatedWithAdress>
  <DomainObject.Predmet.ProtuStrankaListFormatedWithAdressOIB>
    <izvorni_sadrzaj>
      <item>GRANO d.o.o. za usluge i trgovinu u stečaju, OIB 86077962502, Bakarska ulica 17, 10000 Zagreb</item>
      <item>Stipe Tabak, OIB 69948766197, Sarajevska 88, 21000 Split</item>
    </izvorni_sadrzaj>
    <derivirana_varijabla naziv="DomainObject.Predmet.ProtuStrankaListFormatedWithAdressOIB_1">
      <item>GRANO d.o.o. za usluge i trgovinu u stečaju, OIB 86077962502, Bakarska ulica 17, 10000 Zagreb</item>
      <item>Stipe Tabak, OIB 69948766197, Sarajevska 88, 21000 Split</item>
    </derivirana_varijabla>
  </DomainObject.Predmet.ProtuStrankaListFormatedWithAdressOIB>
  <DomainObject.Predmet.ProtuStrankaListNazivFormated>
    <izvorni_sadrzaj>
      <item>GRANO d.o.o. za usluge i trgovinu u stečaju</item>
      <item>Stipe Tabak</item>
    </izvorni_sadrzaj>
    <derivirana_varijabla naziv="DomainObject.Predmet.ProtuStrankaListNazivFormated_1">
      <item>GRANO d.o.o. za usluge i trgovinu u stečaju</item>
      <item>Stipe Tabak</item>
    </derivirana_varijabla>
  </DomainObject.Predmet.ProtuStrankaListNazivFormated>
  <DomainObject.Predmet.ProtuStrankaListNazivFormatedOIB>
    <izvorni_sadrzaj>
      <item>GRANO d.o.o. za usluge i trgovinu u stečaju, OIB 86077962502</item>
      <item>Stipe Tabak, OIB 69948766197</item>
    </izvorni_sadrzaj>
    <derivirana_varijabla naziv="DomainObject.Predmet.ProtuStrankaListNazivFormatedOIB_1">
      <item>GRANO d.o.o. za usluge i trgovinu u stečaju, OIB 86077962502</item>
      <item>Stipe Tabak, OIB 69948766197</item>
    </derivirana_varijabla>
  </DomainObject.Predmet.ProtuStrankaListNazivFormatedOIB>
  <DomainObject.Predmet.OstaliListFormated>
    <izvorni_sadrzaj>
      <item>MARIĆ STAJČIĆ &amp; PERKOV Odvjetničko društvo javno trgovačko društvo</item>
    </izvorni_sadrzaj>
    <derivirana_varijabla naziv="DomainObject.Predmet.OstaliListFormated_1">
      <item>MARIĆ STAJČIĆ &amp; PERKOV Odvjetničko društvo javno trgovačko društvo</item>
    </derivirana_varijabla>
    <derivirana_varijabla naziv="DrugaOsoba">
      <item>MARIĆ STAJČIĆ &amp; PERKOV Odvjetničko društvo javno trgovačko društvo</item>
    </derivirana_varijabla>
  </DomainObject.Predmet.OstaliListFormated>
  <DomainObject.Predmet.OstaliListFormatedOIB>
    <izvorni_sadrzaj>
      <item>MARIĆ STAJČIĆ &amp; PERKOV Odvjetničko društvo javno trgovačko društvo, OIB 36391527087</item>
    </izvorni_sadrzaj>
    <derivirana_varijabla naziv="DomainObject.Predmet.OstaliListFormatedOIB_1">
      <item>MARIĆ STAJČIĆ &amp; PERKOV Odvjetničko društvo javno trgovačko društvo, OIB 36391527087</item>
    </derivirana_varijabla>
  </DomainObject.Predmet.OstaliListFormatedOIB>
  <DomainObject.Predmet.OstaliListFormatedWithAdress>
    <izvorni_sadrzaj>
      <item>MARIĆ STAJČIĆ &amp; PERKOV Odvjetničko društvo javno trgovačko društvo, Radnička cesta 54, 10000 Zagreb</item>
    </izvorni_sadrzaj>
    <derivirana_varijabla naziv="DomainObject.Predmet.OstaliListFormatedWithAdress_1">
      <item>MARIĆ STAJČIĆ &amp; PERKOV Odvjetničko društvo javno trgovačko društvo, Radnička cesta 54, 10000 Zagreb</item>
    </derivirana_varijabla>
  </DomainObject.Predmet.OstaliListFormatedWithAdress>
  <DomainObject.Predmet.OstaliListFormatedWithAdressOIB>
    <izvorni_sadrzaj>
      <item>MARIĆ STAJČIĆ &amp; PERKOV Odvjetničko društvo javno trgovačko društvo, OIB 36391527087, Radnička cesta 54, 10000 Zagreb</item>
    </izvorni_sadrzaj>
    <derivirana_varijabla naziv="DomainObject.Predmet.OstaliListFormatedWithAdressOIB_1">
      <item>MARIĆ STAJČIĆ &amp; PERKOV Odvjetničko društvo javno trgovačko društvo, OIB 36391527087, Radnička cesta 54, 10000 Zagreb</item>
    </derivirana_varijabla>
  </DomainObject.Predmet.OstaliListFormatedWithAdressOIB>
  <DomainObject.Predmet.OstaliListNazivFormated>
    <izvorni_sadrzaj>
      <item>MARIĆ STAJČIĆ &amp; PERKOV Odvjetničko društvo javno trgovačko društvo</item>
    </izvorni_sadrzaj>
    <derivirana_varijabla naziv="DomainObject.Predmet.OstaliListNazivFormated_1">
      <item>MARIĆ STAJČIĆ &amp; PERKOV Odvjetničko društvo javno trgovačko društvo</item>
    </derivirana_varijabla>
  </DomainObject.Predmet.OstaliListNazivFormated>
  <DomainObject.Predmet.OstaliListNazivFormatedOIB>
    <izvorni_sadrzaj>
      <item>MARIĆ STAJČIĆ &amp; PERKOV Odvjetničko društvo javno trgovačko društvo, OIB 36391527087</item>
    </izvorni_sadrzaj>
    <derivirana_varijabla naziv="DomainObject.Predmet.OstaliListNazivFormatedOIB_1">
      <item>MARIĆ STAJČIĆ &amp; PERKOV Odvjetničko društvo javno trgovačko društvo, OIB 36391527087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30, 30</izvorni_sadrzaj>
    <derivirana_varijabla naziv="DomainObject.Predmet.ClanakZakona_1">30, 30</derivirana_varijabla>
  </DomainObject.Predmet.ClanakZakona>
  <DomainObject.Predmet.ClanakZakonaFull>
    <izvorni_sadrzaj>članka 30., članka 30.</izvorni_sadrzaj>
    <derivirana_varijabla naziv="DomainObject.Predmet.ClanakZakonaFull_1">članka 30., članka 30.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23. rujna 2026.</izvorni_sadrzaj>
    <derivirana_varijabla naziv="DomainObject.Datum_1">23.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GRANO d.o.o. za usluge i trgovinu u stečaju i dr.</izvorni_sadrzaj>
    <derivirana_varijabla naziv="DomainObject.Predmet.ProtustrankaIDrugi_1">GRANO d.o.o. za usluge i trgovinu u stečaju i dr.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GRANO d.o.o. za usluge i trgovinu u stečaju, OIB 86077962502, Bakarska ulica 17, 10000 Zagreb i dr.</izvorni_sadrzaj>
    <derivirana_varijabla naziv="DomainObject.Predmet.ProtustrankaIDrugiAdressOIB_1">GRANO d.o.o. za usluge i trgovinu u stečaju, OIB 86077962502, Bakarska ulica 17, 10000 Zagreb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 (FINA)</item>
      <item>GRANO d.o.o. za usluge i trgovinu u stečaju</item>
      <item>Stipe Tabak</item>
      <item>MARIĆ STAJČIĆ &amp; PERKOV Odvjetničko društvo javno trgovačko društvo</item>
    </izvorni_sadrzaj>
    <derivirana_varijabla naziv="DomainObject.Predmet.SudioniciListNaziv_1">
      <item>Financijska agencija (FINA)</item>
      <item>GRANO d.o.o. za usluge i trgovinu u stečaju</item>
      <item>Stipe Tabak</item>
      <item>MARIĆ STAJČIĆ &amp; PERKOV Odvjetničko društvo javno trgovačko društvo</item>
    </derivirana_varijabla>
    <derivirana_varijabla naziv="OstaliSudionici">
      <item>Financijska agencija (FINA)</item>
      <item>GRANO d.o.o. za usluge i trgovinu u stečaju</item>
      <item>Stipe Tabak</item>
      <item>MARIĆ STAJČIĆ &amp; PERKOV Odvjetničko društvo javno trgovačko društvo</item>
    </derivirana_varijabla>
  </DomainObject.Predmet.SudioniciListNaziv>
  <DomainObject.Predmet.SudioniciListAdressOIB>
    <izvorni_sadrzaj>
      <item>Financijska agencija (FINA), OIB 85821130368, Ulica grada Vukovara 70,10000 Zagreb</item>
      <item>GRANO d.o.o. za usluge i trgovinu u stečaju, OIB 86077962502, Bakarska ulica 17,10000 Zagreb</item>
      <item>Stipe Tabak, OIB 69948766197, Sarajevska 88,21000 Split</item>
      <item>MARIĆ STAJČIĆ &amp; PERKOV Odvjetničko društvo javno trgovačko društvo, OIB 36391527087, Radnička cesta 54,10000 Zagreb</item>
    </izvorni_sadrzaj>
    <derivirana_varijabla naziv="DomainObject.Predmet.SudioniciListAdressOIB_1">
      <item>Financijska agencija (FINA), OIB 85821130368, Ulica grada Vukovara 70,10000 Zagreb</item>
      <item>GRANO d.o.o. za usluge i trgovinu u stečaju, OIB 86077962502, Bakarska ulica 17,10000 Zagreb</item>
      <item>Stipe Tabak, OIB 69948766197, Sarajevska 88,21000 Split</item>
      <item>MARIĆ STAJČIĆ &amp; PERKOV Odvjetničko društvo javno trgovačko društvo, OIB 36391527087, Radnička cesta 54,10000 Zagreb</item>
    </derivirana_varijabla>
  </DomainObject.Predmet.SudioniciListAdressOIB>
  <DomainObject.UcesnikSudskeRadnje.NazivFormated>
    <izvorni_sadrzaj>MARIĆ STAJČIĆ &amp; PERKOV Odvjetničko društvo javno trgovačko društvo, OIB 36391527087, Radnička cesta 54,10000 Zagreb</izvorni_sadrzaj>
    <derivirana_varijabla naziv="DomainObject.UcesnikSudskeRadnje.NazivFormated_1">MARIĆ STAJČIĆ &amp; PERKOV Odvjetničko društvo javno trgovačko društvo, OIB 36391527087, Radnička cesta 54,10000 Zagreb</derivirana_varijabla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86077962502</item>
      <item>, OIB 69948766197</item>
      <item>, OIB 36391527087</item>
    </izvorni_sadrzaj>
    <derivirana_varijabla naziv="DomainObject.Predmet.SudioniciListNazivOIB_1">
      <item>, OIB 85821130368</item>
      <item>, OIB 86077962502</item>
      <item>, OIB 69948766197</item>
      <item>, OIB 36391527087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UserObject.Zakon>
    <izvorni_sadrzaj/>
    <derivirana_varijabla naziv="UserObject.Zakon_1"/>
  </UserObject.Zakon>
  <UserObject.BrojNN>
    <izvorni_sadrzaj/>
    <derivirana_varijabla naziv="UserObject.BrojNN_1"/>
  </UserObject.BrojNN>
  <DomainObject.UcesnikSudskeRadnje.SudskaRadnja.UcesniciObavijest>
    <izvorni_sadrzaj>1. Okrivljenik GRANO d.o.o. za usluge i trgovinu u stečaju, OIB 86077962502, Bakarska ulica 17, 10000 Zagreb
2. Okrivljenik Stipe Tabak, OIB 69948766197, Sarajevska 88, 21000 Split</izvorni_sadrzaj>
    <derivirana_varijabla naziv="DomainObject.UcesnikSudskeRadnje.SudskaRadnja.UcesniciObavijest_1">1. Okrivljenik GRANO d.o.o. za usluge i trgovinu u stečaju, OIB 86077962502, Bakarska ulica 17, 10000 Zagreb
2. Okrivljenik Stipe Tabak, OIB 69948766197, Sarajevska 88, 21000 Split</derivirana_varijabla>
  </DomainObject.UcesnikSudskeRadnje.SudskaRadnja.UcesniciObavijest>
  <DomainObject.Predmet.FunkcijaOsobe>
    <izvorni_sadrzaj>sudac</izvorni_sadrzaj>
    <derivirana_varijabla naziv="DomainObject.Predmet.FunkcijaOsobe_1">sudac</derivirana_varijabla>
  </DomainObject.Predmet.FunkcijaOsobe>
  <DomainObject.Predmet.PristojbeRokPlacanja>
    <izvorni_sadrzaj/>
    <derivirana_varijabla naziv="DomainObject.Predmet.PristojbeRokPlacanja_1"/>
  </DomainObject.Predmet.PristojbeRokPlacanj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svibnja 2026.</izvorni_sadrzaj>
    <derivirana_varijabla naziv="DomainObject.Predmet.DatumPocetkaProcesa_1">28. svibnja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GRANO d.o.o. za usluge i trgovinu u stečaju, Bakarska ulica 17, 10000 Zagreb, OIB: 86077962502</item>
      <item>Stipe Tabak, Sarajevska 88, 21000 Split, OIB: 69948766197, rođen-a 02.07.1965., mjesto rođenja Sinj (Sinj)</item>
    </izvorni_sadrzaj>
    <derivirana_varijabla naziv="DomainObject.Predmet.OkrivljenikAdresaMjestoRodjenjaList_1">
      <item>GRANO d.o.o. za usluge i trgovinu u stečaju, Bakarska ulica 17, 10000 Zagreb, OIB: 86077962502</item>
      <item>Stipe Tabak, Sarajevska 88, 21000 Split, OIB: 69948766197, rođen-a 02.07.1965., mjesto rođenja Sinj (Sinj)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GRANO d.o.o. za usluge i trgovinu u stečaju, MBS 080489284, Bakarska ulica 17, 10000 Zagreb</izvorni_sadrzaj>
    <derivirana_varijabla naziv="DomainObject.Predmet.OkrivljenikPravnaNazivAdresaMbs_1">GRANO d.o.o. za usluge i trgovinu u stečaju, MBS 080489284, Bakarska ulica 17, 10000 Zagreb</derivirana_varijabla>
  </DomainObject.Predmet.OkrivljenikPravnaNazivAdresaMbs>
  <DomainObject.Sudac.Email>
    <izvorni_sadrzaj>Zrinjka.Matijevic@pszg.pravosudje.hr</izvorni_sadrzaj>
    <derivirana_varijabla naziv="DomainObject.Sudac.Email_1">Zrinjka.Matijevic@pszg.pravosudje.hr</derivirana_varijabla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</icms>
</file>

<file path=customXml/itemProps1.xml><?xml version="1.0" encoding="utf-8"?>
<ds:datastoreItem xmlns:ds="http://schemas.openxmlformats.org/officeDocument/2006/customXml" ds:itemID="{2BFC44C2-444C-4FC4-8C51-8B194009B84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165</properties:Words>
  <properties:Characters>980</properties:Characters>
  <properties:Lines>39</properties:Lines>
  <properties:Paragraphs>18</properties:Paragraphs>
  <properties:TotalTime>89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1313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2015-11-23T10:45:00Z</dcterms:created>
  <dc:creator>wsadmin</dc:creator>
  <dc:description>Ovaj predložak služi kao osnova za kreiranje novih eSPIS predložaka te za upravljanje eSPIS funkcijama tijekom obrade sudskih dokumenata.</dc:description>
  <cp:lastModifiedBy>Zrinjka Matijević</cp:lastModifiedBy>
  <dcterms:modified xmlns:xsi="http://www.w3.org/2001/XMLSchema-instance" xsi:type="dcterms:W3CDTF">2026-09-23T11:53:00Z</dcterms:modified>
  <cp:revision>39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eSPIS_CC_ID">
    <vt:lpwstr>978421414</vt:lpwstr>
  </prop:property>
  <prop:property fmtid="{D5CDD505-2E9C-101B-9397-08002B2CF9AE}" pid="6" name="Naslov">
    <vt:lpwstr>Poziv za MARIĆ STAJČIĆ &amp; PERKOV Odvjetničko društvo javno trgovačko društvo - Ročište</vt:lpwstr>
  </prop:property>
  <prop:property fmtid="{D5CDD505-2E9C-101B-9397-08002B2CF9AE}" pid="7" name="Predlozak_id">
    <vt:lpwstr>1000000802</vt:lpwstr>
  </prop:property>
  <prop:property fmtid="{D5CDD505-2E9C-101B-9397-08002B2CF9AE}" pid="8" name="Predlozak_oznaka">
    <vt:lpwstr>OS_Pp-031</vt:lpwstr>
  </prop:property>
  <prop:property fmtid="{D5CDD505-2E9C-101B-9397-08002B2CF9AE}" pid="9" name="Predlozak_naziv">
    <vt:lpwstr>Poziv branitelju – žurni postupak</vt:lpwstr>
  </prop:property>
</prop:Properties>
</file>