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3546FB0E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7F1A246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8F32E81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44BCF6D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BE10DA" w14:paraId="3B6143CB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F3363B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BE10DA" w14:paraId="1D728942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Općinski sud u Metkoviću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BE10DA" w14:paraId="4E085988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</w:rPr>
            <w:t>Andrije Hebranga 9</w:t>
          </w:r>
        </w:sdtContent>
      </w:sdt>
      <w:r w:rsidRPr="006C43C5" w:rsidR="00AE649C">
        <w:t xml:space="preserve"> </w:t>
      </w:r>
    </w:p>
    <w:p w:rsidR="001A12B4" w:rsidP="001A12B4" w:rsidRDefault="00BE10DA" w14:paraId="315F84DB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</w:rPr>
            <w:t>20350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</w:rPr>
            <w:t>Metković</w:t>
          </w:r>
        </w:sdtContent>
      </w:sdt>
      <w:r w:rsidRPr="006C43C5" w:rsidR="00AE649C">
        <w:t xml:space="preserve"> </w:t>
      </w:r>
    </w:p>
    <w:p w:rsidRPr="00F3363B" w:rsidR="001A12B4" w:rsidP="00F3363B" w:rsidRDefault="00BB30F6" w14:paraId="5859A602" w14:textId="015D0249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  <w:r w:rsidR="00F3363B">
        <w:rPr>
          <w:rFonts w:eastAsia="Times New Roman" w:cs="Times New Roman"/>
        </w:rPr>
        <w:t xml:space="preserve">                   </w:t>
      </w:r>
      <w:r w:rsidRPr="001A12B4" w:rsidR="001A12B4">
        <w:rPr>
          <w:rFonts w:eastAsia="Times New Roman"/>
          <w:lang w:eastAsia="hr-HR"/>
        </w:rPr>
        <w:t>Poslovni</w:t>
      </w:r>
      <w:r w:rsidRPr="001A12B4" w:rsid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Pp Ikp-106/2024-7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F3363B" w:rsidR="001A12B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02428B0C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4DDD098D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3C436ED" w14:textId="77777777">
      <w:pPr>
        <w:keepNext/>
        <w:spacing w:after="0"/>
        <w:jc w:val="center"/>
      </w:pPr>
    </w:p>
    <w:p w:rsidRPr="00CE79FB" w:rsidR="00CE79FB" w:rsidP="00CE79FB" w:rsidRDefault="00CE79FB" w14:paraId="097BDE45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700AAB12" w14:textId="77777777">
      <w:pPr>
        <w:keepNext/>
        <w:spacing w:after="0"/>
        <w:jc w:val="center"/>
      </w:pPr>
    </w:p>
    <w:p w:rsidRPr="001A12B4" w:rsidR="001A12B4" w:rsidP="001A12B4" w:rsidRDefault="00BE10DA" w14:paraId="6451BF9B" w14:textId="4BD1E7F2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Općinski sud u Metkoviću</w:t>
          </w:r>
        </w:sdtContent>
      </w:sdt>
      <w:r w:rsidR="006C352F">
        <w:t xml:space="preserve"> </w:t>
      </w:r>
      <w:r w:rsidRPr="001A12B4" w:rsidR="001A12B4">
        <w:t>po su</w:t>
      </w:r>
      <w:r w:rsidR="00F3363B">
        <w:t>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Jeleni Ćelić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Marija Obradović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 xml:space="preserve">  Marija Janković, OIB 47488278058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članka 13.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"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5.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2F309712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6204761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F3363B" w:rsidR="00A76642" w:rsidP="00F3363B" w:rsidRDefault="00790006" w14:paraId="2AEF9CF6" w14:textId="3934FA4F">
      <w:pPr>
        <w:ind w:firstLine="708"/>
        <w:jc w:val="both"/>
        <w:rPr>
          <w:rFonts w:eastAsia="Calibri" w:cs="Times New Roman"/>
          <w:bCs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F3363B">
        <w:rPr>
          <w:rFonts w:eastAsia="Calibri" w:cs="Times New Roman"/>
        </w:rPr>
        <w:t xml:space="preserve">. </w:t>
      </w:r>
      <w:r w:rsidRPr="00F3363B" w:rsidR="00F3363B">
        <w:rPr>
          <w:rFonts w:eastAsia="Calibri" w:cs="Times New Roman"/>
          <w:bCs/>
        </w:rPr>
        <w:t>Prekršajnog zakona (NN 107/2007, 39/2013, 157/2013, 110/2015, 70/2017, 118/2018, 114/22, 86/26 – dalje PZ)</w:t>
      </w:r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novčane kazne u iznosu 20,00 eura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>osuđeni</w:t>
      </w:r>
      <w:r w:rsidR="00F3363B">
        <w:rPr>
          <w:rFonts w:eastAsia="Calibri" w:cs="Times New Roman"/>
          <w:bCs/>
        </w:rPr>
        <w:t>ci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Mariji Janković, OIB 47488278058">
            <w:listItem w:displayText="Mariji Janković, OIB 47488278058" w:value="Mariji Janković, OIB 47488278058"/>
          </w:comboBox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Mariji Janković, OIB 47488278058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Neretvanska 22 , 20343 Rogotin">
            <w:listItem w:displayText="Neretvanska 22 , 20343 Rogotin" w:value="Neretvanska 22 , 20343 Rogotin"/>
          </w:comboBox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Neretvanska 22 , 20343 Rogotin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članka 13.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F3363B">
        <w:rPr>
          <w:rFonts w:eastAsia="Times New Roman" w:cs="Times New Roman"/>
        </w:rPr>
        <w:t xml:space="preserve">Zakona o prekršajima protiv javnog reda i mira. </w:t>
      </w:r>
    </w:p>
    <w:p w:rsidR="00561534" w:rsidP="00561534" w:rsidRDefault="00561534" w14:paraId="45654622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9406C1A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178014EA" w14:textId="62EC146B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</w:rPr>
            <w:t>Općinskog suda u Metkoviću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</w:rPr>
            <w:t>Pp J-13/2020-13 donesena 05.04.2023.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0-0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</w:rPr>
            <w:t>03.10.2023.</w:t>
          </w:r>
        </w:sdtContent>
      </w:sdt>
      <w:r w:rsidRPr="002A712A" w:rsidR="002A712A">
        <w:rPr>
          <w:rFonts w:cs="Times New Roman"/>
        </w:rPr>
        <w:t xml:space="preserve">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</w:rPr>
            <w:t>Marija Janković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</w:rPr>
            <w:t>novčane kazne u iznosu 20,00 eura</w:t>
          </w:r>
        </w:sdtContent>
      </w:sdt>
    </w:p>
    <w:p w:rsidRPr="00F3363B" w:rsidR="002A712A" w:rsidP="00F3363B" w:rsidRDefault="002A712A" w14:paraId="005E34CD" w14:textId="11A179EB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391C515F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6A458B1F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Metkoviću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5.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31"/>
        <w:gridCol w:w="3048"/>
        <w:gridCol w:w="3108"/>
      </w:tblGrid>
      <w:tr w:rsidRPr="00B40829" w:rsidR="00B40829" w:rsidTr="00876430" w14:paraId="562C8499" w14:textId="77777777">
        <w:tc>
          <w:tcPr>
            <w:tcW w:w="3284" w:type="dxa"/>
          </w:tcPr>
          <w:p w:rsidRPr="00B40829" w:rsidR="00B40829" w:rsidP="00B40829" w:rsidRDefault="00B40829" w14:paraId="08F710C3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094ABCEB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133E4011" w14:textId="37802410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</w:t>
            </w:r>
            <w:r w:rsidR="00F3363B">
              <w:rPr>
                <w:rFonts w:eastAsia="Calibri" w:cs="Times New Roman"/>
              </w:rPr>
              <w:t>tkinja</w:t>
            </w:r>
          </w:p>
        </w:tc>
      </w:tr>
      <w:tr w:rsidRPr="00B40829" w:rsidR="00B40829" w:rsidTr="00876430" w14:paraId="07DC3D65" w14:textId="77777777">
        <w:tc>
          <w:tcPr>
            <w:tcW w:w="3284" w:type="dxa"/>
          </w:tcPr>
          <w:p w:rsidRPr="00B40829" w:rsidR="00B40829" w:rsidP="00B40829" w:rsidRDefault="00BE10DA" w14:paraId="04E7B2CF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3363B" w:rsidR="00F3363B">
                  <w:rPr>
                    <w:rStyle w:val="eSPISCCParagraphDefaultFont"/>
                    <w:rFonts w:eastAsiaTheme="minorHAnsi"/>
                  </w:rPr>
                  <w:t>Marija Obradović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47C35EC7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E10DA" w14:paraId="2D17DF3F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3363B" w:rsidR="00F3363B">
                  <w:rPr>
                    <w:rStyle w:val="eSPISCCParagraphDefaultFont"/>
                    <w:rFonts w:eastAsiaTheme="minorHAnsi"/>
                  </w:rPr>
                  <w:t>Jelena Ćelić</w:t>
                </w:r>
              </w:sdtContent>
            </w:sdt>
          </w:p>
        </w:tc>
      </w:tr>
    </w:tbl>
    <w:p w:rsidR="00B40829" w:rsidP="00B40829" w:rsidRDefault="00B40829" w14:paraId="272C067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EFFB9B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385C40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DBE331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4BB889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39741DBD" w14:textId="09592C92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Općinskom sudu u Metkoviću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36A5B26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DBAE67A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562898DB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6E7CEEC9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3363B" w:rsidR="00F3363B">
            <w:rPr>
              <w:rStyle w:val="eSPISCCParagraphDefaultFont"/>
              <w:rFonts w:eastAsiaTheme="minorHAnsi"/>
            </w:rPr>
            <w:t>Marija Janković, Neretvanska 22 , 20343 Rogotin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F3363B" w:rsidR="00B37A7D" w:rsidP="00F3363B" w:rsidRDefault="00B37A7D" w14:paraId="6AAE457D" w14:textId="1D42D19B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 w:rsidRPr="00F3363B">
        <w:rPr>
          <w:rFonts w:eastAsia="Calibri" w:cs="Times New Roman"/>
        </w:rPr>
        <w:t>spis</w:t>
      </w:r>
    </w:p>
    <w:p w:rsidRPr="00B40829" w:rsidR="00B37A7D" w:rsidP="00B37A7D" w:rsidRDefault="00B37A7D" w14:paraId="3AACBB28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0F94B2D8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E10DA" w:rsidP="00537B78" w:rsidRDefault="00BE10DA" w14:paraId="38D0C874" w14:textId="77777777">
      <w:r>
        <w:separator/>
      </w:r>
    </w:p>
  </w:endnote>
  <w:endnote w:type="continuationSeparator" w:id="0">
    <w:p w:rsidR="00BE10DA" w:rsidP="00537B78" w:rsidRDefault="00BE10DA" w14:paraId="6A56BC6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56E2EB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F035256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E10DA" w:rsidP="00537B78" w:rsidRDefault="00BE10DA" w14:paraId="1C30E9F9" w14:textId="77777777">
      <w:r>
        <w:separator/>
      </w:r>
    </w:p>
  </w:footnote>
  <w:footnote w:type="continuationSeparator" w:id="0">
    <w:p w:rsidR="00BE10DA" w:rsidP="00537B78" w:rsidRDefault="00BE10DA" w14:paraId="7EACA55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045AB76E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F3363B" w:rsidR="00F3363B">
          <w:rPr>
            <w:rStyle w:val="eSPISCCParagraphDefaultFont"/>
          </w:rPr>
          <w:t>Pp Ikp-106/2024-7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0CF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10DA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363B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433A75DF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936213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6213"/>
    <w:rsid w:val="00937323"/>
    <w:rsid w:val="009735D0"/>
    <w:rsid w:val="009C10CF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27D1B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Ikp-106/2024-7</izvorni_sadrzaj>
    <derivirana_varijabla naziv="DomainObject.Oznaka_1">Pp Ikp-106/2024-7</derivirana_varijabla>
  </DomainObject.Oznaka>
  <DomainObject.DonositeljOdluke.Ime>
    <izvorni_sadrzaj>Jelena</izvorni_sadrzaj>
    <derivirana_varijabla naziv="DomainObject.DonositeljOdluke.Ime_1">Jelena</derivirana_varijabla>
  </DomainObject.DonositeljOdluke.Ime>
  <DomainObject.DonositeljOdluke.Prezime>
    <izvorni_sadrzaj>Ćelić</izvorni_sadrzaj>
    <derivirana_varijabla naziv="DomainObject.DonositeljOdluke.Prezime_1">Ćelić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106</izvorni_sadrzaj>
    <derivirana_varijabla naziv="DomainObject.Predmet.Broj_1">106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travnja 2024.</izvorni_sadrzaj>
    <derivirana_varijabla naziv="DomainObject.Predmet.DatumOsnivanja_1">10. travnja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PU 2026</izvorni_sadrzaj>
    <derivirana_varijabla naziv="DomainObject.Predmet.Opis_1">PU 2026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Ikp-106/2024</izvorni_sadrzaj>
    <derivirana_varijabla naziv="DomainObject.Predmet.OznakaBroj_1">Pp Ikp-106/2024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Marija Janković</izvorni_sadrzaj>
    <derivirana_varijabla naziv="DomainObject.Predmet.ProtustrankaFormated_1">  Marija Janković</derivirana_varijabla>
  </DomainObject.Predmet.ProtustrankaFormated>
  <DomainObject.Predmet.ProtustrankaFormatedOIB>
    <izvorni_sadrzaj>  Marija Janković, OIB 47488278058</izvorni_sadrzaj>
    <derivirana_varijabla naziv="DomainObject.Predmet.ProtustrankaFormatedOIB_1">  Marija Janković, OIB 47488278058</derivirana_varijabla>
  </DomainObject.Predmet.ProtustrankaFormatedOIB>
  <DomainObject.Predmet.ProtustrankaFormatedWithAdress>
    <izvorni_sadrzaj> Marija Janković, Neretvanska 22 , 20343 Rogotin</izvorni_sadrzaj>
    <derivirana_varijabla naziv="DomainObject.Predmet.ProtustrankaFormatedWithAdress_1"> Marija Janković, Neretvanska 22 , 20343 Rogotin</derivirana_varijabla>
  </DomainObject.Predmet.ProtustrankaFormatedWithAdress>
  <DomainObject.Predmet.ProtustrankaFormatedWithAdressOIB>
    <izvorni_sadrzaj> Marija Janković, OIB 47488278058, Neretvanska 22 , 20343 Rogotin</izvorni_sadrzaj>
    <derivirana_varijabla naziv="DomainObject.Predmet.ProtustrankaFormatedWithAdressOIB_1"> Marija Janković, OIB 47488278058, Neretvanska 22 , 20343 Rogotin</derivirana_varijabla>
  </DomainObject.Predmet.ProtustrankaFormatedWithAdressOIB>
  <DomainObject.Predmet.ProtustrankaWithAdress>
    <izvorni_sadrzaj>Marija Janković Neretvanska 22 , 20343 Rogotin</izvorni_sadrzaj>
    <derivirana_varijabla naziv="DomainObject.Predmet.ProtustrankaWithAdress_1">Marija Janković Neretvanska 22 , 20343 Rogotin</derivirana_varijabla>
  </DomainObject.Predmet.ProtustrankaWithAdress>
  <DomainObject.Predmet.ProtustrankaWithAdressOIB>
    <izvorni_sadrzaj>Marija Janković, OIB 47488278058, Neretvanska 22 , 20343 Rogotin</izvorni_sadrzaj>
    <derivirana_varijabla naziv="DomainObject.Predmet.ProtustrankaWithAdressOIB_1">Marija Janković, OIB 47488278058, Neretvanska 22 , 20343 Rogotin</derivirana_varijabla>
  </DomainObject.Predmet.ProtustrankaWithAdressOIB>
  <DomainObject.Predmet.ProtustrankaNazivFormated>
    <izvorni_sadrzaj>Marija Janković</izvorni_sadrzaj>
    <derivirana_varijabla naziv="DomainObject.Predmet.ProtustrankaNazivFormated_1">Marija Janković</derivirana_varijabla>
    <derivirana_varijabla naziv="Padez">Marija Janković</derivirana_varijabla>
  </DomainObject.Predmet.ProtustrankaNazivFormated>
  <DomainObject.Predmet.ProtustrankaNazivFormatedOIB>
    <izvorni_sadrzaj>Marija Janković, OIB 47488278058</izvorni_sadrzaj>
    <derivirana_varijabla naziv="DomainObject.Predmet.ProtustrankaNazivFormatedOIB_1">Marija Janković, OIB 47488278058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14 - Ćelić</izvorni_sadrzaj>
    <derivirana_varijabla naziv="DomainObject.Predmet.Referada.Naziv_1">Referada 14 - Ćelić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 2 Ćelić</izvorni_sadrzaj>
    <derivirana_varijabla naziv="DomainObject.Predmet.Referada.Prostorija.Naziv_1">Sudnica 2 Ćelić</derivirana_varijabla>
  </DomainObject.Predmet.Referada.Prostorija.Naziv>
  <DomainObject.Predmet.Referada.Prostorija.Oznaka>
    <izvorni_sadrzaj>1-29 Ćelić</izvorni_sadrzaj>
    <derivirana_varijabla naziv="DomainObject.Predmet.Referada.Prostorija.Oznaka_1">1-29 Ćelić</derivirana_varijabla>
  </DomainObject.Predmet.Referada.Prostorija.Oznaka>
  <DomainObject.Predmet.Referada.Sud.Naziv>
    <izvorni_sadrzaj>Općinski sud u Metkoviću</izvorni_sadrzaj>
    <derivirana_varijabla naziv="DomainObject.Predmet.Referada.Sud.Naziv_1">Općinskog suda u Metkoviću</derivirana_varijabla>
    <derivirana_varijabla naziv="DomainObject.Predmet.Referada.Sud.Naziv">Općinski sud u Metkoviću</derivirana_varijabla>
    <derivirana_varijabla naziv="Nazivadresasuda">Općinskom sudu u Metkoviću</derivirana_varijabla>
  </DomainObject.Predmet.Referada.Sud.Naziv>
  <DomainObject.Predmet.Referada.Sudac>
    <izvorni_sadrzaj>Jelena Ćelić</izvorni_sadrzaj>
    <derivirana_varijabla naziv="DomainObject.Predmet.Referada.Sudac_1">Jelena Ćelić</derivirana_varijabla>
    <derivirana_varijabla naziv="Dativ">Jeleni Ćelić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Metkoviću</izvorni_sadrzaj>
    <derivirana_varijabla naziv="DomainObject.Predmet.StrankaFormated_1">  Općinski sud u Metkoviću</derivirana_varijabla>
  </DomainObject.Predmet.StrankaFormated>
  <DomainObject.Predmet.StrankaFormatedOIB>
    <izvorni_sadrzaj>  Općinski sud u Metkoviću, OIB 46522572970</izvorni_sadrzaj>
    <derivirana_varijabla naziv="DomainObject.Predmet.StrankaFormatedOIB_1">  Općinski sud u Metkoviću, OIB 46522572970</derivirana_varijabla>
  </DomainObject.Predmet.StrankaFormatedOIB>
  <DomainObject.Predmet.StrankaFormatedWithAdress>
    <izvorni_sadrzaj> Općinski sud u Metkoviću, Andrije Hebranga 9, 20350 Metković</izvorni_sadrzaj>
    <derivirana_varijabla naziv="DomainObject.Predmet.StrankaFormatedWithAdress_1"> Općinski sud u Metkoviću, Andrije Hebranga 9, 20350 Metković</derivirana_varijabla>
  </DomainObject.Predmet.StrankaFormatedWithAdress>
  <DomainObject.Predmet.StrankaFormatedWithAdressOIB>
    <izvorni_sadrzaj> Općinski sud u Metkoviću, OIB 46522572970, Andrije Hebranga 9, 20350 Metković</izvorni_sadrzaj>
    <derivirana_varijabla naziv="DomainObject.Predmet.StrankaFormatedWithAdressOIB_1"> Općinski sud u Metkoviću, OIB 46522572970, Andrije Hebranga 9, 20350 Metković</derivirana_varijabla>
  </DomainObject.Predmet.StrankaFormatedWithAdressOIB>
  <DomainObject.Predmet.StrankaWithAdress>
    <izvorni_sadrzaj>Općinski sud u Metkoviću Andrije Hebranga 9,20350 Metković</izvorni_sadrzaj>
    <derivirana_varijabla naziv="DomainObject.Predmet.StrankaWithAdress_1">Općinski sud u Metkoviću Andrije Hebranga 9,20350 Metković</derivirana_varijabla>
  </DomainObject.Predmet.StrankaWithAdress>
  <DomainObject.Predmet.StrankaWithAdressOIB>
    <izvorni_sadrzaj>Općinski sud u Metkoviću, OIB 46522572970, Andrije Hebranga 9,20350 Metković</izvorni_sadrzaj>
    <derivirana_varijabla naziv="DomainObject.Predmet.StrankaWithAdressOIB_1">Općinski sud u Metkoviću, OIB 46522572970, Andrije Hebranga 9,20350 Metković</derivirana_varijabla>
  </DomainObject.Predmet.StrankaWithAdressOIB>
  <DomainObject.Predmet.StrankaNazivFormated>
    <izvorni_sadrzaj>Općinski sud u Metkoviću</izvorni_sadrzaj>
    <derivirana_varijabla naziv="DomainObject.Predmet.StrankaNazivFormated_1">Općinski sud u Metkoviću</derivirana_varijabla>
    <derivirana_varijabla naziv="Padez">Općinski sud u Metkoviću</derivirana_varijabla>
  </DomainObject.Predmet.StrankaNazivFormated>
  <DomainObject.Predmet.StrankaNazivFormatedOIB>
    <izvorni_sadrzaj>Općinski sud u Metkoviću, OIB 46522572970</izvorni_sadrzaj>
    <derivirana_varijabla naziv="DomainObject.Predmet.StrankaNazivFormatedOIB_1">Općinski sud u Metkoviću, OIB 46522572970</derivirana_varijabla>
  </DomainObject.Predmet.StrankaNazivFormatedOIB>
  <DomainObject.Predmet.Sud.Adresa.Naselje>
    <izvorni_sadrzaj>Metković</izvorni_sadrzaj>
    <derivirana_varijabla naziv="DomainObject.Predmet.Sud.Adresa.Naselje_1">Metković</derivirana_varijabla>
  </DomainObject.Predmet.Sud.Adresa.Naselje>
  <DomainObject.Predmet.Sud.Adresa.NaseljeLokativ>
    <izvorni_sadrzaj>Metkoviću</izvorni_sadrzaj>
    <derivirana_varijabla naziv="DomainObject.Predmet.Sud.Adresa.NaseljeLokativ_1">Metkoviću</derivirana_varijabla>
  </DomainObject.Predmet.Sud.Adresa.NaseljeLokativ>
  <DomainObject.Predmet.Sud.Adresa.PostBroj>
    <izvorni_sadrzaj>20350</izvorni_sadrzaj>
    <derivirana_varijabla naziv="DomainObject.Predmet.Sud.Adresa.PostBroj_1">20350</derivirana_varijabla>
  </DomainObject.Predmet.Sud.Adresa.PostBroj>
  <DomainObject.Predmet.Sud.Adresa.UlicaIKBR>
    <izvorni_sadrzaj>Andrije Hebranga 9</izvorni_sadrzaj>
    <derivirana_varijabla naziv="DomainObject.Predmet.Sud.Adresa.UlicaIKBR_1">Andrije Hebranga 9</derivirana_varijabla>
  </DomainObject.Predmet.Sud.Adresa.UlicaIKBR>
  <DomainObject.Predmet.Sud.Naziv>
    <izvorni_sadrzaj>Općinski sud u Metkoviću</izvorni_sadrzaj>
    <derivirana_varijabla naziv="DomainObject.Predmet.Sud.Naziv_1">Općinski sud u Metkoviću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Kazneno-prekršajna pisarnica</izvorni_sadrzaj>
    <derivirana_varijabla naziv="DomainObject.Predmet.TrenutnaLokacijaSpisa.Naziv_1">Kazneno-prekršajna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Metkoviću</izvorni_sadrzaj>
    <derivirana_varijabla naziv="DomainObject.Predmet.TrenutnaLokacijaSpisa.Sud.Naziv_1">Općinski sud u Metkoviću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Kazneno-prekršajna pisarnica</izvorni_sadrzaj>
    <derivirana_varijabla naziv="DomainObject.Predmet.UstrojstvenaJedinicaVodi.Naziv_1">Kazneno-prekršajna pisarnica</derivirana_varijabla>
  </DomainObject.Predmet.UstrojstvenaJedinicaVodi.Naziv>
  <DomainObject.Predmet.UstrojstvenaJedinicaVodi.Oznaka>
    <izvorni_sadrzaj>Kazneno-pr</izvorni_sadrzaj>
    <derivirana_varijabla naziv="DomainObject.Predmet.UstrojstvenaJedinicaVodi.Oznaka_1">Kazneno-pr</derivirana_varijabla>
  </DomainObject.Predmet.UstrojstvenaJedinicaVodi.Oznaka>
  <DomainObject.Predmet.UstrojstvenaJedinicaVodi.Prostorija.Naziv>
    <izvorni_sadrzaj>Kazneno-prekršajna pisarnica</izvorni_sadrzaj>
    <derivirana_varijabla naziv="DomainObject.Predmet.UstrojstvenaJedinicaVodi.Prostorija.Naziv_1">Kazneno-prekršajna pisarnica</derivirana_varijabla>
  </DomainObject.Predmet.UstrojstvenaJedinicaVodi.Prostorija.Naziv>
  <DomainObject.Predmet.UstrojstvenaJedinicaVodi.Prostorija.Oznaka>
    <izvorni_sadrzaj>2-28 Kazne</izvorni_sadrzaj>
    <derivirana_varijabla naziv="DomainObject.Predmet.UstrojstvenaJedinicaVodi.Prostorija.Oznaka_1">2-28 Kazne</derivirana_varijabla>
  </DomainObject.Predmet.UstrojstvenaJedinicaVodi.Prostorija.Oznaka>
  <DomainObject.Predmet.UstrojstvenaJedinicaVodi.Sud.Naziv>
    <izvorni_sadrzaj>Općinski sud u Metkoviću</izvorni_sadrzaj>
    <derivirana_varijabla naziv="DomainObject.Predmet.UstrojstvenaJedinicaVodi.Sud.Naziv_1">Općinski sud u Metkoviću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Marija Obradović</izvorni_sadrzaj>
    <derivirana_varijabla naziv="DomainObject.Predmet.Zapisnicar_1">Marija Obradović</derivirana_varijabla>
    <derivirana_varijabla naziv="Padez">Marija Obradović</derivirana_varijabla>
  </DomainObject.Predmet.Zapisnicar>
  <DomainObject.Predmet.StrankaListFormated>
    <izvorni_sadrzaj>
      <item>Općinski sud u Metkoviću</item>
    </izvorni_sadrzaj>
    <derivirana_varijabla naziv="DomainObject.Predmet.StrankaListFormated_1">
      <item>Općinski sud u Metkoviću</item>
    </derivirana_varijabla>
  </DomainObject.Predmet.StrankaListFormated>
  <DomainObject.Predmet.StrankaListFormatedOIB>
    <izvorni_sadrzaj>
      <item>Općinski sud u Metkoviću, OIB 46522572970</item>
    </izvorni_sadrzaj>
    <derivirana_varijabla naziv="DomainObject.Predmet.StrankaListFormatedOIB_1">
      <item>Općinski sud u Metkoviću, OIB 46522572970</item>
    </derivirana_varijabla>
  </DomainObject.Predmet.StrankaListFormatedOIB>
  <DomainObject.Predmet.StrankaListFormatedWithAdress>
    <izvorni_sadrzaj>
      <item>Općinski sud u Metkoviću, Andrije Hebranga 9, 20350 Metković</item>
    </izvorni_sadrzaj>
    <derivirana_varijabla naziv="DomainObject.Predmet.StrankaListFormatedWithAdress_1">
      <item>Općinski sud u Metkoviću, Andrije Hebranga 9, 20350 Metković</item>
    </derivirana_varijabla>
  </DomainObject.Predmet.StrankaListFormatedWithAdress>
  <DomainObject.Predmet.StrankaListFormatedWithAdressOIB>
    <izvorni_sadrzaj>
      <item>Općinski sud u Metkoviću, OIB 46522572970, Andrije Hebranga 9, 20350 Metković</item>
    </izvorni_sadrzaj>
    <derivirana_varijabla naziv="DomainObject.Predmet.StrankaListFormatedWithAdressOIB_1">
      <item>Općinski sud u Metkoviću, OIB 46522572970, Andrije Hebranga 9, 20350 Metković</item>
    </derivirana_varijabla>
  </DomainObject.Predmet.StrankaListFormatedWithAdressOIB>
  <DomainObject.Predmet.StrankaListNazivFormated>
    <izvorni_sadrzaj>
      <item>Općinski sud u Metkoviću</item>
    </izvorni_sadrzaj>
    <derivirana_varijabla naziv="DomainObject.Predmet.StrankaListNazivFormated_1">
      <item>Općinski sud u Metkoviću</item>
    </derivirana_varijabla>
  </DomainObject.Predmet.StrankaListNazivFormated>
  <DomainObject.Predmet.StrankaListNazivFormatedOIB>
    <izvorni_sadrzaj>
      <item>Općinski sud u Metkoviću, OIB 46522572970</item>
    </izvorni_sadrzaj>
    <derivirana_varijabla naziv="DomainObject.Predmet.StrankaListNazivFormatedOIB_1">
      <item>Općinski sud u Metkoviću, OIB 46522572970</item>
    </derivirana_varijabla>
  </DomainObject.Predmet.StrankaListNazivFormatedOIB>
  <DomainObject.Predmet.ProtuStrankaListFormated>
    <izvorni_sadrzaj>
      <item>Marija Janković</item>
    </izvorni_sadrzaj>
    <derivirana_varijabla naziv="DomainObject.Predmet.ProtuStrankaListFormated_1">
      <item>Marija Janković</item>
    </derivirana_varijabla>
  </DomainObject.Predmet.ProtuStrankaListFormated>
  <DomainObject.Predmet.ProtuStrankaListFormatedOIB>
    <izvorni_sadrzaj>
      <item>Marija Janković, OIB 47488278058</item>
    </izvorni_sadrzaj>
    <derivirana_varijabla naziv="DomainObject.Predmet.ProtuStrankaListFormatedOIB_1">
      <item>Mariji Janković, OIB 47488278058</item>
    </derivirana_varijabla>
  </DomainObject.Predmet.ProtuStrankaListFormatedOIB>
  <DomainObject.Predmet.ProtuStrankaListFormatedWithAdress>
    <izvorni_sadrzaj>
      <item>Marija Janković, Neretvanska 22 , 20343 Rogotin</item>
    </izvorni_sadrzaj>
    <derivirana_varijabla naziv="DomainObject.Predmet.ProtuStrankaListFormatedWithAdress_1">
      <item>Neretvanska 22 , 20343 Rogotin</item>
    </derivirana_varijabla>
  </DomainObject.Predmet.ProtuStrankaListFormatedWithAdress>
  <DomainObject.Predmet.ProtuStrankaListFormatedWithAdressOIB>
    <izvorni_sadrzaj>
      <item>Marija Janković, OIB 47488278058, Neretvanska 22 , 20343 Rogotin</item>
    </izvorni_sadrzaj>
    <derivirana_varijabla naziv="DomainObject.Predmet.ProtuStrankaListFormatedWithAdressOIB_1">
      <item>Marija Janković, OIB 47488278058, Neretvanska 22 , 20343 Rogotin</item>
    </derivirana_varijabla>
  </DomainObject.Predmet.ProtuStrankaListFormatedWithAdressOIB>
  <DomainObject.Predmet.ProtuStrankaListNazivFormated>
    <izvorni_sadrzaj>
      <item>Marija Janković</item>
    </izvorni_sadrzaj>
    <derivirana_varijabla naziv="DomainObject.Predmet.ProtuStrankaListNazivFormated_1">
      <item>Marija Janković</item>
    </derivirana_varijabla>
  </DomainObject.Predmet.ProtuStrankaListNazivFormated>
  <DomainObject.Predmet.ProtuStrankaListNazivFormatedOIB>
    <izvorni_sadrzaj>
      <item>Marija Janković, OIB 47488278058</item>
    </izvorni_sadrzaj>
    <derivirana_varijabla naziv="DomainObject.Predmet.ProtuStrankaListNazivFormatedOIB_1">
      <item>Marija Janković, OIB 47488278058</item>
    </derivirana_varijabla>
  </DomainObject.Predmet.ProtuStrankaListNazivFormatedOIB>
  <DomainObject.Predmet.OstaliListFormated>
    <izvorni_sadrzaj>
      <item>Financijska agencija (FINA)</item>
      <item>Ministarstvo financija, Porezna uprava, Područni ured Dubrovnik</item>
    </izvorni_sadrzaj>
    <derivirana_varijabla naziv="DomainObject.Predmet.OstaliListFormated_1">
      <item>Financijska agencija (FINA)</item>
      <item>Ministarstvo financija, Porezna uprava, Područni ured Dubrovnik</item>
    </derivirana_varijabla>
    <derivirana_varijabla naziv="DrugaOsoba">
      <item>Financijska agencija (FINA)</item>
      <item>Ministarstvo financija, Porezna uprava, Područni ured Dubrovnik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Dubrovnik</item>
    </izvorni_sadrzaj>
    <derivirana_varijabla naziv="DomainObject.Predmet.OstaliListFormatedOIB_1">
      <item>Financijska agencija (FINA), OIB 85821130368</item>
      <item>Ministarstvo financija, Porezna uprava, Područni ured Dubrovnik</item>
    </derivirana_varijabla>
  </DomainObject.Predmet.OstaliListFormatedOIB>
  <DomainObject.Predmet.OstaliListFormatedWithAdress>
    <izvorni_sadrzaj>
      <item>Financijska agencija (FINA), Vukovarska 2, 20000 Dubrovnik</item>
      <item>Ministarstvo financija, Porezna uprava, Područni ured Dubrovnik, Vukovarska 6, 20000 Dubrovnik</item>
    </izvorni_sadrzaj>
    <derivirana_varijabla naziv="DomainObject.Predmet.OstaliListFormatedWithAdress_1">
      <item>Financijska agencija (FINA), Vukovarska 2, 20000 Dubrovnik</item>
      <item>Ministarstvo financija, Porezna uprava, Područni ured Dubrovnik, Vukovarska 6, 20000 Dubrovnik</item>
    </derivirana_varijabla>
  </DomainObject.Predmet.OstaliListFormatedWithAdress>
  <DomainObject.Predmet.OstaliListFormatedWithAdressOIB>
    <izvorni_sadrzaj>
      <item>Financijska agencija (FINA), OIB 85821130368, Vukovarska 2, 20000 Dubrovnik</item>
      <item>Ministarstvo financija, Porezna uprava, Područni ured Dubrovnik, Vukovarska 6, 20000 Dubrovnik</item>
    </izvorni_sadrzaj>
    <derivirana_varijabla naziv="DomainObject.Predmet.OstaliListFormatedWithAdressOIB_1">
      <item>Financijska agencija (FINA), OIB 85821130368, Vukovarska 2, 20000 Dubrovnik</item>
      <item>Ministarstvo financija, Porezna uprava, Područni ured Dubrovnik, Vukovarska 6, 20000 Dubrovnik</item>
    </derivirana_varijabla>
  </DomainObject.Predmet.OstaliListFormatedWithAdressOIB>
  <DomainObject.Predmet.OstaliListNazivFormated>
    <izvorni_sadrzaj>
      <item>Financijska agencija (FINA)</item>
      <item>Ministarstvo financija, Porezna uprava, Područni ured Dubrovnik</item>
    </izvorni_sadrzaj>
    <derivirana_varijabla naziv="DomainObject.Predmet.OstaliListNazivFormated_1">
      <item>Financijska agencija (FINA)</item>
      <item>Ministarstvo financija, Porezna uprava, Područni ured Dubrovnik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Dubrovnik</item>
    </izvorni_sadrzaj>
    <derivirana_varijabla naziv="DomainObject.Predmet.OstaliListNazivFormatedOIB_1">
      <item>Financijska agencija (FINA), OIB 85821130368</item>
      <item>Ministarstvo financija, Porezna uprava, Područni ured Dubrovnik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</izvorni_sadrzaj>
    <derivirana_varijabla naziv="DomainObject.Predmet.ClanakZakonaFull_1">članka 13.</derivirana_varijabla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Datum>
    <izvorni_sadrzaj>5. listopada 2026.</izvorni_sadrzaj>
    <derivirana_varijabla naziv="DomainObject.Datum_1">5. listopada 2026.</derivirana_varijabla>
    <derivirana_varijabla naziv="datum">5. listopada 2026.</derivirana_varijabla>
    <derivirana_varijabla naziv="datumpravomocnosti">5. listopada 2026.</derivirana_varijabla>
    <derivirana_varijabla naziv="datumizvrsnosti">5. listopada 2026.</derivirana_varijabla>
  </DomainObject.Datum>
  <DomainObject.PoslovniBrojDokumenta>
    <izvorni_sadrzaj>Pp Ikp-106/2024-7</izvorni_sadrzaj>
    <derivirana_varijabla naziv="DomainObject.PoslovniBrojDokumenta_1">Pp Ikp-106/2024-7</derivirana_varijabla>
  </DomainObject.PoslovniBrojDokumenta>
  <DomainObject.Predmet.StrankaIDrugi>
    <izvorni_sadrzaj>Općinski sud u Metkoviću</izvorni_sadrzaj>
    <derivirana_varijabla naziv="DomainObject.Predmet.StrankaIDrugi_1">Općinski sud u Metkoviću</derivirana_varijabla>
  </DomainObject.Predmet.StrankaIDrugi>
  <DomainObject.Predmet.ProtustrankaIDrugi>
    <izvorni_sadrzaj>Marija Janković</izvorni_sadrzaj>
    <derivirana_varijabla naziv="DomainObject.Predmet.ProtustrankaIDrugi_1">Marija Janković</derivirana_varijabla>
  </DomainObject.Predmet.ProtustrankaIDrugi>
  <DomainObject.Predmet.StrankaIDrugiAdressOIB>
    <izvorni_sadrzaj>Općinski sud u Metkoviću, OIB 46522572970, Andrije Hebranga 9, 20350 Metković</izvorni_sadrzaj>
    <derivirana_varijabla naziv="DomainObject.Predmet.StrankaIDrugiAdressOIB_1">Općinski sud u Metkoviću, OIB 46522572970, Andrije Hebranga 9, 20350 Metković</derivirana_varijabla>
  </DomainObject.Predmet.StrankaIDrugiAdressOIB>
  <DomainObject.Predmet.ProtustrankaIDrugiAdressOIB>
    <izvorni_sadrzaj>Marija Janković, OIB 47488278058, Neretvanska 22 , 20343 Rogotin</izvorni_sadrzaj>
    <derivirana_varijabla naziv="DomainObject.Predmet.ProtustrankaIDrugiAdressOIB_1">Marija Janković, OIB 47488278058, Neretvanska 22 , 20343 Rogotin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Marija Janković</item>
      <item>Općinski sud u Metkoviću</item>
      <item>Financijska agencija (FINA)</item>
      <item>Ministarstvo financija, Porezna uprava, Područni ured Dubrovnik</item>
    </izvorni_sadrzaj>
    <derivirana_varijabla naziv="DomainObject.Predmet.SudioniciListNaziv_1">
      <item>Marija Janković</item>
      <item>Općinski sud u Metkoviću</item>
      <item>Financijska agencija (FINA)</item>
      <item>Ministarstvo financija, Porezna uprava, Područni ured Dubrovnik</item>
    </derivirana_varijabla>
    <derivirana_varijabla naziv="OstaliSudionici">
      <item>Marija Janković</item>
      <item>Općinski sud u Metkoviću</item>
      <item>Financijska agencija (FINA)</item>
      <item>Ministarstvo financija, Porezna uprava, Područni ured Dubrovnik</item>
    </derivirana_varijabla>
  </DomainObject.Predmet.SudioniciListNaziv>
  <DomainObject.Predmet.SudioniciListAdressOIB>
    <izvorni_sadrzaj>
      <item>Marija Janković, OIB 47488278058, Neretvanska 22 ,20343 Rogotin</item>
      <item>Općinski sud u Metkoviću, OIB 46522572970, Andrije Hebranga 9,20350 Metković</item>
      <item>Financijska agencija (FINA), OIB 85821130368, Vukovarska 2,20000 Dubrovnik</item>
      <item>Ministarstvo financija, Porezna uprava, Područni ured Dubrovnik, Vukovarska 6,20000 Dubrovnik</item>
    </izvorni_sadrzaj>
    <derivirana_varijabla naziv="DomainObject.Predmet.SudioniciListAdressOIB_1">
      <item>Marija Janković, OIB 47488278058, Neretvanska 22 ,20343 Rogotin</item>
      <item>Općinski sud u Metkoviću, OIB 46522572970, Andrije Hebranga 9,20350 Metković</item>
      <item>Financijska agencija (FINA), OIB 85821130368, Vukovarska 2,20000 Dubrovnik</item>
      <item>Ministarstvo financija, Porezna uprava, Područni ured Dubrovnik, Vukovarska 6,20000 Dubrovnik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20,00 EUR</izvorni_sadrzaj>
    <derivirana_varijabla naziv="DomainObject.Predmet.Pristojbe_1">trošak za novčana kazna u iznosu od 20,00 EUR</derivirana_varijabla>
  </DomainObject.Predmet.Pristojbe>
  <DomainObject.Predmet.PristojbeSudionikNazivOIB>
    <izvorni_sadrzaj>Marija Janković, OIB 47488278058</izvorni_sadrzaj>
    <derivirana_varijabla naziv="DomainObject.Predmet.PristojbeSudionikNazivOIB_1">Marija Janković, OIB 47488278058</derivirana_varijabla>
  </DomainObject.Predmet.PristojbeSudionikNazivOIB>
  <DomainObject.Predmet.PristojbePNB>
    <izvorni_sadrzaj>HR63 6068-50555-1062250532</izvorni_sadrzaj>
    <derivirana_varijabla naziv="DomainObject.Predmet.PristojbePNB_1">HR63 6068-50555-1062250532</derivirana_varijabla>
  </DomainObject.Predmet.PristojbePNB>
  <DomainObject.Predmet.PristojbeIznos>
    <izvorni_sadrzaj>20,00 EUR</izvorni_sadrzaj>
    <derivirana_varijabla naziv="DomainObject.Predmet.PristojbeIznos_1">20,00 EUR</derivirana_varijabla>
  </DomainObject.Predmet.PristojbeIznos>
  <DomainObject.Predmet.PristojbeOpisPlacanja>
    <izvorni_sadrzaj>Novčana kazna Pp J-13/2020, OS ME.</izvorni_sadrzaj>
    <derivirana_varijabla naziv="DomainObject.Predmet.PristojbeOpisPlacanja_1">Novčana kazna Pp J-13/2020, OS ME.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47488278058</item>
      <item>, OIB 46522572970</item>
      <item>, OIB 85821130368</item>
      <item>, OIB null</item>
    </izvorni_sadrzaj>
    <derivirana_varijabla naziv="DomainObject.Predmet.SudioniciListNazivOIB_1">
      <item>, OIB 47488278058</item>
      <item>, OIB 46522572970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20,00 eura</derivirana_varijabla>
  </DomainObject.Barcode>
  <DomainObject.Predmet.PristojbeDatumRokPlacanja>
    <izvorni_sadrzaj>5. prosinca 2023.</izvorni_sadrzaj>
    <derivirana_varijabla naziv="DomainObject.Predmet.PristojbeDatumRokPlacanja_1">5. prosinca 2023.</derivirana_varijabla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travnja 2026.</izvorni_sadrzaj>
    <derivirana_varijabla naziv="DomainObject.PredzadnjaOdlukaIzPredmeta.DatumDonosenjaOdluke_1">20. travnja 2026.</derivirana_varijabla>
  </DomainObject.PredzadnjaOdlukaIzPredmeta.DatumDonosenjaOdluke>
  <DomainObject.PredzadnjaOdlukaIzPredmeta.Oznaka>
    <izvorni_sadrzaj>Pp Ikp-106/2024-6</izvorni_sadrzaj>
    <derivirana_varijabla naziv="DomainObject.PredzadnjaOdlukaIzPredmeta.Oznaka_1">Pp Ikp-106/2024-6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siječnja 2020.</izvorni_sadrzaj>
    <derivirana_varijabla naziv="DomainObject.Predmet.DatumPocetkaProcesa_1">16. siječnja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Marija Janković, Neretvanska 22 , 20343 Rogotin</izvorni_sadrzaj>
    <derivirana_varijabla naziv="DomainObject.Predmet.OsudenikImePrezimeAdresa_1">Marija Janković, Neretvanska 22 , 20343 Rogotin</derivirana_varijabla>
  </DomainObject.Predmet.OsudenikImePrezimeAdresa>
  <DomainObject.Predmet.OsudenikImePrezimeOIBDatRodenja>
    <izvorni_sadrzaj>Marija Janković, OIB 47488278058, rođen-a 01.08.1947.</izvorni_sadrzaj>
    <derivirana_varijabla naziv="DomainObject.Predmet.OsudenikImePrezimeOIBDatRodenja_1">Marija Janković, OIB 47488278058, rođen-a 01.08.1947.</derivirana_varijabla>
  </DomainObject.Predmet.OsudenikImePrezimeOIBDatRodenja>
  <DomainObject.IkpPredmet.OdlukaRjesenjeIshodisni>
    <izvorni_sadrzaj>Pp J-13/2020-13 donesena 05.04.2023.</izvorni_sadrzaj>
    <derivirana_varijabla naziv="DomainObject.IkpPredmet.OdlukaRjesenjeIshodisni_1">Pp J-13/2020-13 donesena 05.04.2023.</derivirana_varijabla>
  </DomainObject.IkpPredmet.OdlukaRjesenjeIshodisni>
  <DomainObject.IkpPredmet.NovcanaObaveza.PreostaliIznos>
    <izvorni_sadrzaj>20,00 EUR</izvorni_sadrzaj>
    <derivirana_varijabla naziv="DomainObject.IkpPredmet.NovcanaObaveza.PreostaliIznos_1">20,00 EUR</derivirana_varijabla>
  </DomainObject.IkpPredmet.NovcanaObaveza.PreostaliIznos>
  <DomainObject.IkpPredmet.NovcanaObaveza.PNB>
    <izvorni_sadrzaj>HR63 6068-50555-1062250532</izvorni_sadrzaj>
    <derivirana_varijabla naziv="DomainObject.IkpPredmet.NovcanaObaveza.PNB_1">HR63 6068-50555-1062250532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03.10.2023.</izvorni_sadrzaj>
    <derivirana_varijabla naziv="DomainObject.IkpPredmet.IshodisnaOdlukaDatumPravomocnosti_1">03.10.2023.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05.12.2023.</izvorni_sadrzaj>
    <derivirana_varijabla naziv="DomainObject.IkpPredmet.IshodisnaOdlukaDatumIzvrsnosti_1">05.12.2023.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302</properties:Words>
  <properties:Characters>1719</properties:Characters>
  <properties:Lines>60</properties:Lines>
  <properties:Paragraphs>24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Ružica Glavinić</cp:lastModifiedBy>
  <cp:lastPrinted>2026-10-05T06:53:00Z</cp:lastPrinted>
  <dcterms:modified xmlns:xsi="http://www.w3.org/2001/XMLSchema-instance" xsi:type="dcterms:W3CDTF">2026-10-05T06:53:00Z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Ikp-106/2024-7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