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9324B" w:rsidR="00BE4F93" w:rsidP="0089324B" w:rsidRDefault="00BE4F93" w14:paraId="2F63172B" w14:textId="77777777">
      <w:pPr>
        <w:widowControl w:val="false"/>
        <w:autoSpaceDE w:val="false"/>
        <w:autoSpaceDN w:val="false"/>
        <w:adjustRightInd w:val="false"/>
        <w:ind w:left="708" w:firstLine="708"/>
        <w15:collapsed w:val="false"/>
        <w:rPr>
          <w:rFonts w:ascii="Arial Narrow" w:hAnsi="Arial Narrow"/>
        </w:rPr>
      </w:pPr>
      <w:r>
        <w:rPr>
          <w:rFonts w:ascii="Arial Narrow" w:hAnsi="Arial Narrow"/>
          <w:noProof/>
        </w:rPr>
        <w:drawing>
          <wp:inline distT="0" distB="0" distL="0" distR="0">
            <wp:extent cx="381000" cy="514350"/>
            <wp:effectExtent l="0" t="0" r="0" b="0"/>
            <wp:docPr id="2" name="Slika 2"/>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1000" cy="514350"/>
                    </a:xfrm>
                    <a:prstGeom prst="rect">
                      <a:avLst/>
                    </a:prstGeom>
                    <a:noFill/>
                    <a:ln>
                      <a:noFill/>
                    </a:ln>
                  </pic:spPr>
                </pic:pic>
              </a:graphicData>
            </a:graphic>
          </wp:inline>
        </w:drawing>
      </w:r>
    </w:p>
    <w:p w:rsidRPr="00A90639" w:rsidR="00BE4F93" w:rsidP="0042133E" w:rsidRDefault="00DA2566" w14:paraId="077C9E72" w14:textId="77777777">
      <w:pPr>
        <w:widowControl w:val="false"/>
        <w:autoSpaceDE w:val="false"/>
        <w:autoSpaceDN w:val="false"/>
        <w:adjustRightInd w:val="false"/>
        <w:rPr>
          <w:rFonts w:ascii="Arial" w:hAnsi="Arial" w:cs="Arial"/>
        </w:rPr>
      </w:pPr>
      <w:r>
        <w:rPr>
          <w:rFonts w:ascii="Arial" w:hAnsi="Arial" w:cs="Arial"/>
        </w:rPr>
        <w:t>REPUBLIKA HRVATSKA</w:t>
      </w:r>
    </w:p>
    <w:p w:rsidRPr="00A90639" w:rsidR="00BE4F93" w:rsidP="0042133E" w:rsidRDefault="00DA2566" w14:paraId="52D73C60" w14:textId="77777777">
      <w:pPr>
        <w:widowControl w:val="false"/>
        <w:autoSpaceDE w:val="false"/>
        <w:autoSpaceDN w:val="false"/>
        <w:adjustRightInd w:val="false"/>
        <w:rPr>
          <w:rFonts w:ascii="Arial" w:hAnsi="Arial" w:cs="Arial"/>
        </w:rPr>
      </w:pPr>
      <w:r>
        <w:rPr>
          <w:rFonts w:ascii="Arial" w:hAnsi="Arial" w:cs="Arial"/>
        </w:rPr>
        <w:t>OPĆINSKI KAZNENI SUD U ZAGREBU</w:t>
      </w:r>
    </w:p>
    <w:p w:rsidRPr="00A90639" w:rsidR="00BE4F93" w:rsidP="0042133E" w:rsidRDefault="00BE4F93" w14:paraId="26341B39" w14:textId="77777777">
      <w:pPr>
        <w:widowControl w:val="false"/>
        <w:autoSpaceDE w:val="false"/>
        <w:autoSpaceDN w:val="false"/>
        <w:adjustRightInd w:val="false"/>
        <w:rPr>
          <w:rFonts w:ascii="Arial" w:hAnsi="Arial" w:cs="Arial"/>
        </w:rPr>
      </w:pPr>
      <w:r w:rsidRPr="00A90639">
        <w:rPr>
          <w:rFonts w:ascii="Arial" w:hAnsi="Arial" w:cs="Arial"/>
        </w:rPr>
        <w:t>ODJEL ZA MLADEŽ</w:t>
      </w:r>
    </w:p>
    <w:p w:rsidR="00775DC2" w:rsidP="00775DC2" w:rsidRDefault="00BE4F93" w14:paraId="38052636" w14:textId="77777777">
      <w:pPr>
        <w:shd w:val="clear" w:color="auto" w:fill="FFFFFF"/>
        <w:spacing w:after="240" w:line="274" w:lineRule="exact"/>
        <w:ind w:left="5"/>
        <w:rPr>
          <w:rFonts w:ascii="Arial" w:hAnsi="Arial" w:cs="Arial"/>
        </w:rPr>
      </w:pPr>
      <w:r w:rsidRPr="00A90639">
        <w:rPr>
          <w:rFonts w:ascii="Arial" w:hAnsi="Arial" w:cs="Arial"/>
        </w:rPr>
        <w:t xml:space="preserve">Zagreb, Ilica - Selska, </w:t>
      </w:r>
      <w:r w:rsidR="00775DC2">
        <w:rPr>
          <w:rFonts w:ascii="Arial" w:hAnsi="Arial" w:cs="Arial"/>
        </w:rPr>
        <w:t>Ilica 207</w:t>
      </w:r>
    </w:p>
    <w:p w:rsidR="00775DC2" w:rsidP="00775DC2" w:rsidRDefault="008D7CBC" w14:paraId="3897AA8D" w14:textId="77777777">
      <w:pPr>
        <w:shd w:val="clear" w:color="auto" w:fill="FFFFFF"/>
        <w:spacing w:line="274" w:lineRule="exact"/>
        <w:ind w:left="5"/>
        <w:jc w:val="right"/>
        <w:rPr>
          <w:rFonts w:ascii="Arial" w:hAnsi="Arial" w:cs="Arial"/>
        </w:rPr>
      </w:pPr>
      <w:r w:rsidRPr="00A90639">
        <w:rPr>
          <w:rFonts w:ascii="Arial" w:hAnsi="Arial" w:cs="Arial"/>
        </w:rPr>
        <w:t xml:space="preserve">Poslovni broj: </w:t>
      </w:r>
      <w:r w:rsidRPr="00DC1376" w:rsidR="0069285D">
        <w:rPr>
          <w:rFonts w:ascii="Arial" w:hAnsi="Arial" w:cs="Arial"/>
        </w:rPr>
        <w:t>Kvm-</w:t>
      </w:r>
      <w:r w:rsidR="009C1C41">
        <w:rPr>
          <w:rFonts w:ascii="Arial" w:hAnsi="Arial" w:cs="Arial"/>
        </w:rPr>
        <w:t>190</w:t>
      </w:r>
      <w:r w:rsidR="008B6B9F">
        <w:rPr>
          <w:rFonts w:ascii="Arial" w:hAnsi="Arial" w:cs="Arial"/>
        </w:rPr>
        <w:t>/2026</w:t>
      </w:r>
      <w:r w:rsidR="00EE19BB">
        <w:rPr>
          <w:rFonts w:ascii="Arial" w:hAnsi="Arial" w:cs="Arial"/>
        </w:rPr>
        <w:t>-8</w:t>
      </w:r>
    </w:p>
    <w:p w:rsidRPr="00775DC2" w:rsidR="003F121B" w:rsidP="00775DC2" w:rsidRDefault="0069285D" w14:paraId="2D76C142" w14:textId="0FDE3C12">
      <w:pPr>
        <w:shd w:val="clear" w:color="auto" w:fill="FFFFFF"/>
        <w:spacing w:after="240" w:line="274" w:lineRule="exact"/>
        <w:ind w:left="5"/>
        <w:jc w:val="right"/>
        <w:rPr>
          <w:rFonts w:ascii="Arial" w:hAnsi="Arial" w:cs="Arial"/>
        </w:rPr>
      </w:pPr>
      <w:r>
        <w:rPr>
          <w:rFonts w:ascii="Arial" w:hAnsi="Arial" w:cs="Arial"/>
        </w:rPr>
        <w:t>Kzd20</w:t>
      </w:r>
      <w:r w:rsidR="0089324B">
        <w:rPr>
          <w:rFonts w:ascii="Arial" w:hAnsi="Arial" w:cs="Arial"/>
        </w:rPr>
        <w:t>23</w:t>
      </w:r>
    </w:p>
    <w:p w:rsidRPr="009C1C41" w:rsidR="009C1C41" w:rsidP="009C1C41" w:rsidRDefault="009C1C41" w14:paraId="3FE0D93E" w14:textId="77777777">
      <w:pPr>
        <w:pStyle w:val="Naslov"/>
        <w:spacing w:after="240"/>
        <w:rPr>
          <w:rFonts w:ascii="Arial" w:hAnsi="Arial" w:cs="Arial"/>
          <w:b w:val="false"/>
        </w:rPr>
      </w:pPr>
      <w:r w:rsidRPr="009C1C41">
        <w:rPr>
          <w:rFonts w:ascii="Arial" w:hAnsi="Arial" w:cs="Arial"/>
          <w:b w:val="false"/>
        </w:rPr>
        <w:t>U  I M E  R E P U B L I K E  H R V A T S K E</w:t>
      </w:r>
    </w:p>
    <w:p w:rsidRPr="00A90639" w:rsidR="00574DE5" w:rsidP="009C1C41" w:rsidRDefault="009C1C41" w14:paraId="2FFAF851" w14:textId="77777777">
      <w:pPr>
        <w:pStyle w:val="Naslov"/>
        <w:spacing w:after="240"/>
        <w:rPr>
          <w:rFonts w:ascii="Arial" w:hAnsi="Arial" w:cs="Arial"/>
          <w:b w:val="false"/>
        </w:rPr>
      </w:pPr>
      <w:r w:rsidRPr="009C1C41">
        <w:rPr>
          <w:rFonts w:ascii="Arial" w:hAnsi="Arial" w:cs="Arial"/>
          <w:b w:val="false"/>
        </w:rPr>
        <w:t>P R E S U D A</w:t>
      </w:r>
    </w:p>
    <w:p w:rsidRPr="00A90639" w:rsidR="004A6527" w:rsidP="00775DC2" w:rsidRDefault="00F638AF" w14:paraId="4A14F844" w14:textId="4252F7A5">
      <w:pPr>
        <w:pStyle w:val="Naslov"/>
        <w:spacing w:after="240"/>
        <w:ind w:firstLine="567"/>
        <w:jc w:val="both"/>
        <w:rPr>
          <w:rFonts w:ascii="Arial" w:hAnsi="Arial" w:cs="Arial"/>
          <w:b w:val="false"/>
          <w:bCs w:val="false"/>
        </w:rPr>
      </w:pPr>
      <w:r w:rsidRPr="00A90639">
        <w:rPr>
          <w:rFonts w:ascii="Arial" w:hAnsi="Arial" w:cs="Arial"/>
          <w:b w:val="false"/>
        </w:rPr>
        <w:t xml:space="preserve">Općinski </w:t>
      </w:r>
      <w:r w:rsidRPr="00A90639" w:rsidR="00BD08C3">
        <w:rPr>
          <w:rFonts w:ascii="Arial" w:hAnsi="Arial" w:cs="Arial"/>
          <w:b w:val="false"/>
        </w:rPr>
        <w:t>k</w:t>
      </w:r>
      <w:r w:rsidRPr="00A90639" w:rsidR="005A6C93">
        <w:rPr>
          <w:rFonts w:ascii="Arial" w:hAnsi="Arial" w:cs="Arial"/>
          <w:b w:val="false"/>
        </w:rPr>
        <w:t xml:space="preserve">azneni </w:t>
      </w:r>
      <w:r w:rsidRPr="00A90639">
        <w:rPr>
          <w:rFonts w:ascii="Arial" w:hAnsi="Arial" w:cs="Arial"/>
          <w:b w:val="false"/>
        </w:rPr>
        <w:t xml:space="preserve">sud u Zagrebu, </w:t>
      </w:r>
      <w:r w:rsidRPr="00A90639" w:rsidR="00A46DDB">
        <w:rPr>
          <w:rFonts w:ascii="Arial" w:hAnsi="Arial" w:cs="Arial"/>
          <w:b w:val="false"/>
        </w:rPr>
        <w:t xml:space="preserve">Odjel za mladež, </w:t>
      </w:r>
      <w:r w:rsidRPr="00A90639">
        <w:rPr>
          <w:rFonts w:ascii="Arial" w:hAnsi="Arial" w:cs="Arial"/>
          <w:b w:val="false"/>
        </w:rPr>
        <w:t xml:space="preserve">u vijeću sastavljenom od </w:t>
      </w:r>
      <w:r w:rsidRPr="00A90639" w:rsidR="00F870C3">
        <w:rPr>
          <w:rFonts w:ascii="Arial" w:hAnsi="Arial" w:cs="Arial"/>
          <w:b w:val="false"/>
        </w:rPr>
        <w:t>sutkinje</w:t>
      </w:r>
      <w:r w:rsidRPr="00A90639" w:rsidR="00F419CA">
        <w:rPr>
          <w:rFonts w:ascii="Arial" w:hAnsi="Arial" w:cs="Arial"/>
          <w:b w:val="false"/>
        </w:rPr>
        <w:t xml:space="preserve"> </w:t>
      </w:r>
      <w:r w:rsidR="00A80BE8">
        <w:rPr>
          <w:rFonts w:ascii="Arial" w:hAnsi="Arial" w:cs="Arial"/>
          <w:b w:val="false"/>
        </w:rPr>
        <w:t>Tee Majsan</w:t>
      </w:r>
      <w:r w:rsidRPr="00A90639">
        <w:rPr>
          <w:rFonts w:ascii="Arial" w:hAnsi="Arial" w:cs="Arial"/>
          <w:b w:val="false"/>
        </w:rPr>
        <w:t xml:space="preserve"> kao predsjedni</w:t>
      </w:r>
      <w:r w:rsidRPr="00A90639" w:rsidR="00F870C3">
        <w:rPr>
          <w:rFonts w:ascii="Arial" w:hAnsi="Arial" w:cs="Arial"/>
          <w:b w:val="false"/>
        </w:rPr>
        <w:t>ce</w:t>
      </w:r>
      <w:r w:rsidRPr="00A90639">
        <w:rPr>
          <w:rFonts w:ascii="Arial" w:hAnsi="Arial" w:cs="Arial"/>
          <w:b w:val="false"/>
        </w:rPr>
        <w:t xml:space="preserve"> vijeća, te</w:t>
      </w:r>
      <w:r w:rsidRPr="00A90639" w:rsidR="00F34485">
        <w:rPr>
          <w:rFonts w:ascii="Arial" w:hAnsi="Arial" w:cs="Arial"/>
          <w:b w:val="false"/>
        </w:rPr>
        <w:t xml:space="preserve"> </w:t>
      </w:r>
      <w:r w:rsidR="0069285D">
        <w:rPr>
          <w:rFonts w:ascii="Arial" w:hAnsi="Arial" w:cs="Arial"/>
          <w:b w:val="false"/>
        </w:rPr>
        <w:t>sudaca</w:t>
      </w:r>
      <w:r w:rsidRPr="00A90639" w:rsidR="00D83023">
        <w:rPr>
          <w:rFonts w:ascii="Arial" w:hAnsi="Arial" w:cs="Arial"/>
          <w:b w:val="false"/>
        </w:rPr>
        <w:t xml:space="preserve"> </w:t>
      </w:r>
      <w:r w:rsidR="00087281">
        <w:rPr>
          <w:rFonts w:ascii="Arial" w:hAnsi="Arial" w:cs="Arial"/>
          <w:b w:val="false"/>
        </w:rPr>
        <w:t>Renate Miličević i Ivane Milički</w:t>
      </w:r>
      <w:r w:rsidRPr="00A90639">
        <w:rPr>
          <w:rFonts w:ascii="Arial" w:hAnsi="Arial" w:cs="Arial"/>
          <w:b w:val="false"/>
        </w:rPr>
        <w:t xml:space="preserve"> kao </w:t>
      </w:r>
      <w:r w:rsidRPr="00A90639" w:rsidR="000131B9">
        <w:rPr>
          <w:rFonts w:ascii="Arial" w:hAnsi="Arial" w:cs="Arial"/>
          <w:b w:val="false"/>
        </w:rPr>
        <w:t>članova</w:t>
      </w:r>
      <w:r w:rsidRPr="00A90639" w:rsidR="00494F76">
        <w:rPr>
          <w:rFonts w:ascii="Arial" w:hAnsi="Arial" w:cs="Arial"/>
          <w:b w:val="false"/>
        </w:rPr>
        <w:t xml:space="preserve"> </w:t>
      </w:r>
      <w:r w:rsidRPr="00A90639">
        <w:rPr>
          <w:rFonts w:ascii="Arial" w:hAnsi="Arial" w:cs="Arial"/>
          <w:b w:val="false"/>
        </w:rPr>
        <w:t>vijeća, uz sudjelovanje</w:t>
      </w:r>
      <w:r w:rsidRPr="00A90639" w:rsidR="0088599B">
        <w:rPr>
          <w:rFonts w:ascii="Arial" w:hAnsi="Arial" w:cs="Arial"/>
          <w:b w:val="false"/>
        </w:rPr>
        <w:t xml:space="preserve"> </w:t>
      </w:r>
      <w:r w:rsidR="0053459F">
        <w:rPr>
          <w:rFonts w:ascii="Arial" w:hAnsi="Arial" w:cs="Arial"/>
          <w:b w:val="false"/>
        </w:rPr>
        <w:t>sudskog</w:t>
      </w:r>
      <w:r w:rsidR="0069285D">
        <w:rPr>
          <w:rFonts w:ascii="Arial" w:hAnsi="Arial" w:cs="Arial"/>
          <w:b w:val="false"/>
        </w:rPr>
        <w:t xml:space="preserve"> savjetni</w:t>
      </w:r>
      <w:r w:rsidR="0053459F">
        <w:rPr>
          <w:rFonts w:ascii="Arial" w:hAnsi="Arial" w:cs="Arial"/>
          <w:b w:val="false"/>
        </w:rPr>
        <w:t>ka</w:t>
      </w:r>
      <w:r w:rsidR="0069285D">
        <w:rPr>
          <w:rFonts w:ascii="Arial" w:hAnsi="Arial" w:cs="Arial"/>
          <w:b w:val="false"/>
        </w:rPr>
        <w:t xml:space="preserve"> </w:t>
      </w:r>
      <w:r w:rsidR="0053459F">
        <w:rPr>
          <w:rFonts w:ascii="Arial" w:hAnsi="Arial" w:cs="Arial"/>
          <w:b w:val="false"/>
        </w:rPr>
        <w:t>Marka Ivande</w:t>
      </w:r>
      <w:r w:rsidRPr="00A90639" w:rsidR="00D83023">
        <w:rPr>
          <w:rFonts w:ascii="Arial" w:hAnsi="Arial" w:cs="Arial"/>
          <w:b w:val="false"/>
        </w:rPr>
        <w:t xml:space="preserve"> </w:t>
      </w:r>
      <w:r w:rsidR="0053459F">
        <w:rPr>
          <w:rFonts w:ascii="Arial" w:hAnsi="Arial" w:cs="Arial"/>
          <w:b w:val="false"/>
        </w:rPr>
        <w:t xml:space="preserve">kao </w:t>
      </w:r>
      <w:r w:rsidRPr="00A90639" w:rsidR="00D83023">
        <w:rPr>
          <w:rFonts w:ascii="Arial" w:hAnsi="Arial" w:cs="Arial"/>
          <w:b w:val="false"/>
        </w:rPr>
        <w:t>zapisničar</w:t>
      </w:r>
      <w:r w:rsidR="0053459F">
        <w:rPr>
          <w:rFonts w:ascii="Arial" w:hAnsi="Arial" w:cs="Arial"/>
          <w:b w:val="false"/>
        </w:rPr>
        <w:t>a</w:t>
      </w:r>
      <w:r w:rsidRPr="00A90639" w:rsidR="001E1517">
        <w:rPr>
          <w:rFonts w:ascii="Arial" w:hAnsi="Arial" w:cs="Arial"/>
          <w:b w:val="false"/>
        </w:rPr>
        <w:t>,</w:t>
      </w:r>
      <w:r w:rsidRPr="00A90639">
        <w:rPr>
          <w:rFonts w:ascii="Arial" w:hAnsi="Arial" w:cs="Arial"/>
          <w:b w:val="false"/>
        </w:rPr>
        <w:t xml:space="preserve"> u</w:t>
      </w:r>
      <w:r w:rsidRPr="00A90639" w:rsidR="0087075A">
        <w:rPr>
          <w:rFonts w:ascii="Arial" w:hAnsi="Arial" w:cs="Arial"/>
          <w:b w:val="false"/>
          <w:bCs w:val="false"/>
        </w:rPr>
        <w:t xml:space="preserve"> kaznenom predmetu </w:t>
      </w:r>
      <w:r w:rsidRPr="00A90639">
        <w:rPr>
          <w:rFonts w:ascii="Arial" w:hAnsi="Arial" w:cs="Arial"/>
          <w:b w:val="false"/>
          <w:bCs w:val="false"/>
        </w:rPr>
        <w:t xml:space="preserve">protiv </w:t>
      </w:r>
      <w:r w:rsidRPr="00A90639">
        <w:rPr>
          <w:rFonts w:ascii="Arial" w:hAnsi="Arial" w:cs="Arial"/>
          <w:b w:val="false"/>
        </w:rPr>
        <w:t>o</w:t>
      </w:r>
      <w:r w:rsidRPr="00A90639" w:rsidR="00EC0091">
        <w:rPr>
          <w:rFonts w:ascii="Arial" w:hAnsi="Arial" w:cs="Arial"/>
          <w:b w:val="false"/>
        </w:rPr>
        <w:t>suđe</w:t>
      </w:r>
      <w:r w:rsidR="00D24256">
        <w:rPr>
          <w:rFonts w:ascii="Arial" w:hAnsi="Arial" w:cs="Arial"/>
          <w:b w:val="false"/>
        </w:rPr>
        <w:t>nika</w:t>
      </w:r>
      <w:r w:rsidR="00BA6AA3">
        <w:rPr>
          <w:rFonts w:ascii="Arial" w:hAnsi="Arial" w:cs="Arial"/>
          <w:b w:val="false"/>
        </w:rPr>
        <w:t xml:space="preserve"> </w:t>
      </w:r>
      <w:r w:rsidR="00087281">
        <w:rPr>
          <w:rFonts w:ascii="Arial" w:hAnsi="Arial" w:cs="Arial"/>
          <w:b w:val="false"/>
        </w:rPr>
        <w:t>D</w:t>
      </w:r>
      <w:r w:rsidR="000E293C">
        <w:rPr>
          <w:rFonts w:ascii="Arial" w:hAnsi="Arial" w:cs="Arial"/>
          <w:b w:val="false"/>
        </w:rPr>
        <w:t>.</w:t>
      </w:r>
      <w:r w:rsidR="00087281">
        <w:rPr>
          <w:rFonts w:ascii="Arial" w:hAnsi="Arial" w:cs="Arial"/>
          <w:b w:val="false"/>
        </w:rPr>
        <w:t xml:space="preserve"> D</w:t>
      </w:r>
      <w:r w:rsidR="000E293C">
        <w:rPr>
          <w:rFonts w:ascii="Arial" w:hAnsi="Arial" w:cs="Arial"/>
          <w:b w:val="false"/>
        </w:rPr>
        <w:t>.</w:t>
      </w:r>
      <w:r w:rsidR="0053459F">
        <w:rPr>
          <w:rFonts w:ascii="Arial" w:hAnsi="Arial" w:cs="Arial"/>
          <w:b w:val="false"/>
        </w:rPr>
        <w:t>, OIB</w:t>
      </w:r>
      <w:r w:rsidRPr="00A90639" w:rsidR="00F241EE">
        <w:rPr>
          <w:rFonts w:ascii="Arial" w:hAnsi="Arial" w:cs="Arial"/>
          <w:b w:val="false"/>
        </w:rPr>
        <w:t>,</w:t>
      </w:r>
      <w:r w:rsidRPr="00A90639">
        <w:rPr>
          <w:rFonts w:ascii="Arial" w:hAnsi="Arial" w:cs="Arial"/>
          <w:b w:val="false"/>
        </w:rPr>
        <w:t xml:space="preserve"> </w:t>
      </w:r>
      <w:r w:rsidRPr="00A90639">
        <w:rPr>
          <w:rFonts w:ascii="Arial" w:hAnsi="Arial" w:cs="Arial"/>
          <w:b w:val="false"/>
          <w:bCs w:val="false"/>
        </w:rPr>
        <w:t xml:space="preserve">zbog </w:t>
      </w:r>
      <w:r w:rsidR="00087281">
        <w:rPr>
          <w:rFonts w:ascii="Arial" w:hAnsi="Arial" w:cs="Arial"/>
          <w:b w:val="false"/>
          <w:bCs w:val="false"/>
        </w:rPr>
        <w:t xml:space="preserve">dva </w:t>
      </w:r>
      <w:r w:rsidR="00BA6AA3">
        <w:rPr>
          <w:rFonts w:ascii="Arial" w:hAnsi="Arial" w:cs="Arial"/>
          <w:b w:val="false"/>
          <w:bCs w:val="false"/>
        </w:rPr>
        <w:t>kaznen</w:t>
      </w:r>
      <w:r w:rsidR="00087281">
        <w:rPr>
          <w:rFonts w:ascii="Arial" w:hAnsi="Arial" w:cs="Arial"/>
          <w:b w:val="false"/>
          <w:bCs w:val="false"/>
        </w:rPr>
        <w:t>a</w:t>
      </w:r>
      <w:r w:rsidRPr="00A90639">
        <w:rPr>
          <w:rFonts w:ascii="Arial" w:hAnsi="Arial" w:cs="Arial"/>
          <w:b w:val="false"/>
          <w:bCs w:val="false"/>
        </w:rPr>
        <w:t xml:space="preserve"> djela iz čl</w:t>
      </w:r>
      <w:r w:rsidRPr="00A90639" w:rsidR="00B16D27">
        <w:rPr>
          <w:rFonts w:ascii="Arial" w:hAnsi="Arial" w:cs="Arial"/>
          <w:b w:val="false"/>
          <w:bCs w:val="false"/>
        </w:rPr>
        <w:t xml:space="preserve">anka </w:t>
      </w:r>
      <w:r w:rsidRPr="00A90639" w:rsidR="009304B2">
        <w:rPr>
          <w:rFonts w:ascii="Arial" w:hAnsi="Arial" w:cs="Arial"/>
          <w:b w:val="false"/>
          <w:bCs w:val="false"/>
        </w:rPr>
        <w:t>172</w:t>
      </w:r>
      <w:r w:rsidRPr="00A90639" w:rsidR="00F34485">
        <w:rPr>
          <w:rFonts w:ascii="Arial" w:hAnsi="Arial" w:cs="Arial"/>
          <w:b w:val="false"/>
          <w:bCs w:val="false"/>
        </w:rPr>
        <w:t>.</w:t>
      </w:r>
      <w:r w:rsidRPr="00A90639" w:rsidR="00B13914">
        <w:rPr>
          <w:rFonts w:ascii="Arial" w:hAnsi="Arial" w:cs="Arial"/>
          <w:b w:val="false"/>
          <w:bCs w:val="false"/>
        </w:rPr>
        <w:t xml:space="preserve"> </w:t>
      </w:r>
      <w:r w:rsidRPr="00A90639" w:rsidR="00786553">
        <w:rPr>
          <w:rFonts w:ascii="Arial" w:hAnsi="Arial" w:cs="Arial"/>
          <w:b w:val="false"/>
          <w:bCs w:val="false"/>
        </w:rPr>
        <w:t>s</w:t>
      </w:r>
      <w:r w:rsidRPr="00A90639" w:rsidR="00B13914">
        <w:rPr>
          <w:rFonts w:ascii="Arial" w:hAnsi="Arial" w:cs="Arial"/>
          <w:b w:val="false"/>
          <w:bCs w:val="false"/>
        </w:rPr>
        <w:t>t</w:t>
      </w:r>
      <w:r w:rsidRPr="00A90639" w:rsidR="00B16D27">
        <w:rPr>
          <w:rFonts w:ascii="Arial" w:hAnsi="Arial" w:cs="Arial"/>
          <w:b w:val="false"/>
          <w:bCs w:val="false"/>
        </w:rPr>
        <w:t>avka</w:t>
      </w:r>
      <w:r w:rsidRPr="00A90639" w:rsidR="00786553">
        <w:rPr>
          <w:rFonts w:ascii="Arial" w:hAnsi="Arial" w:cs="Arial"/>
          <w:b w:val="false"/>
          <w:bCs w:val="false"/>
        </w:rPr>
        <w:t xml:space="preserve"> </w:t>
      </w:r>
      <w:r w:rsidRPr="00A90639" w:rsidR="00420306">
        <w:rPr>
          <w:rFonts w:ascii="Arial" w:hAnsi="Arial" w:cs="Arial"/>
          <w:b w:val="false"/>
          <w:bCs w:val="false"/>
        </w:rPr>
        <w:t>2</w:t>
      </w:r>
      <w:r w:rsidRPr="00A90639" w:rsidR="00F34485">
        <w:rPr>
          <w:rFonts w:ascii="Arial" w:hAnsi="Arial" w:cs="Arial"/>
          <w:b w:val="false"/>
          <w:bCs w:val="false"/>
        </w:rPr>
        <w:t>.</w:t>
      </w:r>
      <w:r w:rsidR="00026311">
        <w:rPr>
          <w:rFonts w:ascii="Arial" w:hAnsi="Arial" w:cs="Arial"/>
          <w:b w:val="false"/>
          <w:bCs w:val="false"/>
        </w:rPr>
        <w:t xml:space="preserve"> </w:t>
      </w:r>
      <w:r w:rsidRPr="00A90639" w:rsidR="00026311">
        <w:rPr>
          <w:rFonts w:ascii="Arial" w:hAnsi="Arial" w:cs="Arial"/>
          <w:b w:val="false"/>
        </w:rPr>
        <w:t>Kaznenog zakona (</w:t>
      </w:r>
      <w:r w:rsidR="00A80BE8">
        <w:rPr>
          <w:rFonts w:ascii="Arial" w:hAnsi="Arial" w:cs="Arial"/>
          <w:b w:val="false"/>
        </w:rPr>
        <w:t>„</w:t>
      </w:r>
      <w:r w:rsidRPr="00A90639" w:rsidR="00026311">
        <w:rPr>
          <w:rFonts w:ascii="Arial" w:hAnsi="Arial" w:cs="Arial"/>
          <w:b w:val="false"/>
        </w:rPr>
        <w:t>Narodne novine</w:t>
      </w:r>
      <w:r w:rsidR="00A80BE8">
        <w:rPr>
          <w:rFonts w:ascii="Arial" w:hAnsi="Arial" w:cs="Arial"/>
          <w:b w:val="false"/>
        </w:rPr>
        <w:t>“</w:t>
      </w:r>
      <w:r w:rsidRPr="00A90639" w:rsidR="00026311">
        <w:rPr>
          <w:rFonts w:ascii="Arial" w:hAnsi="Arial" w:cs="Arial"/>
          <w:b w:val="false"/>
        </w:rPr>
        <w:t xml:space="preserve"> broj 125/11</w:t>
      </w:r>
      <w:r w:rsidR="00026311">
        <w:rPr>
          <w:rFonts w:ascii="Arial" w:hAnsi="Arial" w:cs="Arial"/>
          <w:b w:val="false"/>
        </w:rPr>
        <w:t>.</w:t>
      </w:r>
      <w:r w:rsidRPr="00A90639" w:rsidR="00026311">
        <w:rPr>
          <w:rFonts w:ascii="Arial" w:hAnsi="Arial" w:cs="Arial"/>
          <w:b w:val="false"/>
        </w:rPr>
        <w:t>, 144/12</w:t>
      </w:r>
      <w:r w:rsidR="00026311">
        <w:rPr>
          <w:rFonts w:ascii="Arial" w:hAnsi="Arial" w:cs="Arial"/>
          <w:b w:val="false"/>
        </w:rPr>
        <w:t>.,</w:t>
      </w:r>
      <w:r w:rsidRPr="00A90639" w:rsidR="00026311">
        <w:rPr>
          <w:rFonts w:ascii="Arial" w:hAnsi="Arial" w:cs="Arial"/>
          <w:b w:val="false"/>
        </w:rPr>
        <w:t xml:space="preserve"> 56/15., 61/15., 101/17., 118/18.</w:t>
      </w:r>
      <w:r w:rsidR="00A80BE8">
        <w:rPr>
          <w:rFonts w:ascii="Arial" w:hAnsi="Arial" w:cs="Arial"/>
          <w:b w:val="false"/>
        </w:rPr>
        <w:t>,</w:t>
      </w:r>
      <w:r w:rsidR="00026311">
        <w:rPr>
          <w:rFonts w:ascii="Arial" w:hAnsi="Arial" w:cs="Arial"/>
          <w:b w:val="false"/>
        </w:rPr>
        <w:t xml:space="preserve"> 126/19</w:t>
      </w:r>
      <w:r w:rsidRPr="00A90639" w:rsidR="00026311">
        <w:rPr>
          <w:rFonts w:ascii="Arial" w:hAnsi="Arial" w:cs="Arial"/>
          <w:b w:val="false"/>
        </w:rPr>
        <w:t>.</w:t>
      </w:r>
      <w:r w:rsidR="00AD5E1B">
        <w:rPr>
          <w:rFonts w:ascii="Arial" w:hAnsi="Arial" w:cs="Arial"/>
          <w:b w:val="false"/>
        </w:rPr>
        <w:t xml:space="preserve"> i</w:t>
      </w:r>
      <w:r w:rsidR="008B6B9F">
        <w:rPr>
          <w:rFonts w:ascii="Arial" w:hAnsi="Arial" w:cs="Arial"/>
          <w:b w:val="false"/>
        </w:rPr>
        <w:t xml:space="preserve"> 84/21.</w:t>
      </w:r>
      <w:r w:rsidR="00087281">
        <w:rPr>
          <w:rFonts w:ascii="Arial" w:hAnsi="Arial" w:cs="Arial"/>
          <w:b w:val="false"/>
        </w:rPr>
        <w:t xml:space="preserve"> i 114/22.</w:t>
      </w:r>
      <w:r w:rsidR="003D44A3">
        <w:rPr>
          <w:rFonts w:ascii="Arial" w:hAnsi="Arial" w:cs="Arial"/>
          <w:b w:val="false"/>
        </w:rPr>
        <w:t xml:space="preserve">; </w:t>
      </w:r>
      <w:r w:rsidRPr="00A90639" w:rsidR="00026311">
        <w:rPr>
          <w:rFonts w:ascii="Arial" w:hAnsi="Arial" w:cs="Arial"/>
          <w:b w:val="false"/>
        </w:rPr>
        <w:t>dalje: KZ)</w:t>
      </w:r>
      <w:r w:rsidR="0053459F">
        <w:rPr>
          <w:rFonts w:ascii="Arial" w:hAnsi="Arial" w:cs="Arial"/>
          <w:b w:val="false"/>
          <w:bCs w:val="false"/>
        </w:rPr>
        <w:t>,</w:t>
      </w:r>
      <w:r w:rsidRPr="00A90639" w:rsidR="00786553">
        <w:rPr>
          <w:rFonts w:ascii="Arial" w:hAnsi="Arial" w:cs="Arial"/>
          <w:b w:val="false"/>
          <w:bCs w:val="false"/>
        </w:rPr>
        <w:t xml:space="preserve"> </w:t>
      </w:r>
      <w:r w:rsidRPr="00A90639">
        <w:rPr>
          <w:rFonts w:ascii="Arial" w:hAnsi="Arial" w:cs="Arial"/>
          <w:b w:val="false"/>
          <w:bCs w:val="false"/>
        </w:rPr>
        <w:t xml:space="preserve">odlučujući o prijedlogu </w:t>
      </w:r>
      <w:r w:rsidRPr="00A90639" w:rsidR="00CB3245">
        <w:rPr>
          <w:rFonts w:ascii="Arial" w:hAnsi="Arial" w:cs="Arial"/>
          <w:b w:val="false"/>
          <w:bCs w:val="false"/>
        </w:rPr>
        <w:t>za opoziv uvjetne osude</w:t>
      </w:r>
      <w:r w:rsidR="0008348C">
        <w:rPr>
          <w:rFonts w:ascii="Arial" w:hAnsi="Arial" w:cs="Arial"/>
          <w:b w:val="false"/>
          <w:bCs w:val="false"/>
        </w:rPr>
        <w:t xml:space="preserve"> Kuo-DO-</w:t>
      </w:r>
      <w:r w:rsidR="00877825">
        <w:rPr>
          <w:rFonts w:ascii="Arial" w:hAnsi="Arial" w:cs="Arial"/>
          <w:b w:val="false"/>
          <w:bCs w:val="false"/>
        </w:rPr>
        <w:t>/2026</w:t>
      </w:r>
      <w:r w:rsidR="0008348C">
        <w:rPr>
          <w:rFonts w:ascii="Arial" w:hAnsi="Arial" w:cs="Arial"/>
          <w:b w:val="false"/>
          <w:bCs w:val="false"/>
        </w:rPr>
        <w:t xml:space="preserve"> od </w:t>
      </w:r>
      <w:r w:rsidR="00AD5E1B">
        <w:rPr>
          <w:rFonts w:ascii="Arial" w:hAnsi="Arial" w:cs="Arial"/>
          <w:b w:val="false"/>
          <w:bCs w:val="false"/>
        </w:rPr>
        <w:t>1</w:t>
      </w:r>
      <w:r w:rsidR="00087281">
        <w:rPr>
          <w:rFonts w:ascii="Arial" w:hAnsi="Arial" w:cs="Arial"/>
          <w:b w:val="false"/>
          <w:bCs w:val="false"/>
        </w:rPr>
        <w:t>3</w:t>
      </w:r>
      <w:r w:rsidR="00A267B2">
        <w:rPr>
          <w:rFonts w:ascii="Arial" w:hAnsi="Arial" w:cs="Arial"/>
          <w:b w:val="false"/>
          <w:bCs w:val="false"/>
        </w:rPr>
        <w:t xml:space="preserve">. </w:t>
      </w:r>
      <w:r w:rsidR="00877825">
        <w:rPr>
          <w:rFonts w:ascii="Arial" w:hAnsi="Arial" w:cs="Arial"/>
          <w:b w:val="false"/>
          <w:bCs w:val="false"/>
        </w:rPr>
        <w:t>ožujka</w:t>
      </w:r>
      <w:r w:rsidR="0053459F">
        <w:rPr>
          <w:rFonts w:ascii="Arial" w:hAnsi="Arial" w:cs="Arial"/>
          <w:b w:val="false"/>
          <w:bCs w:val="false"/>
        </w:rPr>
        <w:t xml:space="preserve"> </w:t>
      </w:r>
      <w:r w:rsidR="00A267B2">
        <w:rPr>
          <w:rFonts w:ascii="Arial" w:hAnsi="Arial" w:cs="Arial"/>
          <w:b w:val="false"/>
          <w:bCs w:val="false"/>
        </w:rPr>
        <w:t>202</w:t>
      </w:r>
      <w:r w:rsidR="00877825">
        <w:rPr>
          <w:rFonts w:ascii="Arial" w:hAnsi="Arial" w:cs="Arial"/>
          <w:b w:val="false"/>
          <w:bCs w:val="false"/>
        </w:rPr>
        <w:t>6</w:t>
      </w:r>
      <w:r w:rsidR="0008348C">
        <w:rPr>
          <w:rFonts w:ascii="Arial" w:hAnsi="Arial" w:cs="Arial"/>
          <w:b w:val="false"/>
          <w:bCs w:val="false"/>
        </w:rPr>
        <w:t>.</w:t>
      </w:r>
      <w:r w:rsidRPr="00A90639" w:rsidR="004A229B">
        <w:rPr>
          <w:rFonts w:ascii="Arial" w:hAnsi="Arial" w:cs="Arial"/>
          <w:b w:val="false"/>
          <w:bCs w:val="false"/>
        </w:rPr>
        <w:t xml:space="preserve">, u sjednici vijeća održanoj </w:t>
      </w:r>
      <w:r w:rsidR="00AD5E1B">
        <w:rPr>
          <w:rFonts w:ascii="Arial" w:hAnsi="Arial" w:cs="Arial"/>
          <w:b w:val="false"/>
          <w:bCs w:val="false"/>
        </w:rPr>
        <w:t>1</w:t>
      </w:r>
      <w:r w:rsidR="00087281">
        <w:rPr>
          <w:rFonts w:ascii="Arial" w:hAnsi="Arial" w:cs="Arial"/>
          <w:b w:val="false"/>
          <w:bCs w:val="false"/>
        </w:rPr>
        <w:t>7</w:t>
      </w:r>
      <w:r w:rsidR="00BA6AA3">
        <w:rPr>
          <w:rFonts w:ascii="Arial" w:hAnsi="Arial" w:cs="Arial"/>
          <w:b w:val="false"/>
          <w:bCs w:val="false"/>
        </w:rPr>
        <w:t xml:space="preserve">. </w:t>
      </w:r>
      <w:r w:rsidR="00087281">
        <w:rPr>
          <w:rFonts w:ascii="Arial" w:hAnsi="Arial" w:cs="Arial"/>
          <w:b w:val="false"/>
          <w:bCs w:val="false"/>
        </w:rPr>
        <w:t>lip</w:t>
      </w:r>
      <w:r w:rsidR="00AD5E1B">
        <w:rPr>
          <w:rFonts w:ascii="Arial" w:hAnsi="Arial" w:cs="Arial"/>
          <w:b w:val="false"/>
          <w:bCs w:val="false"/>
        </w:rPr>
        <w:t>nja</w:t>
      </w:r>
      <w:r w:rsidR="00BA6AA3">
        <w:rPr>
          <w:rFonts w:ascii="Arial" w:hAnsi="Arial" w:cs="Arial"/>
          <w:b w:val="false"/>
          <w:bCs w:val="false"/>
        </w:rPr>
        <w:t xml:space="preserve"> 202</w:t>
      </w:r>
      <w:r w:rsidR="0053459F">
        <w:rPr>
          <w:rFonts w:ascii="Arial" w:hAnsi="Arial" w:cs="Arial"/>
          <w:b w:val="false"/>
          <w:bCs w:val="false"/>
        </w:rPr>
        <w:t>6</w:t>
      </w:r>
      <w:r w:rsidRPr="00A90639" w:rsidR="00786553">
        <w:rPr>
          <w:rFonts w:ascii="Arial" w:hAnsi="Arial" w:cs="Arial"/>
          <w:b w:val="false"/>
          <w:bCs w:val="false"/>
        </w:rPr>
        <w:t>.</w:t>
      </w:r>
    </w:p>
    <w:p w:rsidRPr="00775DC2" w:rsidR="00A8581E" w:rsidP="00775DC2" w:rsidRDefault="009C1C41" w14:paraId="2185356D" w14:textId="77777777">
      <w:pPr>
        <w:pStyle w:val="Naslov"/>
        <w:spacing w:after="240"/>
        <w:rPr>
          <w:rFonts w:ascii="Arial" w:hAnsi="Arial" w:cs="Arial"/>
          <w:b w:val="false"/>
        </w:rPr>
      </w:pPr>
      <w:r>
        <w:rPr>
          <w:rFonts w:ascii="Arial" w:hAnsi="Arial" w:cs="Arial"/>
          <w:b w:val="false"/>
        </w:rPr>
        <w:t>p r e s u d i o  j e</w:t>
      </w:r>
    </w:p>
    <w:p w:rsidRPr="009C1C41" w:rsidR="009C1C41" w:rsidP="009C1C41" w:rsidRDefault="009C1C41" w14:paraId="0E5F5F95" w14:textId="77777777">
      <w:pPr>
        <w:pStyle w:val="Naslov"/>
        <w:spacing w:after="240"/>
        <w:jc w:val="both"/>
        <w:rPr>
          <w:rFonts w:ascii="Arial" w:hAnsi="Arial" w:cs="Arial"/>
          <w:b w:val="false"/>
        </w:rPr>
      </w:pPr>
      <w:r w:rsidRPr="009C1C41">
        <w:rPr>
          <w:rFonts w:ascii="Arial" w:hAnsi="Arial" w:cs="Arial"/>
          <w:b w:val="false"/>
        </w:rPr>
        <w:t>I</w:t>
      </w:r>
      <w:r w:rsidRPr="009C1C41">
        <w:rPr>
          <w:rFonts w:ascii="Arial" w:hAnsi="Arial" w:cs="Arial"/>
          <w:b w:val="false"/>
        </w:rPr>
        <w:tab/>
        <w:t>Na temelju članka 564. stavka 4. Zakona o kaznenom postupku („Narodne novine“ broj: 152/08., 76/09., 80/11., 91/12. – odluka Ustavnog suda, 143/12., 56/13., 145/13., 152/14., 70/17., 126/19., 130/20., 80/22., 36/24., 72/25. i 13/26.; dalje: ZKP) opoziva se uvjetna osuda</w:t>
      </w:r>
    </w:p>
    <w:p w:rsidRPr="009C1C41" w:rsidR="009C1C41" w:rsidP="009C1C41" w:rsidRDefault="009C1C41" w14:paraId="7BE28774" w14:textId="6893CE47">
      <w:pPr>
        <w:pStyle w:val="Naslov"/>
        <w:spacing w:after="240"/>
        <w:ind w:left="708"/>
        <w:jc w:val="both"/>
        <w:rPr>
          <w:rFonts w:ascii="Arial" w:hAnsi="Arial" w:cs="Arial"/>
          <w:b w:val="false"/>
        </w:rPr>
      </w:pPr>
      <w:r w:rsidRPr="009C1C41">
        <w:rPr>
          <w:rFonts w:ascii="Arial" w:hAnsi="Arial" w:cs="Arial"/>
          <w:b w:val="false"/>
        </w:rPr>
        <w:t>osuđenom D</w:t>
      </w:r>
      <w:r w:rsidR="000E293C">
        <w:rPr>
          <w:rFonts w:ascii="Arial" w:hAnsi="Arial" w:cs="Arial"/>
          <w:b w:val="false"/>
        </w:rPr>
        <w:t>.</w:t>
      </w:r>
      <w:r w:rsidRPr="009C1C41">
        <w:rPr>
          <w:rFonts w:ascii="Arial" w:hAnsi="Arial" w:cs="Arial"/>
          <w:b w:val="false"/>
        </w:rPr>
        <w:t xml:space="preserve"> D</w:t>
      </w:r>
      <w:r w:rsidR="000E293C">
        <w:rPr>
          <w:rFonts w:ascii="Arial" w:hAnsi="Arial" w:cs="Arial"/>
          <w:b w:val="false"/>
        </w:rPr>
        <w:t>.</w:t>
      </w:r>
      <w:r w:rsidRPr="009C1C41">
        <w:rPr>
          <w:rFonts w:ascii="Arial" w:hAnsi="Arial" w:cs="Arial"/>
          <w:b w:val="false"/>
        </w:rPr>
        <w:t>OIB, , s prebivalištem u Zagrebu, , državljanin Republike Hrvatske</w:t>
      </w:r>
    </w:p>
    <w:p w:rsidR="009C1C41" w:rsidP="009C1C41" w:rsidRDefault="009C1C41" w14:paraId="3C73736A" w14:textId="095D635F">
      <w:pPr>
        <w:pStyle w:val="Naslov"/>
        <w:spacing w:after="240"/>
        <w:jc w:val="both"/>
        <w:rPr>
          <w:rFonts w:ascii="Arial" w:hAnsi="Arial" w:cs="Arial"/>
          <w:b w:val="false"/>
        </w:rPr>
      </w:pPr>
      <w:r w:rsidRPr="009C1C41">
        <w:rPr>
          <w:rFonts w:ascii="Arial" w:hAnsi="Arial" w:cs="Arial"/>
          <w:b w:val="false"/>
        </w:rPr>
        <w:t>izrečena presudom ovog suda broj Kzd-2023-2 od 11. listopada 2023., pravomoćna 23. prosinca 2023., na način da će se kazna zatvora u trajanju od 11 (jedanaest) mjeseci izvršiti.</w:t>
      </w:r>
    </w:p>
    <w:p w:rsidRPr="0089324B" w:rsidR="0089324B" w:rsidP="0089324B" w:rsidRDefault="0089324B" w14:paraId="341F702B" w14:textId="77777777">
      <w:pPr>
        <w:pStyle w:val="Naslov"/>
        <w:spacing w:after="240"/>
        <w:ind w:firstLine="567"/>
        <w:rPr>
          <w:rFonts w:ascii="Arial" w:hAnsi="Arial" w:cs="Arial"/>
          <w:b w:val="false"/>
        </w:rPr>
      </w:pPr>
      <w:r w:rsidRPr="0089324B">
        <w:rPr>
          <w:rFonts w:ascii="Arial" w:hAnsi="Arial" w:cs="Arial"/>
          <w:b w:val="false"/>
        </w:rPr>
        <w:t>Obrazloženje</w:t>
      </w:r>
    </w:p>
    <w:p w:rsidRPr="0089324B" w:rsidR="0089324B" w:rsidP="0089324B" w:rsidRDefault="0089324B" w14:paraId="351EE01D" w14:textId="30BD5E2D">
      <w:pPr>
        <w:pStyle w:val="Naslov"/>
        <w:spacing w:after="240"/>
        <w:jc w:val="both"/>
        <w:rPr>
          <w:rFonts w:ascii="Arial" w:hAnsi="Arial" w:cs="Arial"/>
          <w:b w:val="false"/>
        </w:rPr>
      </w:pPr>
      <w:r w:rsidRPr="0089324B">
        <w:rPr>
          <w:rFonts w:ascii="Arial" w:hAnsi="Arial" w:cs="Arial"/>
          <w:b w:val="false"/>
        </w:rPr>
        <w:t>1.</w:t>
      </w:r>
      <w:r w:rsidRPr="0089324B">
        <w:rPr>
          <w:rFonts w:ascii="Arial" w:hAnsi="Arial" w:cs="Arial"/>
          <w:b w:val="false"/>
        </w:rPr>
        <w:tab/>
        <w:t xml:space="preserve">Presudom </w:t>
      </w:r>
      <w:r w:rsidR="00700BA5">
        <w:rPr>
          <w:rFonts w:ascii="Arial" w:hAnsi="Arial" w:cs="Arial"/>
          <w:b w:val="false"/>
        </w:rPr>
        <w:t>ovog suda</w:t>
      </w:r>
      <w:r w:rsidR="00D24256">
        <w:rPr>
          <w:rFonts w:ascii="Arial" w:hAnsi="Arial" w:cs="Arial"/>
          <w:b w:val="false"/>
        </w:rPr>
        <w:t xml:space="preserve"> poslovni broj Kzd-</w:t>
      </w:r>
      <w:r w:rsidRPr="0089324B">
        <w:rPr>
          <w:rFonts w:ascii="Arial" w:hAnsi="Arial" w:cs="Arial"/>
          <w:b w:val="false"/>
        </w:rPr>
        <w:t>20</w:t>
      </w:r>
      <w:r w:rsidR="00D24256">
        <w:rPr>
          <w:rFonts w:ascii="Arial" w:hAnsi="Arial" w:cs="Arial"/>
          <w:b w:val="false"/>
        </w:rPr>
        <w:t>23</w:t>
      </w:r>
      <w:r w:rsidR="009E144E">
        <w:rPr>
          <w:rFonts w:ascii="Arial" w:hAnsi="Arial" w:cs="Arial"/>
          <w:b w:val="false"/>
        </w:rPr>
        <w:t>-</w:t>
      </w:r>
      <w:r w:rsidR="00700BA5">
        <w:rPr>
          <w:rFonts w:ascii="Arial" w:hAnsi="Arial" w:cs="Arial"/>
          <w:b w:val="false"/>
        </w:rPr>
        <w:t>2</w:t>
      </w:r>
      <w:r w:rsidRPr="0089324B">
        <w:rPr>
          <w:rFonts w:ascii="Arial" w:hAnsi="Arial" w:cs="Arial"/>
          <w:b w:val="false"/>
        </w:rPr>
        <w:t xml:space="preserve"> od </w:t>
      </w:r>
      <w:r w:rsidR="00700BA5">
        <w:rPr>
          <w:rFonts w:ascii="Arial" w:hAnsi="Arial" w:cs="Arial"/>
          <w:b w:val="false"/>
        </w:rPr>
        <w:t>11.</w:t>
      </w:r>
      <w:r w:rsidRPr="0089324B">
        <w:rPr>
          <w:rFonts w:ascii="Arial" w:hAnsi="Arial" w:cs="Arial"/>
          <w:b w:val="false"/>
        </w:rPr>
        <w:t xml:space="preserve"> </w:t>
      </w:r>
      <w:r w:rsidR="00700BA5">
        <w:rPr>
          <w:rFonts w:ascii="Arial" w:hAnsi="Arial" w:cs="Arial"/>
          <w:b w:val="false"/>
        </w:rPr>
        <w:t>listopada</w:t>
      </w:r>
      <w:r w:rsidRPr="0089324B">
        <w:rPr>
          <w:rFonts w:ascii="Arial" w:hAnsi="Arial" w:cs="Arial"/>
          <w:b w:val="false"/>
        </w:rPr>
        <w:t xml:space="preserve"> 202</w:t>
      </w:r>
      <w:r w:rsidR="00D24256">
        <w:rPr>
          <w:rFonts w:ascii="Arial" w:hAnsi="Arial" w:cs="Arial"/>
          <w:b w:val="false"/>
        </w:rPr>
        <w:t>3</w:t>
      </w:r>
      <w:r w:rsidR="00700BA5">
        <w:rPr>
          <w:rFonts w:ascii="Arial" w:hAnsi="Arial" w:cs="Arial"/>
          <w:b w:val="false"/>
        </w:rPr>
        <w:t>., pravomoćna</w:t>
      </w:r>
      <w:r w:rsidRPr="0089324B">
        <w:rPr>
          <w:rFonts w:ascii="Arial" w:hAnsi="Arial" w:cs="Arial"/>
          <w:b w:val="false"/>
        </w:rPr>
        <w:t xml:space="preserve"> </w:t>
      </w:r>
      <w:r w:rsidR="00700BA5">
        <w:rPr>
          <w:rFonts w:ascii="Arial" w:hAnsi="Arial" w:cs="Arial"/>
          <w:b w:val="false"/>
        </w:rPr>
        <w:t>23. prosinca 2023.</w:t>
      </w:r>
      <w:r w:rsidR="003E1D83">
        <w:rPr>
          <w:rFonts w:ascii="Arial" w:hAnsi="Arial" w:cs="Arial"/>
          <w:b w:val="false"/>
        </w:rPr>
        <w:t>, osuđeniku</w:t>
      </w:r>
      <w:r w:rsidRPr="0089324B">
        <w:rPr>
          <w:rFonts w:ascii="Arial" w:hAnsi="Arial" w:cs="Arial"/>
          <w:b w:val="false"/>
        </w:rPr>
        <w:t xml:space="preserve"> </w:t>
      </w:r>
      <w:r w:rsidR="00700BA5">
        <w:rPr>
          <w:rFonts w:ascii="Arial" w:hAnsi="Arial" w:cs="Arial"/>
          <w:b w:val="false"/>
        </w:rPr>
        <w:t>D</w:t>
      </w:r>
      <w:r w:rsidR="000E293C">
        <w:rPr>
          <w:rFonts w:ascii="Arial" w:hAnsi="Arial" w:cs="Arial"/>
          <w:b w:val="false"/>
        </w:rPr>
        <w:t>.</w:t>
      </w:r>
      <w:r w:rsidR="00700BA5">
        <w:rPr>
          <w:rFonts w:ascii="Arial" w:hAnsi="Arial" w:cs="Arial"/>
          <w:b w:val="false"/>
        </w:rPr>
        <w:t xml:space="preserve"> D</w:t>
      </w:r>
      <w:r w:rsidR="000E293C">
        <w:rPr>
          <w:rFonts w:ascii="Arial" w:hAnsi="Arial" w:cs="Arial"/>
          <w:b w:val="false"/>
        </w:rPr>
        <w:t>.</w:t>
      </w:r>
      <w:r w:rsidR="00D24256">
        <w:rPr>
          <w:rFonts w:ascii="Arial" w:hAnsi="Arial" w:cs="Arial"/>
          <w:b w:val="false"/>
        </w:rPr>
        <w:t xml:space="preserve"> </w:t>
      </w:r>
      <w:r w:rsidR="00700BA5">
        <w:rPr>
          <w:rFonts w:ascii="Arial" w:hAnsi="Arial" w:cs="Arial"/>
          <w:b w:val="false"/>
        </w:rPr>
        <w:t xml:space="preserve">zbog dva </w:t>
      </w:r>
      <w:r w:rsidRPr="0089324B">
        <w:rPr>
          <w:rFonts w:ascii="Arial" w:hAnsi="Arial" w:cs="Arial"/>
          <w:b w:val="false"/>
        </w:rPr>
        <w:t>kaznen</w:t>
      </w:r>
      <w:r w:rsidR="00700BA5">
        <w:rPr>
          <w:rFonts w:ascii="Arial" w:hAnsi="Arial" w:cs="Arial"/>
          <w:b w:val="false"/>
        </w:rPr>
        <w:t>a</w:t>
      </w:r>
      <w:r w:rsidRPr="0089324B">
        <w:rPr>
          <w:rFonts w:ascii="Arial" w:hAnsi="Arial" w:cs="Arial"/>
          <w:b w:val="false"/>
        </w:rPr>
        <w:t xml:space="preserve"> djela iz članka 172. stavka 2. KZ izrečena </w:t>
      </w:r>
      <w:r w:rsidR="006405B7">
        <w:rPr>
          <w:rFonts w:ascii="Arial" w:hAnsi="Arial" w:cs="Arial"/>
          <w:b w:val="false"/>
        </w:rPr>
        <w:t xml:space="preserve">je </w:t>
      </w:r>
      <w:r w:rsidR="00700BA5">
        <w:rPr>
          <w:rFonts w:ascii="Arial" w:hAnsi="Arial" w:cs="Arial"/>
          <w:b w:val="false"/>
        </w:rPr>
        <w:t xml:space="preserve">jedinstvena </w:t>
      </w:r>
      <w:r w:rsidR="006405B7">
        <w:rPr>
          <w:rFonts w:ascii="Arial" w:hAnsi="Arial" w:cs="Arial"/>
          <w:b w:val="false"/>
        </w:rPr>
        <w:t xml:space="preserve">kazna zatvora u trajanju od </w:t>
      </w:r>
      <w:r w:rsidR="00700BA5">
        <w:rPr>
          <w:rFonts w:ascii="Arial" w:hAnsi="Arial" w:cs="Arial"/>
          <w:b w:val="false"/>
        </w:rPr>
        <w:t>11</w:t>
      </w:r>
      <w:r w:rsidR="00D24256">
        <w:rPr>
          <w:rFonts w:ascii="Arial" w:hAnsi="Arial" w:cs="Arial"/>
          <w:b w:val="false"/>
        </w:rPr>
        <w:t xml:space="preserve"> </w:t>
      </w:r>
      <w:r w:rsidR="00700BA5">
        <w:rPr>
          <w:rFonts w:ascii="Arial" w:hAnsi="Arial" w:cs="Arial"/>
          <w:b w:val="false"/>
        </w:rPr>
        <w:t>mjeseci</w:t>
      </w:r>
      <w:r w:rsidRPr="0089324B">
        <w:rPr>
          <w:rFonts w:ascii="Arial" w:hAnsi="Arial" w:cs="Arial"/>
          <w:b w:val="false"/>
        </w:rPr>
        <w:t xml:space="preserve"> te je primijenjena uvjetna osuda s vremenom provjeravanja od </w:t>
      </w:r>
      <w:r w:rsidR="00700BA5">
        <w:rPr>
          <w:rFonts w:ascii="Arial" w:hAnsi="Arial" w:cs="Arial"/>
          <w:b w:val="false"/>
        </w:rPr>
        <w:t>pet</w:t>
      </w:r>
      <w:r w:rsidRPr="0089324B">
        <w:rPr>
          <w:rFonts w:ascii="Arial" w:hAnsi="Arial" w:cs="Arial"/>
          <w:b w:val="false"/>
        </w:rPr>
        <w:t xml:space="preserve"> godin</w:t>
      </w:r>
      <w:r w:rsidR="00700BA5">
        <w:rPr>
          <w:rFonts w:ascii="Arial" w:hAnsi="Arial" w:cs="Arial"/>
          <w:b w:val="false"/>
        </w:rPr>
        <w:t>a</w:t>
      </w:r>
      <w:r w:rsidRPr="0089324B">
        <w:rPr>
          <w:rFonts w:ascii="Arial" w:hAnsi="Arial" w:cs="Arial"/>
          <w:b w:val="false"/>
        </w:rPr>
        <w:t>. Na temelju članka 62. stavk</w:t>
      </w:r>
      <w:r w:rsidR="00D24256">
        <w:rPr>
          <w:rFonts w:ascii="Arial" w:hAnsi="Arial" w:cs="Arial"/>
          <w:b w:val="false"/>
        </w:rPr>
        <w:t>a</w:t>
      </w:r>
      <w:r w:rsidRPr="0089324B">
        <w:rPr>
          <w:rFonts w:ascii="Arial" w:hAnsi="Arial" w:cs="Arial"/>
          <w:b w:val="false"/>
        </w:rPr>
        <w:t xml:space="preserve"> 2. točk</w:t>
      </w:r>
      <w:r w:rsidR="00D24256">
        <w:rPr>
          <w:rFonts w:ascii="Arial" w:hAnsi="Arial" w:cs="Arial"/>
          <w:b w:val="false"/>
        </w:rPr>
        <w:t>e</w:t>
      </w:r>
      <w:r w:rsidRPr="0089324B">
        <w:rPr>
          <w:rFonts w:ascii="Arial" w:hAnsi="Arial" w:cs="Arial"/>
          <w:b w:val="false"/>
        </w:rPr>
        <w:t xml:space="preserve"> 10. KZ</w:t>
      </w:r>
      <w:r w:rsidR="003E1D83">
        <w:rPr>
          <w:rFonts w:ascii="Arial" w:hAnsi="Arial" w:cs="Arial"/>
          <w:b w:val="false"/>
        </w:rPr>
        <w:t xml:space="preserve"> osuđeniku je</w:t>
      </w:r>
      <w:r w:rsidRPr="0089324B">
        <w:rPr>
          <w:rFonts w:ascii="Arial" w:hAnsi="Arial" w:cs="Arial"/>
          <w:b w:val="false"/>
        </w:rPr>
        <w:t xml:space="preserve"> izrečen</w:t>
      </w:r>
      <w:r w:rsidR="003E1D83">
        <w:rPr>
          <w:rFonts w:ascii="Arial" w:hAnsi="Arial" w:cs="Arial"/>
          <w:b w:val="false"/>
        </w:rPr>
        <w:t>a posebna</w:t>
      </w:r>
      <w:r w:rsidRPr="0089324B">
        <w:rPr>
          <w:rFonts w:ascii="Arial" w:hAnsi="Arial" w:cs="Arial"/>
          <w:b w:val="false"/>
        </w:rPr>
        <w:t xml:space="preserve"> obvez</w:t>
      </w:r>
      <w:r w:rsidR="003E1D83">
        <w:rPr>
          <w:rFonts w:ascii="Arial" w:hAnsi="Arial" w:cs="Arial"/>
          <w:b w:val="false"/>
        </w:rPr>
        <w:t>a</w:t>
      </w:r>
      <w:r w:rsidRPr="0089324B">
        <w:rPr>
          <w:rFonts w:ascii="Arial" w:hAnsi="Arial" w:cs="Arial"/>
          <w:b w:val="false"/>
        </w:rPr>
        <w:t xml:space="preserve"> ispunjavanja uzdržavanja </w:t>
      </w:r>
      <w:r w:rsidR="00700BA5">
        <w:rPr>
          <w:rFonts w:ascii="Arial" w:hAnsi="Arial" w:cs="Arial"/>
          <w:b w:val="false"/>
        </w:rPr>
        <w:t>n</w:t>
      </w:r>
      <w:r w:rsidRPr="0089324B">
        <w:rPr>
          <w:rFonts w:ascii="Arial" w:hAnsi="Arial" w:cs="Arial"/>
          <w:b w:val="false"/>
        </w:rPr>
        <w:t xml:space="preserve">a način da mu je naloženo da u roku od </w:t>
      </w:r>
      <w:r w:rsidR="006405B7">
        <w:rPr>
          <w:rFonts w:ascii="Arial" w:hAnsi="Arial" w:cs="Arial"/>
          <w:b w:val="false"/>
        </w:rPr>
        <w:t>jedne</w:t>
      </w:r>
      <w:r w:rsidRPr="0089324B">
        <w:rPr>
          <w:rFonts w:ascii="Arial" w:hAnsi="Arial" w:cs="Arial"/>
          <w:b w:val="false"/>
        </w:rPr>
        <w:t xml:space="preserve"> godine </w:t>
      </w:r>
      <w:r w:rsidR="00700BA5">
        <w:rPr>
          <w:rFonts w:ascii="Arial" w:hAnsi="Arial" w:cs="Arial"/>
          <w:b w:val="false"/>
        </w:rPr>
        <w:t xml:space="preserve">i šest mjeseci </w:t>
      </w:r>
      <w:r w:rsidRPr="0089324B">
        <w:rPr>
          <w:rFonts w:ascii="Arial" w:hAnsi="Arial" w:cs="Arial"/>
          <w:b w:val="false"/>
        </w:rPr>
        <w:t xml:space="preserve">po pravomoćnosti presude ispuni dospjelu obvezu uzdržavanja u iznosu od </w:t>
      </w:r>
      <w:r w:rsidR="00700BA5">
        <w:rPr>
          <w:rFonts w:ascii="Arial" w:hAnsi="Arial" w:cs="Arial"/>
          <w:b w:val="false"/>
        </w:rPr>
        <w:t>6</w:t>
      </w:r>
      <w:r w:rsidR="003E1D83">
        <w:rPr>
          <w:rFonts w:ascii="Arial" w:hAnsi="Arial" w:cs="Arial"/>
          <w:b w:val="false"/>
        </w:rPr>
        <w:t>.</w:t>
      </w:r>
      <w:r w:rsidR="00700BA5">
        <w:rPr>
          <w:rFonts w:ascii="Arial" w:hAnsi="Arial" w:cs="Arial"/>
          <w:b w:val="false"/>
        </w:rPr>
        <w:t>961</w:t>
      </w:r>
      <w:r w:rsidR="006405B7">
        <w:rPr>
          <w:rFonts w:ascii="Arial" w:hAnsi="Arial" w:cs="Arial"/>
          <w:b w:val="false"/>
        </w:rPr>
        <w:t>,</w:t>
      </w:r>
      <w:r w:rsidR="00700BA5">
        <w:rPr>
          <w:rFonts w:ascii="Arial" w:hAnsi="Arial" w:cs="Arial"/>
          <w:b w:val="false"/>
        </w:rPr>
        <w:t>3</w:t>
      </w:r>
      <w:r w:rsidR="006405B7">
        <w:rPr>
          <w:rFonts w:ascii="Arial" w:hAnsi="Arial" w:cs="Arial"/>
          <w:b w:val="false"/>
        </w:rPr>
        <w:t>1</w:t>
      </w:r>
      <w:r w:rsidRPr="0089324B">
        <w:rPr>
          <w:rFonts w:ascii="Arial" w:hAnsi="Arial" w:cs="Arial"/>
          <w:b w:val="false"/>
        </w:rPr>
        <w:t xml:space="preserve"> eura </w:t>
      </w:r>
      <w:r w:rsidR="00700BA5">
        <w:rPr>
          <w:rFonts w:ascii="Arial" w:hAnsi="Arial" w:cs="Arial"/>
          <w:b w:val="false"/>
        </w:rPr>
        <w:t xml:space="preserve">za maloljetnog te 15.502,02 eura za maloljetnog </w:t>
      </w:r>
      <w:r w:rsidRPr="0089324B">
        <w:rPr>
          <w:rFonts w:ascii="Arial" w:hAnsi="Arial" w:cs="Arial"/>
          <w:b w:val="false"/>
        </w:rPr>
        <w:t>na ime dospjelih a neplaćenih iznosa uzd</w:t>
      </w:r>
      <w:r w:rsidR="00700BA5">
        <w:rPr>
          <w:rFonts w:ascii="Arial" w:hAnsi="Arial" w:cs="Arial"/>
          <w:b w:val="false"/>
        </w:rPr>
        <w:t>ržavanja</w:t>
      </w:r>
      <w:r w:rsidR="009E144E">
        <w:rPr>
          <w:rFonts w:ascii="Arial" w:hAnsi="Arial" w:cs="Arial"/>
          <w:b w:val="false"/>
        </w:rPr>
        <w:t>.</w:t>
      </w:r>
    </w:p>
    <w:p w:rsidRPr="0089324B" w:rsidR="0089324B" w:rsidP="0089324B" w:rsidRDefault="0089324B" w14:paraId="7C887EBD" w14:textId="27AC00CB">
      <w:pPr>
        <w:pStyle w:val="Naslov"/>
        <w:spacing w:after="240"/>
        <w:jc w:val="both"/>
        <w:rPr>
          <w:rFonts w:ascii="Arial" w:hAnsi="Arial" w:cs="Arial"/>
          <w:b w:val="false"/>
        </w:rPr>
      </w:pPr>
      <w:r w:rsidRPr="0089324B">
        <w:rPr>
          <w:rFonts w:ascii="Arial" w:hAnsi="Arial" w:cs="Arial"/>
          <w:b w:val="false"/>
        </w:rPr>
        <w:t>2.</w:t>
      </w:r>
      <w:r w:rsidRPr="0089324B">
        <w:rPr>
          <w:rFonts w:ascii="Arial" w:hAnsi="Arial" w:cs="Arial"/>
          <w:b w:val="false"/>
        </w:rPr>
        <w:tab/>
        <w:t xml:space="preserve">Povodom prijedloga za opoziv uvjetne osude Općinskog </w:t>
      </w:r>
      <w:r w:rsidR="00552C1C">
        <w:rPr>
          <w:rFonts w:ascii="Arial" w:hAnsi="Arial" w:cs="Arial"/>
          <w:b w:val="false"/>
        </w:rPr>
        <w:t xml:space="preserve">kaznenog </w:t>
      </w:r>
      <w:r w:rsidRPr="0089324B">
        <w:rPr>
          <w:rFonts w:ascii="Arial" w:hAnsi="Arial" w:cs="Arial"/>
          <w:b w:val="false"/>
        </w:rPr>
        <w:t>državnog odvjetništva u Zagrebu K</w:t>
      </w:r>
      <w:r w:rsidR="009E144E">
        <w:rPr>
          <w:rFonts w:ascii="Arial" w:hAnsi="Arial" w:cs="Arial"/>
          <w:b w:val="false"/>
        </w:rPr>
        <w:t>uo</w:t>
      </w:r>
      <w:r w:rsidR="00F10EBA">
        <w:rPr>
          <w:rFonts w:ascii="Arial" w:hAnsi="Arial" w:cs="Arial"/>
          <w:b w:val="false"/>
        </w:rPr>
        <w:t>-DO-202</w:t>
      </w:r>
      <w:r w:rsidR="009E144E">
        <w:rPr>
          <w:rFonts w:ascii="Arial" w:hAnsi="Arial" w:cs="Arial"/>
          <w:b w:val="false"/>
        </w:rPr>
        <w:t>6</w:t>
      </w:r>
      <w:r w:rsidRPr="0089324B">
        <w:rPr>
          <w:rFonts w:ascii="Arial" w:hAnsi="Arial" w:cs="Arial"/>
          <w:b w:val="false"/>
        </w:rPr>
        <w:t xml:space="preserve"> od </w:t>
      </w:r>
      <w:r w:rsidR="006405B7">
        <w:rPr>
          <w:rFonts w:ascii="Arial" w:hAnsi="Arial" w:cs="Arial"/>
          <w:b w:val="false"/>
        </w:rPr>
        <w:t>1</w:t>
      </w:r>
      <w:r w:rsidR="00334FAB">
        <w:rPr>
          <w:rFonts w:ascii="Arial" w:hAnsi="Arial" w:cs="Arial"/>
          <w:b w:val="false"/>
        </w:rPr>
        <w:t>3</w:t>
      </w:r>
      <w:r w:rsidRPr="0089324B">
        <w:rPr>
          <w:rFonts w:ascii="Arial" w:hAnsi="Arial" w:cs="Arial"/>
          <w:b w:val="false"/>
        </w:rPr>
        <w:t xml:space="preserve">. </w:t>
      </w:r>
      <w:r w:rsidR="009E144E">
        <w:rPr>
          <w:rFonts w:ascii="Arial" w:hAnsi="Arial" w:cs="Arial"/>
          <w:b w:val="false"/>
        </w:rPr>
        <w:t>ožujka</w:t>
      </w:r>
      <w:r w:rsidRPr="0089324B">
        <w:rPr>
          <w:rFonts w:ascii="Arial" w:hAnsi="Arial" w:cs="Arial"/>
          <w:b w:val="false"/>
        </w:rPr>
        <w:t xml:space="preserve"> 202</w:t>
      </w:r>
      <w:r w:rsidR="009E144E">
        <w:rPr>
          <w:rFonts w:ascii="Arial" w:hAnsi="Arial" w:cs="Arial"/>
          <w:b w:val="false"/>
        </w:rPr>
        <w:t>6</w:t>
      </w:r>
      <w:r w:rsidR="00A60CF7">
        <w:rPr>
          <w:rFonts w:ascii="Arial" w:hAnsi="Arial" w:cs="Arial"/>
          <w:b w:val="false"/>
        </w:rPr>
        <w:t>.</w:t>
      </w:r>
      <w:r w:rsidRPr="0089324B">
        <w:rPr>
          <w:rFonts w:ascii="Arial" w:hAnsi="Arial" w:cs="Arial"/>
          <w:b w:val="false"/>
        </w:rPr>
        <w:t xml:space="preserve"> pokrenut je postu</w:t>
      </w:r>
      <w:r w:rsidR="00F10EBA">
        <w:rPr>
          <w:rFonts w:ascii="Arial" w:hAnsi="Arial" w:cs="Arial"/>
          <w:b w:val="false"/>
        </w:rPr>
        <w:t xml:space="preserve">pak </w:t>
      </w:r>
      <w:r w:rsidR="00F10EBA">
        <w:rPr>
          <w:rFonts w:ascii="Arial" w:hAnsi="Arial" w:cs="Arial"/>
          <w:b w:val="false"/>
        </w:rPr>
        <w:lastRenderedPageBreak/>
        <w:t xml:space="preserve">opoziva uvjetne osude </w:t>
      </w:r>
      <w:r w:rsidRPr="0089324B">
        <w:rPr>
          <w:rFonts w:ascii="Arial" w:hAnsi="Arial" w:cs="Arial"/>
          <w:b w:val="false"/>
        </w:rPr>
        <w:t>na teme</w:t>
      </w:r>
      <w:r w:rsidR="005D3338">
        <w:rPr>
          <w:rFonts w:ascii="Arial" w:hAnsi="Arial" w:cs="Arial"/>
          <w:b w:val="false"/>
        </w:rPr>
        <w:t>lju članka 564. stavka 3. ZKP. U</w:t>
      </w:r>
      <w:r w:rsidRPr="0089324B">
        <w:rPr>
          <w:rFonts w:ascii="Arial" w:hAnsi="Arial" w:cs="Arial"/>
          <w:b w:val="false"/>
        </w:rPr>
        <w:t xml:space="preserve"> prijedlog</w:t>
      </w:r>
      <w:r w:rsidR="005D3338">
        <w:rPr>
          <w:rFonts w:ascii="Arial" w:hAnsi="Arial" w:cs="Arial"/>
          <w:b w:val="false"/>
        </w:rPr>
        <w:t>u</w:t>
      </w:r>
      <w:r w:rsidRPr="0089324B">
        <w:rPr>
          <w:rFonts w:ascii="Arial" w:hAnsi="Arial" w:cs="Arial"/>
          <w:b w:val="false"/>
        </w:rPr>
        <w:t xml:space="preserve"> </w:t>
      </w:r>
      <w:r w:rsidR="005D3338">
        <w:rPr>
          <w:rFonts w:ascii="Arial" w:hAnsi="Arial" w:cs="Arial"/>
          <w:b w:val="false"/>
        </w:rPr>
        <w:t xml:space="preserve">je navedeno </w:t>
      </w:r>
      <w:r w:rsidRPr="0089324B">
        <w:rPr>
          <w:rFonts w:ascii="Arial" w:hAnsi="Arial" w:cs="Arial"/>
          <w:b w:val="false"/>
        </w:rPr>
        <w:t xml:space="preserve">kako iz </w:t>
      </w:r>
      <w:r w:rsidR="00334FAB">
        <w:rPr>
          <w:rFonts w:ascii="Arial" w:hAnsi="Arial" w:cs="Arial"/>
          <w:b w:val="false"/>
        </w:rPr>
        <w:t>izviješća</w:t>
      </w:r>
      <w:r w:rsidR="009E144E">
        <w:rPr>
          <w:rFonts w:ascii="Arial" w:hAnsi="Arial" w:cs="Arial"/>
          <w:b w:val="false"/>
        </w:rPr>
        <w:t xml:space="preserve"> </w:t>
      </w:r>
      <w:r w:rsidR="002B32A0">
        <w:rPr>
          <w:rFonts w:ascii="Arial" w:hAnsi="Arial" w:cs="Arial"/>
          <w:b w:val="false"/>
        </w:rPr>
        <w:t>„</w:t>
      </w:r>
      <w:r w:rsidRPr="0089324B">
        <w:rPr>
          <w:rFonts w:ascii="Arial" w:hAnsi="Arial" w:cs="Arial"/>
          <w:b w:val="false"/>
        </w:rPr>
        <w:t xml:space="preserve">Probacijskog ureda </w:t>
      </w:r>
      <w:r w:rsidR="006405B7">
        <w:rPr>
          <w:rFonts w:ascii="Arial" w:hAnsi="Arial" w:cs="Arial"/>
          <w:b w:val="false"/>
        </w:rPr>
        <w:t xml:space="preserve">od </w:t>
      </w:r>
      <w:r w:rsidR="00334FAB">
        <w:rPr>
          <w:rFonts w:ascii="Arial" w:hAnsi="Arial" w:cs="Arial"/>
          <w:b w:val="false"/>
        </w:rPr>
        <w:t>1</w:t>
      </w:r>
      <w:r w:rsidR="006405B7">
        <w:rPr>
          <w:rFonts w:ascii="Arial" w:hAnsi="Arial" w:cs="Arial"/>
          <w:b w:val="false"/>
        </w:rPr>
        <w:t>2</w:t>
      </w:r>
      <w:r w:rsidR="009E144E">
        <w:rPr>
          <w:rFonts w:ascii="Arial" w:hAnsi="Arial" w:cs="Arial"/>
          <w:b w:val="false"/>
        </w:rPr>
        <w:t xml:space="preserve">. </w:t>
      </w:r>
      <w:r w:rsidR="00334FAB">
        <w:rPr>
          <w:rFonts w:ascii="Arial" w:hAnsi="Arial" w:cs="Arial"/>
          <w:b w:val="false"/>
        </w:rPr>
        <w:t>kolovoza</w:t>
      </w:r>
      <w:r w:rsidR="009E144E">
        <w:rPr>
          <w:rFonts w:ascii="Arial" w:hAnsi="Arial" w:cs="Arial"/>
          <w:b w:val="false"/>
        </w:rPr>
        <w:t xml:space="preserve"> 202</w:t>
      </w:r>
      <w:r w:rsidR="006405B7">
        <w:rPr>
          <w:rFonts w:ascii="Arial" w:hAnsi="Arial" w:cs="Arial"/>
          <w:b w:val="false"/>
        </w:rPr>
        <w:t>5</w:t>
      </w:r>
      <w:r w:rsidR="009E144E">
        <w:rPr>
          <w:rFonts w:ascii="Arial" w:hAnsi="Arial" w:cs="Arial"/>
          <w:b w:val="false"/>
        </w:rPr>
        <w:t xml:space="preserve">. </w:t>
      </w:r>
      <w:r w:rsidR="005D3338">
        <w:rPr>
          <w:rFonts w:ascii="Arial" w:hAnsi="Arial" w:cs="Arial"/>
          <w:b w:val="false"/>
        </w:rPr>
        <w:t>proizlazi da</w:t>
      </w:r>
      <w:r w:rsidRPr="0089324B">
        <w:rPr>
          <w:rFonts w:ascii="Arial" w:hAnsi="Arial" w:cs="Arial"/>
          <w:b w:val="false"/>
        </w:rPr>
        <w:t xml:space="preserve"> osuđenik </w:t>
      </w:r>
      <w:r w:rsidR="006405B7">
        <w:rPr>
          <w:rFonts w:ascii="Arial" w:hAnsi="Arial" w:cs="Arial"/>
          <w:b w:val="false"/>
        </w:rPr>
        <w:t>u zadanom roku nije is</w:t>
      </w:r>
      <w:r w:rsidR="00334FAB">
        <w:rPr>
          <w:rFonts w:ascii="Arial" w:hAnsi="Arial" w:cs="Arial"/>
          <w:b w:val="false"/>
        </w:rPr>
        <w:t>punio posebnu obvezu</w:t>
      </w:r>
      <w:r w:rsidR="006405B7">
        <w:rPr>
          <w:rFonts w:ascii="Arial" w:hAnsi="Arial" w:cs="Arial"/>
          <w:b w:val="false"/>
        </w:rPr>
        <w:t>.</w:t>
      </w:r>
    </w:p>
    <w:p w:rsidRPr="0089324B" w:rsidR="0089324B" w:rsidP="0089324B" w:rsidRDefault="0089324B" w14:paraId="1B73206F" w14:textId="02E6F990">
      <w:pPr>
        <w:pStyle w:val="Naslov"/>
        <w:spacing w:after="240"/>
        <w:jc w:val="both"/>
        <w:rPr>
          <w:rFonts w:ascii="Arial" w:hAnsi="Arial" w:cs="Arial"/>
          <w:b w:val="false"/>
        </w:rPr>
      </w:pPr>
      <w:r>
        <w:rPr>
          <w:rFonts w:ascii="Arial" w:hAnsi="Arial" w:cs="Arial"/>
          <w:b w:val="false"/>
        </w:rPr>
        <w:t>3.</w:t>
      </w:r>
      <w:r w:rsidRPr="0089324B">
        <w:rPr>
          <w:rFonts w:ascii="Arial" w:hAnsi="Arial" w:cs="Arial"/>
          <w:b w:val="false"/>
        </w:rPr>
        <w:tab/>
        <w:t xml:space="preserve">Tijekom postupka za opoziv uvjetne osude izvršen je uvid u </w:t>
      </w:r>
      <w:r w:rsidR="00D578DF">
        <w:rPr>
          <w:rFonts w:ascii="Arial" w:hAnsi="Arial" w:cs="Arial"/>
          <w:b w:val="false"/>
        </w:rPr>
        <w:t xml:space="preserve">spis </w:t>
      </w:r>
      <w:r w:rsidRPr="0089324B">
        <w:rPr>
          <w:rFonts w:ascii="Arial" w:hAnsi="Arial" w:cs="Arial"/>
          <w:b w:val="false"/>
        </w:rPr>
        <w:t>predmet</w:t>
      </w:r>
      <w:r w:rsidR="00D578DF">
        <w:rPr>
          <w:rFonts w:ascii="Arial" w:hAnsi="Arial" w:cs="Arial"/>
          <w:b w:val="false"/>
        </w:rPr>
        <w:t>a ovog suda Kzd-</w:t>
      </w:r>
      <w:r w:rsidRPr="0089324B">
        <w:rPr>
          <w:rFonts w:ascii="Arial" w:hAnsi="Arial" w:cs="Arial"/>
          <w:b w:val="false"/>
        </w:rPr>
        <w:t>20</w:t>
      </w:r>
      <w:r w:rsidR="00D578DF">
        <w:rPr>
          <w:rFonts w:ascii="Arial" w:hAnsi="Arial" w:cs="Arial"/>
          <w:b w:val="false"/>
        </w:rPr>
        <w:t>23</w:t>
      </w:r>
      <w:r w:rsidRPr="0089324B">
        <w:rPr>
          <w:rFonts w:ascii="Arial" w:hAnsi="Arial" w:cs="Arial"/>
          <w:b w:val="false"/>
        </w:rPr>
        <w:t xml:space="preserve"> i pročitana </w:t>
      </w:r>
      <w:r w:rsidR="00D578DF">
        <w:rPr>
          <w:rFonts w:ascii="Arial" w:hAnsi="Arial" w:cs="Arial"/>
          <w:b w:val="false"/>
        </w:rPr>
        <w:t>je presuda, zatim pročitani su</w:t>
      </w:r>
      <w:r w:rsidRPr="0089324B">
        <w:rPr>
          <w:rFonts w:ascii="Arial" w:hAnsi="Arial" w:cs="Arial"/>
          <w:b w:val="false"/>
        </w:rPr>
        <w:t xml:space="preserve"> prijedlog za opoziv uvjetne osude, izvješća Probacijskog ureda iskaz </w:t>
      </w:r>
      <w:r w:rsidR="005D3338">
        <w:rPr>
          <w:rFonts w:ascii="Arial" w:hAnsi="Arial" w:cs="Arial"/>
          <w:b w:val="false"/>
        </w:rPr>
        <w:t>osuđenik</w:t>
      </w:r>
      <w:r w:rsidR="006405B7">
        <w:rPr>
          <w:rFonts w:ascii="Arial" w:hAnsi="Arial" w:cs="Arial"/>
          <w:b w:val="false"/>
        </w:rPr>
        <w:t>a</w:t>
      </w:r>
      <w:r w:rsidR="005D3338">
        <w:rPr>
          <w:rFonts w:ascii="Arial" w:hAnsi="Arial" w:cs="Arial"/>
          <w:b w:val="false"/>
        </w:rPr>
        <w:t xml:space="preserve"> i </w:t>
      </w:r>
      <w:r w:rsidR="006405B7">
        <w:rPr>
          <w:rFonts w:ascii="Arial" w:hAnsi="Arial" w:cs="Arial"/>
          <w:b w:val="false"/>
        </w:rPr>
        <w:t>zakonsk</w:t>
      </w:r>
      <w:r w:rsidR="00334FAB">
        <w:rPr>
          <w:rFonts w:ascii="Arial" w:hAnsi="Arial" w:cs="Arial"/>
          <w:b w:val="false"/>
        </w:rPr>
        <w:t>e</w:t>
      </w:r>
      <w:r w:rsidR="006405B7">
        <w:rPr>
          <w:rFonts w:ascii="Arial" w:hAnsi="Arial" w:cs="Arial"/>
          <w:b w:val="false"/>
        </w:rPr>
        <w:t xml:space="preserve"> zastupnic</w:t>
      </w:r>
      <w:r w:rsidR="00334FAB">
        <w:rPr>
          <w:rFonts w:ascii="Arial" w:hAnsi="Arial" w:cs="Arial"/>
          <w:b w:val="false"/>
        </w:rPr>
        <w:t>e</w:t>
      </w:r>
      <w:r w:rsidR="006405B7">
        <w:rPr>
          <w:rFonts w:ascii="Arial" w:hAnsi="Arial" w:cs="Arial"/>
          <w:b w:val="false"/>
        </w:rPr>
        <w:t xml:space="preserve"> </w:t>
      </w:r>
      <w:r w:rsidR="005D3338">
        <w:rPr>
          <w:rFonts w:ascii="Arial" w:hAnsi="Arial" w:cs="Arial"/>
          <w:b w:val="false"/>
        </w:rPr>
        <w:t xml:space="preserve">oštećenika </w:t>
      </w:r>
      <w:r w:rsidR="00D578DF">
        <w:rPr>
          <w:rFonts w:ascii="Arial" w:hAnsi="Arial" w:cs="Arial"/>
          <w:b w:val="false"/>
        </w:rPr>
        <w:t xml:space="preserve">te </w:t>
      </w:r>
      <w:r w:rsidR="00552C1C">
        <w:rPr>
          <w:rFonts w:ascii="Arial" w:hAnsi="Arial" w:cs="Arial"/>
          <w:b w:val="false"/>
        </w:rPr>
        <w:t xml:space="preserve">dostavljena </w:t>
      </w:r>
      <w:r w:rsidR="00D578DF">
        <w:rPr>
          <w:rFonts w:ascii="Arial" w:hAnsi="Arial" w:cs="Arial"/>
          <w:b w:val="false"/>
        </w:rPr>
        <w:t>dokumentacij</w:t>
      </w:r>
      <w:r w:rsidR="00334FAB">
        <w:rPr>
          <w:rFonts w:ascii="Arial" w:hAnsi="Arial" w:cs="Arial"/>
          <w:b w:val="false"/>
        </w:rPr>
        <w:t>a</w:t>
      </w:r>
      <w:r w:rsidRPr="0089324B">
        <w:rPr>
          <w:rFonts w:ascii="Arial" w:hAnsi="Arial" w:cs="Arial"/>
          <w:b w:val="false"/>
        </w:rPr>
        <w:t>.</w:t>
      </w:r>
    </w:p>
    <w:p w:rsidRPr="0089324B" w:rsidR="0089324B" w:rsidP="0089324B" w:rsidRDefault="0089324B" w14:paraId="2AAFFAE6" w14:textId="223A78D8">
      <w:pPr>
        <w:pStyle w:val="Naslov"/>
        <w:spacing w:after="240"/>
        <w:jc w:val="both"/>
        <w:rPr>
          <w:rFonts w:ascii="Arial" w:hAnsi="Arial" w:cs="Arial"/>
          <w:b w:val="false"/>
        </w:rPr>
      </w:pPr>
      <w:r w:rsidRPr="0089324B">
        <w:rPr>
          <w:rFonts w:ascii="Arial" w:hAnsi="Arial" w:cs="Arial"/>
          <w:b w:val="false"/>
        </w:rPr>
        <w:t>4.</w:t>
      </w:r>
      <w:r w:rsidRPr="0089324B">
        <w:rPr>
          <w:rFonts w:ascii="Arial" w:hAnsi="Arial" w:cs="Arial"/>
          <w:b w:val="false"/>
        </w:rPr>
        <w:tab/>
        <w:t>Na tem</w:t>
      </w:r>
      <w:r w:rsidR="00193AC6">
        <w:rPr>
          <w:rFonts w:ascii="Arial" w:hAnsi="Arial" w:cs="Arial"/>
          <w:b w:val="false"/>
        </w:rPr>
        <w:t xml:space="preserve">elju članka 564. stavka 3. ZKP </w:t>
      </w:r>
      <w:r w:rsidR="00334FAB">
        <w:rPr>
          <w:rFonts w:ascii="Arial" w:hAnsi="Arial" w:cs="Arial"/>
          <w:b w:val="false"/>
        </w:rPr>
        <w:t>16</w:t>
      </w:r>
      <w:r w:rsidRPr="0089324B">
        <w:rPr>
          <w:rFonts w:ascii="Arial" w:hAnsi="Arial" w:cs="Arial"/>
          <w:b w:val="false"/>
        </w:rPr>
        <w:t xml:space="preserve">. </w:t>
      </w:r>
      <w:r w:rsidR="00334FAB">
        <w:rPr>
          <w:rFonts w:ascii="Arial" w:hAnsi="Arial" w:cs="Arial"/>
          <w:b w:val="false"/>
        </w:rPr>
        <w:t>lip</w:t>
      </w:r>
      <w:r w:rsidR="006405B7">
        <w:rPr>
          <w:rFonts w:ascii="Arial" w:hAnsi="Arial" w:cs="Arial"/>
          <w:b w:val="false"/>
        </w:rPr>
        <w:t>nja</w:t>
      </w:r>
      <w:r w:rsidRPr="0089324B">
        <w:rPr>
          <w:rFonts w:ascii="Arial" w:hAnsi="Arial" w:cs="Arial"/>
          <w:b w:val="false"/>
        </w:rPr>
        <w:t xml:space="preserve"> 202</w:t>
      </w:r>
      <w:r w:rsidR="00D578DF">
        <w:rPr>
          <w:rFonts w:ascii="Arial" w:hAnsi="Arial" w:cs="Arial"/>
          <w:b w:val="false"/>
        </w:rPr>
        <w:t>6</w:t>
      </w:r>
      <w:r w:rsidRPr="0089324B">
        <w:rPr>
          <w:rFonts w:ascii="Arial" w:hAnsi="Arial" w:cs="Arial"/>
          <w:b w:val="false"/>
        </w:rPr>
        <w:t xml:space="preserve">. održana je sjednica izvanraspravnog vijeća u odsutnosti uredno pozvanih zamjenika Općinskog kaznenog državnog odvjetništva u Zagrebu, </w:t>
      </w:r>
      <w:r w:rsidR="00D578DF">
        <w:rPr>
          <w:rFonts w:ascii="Arial" w:hAnsi="Arial" w:cs="Arial"/>
          <w:b w:val="false"/>
        </w:rPr>
        <w:t xml:space="preserve">djelatnika Probacijskog ureda </w:t>
      </w:r>
      <w:r w:rsidR="006405B7">
        <w:rPr>
          <w:rFonts w:ascii="Arial" w:hAnsi="Arial" w:cs="Arial"/>
          <w:b w:val="false"/>
        </w:rPr>
        <w:t>a</w:t>
      </w:r>
      <w:r w:rsidR="00D578DF">
        <w:rPr>
          <w:rFonts w:ascii="Arial" w:hAnsi="Arial" w:cs="Arial"/>
          <w:b w:val="false"/>
        </w:rPr>
        <w:t xml:space="preserve"> </w:t>
      </w:r>
      <w:r w:rsidR="006405B7">
        <w:rPr>
          <w:rFonts w:ascii="Arial" w:hAnsi="Arial" w:cs="Arial"/>
          <w:b w:val="false"/>
        </w:rPr>
        <w:t>u prisutnosti</w:t>
      </w:r>
      <w:r w:rsidR="00D578DF">
        <w:rPr>
          <w:rFonts w:ascii="Arial" w:hAnsi="Arial" w:cs="Arial"/>
          <w:b w:val="false"/>
        </w:rPr>
        <w:t xml:space="preserve"> </w:t>
      </w:r>
      <w:r w:rsidR="00193AC6">
        <w:rPr>
          <w:rFonts w:ascii="Arial" w:hAnsi="Arial" w:cs="Arial"/>
          <w:b w:val="false"/>
        </w:rPr>
        <w:t>osuđenika</w:t>
      </w:r>
      <w:r w:rsidR="00334FAB">
        <w:rPr>
          <w:rFonts w:ascii="Arial" w:hAnsi="Arial" w:cs="Arial"/>
          <w:b w:val="false"/>
        </w:rPr>
        <w:t>, branitelja, odvjetnika Ivice Vege, zakonske zastupnice oštećenika te opunomoćenice oštećenika, odvjetnice Une Zečević Šeparović</w:t>
      </w:r>
      <w:r w:rsidRPr="0089324B">
        <w:rPr>
          <w:rFonts w:ascii="Arial" w:hAnsi="Arial" w:cs="Arial"/>
          <w:b w:val="false"/>
        </w:rPr>
        <w:t>.</w:t>
      </w:r>
    </w:p>
    <w:p w:rsidR="0089324B" w:rsidP="0089324B" w:rsidRDefault="0089324B" w14:paraId="3C39025A" w14:textId="383AADD7">
      <w:pPr>
        <w:pStyle w:val="Naslov"/>
        <w:spacing w:after="240"/>
        <w:jc w:val="both"/>
        <w:rPr>
          <w:rFonts w:ascii="Arial" w:hAnsi="Arial" w:cs="Arial"/>
          <w:b w:val="false"/>
        </w:rPr>
      </w:pPr>
      <w:r>
        <w:rPr>
          <w:rFonts w:ascii="Arial" w:hAnsi="Arial" w:cs="Arial"/>
          <w:b w:val="false"/>
        </w:rPr>
        <w:t>5.</w:t>
      </w:r>
      <w:r w:rsidRPr="0089324B">
        <w:rPr>
          <w:rFonts w:ascii="Arial" w:hAnsi="Arial" w:cs="Arial"/>
          <w:b w:val="false"/>
        </w:rPr>
        <w:tab/>
      </w:r>
      <w:r w:rsidR="00193AC6">
        <w:rPr>
          <w:rFonts w:ascii="Arial" w:hAnsi="Arial" w:cs="Arial"/>
          <w:b w:val="false"/>
        </w:rPr>
        <w:t xml:space="preserve">Na održanom ročištu osuđenik je naveo </w:t>
      </w:r>
      <w:r w:rsidRPr="00943ED8" w:rsidR="00943ED8">
        <w:rPr>
          <w:rFonts w:ascii="Arial" w:hAnsi="Arial" w:cs="Arial"/>
          <w:b w:val="false"/>
        </w:rPr>
        <w:t>da je 23.</w:t>
      </w:r>
      <w:r w:rsidR="00943ED8">
        <w:rPr>
          <w:rFonts w:ascii="Arial" w:hAnsi="Arial" w:cs="Arial"/>
          <w:b w:val="false"/>
        </w:rPr>
        <w:t xml:space="preserve"> lipnja </w:t>
      </w:r>
      <w:r w:rsidRPr="00943ED8" w:rsidR="00943ED8">
        <w:rPr>
          <w:rFonts w:ascii="Arial" w:hAnsi="Arial" w:cs="Arial"/>
          <w:b w:val="false"/>
        </w:rPr>
        <w:t>2025</w:t>
      </w:r>
      <w:r w:rsidR="00943ED8">
        <w:rPr>
          <w:rFonts w:ascii="Arial" w:hAnsi="Arial" w:cs="Arial"/>
          <w:b w:val="false"/>
        </w:rPr>
        <w:t>.</w:t>
      </w:r>
      <w:r w:rsidRPr="00943ED8" w:rsidR="00943ED8">
        <w:rPr>
          <w:rFonts w:ascii="Arial" w:hAnsi="Arial" w:cs="Arial"/>
          <w:b w:val="false"/>
        </w:rPr>
        <w:t xml:space="preserve"> imao prometnu nesreću i </w:t>
      </w:r>
      <w:r w:rsidR="00943ED8">
        <w:rPr>
          <w:rFonts w:ascii="Arial" w:hAnsi="Arial" w:cs="Arial"/>
          <w:b w:val="false"/>
        </w:rPr>
        <w:t xml:space="preserve">da se </w:t>
      </w:r>
      <w:r w:rsidRPr="00943ED8" w:rsidR="00943ED8">
        <w:rPr>
          <w:rFonts w:ascii="Arial" w:hAnsi="Arial" w:cs="Arial"/>
          <w:b w:val="false"/>
        </w:rPr>
        <w:t>od tada nalazi na bolovanju,</w:t>
      </w:r>
      <w:r w:rsidR="00943ED8">
        <w:rPr>
          <w:rFonts w:ascii="Arial" w:hAnsi="Arial" w:cs="Arial"/>
          <w:b w:val="false"/>
        </w:rPr>
        <w:t xml:space="preserve"> a</w:t>
      </w:r>
      <w:r w:rsidRPr="00943ED8" w:rsidR="00943ED8">
        <w:rPr>
          <w:rFonts w:ascii="Arial" w:hAnsi="Arial" w:cs="Arial"/>
          <w:b w:val="false"/>
        </w:rPr>
        <w:t xml:space="preserve"> nakon toga imao </w:t>
      </w:r>
      <w:r w:rsidR="00943ED8">
        <w:rPr>
          <w:rFonts w:ascii="Arial" w:hAnsi="Arial" w:cs="Arial"/>
          <w:b w:val="false"/>
        </w:rPr>
        <w:t>je pet</w:t>
      </w:r>
      <w:r w:rsidRPr="00943ED8" w:rsidR="00943ED8">
        <w:rPr>
          <w:rFonts w:ascii="Arial" w:hAnsi="Arial" w:cs="Arial"/>
          <w:b w:val="false"/>
        </w:rPr>
        <w:t xml:space="preserve"> operacija. </w:t>
      </w:r>
      <w:r w:rsidR="00943ED8">
        <w:rPr>
          <w:rFonts w:ascii="Arial" w:hAnsi="Arial" w:cs="Arial"/>
          <w:b w:val="false"/>
        </w:rPr>
        <w:t>Naveo je da je p</w:t>
      </w:r>
      <w:r w:rsidRPr="00943ED8" w:rsidR="00943ED8">
        <w:rPr>
          <w:rFonts w:ascii="Arial" w:hAnsi="Arial" w:cs="Arial"/>
          <w:b w:val="false"/>
        </w:rPr>
        <w:t>robacijskoj službenici dostavio dokumentaciju i potvrde o uplatama za djecu</w:t>
      </w:r>
      <w:r w:rsidR="00943ED8">
        <w:rPr>
          <w:rFonts w:ascii="Arial" w:hAnsi="Arial" w:cs="Arial"/>
          <w:b w:val="false"/>
        </w:rPr>
        <w:t xml:space="preserve">, a iznose je uplaćivao putem </w:t>
      </w:r>
      <w:r w:rsidRPr="00943ED8" w:rsidR="00943ED8">
        <w:rPr>
          <w:rFonts w:ascii="Arial" w:hAnsi="Arial" w:cs="Arial"/>
          <w:b w:val="false"/>
        </w:rPr>
        <w:t>Nav</w:t>
      </w:r>
      <w:r w:rsidR="00943ED8">
        <w:rPr>
          <w:rFonts w:ascii="Arial" w:hAnsi="Arial" w:cs="Arial"/>
          <w:b w:val="false"/>
        </w:rPr>
        <w:t>e</w:t>
      </w:r>
      <w:r w:rsidRPr="00943ED8" w:rsidR="00943ED8">
        <w:rPr>
          <w:rFonts w:ascii="Arial" w:hAnsi="Arial" w:cs="Arial"/>
          <w:b w:val="false"/>
        </w:rPr>
        <w:t xml:space="preserve">o </w:t>
      </w:r>
      <w:r w:rsidR="00943ED8">
        <w:rPr>
          <w:rFonts w:ascii="Arial" w:hAnsi="Arial" w:cs="Arial"/>
          <w:b w:val="false"/>
        </w:rPr>
        <w:t xml:space="preserve">je </w:t>
      </w:r>
      <w:r w:rsidRPr="00943ED8" w:rsidR="00943ED8">
        <w:rPr>
          <w:rFonts w:ascii="Arial" w:hAnsi="Arial" w:cs="Arial"/>
          <w:b w:val="false"/>
        </w:rPr>
        <w:t xml:space="preserve">da nema ništa od imovine. </w:t>
      </w:r>
      <w:r w:rsidR="00943ED8">
        <w:rPr>
          <w:rFonts w:ascii="Arial" w:hAnsi="Arial" w:cs="Arial"/>
          <w:b w:val="false"/>
        </w:rPr>
        <w:t>Također je naveo da n</w:t>
      </w:r>
      <w:r w:rsidRPr="00943ED8" w:rsidR="00943ED8">
        <w:rPr>
          <w:rFonts w:ascii="Arial" w:hAnsi="Arial" w:cs="Arial"/>
          <w:b w:val="false"/>
        </w:rPr>
        <w:t xml:space="preserve">e zna točno iznos koji </w:t>
      </w:r>
      <w:r w:rsidR="00943ED8">
        <w:rPr>
          <w:rFonts w:ascii="Arial" w:hAnsi="Arial" w:cs="Arial"/>
          <w:b w:val="false"/>
        </w:rPr>
        <w:t xml:space="preserve">je </w:t>
      </w:r>
      <w:r w:rsidRPr="00943ED8" w:rsidR="00943ED8">
        <w:rPr>
          <w:rFonts w:ascii="Arial" w:hAnsi="Arial" w:cs="Arial"/>
          <w:b w:val="false"/>
        </w:rPr>
        <w:t xml:space="preserve">platio, a djeci </w:t>
      </w:r>
      <w:r w:rsidR="00943ED8">
        <w:rPr>
          <w:rFonts w:ascii="Arial" w:hAnsi="Arial" w:cs="Arial"/>
          <w:b w:val="false"/>
        </w:rPr>
        <w:t xml:space="preserve">je novac </w:t>
      </w:r>
      <w:r w:rsidRPr="00943ED8" w:rsidR="00943ED8">
        <w:rPr>
          <w:rFonts w:ascii="Arial" w:hAnsi="Arial" w:cs="Arial"/>
          <w:b w:val="false"/>
        </w:rPr>
        <w:t xml:space="preserve">davao </w:t>
      </w:r>
      <w:r w:rsidR="00943ED8">
        <w:rPr>
          <w:rFonts w:ascii="Arial" w:hAnsi="Arial" w:cs="Arial"/>
          <w:b w:val="false"/>
        </w:rPr>
        <w:t xml:space="preserve">u </w:t>
      </w:r>
      <w:r w:rsidRPr="00943ED8" w:rsidR="00943ED8">
        <w:rPr>
          <w:rFonts w:ascii="Arial" w:hAnsi="Arial" w:cs="Arial"/>
          <w:b w:val="false"/>
        </w:rPr>
        <w:t>gotovin</w:t>
      </w:r>
      <w:r w:rsidR="00943ED8">
        <w:rPr>
          <w:rFonts w:ascii="Arial" w:hAnsi="Arial" w:cs="Arial"/>
          <w:b w:val="false"/>
        </w:rPr>
        <w:t>i,</w:t>
      </w:r>
      <w:r w:rsidRPr="00943ED8" w:rsidR="00943ED8">
        <w:rPr>
          <w:rFonts w:ascii="Arial" w:hAnsi="Arial" w:cs="Arial"/>
          <w:b w:val="false"/>
        </w:rPr>
        <w:t xml:space="preserve"> sigurno više od 3.000,00 eura. </w:t>
      </w:r>
      <w:r w:rsidR="00943ED8">
        <w:rPr>
          <w:rFonts w:ascii="Arial" w:hAnsi="Arial" w:cs="Arial"/>
          <w:b w:val="false"/>
        </w:rPr>
        <w:t>Naveo je da je z</w:t>
      </w:r>
      <w:r w:rsidRPr="00943ED8" w:rsidR="00943ED8">
        <w:rPr>
          <w:rFonts w:ascii="Arial" w:hAnsi="Arial" w:cs="Arial"/>
          <w:b w:val="false"/>
        </w:rPr>
        <w:t xml:space="preserve">adnju uplatu izvršio u </w:t>
      </w:r>
      <w:r w:rsidR="00943ED8">
        <w:rPr>
          <w:rFonts w:ascii="Arial" w:hAnsi="Arial" w:cs="Arial"/>
          <w:b w:val="false"/>
        </w:rPr>
        <w:t>svibnju</w:t>
      </w:r>
      <w:r w:rsidRPr="00943ED8" w:rsidR="00943ED8">
        <w:rPr>
          <w:rFonts w:ascii="Arial" w:hAnsi="Arial" w:cs="Arial"/>
          <w:b w:val="false"/>
        </w:rPr>
        <w:t xml:space="preserve"> </w:t>
      </w:r>
      <w:r w:rsidR="00943ED8">
        <w:rPr>
          <w:rFonts w:ascii="Arial" w:hAnsi="Arial" w:cs="Arial"/>
          <w:b w:val="false"/>
        </w:rPr>
        <w:t xml:space="preserve">u </w:t>
      </w:r>
      <w:r w:rsidRPr="00943ED8" w:rsidR="00943ED8">
        <w:rPr>
          <w:rFonts w:ascii="Arial" w:hAnsi="Arial" w:cs="Arial"/>
          <w:b w:val="false"/>
        </w:rPr>
        <w:t xml:space="preserve">iznosu od 200,00 eura, a koliko </w:t>
      </w:r>
      <w:r w:rsidR="00943ED8">
        <w:rPr>
          <w:rFonts w:ascii="Arial" w:hAnsi="Arial" w:cs="Arial"/>
          <w:b w:val="false"/>
        </w:rPr>
        <w:t>je dužan plaćati po presudi</w:t>
      </w:r>
      <w:r w:rsidRPr="00943ED8" w:rsidR="00943ED8">
        <w:rPr>
          <w:rFonts w:ascii="Arial" w:hAnsi="Arial" w:cs="Arial"/>
          <w:b w:val="false"/>
        </w:rPr>
        <w:t xml:space="preserve"> ne zna i ne zna mora </w:t>
      </w:r>
      <w:r w:rsidR="00943ED8">
        <w:rPr>
          <w:rFonts w:ascii="Arial" w:hAnsi="Arial" w:cs="Arial"/>
          <w:b w:val="false"/>
        </w:rPr>
        <w:t xml:space="preserve">li </w:t>
      </w:r>
      <w:r w:rsidRPr="00943ED8" w:rsidR="00943ED8">
        <w:rPr>
          <w:rFonts w:ascii="Arial" w:hAnsi="Arial" w:cs="Arial"/>
          <w:b w:val="false"/>
        </w:rPr>
        <w:t xml:space="preserve">plaćati i za starije dijete. </w:t>
      </w:r>
      <w:r w:rsidR="00F306AC">
        <w:rPr>
          <w:rFonts w:ascii="Arial" w:hAnsi="Arial" w:cs="Arial"/>
          <w:b w:val="false"/>
        </w:rPr>
        <w:t xml:space="preserve">Osuđenik je naveo u odnosu na navode zakonske zastupnice oštećenika da je sinu u gotovini platio iznos od 1.150,00 eura za to što mu je pomagao s poslom. </w:t>
      </w:r>
      <w:r w:rsidRPr="00BC3357" w:rsidR="00BC3357">
        <w:rPr>
          <w:rFonts w:ascii="Arial" w:hAnsi="Arial" w:cs="Arial"/>
          <w:b w:val="false"/>
        </w:rPr>
        <w:t>Branitelj osuđen</w:t>
      </w:r>
      <w:r w:rsidR="00BC3357">
        <w:rPr>
          <w:rFonts w:ascii="Arial" w:hAnsi="Arial" w:cs="Arial"/>
          <w:b w:val="false"/>
        </w:rPr>
        <w:t>ika</w:t>
      </w:r>
      <w:r w:rsidRPr="00BC3357" w:rsidR="00BC3357">
        <w:rPr>
          <w:rFonts w:ascii="Arial" w:hAnsi="Arial" w:cs="Arial"/>
          <w:b w:val="false"/>
        </w:rPr>
        <w:t xml:space="preserve"> nav</w:t>
      </w:r>
      <w:r w:rsidR="00BC3357">
        <w:rPr>
          <w:rFonts w:ascii="Arial" w:hAnsi="Arial" w:cs="Arial"/>
          <w:b w:val="false"/>
        </w:rPr>
        <w:t>e</w:t>
      </w:r>
      <w:r w:rsidRPr="00BC3357" w:rsidR="00BC3357">
        <w:rPr>
          <w:rFonts w:ascii="Arial" w:hAnsi="Arial" w:cs="Arial"/>
          <w:b w:val="false"/>
        </w:rPr>
        <w:t xml:space="preserve">o je </w:t>
      </w:r>
      <w:r w:rsidR="00BC3357">
        <w:rPr>
          <w:rFonts w:ascii="Arial" w:hAnsi="Arial" w:cs="Arial"/>
          <w:b w:val="false"/>
        </w:rPr>
        <w:t xml:space="preserve">da je </w:t>
      </w:r>
      <w:r w:rsidRPr="00BC3357" w:rsidR="00BC3357">
        <w:rPr>
          <w:rFonts w:ascii="Arial" w:hAnsi="Arial" w:cs="Arial"/>
          <w:b w:val="false"/>
        </w:rPr>
        <w:t xml:space="preserve">tek </w:t>
      </w:r>
      <w:r w:rsidR="00BC3357">
        <w:rPr>
          <w:rFonts w:ascii="Arial" w:hAnsi="Arial" w:cs="Arial"/>
          <w:b w:val="false"/>
        </w:rPr>
        <w:t>dan ranije</w:t>
      </w:r>
      <w:r w:rsidRPr="00BC3357" w:rsidR="00BC3357">
        <w:rPr>
          <w:rFonts w:ascii="Arial" w:hAnsi="Arial" w:cs="Arial"/>
          <w:b w:val="false"/>
        </w:rPr>
        <w:t xml:space="preserve"> dobio punomoć</w:t>
      </w:r>
      <w:r w:rsidR="00BC3357">
        <w:rPr>
          <w:rFonts w:ascii="Arial" w:hAnsi="Arial" w:cs="Arial"/>
          <w:b w:val="false"/>
        </w:rPr>
        <w:t>,</w:t>
      </w:r>
      <w:r w:rsidRPr="00BC3357" w:rsidR="00BC3357">
        <w:rPr>
          <w:rFonts w:ascii="Arial" w:hAnsi="Arial" w:cs="Arial"/>
          <w:b w:val="false"/>
        </w:rPr>
        <w:t xml:space="preserve"> međutim </w:t>
      </w:r>
      <w:r w:rsidR="00BC3357">
        <w:rPr>
          <w:rFonts w:ascii="Arial" w:hAnsi="Arial" w:cs="Arial"/>
          <w:b w:val="false"/>
        </w:rPr>
        <w:t xml:space="preserve">da </w:t>
      </w:r>
      <w:r w:rsidRPr="00BC3357" w:rsidR="00BC3357">
        <w:rPr>
          <w:rFonts w:ascii="Arial" w:hAnsi="Arial" w:cs="Arial"/>
          <w:b w:val="false"/>
        </w:rPr>
        <w:t>iz dosadašnjih saznanja smatra da nema mjesta opozivu uvjetne osude zbog objektivnih okolnosti zbog čemu u spisu prilež</w:t>
      </w:r>
      <w:r w:rsidR="00BC3357">
        <w:rPr>
          <w:rFonts w:ascii="Arial" w:hAnsi="Arial" w:cs="Arial"/>
          <w:b w:val="false"/>
        </w:rPr>
        <w:t>e</w:t>
      </w:r>
      <w:r w:rsidRPr="00BC3357" w:rsidR="00BC3357">
        <w:rPr>
          <w:rFonts w:ascii="Arial" w:hAnsi="Arial" w:cs="Arial"/>
          <w:b w:val="false"/>
        </w:rPr>
        <w:t xml:space="preserve"> dokumentacija i to prometne nesreće te u zadnjih godinu dana cjelokupna primanja okrivljenika iznosila</w:t>
      </w:r>
      <w:r w:rsidR="00BC3357">
        <w:rPr>
          <w:rFonts w:ascii="Arial" w:hAnsi="Arial" w:cs="Arial"/>
          <w:b w:val="false"/>
        </w:rPr>
        <w:t xml:space="preserve"> su</w:t>
      </w:r>
      <w:r w:rsidRPr="00BC3357" w:rsidR="00BC3357">
        <w:rPr>
          <w:rFonts w:ascii="Arial" w:hAnsi="Arial" w:cs="Arial"/>
          <w:b w:val="false"/>
        </w:rPr>
        <w:t xml:space="preserve"> oko 2.600,00 eura.</w:t>
      </w:r>
    </w:p>
    <w:p w:rsidR="00A665C2" w:rsidP="0089324B" w:rsidRDefault="00A665C2" w14:paraId="721C0465" w14:textId="769348E8">
      <w:pPr>
        <w:pStyle w:val="Naslov"/>
        <w:spacing w:after="240"/>
        <w:jc w:val="both"/>
        <w:rPr>
          <w:rFonts w:ascii="Arial" w:hAnsi="Arial" w:cs="Arial"/>
          <w:b w:val="false"/>
        </w:rPr>
      </w:pPr>
      <w:r>
        <w:rPr>
          <w:rFonts w:ascii="Arial" w:hAnsi="Arial" w:cs="Arial"/>
          <w:b w:val="false"/>
        </w:rPr>
        <w:t>5.1.</w:t>
      </w:r>
      <w:r>
        <w:rPr>
          <w:rFonts w:ascii="Arial" w:hAnsi="Arial" w:cs="Arial"/>
          <w:b w:val="false"/>
        </w:rPr>
        <w:tab/>
        <w:t>Na održanom ročištu zakonsk</w:t>
      </w:r>
      <w:r w:rsidR="004E7588">
        <w:rPr>
          <w:rFonts w:ascii="Arial" w:hAnsi="Arial" w:cs="Arial"/>
          <w:b w:val="false"/>
        </w:rPr>
        <w:t>a</w:t>
      </w:r>
      <w:r>
        <w:rPr>
          <w:rFonts w:ascii="Arial" w:hAnsi="Arial" w:cs="Arial"/>
          <w:b w:val="false"/>
        </w:rPr>
        <w:t xml:space="preserve"> zastupni</w:t>
      </w:r>
      <w:r w:rsidR="004E7588">
        <w:rPr>
          <w:rFonts w:ascii="Arial" w:hAnsi="Arial" w:cs="Arial"/>
          <w:b w:val="false"/>
        </w:rPr>
        <w:t>ca</w:t>
      </w:r>
      <w:r>
        <w:rPr>
          <w:rFonts w:ascii="Arial" w:hAnsi="Arial" w:cs="Arial"/>
          <w:b w:val="false"/>
        </w:rPr>
        <w:t xml:space="preserve"> oštećenika </w:t>
      </w:r>
      <w:r w:rsidR="004E7588">
        <w:rPr>
          <w:rFonts w:ascii="Arial" w:hAnsi="Arial" w:cs="Arial"/>
          <w:b w:val="false"/>
        </w:rPr>
        <w:t>navela je da p</w:t>
      </w:r>
      <w:r w:rsidRPr="004E7588" w:rsidR="004E7588">
        <w:rPr>
          <w:rFonts w:ascii="Arial" w:hAnsi="Arial" w:cs="Arial"/>
          <w:b w:val="false"/>
        </w:rPr>
        <w:t xml:space="preserve">o predmetnoj presudi na ime alimentacije </w:t>
      </w:r>
      <w:r w:rsidR="004E7588">
        <w:rPr>
          <w:rFonts w:ascii="Arial" w:hAnsi="Arial" w:cs="Arial"/>
          <w:b w:val="false"/>
        </w:rPr>
        <w:t xml:space="preserve">optuženik </w:t>
      </w:r>
      <w:r w:rsidRPr="004E7588" w:rsidR="004E7588">
        <w:rPr>
          <w:rFonts w:ascii="Arial" w:hAnsi="Arial" w:cs="Arial"/>
          <w:b w:val="false"/>
        </w:rPr>
        <w:t>ništa nije pla</w:t>
      </w:r>
      <w:r w:rsidR="004E7588">
        <w:rPr>
          <w:rFonts w:ascii="Arial" w:hAnsi="Arial" w:cs="Arial"/>
          <w:b w:val="false"/>
        </w:rPr>
        <w:t>ti</w:t>
      </w:r>
      <w:r w:rsidRPr="004E7588" w:rsidR="004E7588">
        <w:rPr>
          <w:rFonts w:ascii="Arial" w:hAnsi="Arial" w:cs="Arial"/>
          <w:b w:val="false"/>
        </w:rPr>
        <w:t xml:space="preserve">o. </w:t>
      </w:r>
      <w:r w:rsidR="004E7588">
        <w:rPr>
          <w:rFonts w:ascii="Arial" w:hAnsi="Arial" w:cs="Arial"/>
          <w:b w:val="false"/>
        </w:rPr>
        <w:t>Navela je da su i</w:t>
      </w:r>
      <w:r w:rsidRPr="004E7588" w:rsidR="004E7588">
        <w:rPr>
          <w:rFonts w:ascii="Arial" w:hAnsi="Arial" w:cs="Arial"/>
          <w:b w:val="false"/>
        </w:rPr>
        <w:t xml:space="preserve">zvršene neke uplate na </w:t>
      </w:r>
      <w:r w:rsidR="004E7588">
        <w:rPr>
          <w:rFonts w:ascii="Arial" w:hAnsi="Arial" w:cs="Arial"/>
          <w:b w:val="false"/>
        </w:rPr>
        <w:t>njezin</w:t>
      </w:r>
      <w:r w:rsidRPr="004E7588" w:rsidR="004E7588">
        <w:rPr>
          <w:rFonts w:ascii="Arial" w:hAnsi="Arial" w:cs="Arial"/>
          <w:b w:val="false"/>
        </w:rPr>
        <w:t xml:space="preserve"> </w:t>
      </w:r>
      <w:r w:rsidR="00F306AC">
        <w:rPr>
          <w:rFonts w:ascii="Arial" w:hAnsi="Arial" w:cs="Arial"/>
          <w:b w:val="false"/>
        </w:rPr>
        <w:t>R</w:t>
      </w:r>
      <w:r w:rsidRPr="004E7588" w:rsidR="004E7588">
        <w:rPr>
          <w:rFonts w:ascii="Arial" w:hAnsi="Arial" w:cs="Arial"/>
          <w:b w:val="false"/>
        </w:rPr>
        <w:t>račun</w:t>
      </w:r>
      <w:r w:rsidR="004E7588">
        <w:rPr>
          <w:rFonts w:ascii="Arial" w:hAnsi="Arial" w:cs="Arial"/>
          <w:b w:val="false"/>
        </w:rPr>
        <w:t>,</w:t>
      </w:r>
      <w:r w:rsidRPr="004E7588" w:rsidR="004E7588">
        <w:rPr>
          <w:rFonts w:ascii="Arial" w:hAnsi="Arial" w:cs="Arial"/>
          <w:b w:val="false"/>
        </w:rPr>
        <w:t xml:space="preserve"> ukupno 3.190,00 eura</w:t>
      </w:r>
      <w:r w:rsidR="004E7588">
        <w:rPr>
          <w:rFonts w:ascii="Arial" w:hAnsi="Arial" w:cs="Arial"/>
          <w:b w:val="false"/>
        </w:rPr>
        <w:t>,</w:t>
      </w:r>
      <w:r w:rsidRPr="004E7588" w:rsidR="004E7588">
        <w:rPr>
          <w:rFonts w:ascii="Arial" w:hAnsi="Arial" w:cs="Arial"/>
          <w:b w:val="false"/>
        </w:rPr>
        <w:t xml:space="preserve"> od svibnja 2024. </w:t>
      </w:r>
      <w:r w:rsidR="004E7588">
        <w:rPr>
          <w:rFonts w:ascii="Arial" w:hAnsi="Arial" w:cs="Arial"/>
          <w:b w:val="false"/>
        </w:rPr>
        <w:t>do</w:t>
      </w:r>
      <w:r w:rsidRPr="004E7588" w:rsidR="004E7588">
        <w:rPr>
          <w:rFonts w:ascii="Arial" w:hAnsi="Arial" w:cs="Arial"/>
          <w:b w:val="false"/>
        </w:rPr>
        <w:t xml:space="preserve"> svibnja 2026. s naznakom i </w:t>
      </w:r>
      <w:r w:rsidR="004E7588">
        <w:rPr>
          <w:rFonts w:ascii="Arial" w:hAnsi="Arial" w:cs="Arial"/>
          <w:b w:val="false"/>
        </w:rPr>
        <w:t>da joj je poznato</w:t>
      </w:r>
      <w:r w:rsidRPr="004E7588" w:rsidR="004E7588">
        <w:rPr>
          <w:rFonts w:ascii="Arial" w:hAnsi="Arial" w:cs="Arial"/>
          <w:b w:val="false"/>
        </w:rPr>
        <w:t xml:space="preserve"> da je djeci</w:t>
      </w:r>
      <w:r w:rsidR="004E7588">
        <w:rPr>
          <w:rFonts w:ascii="Arial" w:hAnsi="Arial" w:cs="Arial"/>
          <w:b w:val="false"/>
        </w:rPr>
        <w:t>,</w:t>
      </w:r>
      <w:r w:rsidRPr="004E7588" w:rsidR="004E7588">
        <w:rPr>
          <w:rFonts w:ascii="Arial" w:hAnsi="Arial" w:cs="Arial"/>
          <w:b w:val="false"/>
        </w:rPr>
        <w:t xml:space="preserve"> posebice mlađem sinu</w:t>
      </w:r>
      <w:r w:rsidR="004E7588">
        <w:rPr>
          <w:rFonts w:ascii="Arial" w:hAnsi="Arial" w:cs="Arial"/>
          <w:b w:val="false"/>
        </w:rPr>
        <w:t>,</w:t>
      </w:r>
      <w:r w:rsidRPr="004E7588" w:rsidR="004E7588">
        <w:rPr>
          <w:rFonts w:ascii="Arial" w:hAnsi="Arial" w:cs="Arial"/>
          <w:b w:val="false"/>
        </w:rPr>
        <w:t xml:space="preserve"> davao na ruke nekoliko puta godišnje po 20,00 eura. </w:t>
      </w:r>
      <w:r w:rsidR="004E7588">
        <w:rPr>
          <w:rFonts w:ascii="Arial" w:hAnsi="Arial" w:cs="Arial"/>
          <w:b w:val="false"/>
        </w:rPr>
        <w:t>Također je navela da je s</w:t>
      </w:r>
      <w:r w:rsidRPr="004E7588" w:rsidR="004E7588">
        <w:rPr>
          <w:rFonts w:ascii="Arial" w:hAnsi="Arial" w:cs="Arial"/>
          <w:b w:val="false"/>
        </w:rPr>
        <w:t xml:space="preserve">tariji sin pomagao </w:t>
      </w:r>
      <w:r w:rsidR="004E7588">
        <w:rPr>
          <w:rFonts w:ascii="Arial" w:hAnsi="Arial" w:cs="Arial"/>
          <w:b w:val="false"/>
        </w:rPr>
        <w:t xml:space="preserve">optuženiku </w:t>
      </w:r>
      <w:r w:rsidRPr="004E7588" w:rsidR="004E7588">
        <w:rPr>
          <w:rFonts w:ascii="Arial" w:hAnsi="Arial" w:cs="Arial"/>
          <w:b w:val="false"/>
        </w:rPr>
        <w:t>u kućici prije tri godine za što mu je on davao novac,</w:t>
      </w:r>
      <w:r w:rsidR="004E7588">
        <w:rPr>
          <w:rFonts w:ascii="Arial" w:hAnsi="Arial" w:cs="Arial"/>
          <w:b w:val="false"/>
        </w:rPr>
        <w:t xml:space="preserve"> ali da</w:t>
      </w:r>
      <w:r w:rsidRPr="004E7588" w:rsidR="004E7588">
        <w:rPr>
          <w:rFonts w:ascii="Arial" w:hAnsi="Arial" w:cs="Arial"/>
          <w:b w:val="false"/>
        </w:rPr>
        <w:t xml:space="preserve"> ne zna o kojem iznosu se radilo.</w:t>
      </w:r>
      <w:r w:rsidR="004E7588">
        <w:rPr>
          <w:rFonts w:ascii="Arial" w:hAnsi="Arial" w:cs="Arial"/>
          <w:b w:val="false"/>
        </w:rPr>
        <w:t xml:space="preserve"> </w:t>
      </w:r>
      <w:r w:rsidRPr="004E7588" w:rsidR="004E7588">
        <w:rPr>
          <w:rFonts w:ascii="Arial" w:hAnsi="Arial" w:cs="Arial"/>
          <w:b w:val="false"/>
        </w:rPr>
        <w:t xml:space="preserve">Na poseban upit branitelja </w:t>
      </w:r>
      <w:r w:rsidR="004E7588">
        <w:rPr>
          <w:rFonts w:ascii="Arial" w:hAnsi="Arial" w:cs="Arial"/>
          <w:b w:val="false"/>
        </w:rPr>
        <w:t xml:space="preserve">navela je </w:t>
      </w:r>
      <w:r w:rsidRPr="004E7588" w:rsidR="004E7588">
        <w:rPr>
          <w:rFonts w:ascii="Arial" w:hAnsi="Arial" w:cs="Arial"/>
          <w:b w:val="false"/>
        </w:rPr>
        <w:t>da su uplate na bile za izlaske djeci</w:t>
      </w:r>
      <w:r w:rsidR="004E7588">
        <w:rPr>
          <w:rFonts w:ascii="Arial" w:hAnsi="Arial" w:cs="Arial"/>
          <w:b w:val="false"/>
        </w:rPr>
        <w:t>,</w:t>
      </w:r>
      <w:r w:rsidRPr="004E7588" w:rsidR="004E7588">
        <w:rPr>
          <w:rFonts w:ascii="Arial" w:hAnsi="Arial" w:cs="Arial"/>
          <w:b w:val="false"/>
        </w:rPr>
        <w:t xml:space="preserve"> za džeparac</w:t>
      </w:r>
      <w:r w:rsidR="004E7588">
        <w:rPr>
          <w:rFonts w:ascii="Arial" w:hAnsi="Arial" w:cs="Arial"/>
          <w:b w:val="false"/>
        </w:rPr>
        <w:t>,</w:t>
      </w:r>
      <w:r w:rsidRPr="004E7588" w:rsidR="004E7588">
        <w:rPr>
          <w:rFonts w:ascii="Arial" w:hAnsi="Arial" w:cs="Arial"/>
          <w:b w:val="false"/>
        </w:rPr>
        <w:t xml:space="preserve"> jer se </w:t>
      </w:r>
      <w:r w:rsidR="004E7588">
        <w:rPr>
          <w:rFonts w:ascii="Arial" w:hAnsi="Arial" w:cs="Arial"/>
          <w:b w:val="false"/>
        </w:rPr>
        <w:t>niti</w:t>
      </w:r>
      <w:r w:rsidRPr="004E7588" w:rsidR="004E7588">
        <w:rPr>
          <w:rFonts w:ascii="Arial" w:hAnsi="Arial" w:cs="Arial"/>
          <w:b w:val="false"/>
        </w:rPr>
        <w:t xml:space="preserve"> </w:t>
      </w:r>
      <w:r w:rsidR="004E7588">
        <w:rPr>
          <w:rFonts w:ascii="Arial" w:hAnsi="Arial" w:cs="Arial"/>
          <w:b w:val="false"/>
        </w:rPr>
        <w:t xml:space="preserve">u </w:t>
      </w:r>
      <w:r w:rsidRPr="004E7588" w:rsidR="004E7588">
        <w:rPr>
          <w:rFonts w:ascii="Arial" w:hAnsi="Arial" w:cs="Arial"/>
          <w:b w:val="false"/>
        </w:rPr>
        <w:t xml:space="preserve">jednoj uplati </w:t>
      </w:r>
      <w:r w:rsidR="004E7588">
        <w:rPr>
          <w:rFonts w:ascii="Arial" w:hAnsi="Arial" w:cs="Arial"/>
          <w:b w:val="false"/>
        </w:rPr>
        <w:t xml:space="preserve">nije </w:t>
      </w:r>
      <w:r w:rsidRPr="004E7588" w:rsidR="004E7588">
        <w:rPr>
          <w:rFonts w:ascii="Arial" w:hAnsi="Arial" w:cs="Arial"/>
          <w:b w:val="false"/>
        </w:rPr>
        <w:t>radilo u iznosu većem od 100,00 eura, s time da je jedna uplata u iznosu od 550,00 eura i jedne od 350,00 eura.</w:t>
      </w:r>
      <w:r w:rsidR="004E7588">
        <w:rPr>
          <w:rFonts w:ascii="Arial" w:hAnsi="Arial" w:cs="Arial"/>
          <w:b w:val="false"/>
        </w:rPr>
        <w:t xml:space="preserve"> </w:t>
      </w:r>
      <w:r w:rsidRPr="004E7588" w:rsidR="004E7588">
        <w:rPr>
          <w:rFonts w:ascii="Arial" w:hAnsi="Arial" w:cs="Arial"/>
          <w:b w:val="false"/>
        </w:rPr>
        <w:t xml:space="preserve">Na poseban upit </w:t>
      </w:r>
      <w:r w:rsidR="004E7588">
        <w:rPr>
          <w:rFonts w:ascii="Arial" w:hAnsi="Arial" w:cs="Arial"/>
          <w:b w:val="false"/>
        </w:rPr>
        <w:t xml:space="preserve">opunomoćenice </w:t>
      </w:r>
      <w:r w:rsidRPr="004E7588" w:rsidR="004E7588">
        <w:rPr>
          <w:rFonts w:ascii="Arial" w:hAnsi="Arial" w:cs="Arial"/>
          <w:b w:val="false"/>
        </w:rPr>
        <w:t>oštećeni</w:t>
      </w:r>
      <w:r w:rsidR="004E7588">
        <w:rPr>
          <w:rFonts w:ascii="Arial" w:hAnsi="Arial" w:cs="Arial"/>
          <w:b w:val="false"/>
        </w:rPr>
        <w:t>ka</w:t>
      </w:r>
      <w:r w:rsidRPr="004E7588" w:rsidR="004E7588">
        <w:rPr>
          <w:rFonts w:ascii="Arial" w:hAnsi="Arial" w:cs="Arial"/>
          <w:b w:val="false"/>
        </w:rPr>
        <w:t xml:space="preserve"> </w:t>
      </w:r>
      <w:r w:rsidR="004E7588">
        <w:rPr>
          <w:rFonts w:ascii="Arial" w:hAnsi="Arial" w:cs="Arial"/>
          <w:b w:val="false"/>
        </w:rPr>
        <w:t>navela je</w:t>
      </w:r>
      <w:r w:rsidRPr="004E7588" w:rsidR="004E7588">
        <w:rPr>
          <w:rFonts w:ascii="Arial" w:hAnsi="Arial" w:cs="Arial"/>
          <w:b w:val="false"/>
        </w:rPr>
        <w:t xml:space="preserve"> </w:t>
      </w:r>
      <w:r w:rsidR="004E7588">
        <w:rPr>
          <w:rFonts w:ascii="Arial" w:hAnsi="Arial" w:cs="Arial"/>
          <w:b w:val="false"/>
        </w:rPr>
        <w:t xml:space="preserve">da joj je </w:t>
      </w:r>
      <w:r w:rsidRPr="004E7588" w:rsidR="004E7588">
        <w:rPr>
          <w:rFonts w:ascii="Arial" w:hAnsi="Arial" w:cs="Arial"/>
          <w:b w:val="false"/>
        </w:rPr>
        <w:t>stariji sin ispričao da mu je osuđenik ponudio da mu kupi motor, a i da će mu dati da vozi njegov</w:t>
      </w:r>
      <w:r w:rsidR="004E7588">
        <w:rPr>
          <w:rFonts w:ascii="Arial" w:hAnsi="Arial" w:cs="Arial"/>
          <w:b w:val="false"/>
        </w:rPr>
        <w:t xml:space="preserve">, kao i da </w:t>
      </w:r>
      <w:r w:rsidRPr="004E7588" w:rsidR="004E7588">
        <w:rPr>
          <w:rFonts w:ascii="Arial" w:hAnsi="Arial" w:cs="Arial"/>
          <w:b w:val="false"/>
        </w:rPr>
        <w:t xml:space="preserve">zna da osuđenik </w:t>
      </w:r>
      <w:r w:rsidR="004E7588">
        <w:rPr>
          <w:rFonts w:ascii="Arial" w:hAnsi="Arial" w:cs="Arial"/>
          <w:b w:val="false"/>
        </w:rPr>
        <w:t>v</w:t>
      </w:r>
      <w:r w:rsidRPr="004E7588" w:rsidR="004E7588">
        <w:rPr>
          <w:rFonts w:ascii="Arial" w:hAnsi="Arial" w:cs="Arial"/>
          <w:b w:val="false"/>
        </w:rPr>
        <w:t xml:space="preserve">ozi motor </w:t>
      </w:r>
      <w:r w:rsidR="004E7588">
        <w:rPr>
          <w:rFonts w:ascii="Arial" w:hAnsi="Arial" w:cs="Arial"/>
          <w:b w:val="false"/>
        </w:rPr>
        <w:t>te</w:t>
      </w:r>
      <w:r w:rsidRPr="004E7588" w:rsidR="004E7588">
        <w:rPr>
          <w:rFonts w:ascii="Arial" w:hAnsi="Arial" w:cs="Arial"/>
          <w:b w:val="false"/>
        </w:rPr>
        <w:t xml:space="preserve"> pretpostavlja da su oba vozila uzeta na leasing firme. </w:t>
      </w:r>
      <w:r w:rsidR="004E7588">
        <w:rPr>
          <w:rFonts w:ascii="Arial" w:hAnsi="Arial" w:cs="Arial"/>
          <w:b w:val="false"/>
        </w:rPr>
        <w:t>Navela je da osuđenik a</w:t>
      </w:r>
      <w:r w:rsidRPr="004E7588" w:rsidR="004E7588">
        <w:rPr>
          <w:rFonts w:ascii="Arial" w:hAnsi="Arial" w:cs="Arial"/>
          <w:b w:val="false"/>
        </w:rPr>
        <w:t>ktualno ne plaća određeno uzdržavanje u iznosu od 200,00 eura za svako dijete.</w:t>
      </w:r>
    </w:p>
    <w:p w:rsidRPr="0089324B" w:rsidR="00DF18B8" w:rsidP="0089324B" w:rsidRDefault="00DF18B8" w14:paraId="37E17E65" w14:textId="77777777">
      <w:pPr>
        <w:pStyle w:val="Naslov"/>
        <w:spacing w:after="240"/>
        <w:jc w:val="both"/>
        <w:rPr>
          <w:rFonts w:ascii="Arial" w:hAnsi="Arial" w:cs="Arial"/>
          <w:b w:val="false"/>
        </w:rPr>
      </w:pPr>
      <w:r>
        <w:rPr>
          <w:rFonts w:ascii="Arial" w:hAnsi="Arial" w:cs="Arial"/>
          <w:b w:val="false"/>
        </w:rPr>
        <w:t>6.</w:t>
      </w:r>
      <w:r>
        <w:rPr>
          <w:rFonts w:ascii="Arial" w:hAnsi="Arial" w:cs="Arial"/>
          <w:b w:val="false"/>
        </w:rPr>
        <w:tab/>
      </w:r>
      <w:r w:rsidR="00E056BB">
        <w:rPr>
          <w:rFonts w:ascii="Arial" w:hAnsi="Arial" w:cs="Arial"/>
          <w:b w:val="false"/>
        </w:rPr>
        <w:t>Uoči održavanja ročišta, 14. lipnja 2026., osuđenik je ovom sudu dostavio svoju medicinsku dokumentaciju i platne liste. Na samom ročištu, 16. lipnja 2026., optuženik je također dostavio svoju medicinsku dokumentaciju</w:t>
      </w:r>
      <w:r w:rsidR="00F058F2">
        <w:rPr>
          <w:rFonts w:ascii="Arial" w:hAnsi="Arial" w:cs="Arial"/>
          <w:b w:val="false"/>
        </w:rPr>
        <w:t xml:space="preserve"> i platne liste</w:t>
      </w:r>
      <w:r w:rsidR="00E056BB">
        <w:rPr>
          <w:rFonts w:ascii="Arial" w:hAnsi="Arial" w:cs="Arial"/>
          <w:b w:val="false"/>
        </w:rPr>
        <w:t>, ali i potvrde o uplatama.</w:t>
      </w:r>
    </w:p>
    <w:p w:rsidRPr="00FA4067" w:rsidR="00FA4067" w:rsidP="000E293C" w:rsidRDefault="00F058F2" w14:paraId="60BAAB27" w14:textId="159191B1">
      <w:pPr>
        <w:pStyle w:val="Naslov"/>
        <w:spacing w:after="240"/>
        <w:jc w:val="both"/>
        <w:rPr>
          <w:rFonts w:ascii="Arial" w:hAnsi="Arial" w:cs="Arial"/>
          <w:b w:val="false"/>
        </w:rPr>
      </w:pPr>
      <w:r>
        <w:rPr>
          <w:rFonts w:ascii="Arial" w:hAnsi="Arial" w:cs="Arial"/>
          <w:b w:val="false"/>
        </w:rPr>
        <w:lastRenderedPageBreak/>
        <w:t>7</w:t>
      </w:r>
      <w:r w:rsidRPr="00FA4067" w:rsidR="00FA4067">
        <w:rPr>
          <w:rFonts w:ascii="Arial" w:hAnsi="Arial" w:cs="Arial"/>
          <w:b w:val="false"/>
        </w:rPr>
        <w:t>.</w:t>
      </w:r>
      <w:r w:rsidRPr="00FA4067" w:rsidR="00FA4067">
        <w:rPr>
          <w:rFonts w:ascii="Arial" w:hAnsi="Arial" w:cs="Arial"/>
          <w:b w:val="false"/>
        </w:rPr>
        <w:tab/>
        <w:t xml:space="preserve">Nakon čitanja </w:t>
      </w:r>
      <w:r>
        <w:rPr>
          <w:rFonts w:ascii="Arial" w:hAnsi="Arial" w:cs="Arial"/>
          <w:b w:val="false"/>
        </w:rPr>
        <w:t>spisa predmeta</w:t>
      </w:r>
      <w:r w:rsidRPr="00FA4067" w:rsidR="00FA4067">
        <w:rPr>
          <w:rFonts w:ascii="Arial" w:hAnsi="Arial" w:cs="Arial"/>
          <w:b w:val="false"/>
        </w:rPr>
        <w:t xml:space="preserve"> vijeće je </w:t>
      </w:r>
      <w:r w:rsidR="00FA4067">
        <w:rPr>
          <w:rFonts w:ascii="Arial" w:hAnsi="Arial" w:cs="Arial"/>
          <w:b w:val="false"/>
        </w:rPr>
        <w:t>o</w:t>
      </w:r>
      <w:r w:rsidRPr="00FA4067" w:rsidR="00FA4067">
        <w:rPr>
          <w:rFonts w:ascii="Arial" w:hAnsi="Arial" w:cs="Arial"/>
          <w:b w:val="false"/>
        </w:rPr>
        <w:t xml:space="preserve">dlučilo opozvati uvjetnu osudu </w:t>
      </w:r>
      <w:r w:rsidR="000E293C">
        <w:rPr>
          <w:rFonts w:ascii="Arial" w:hAnsi="Arial" w:cs="Arial"/>
          <w:b w:val="false"/>
        </w:rPr>
        <w:fldChar w:fldCharType="begin">
          <w:ffData>
            <w:name w:val="Tekst1"/>
            <w:enabled/>
            <w:calcOnExit w:val="false"/>
            <w:textInput/>
          </w:ffData>
        </w:fldChar>
      </w:r>
      <w:bookmarkStart w:name="Tekst1" w:id="0"/>
      <w:r w:rsidR="000E293C">
        <w:rPr>
          <w:rFonts w:ascii="Arial" w:hAnsi="Arial" w:cs="Arial"/>
          <w:b w:val="false"/>
        </w:rPr>
        <w:instrText xml:space="preserve"> FORMTEXT </w:instrText>
      </w:r>
      <w:r w:rsidR="000E293C">
        <w:rPr>
          <w:rFonts w:ascii="Arial" w:hAnsi="Arial" w:cs="Arial"/>
          <w:b w:val="false"/>
        </w:rPr>
      </w:r>
      <w:r w:rsidR="000E293C">
        <w:rPr>
          <w:rFonts w:ascii="Arial" w:hAnsi="Arial" w:cs="Arial"/>
          <w:b w:val="false"/>
        </w:rPr>
        <w:fldChar w:fldCharType="separate"/>
      </w:r>
      <w:r w:rsidR="000E293C">
        <w:rPr>
          <w:rFonts w:ascii="Arial" w:hAnsi="Arial" w:cs="Arial"/>
          <w:b w:val="false"/>
          <w:noProof/>
        </w:rPr>
        <w:t> </w:t>
      </w:r>
      <w:r w:rsidR="000E293C">
        <w:rPr>
          <w:rFonts w:ascii="Arial" w:hAnsi="Arial" w:cs="Arial"/>
          <w:b w:val="false"/>
          <w:noProof/>
        </w:rPr>
        <w:t> </w:t>
      </w:r>
      <w:r w:rsidR="000E293C">
        <w:rPr>
          <w:rFonts w:ascii="Arial" w:hAnsi="Arial" w:cs="Arial"/>
          <w:b w:val="false"/>
          <w:noProof/>
        </w:rPr>
        <w:t> </w:t>
      </w:r>
      <w:r w:rsidR="000E293C">
        <w:rPr>
          <w:rFonts w:ascii="Arial" w:hAnsi="Arial" w:cs="Arial"/>
          <w:b w:val="false"/>
          <w:noProof/>
        </w:rPr>
        <w:t> </w:t>
      </w:r>
      <w:r w:rsidR="000E293C">
        <w:rPr>
          <w:rFonts w:ascii="Arial" w:hAnsi="Arial" w:cs="Arial"/>
          <w:b w:val="false"/>
          <w:noProof/>
        </w:rPr>
        <w:t> </w:t>
      </w:r>
      <w:r w:rsidR="000E293C">
        <w:rPr>
          <w:rFonts w:ascii="Arial" w:hAnsi="Arial" w:cs="Arial"/>
          <w:b w:val="false"/>
        </w:rPr>
        <w:fldChar w:fldCharType="end"/>
      </w:r>
      <w:bookmarkEnd w:id="0"/>
      <w:r w:rsidRPr="00FA4067" w:rsidR="00FA4067">
        <w:rPr>
          <w:rFonts w:ascii="Arial" w:hAnsi="Arial" w:cs="Arial"/>
          <w:b w:val="false"/>
        </w:rPr>
        <w:t>zrečenu presudom ovog suda broj Kzd20</w:t>
      </w:r>
      <w:r w:rsidR="00796357">
        <w:rPr>
          <w:rFonts w:ascii="Arial" w:hAnsi="Arial" w:cs="Arial"/>
          <w:b w:val="false"/>
        </w:rPr>
        <w:t>23</w:t>
      </w:r>
      <w:r w:rsidRPr="00FA4067" w:rsidR="00FA4067">
        <w:rPr>
          <w:rFonts w:ascii="Arial" w:hAnsi="Arial" w:cs="Arial"/>
          <w:b w:val="false"/>
        </w:rPr>
        <w:t>-</w:t>
      </w:r>
      <w:r w:rsidR="00796357">
        <w:rPr>
          <w:rFonts w:ascii="Arial" w:hAnsi="Arial" w:cs="Arial"/>
          <w:b w:val="false"/>
        </w:rPr>
        <w:t>2</w:t>
      </w:r>
      <w:r w:rsidRPr="00FA4067" w:rsidR="00FA4067">
        <w:rPr>
          <w:rFonts w:ascii="Arial" w:hAnsi="Arial" w:cs="Arial"/>
          <w:b w:val="false"/>
        </w:rPr>
        <w:t xml:space="preserve"> od </w:t>
      </w:r>
      <w:r w:rsidR="00796357">
        <w:rPr>
          <w:rFonts w:ascii="Arial" w:hAnsi="Arial" w:cs="Arial"/>
          <w:b w:val="false"/>
        </w:rPr>
        <w:t>11</w:t>
      </w:r>
      <w:r w:rsidRPr="00FA4067" w:rsidR="00FA4067">
        <w:rPr>
          <w:rFonts w:ascii="Arial" w:hAnsi="Arial" w:cs="Arial"/>
          <w:b w:val="false"/>
        </w:rPr>
        <w:t xml:space="preserve">. </w:t>
      </w:r>
      <w:r w:rsidR="00796357">
        <w:rPr>
          <w:rFonts w:ascii="Arial" w:hAnsi="Arial" w:cs="Arial"/>
          <w:b w:val="false"/>
        </w:rPr>
        <w:t>listopada</w:t>
      </w:r>
      <w:r w:rsidRPr="00FA4067" w:rsidR="00FA4067">
        <w:rPr>
          <w:rFonts w:ascii="Arial" w:hAnsi="Arial" w:cs="Arial"/>
          <w:b w:val="false"/>
        </w:rPr>
        <w:t xml:space="preserve"> 202</w:t>
      </w:r>
      <w:r w:rsidR="00796357">
        <w:rPr>
          <w:rFonts w:ascii="Arial" w:hAnsi="Arial" w:cs="Arial"/>
          <w:b w:val="false"/>
        </w:rPr>
        <w:t>3</w:t>
      </w:r>
      <w:r w:rsidRPr="00FA4067" w:rsidR="00FA4067">
        <w:rPr>
          <w:rFonts w:ascii="Arial" w:hAnsi="Arial" w:cs="Arial"/>
          <w:b w:val="false"/>
        </w:rPr>
        <w:t>., pravomoćna 2</w:t>
      </w:r>
      <w:r w:rsidR="00796357">
        <w:rPr>
          <w:rFonts w:ascii="Arial" w:hAnsi="Arial" w:cs="Arial"/>
          <w:b w:val="false"/>
        </w:rPr>
        <w:t>3</w:t>
      </w:r>
      <w:r w:rsidRPr="00FA4067" w:rsidR="00FA4067">
        <w:rPr>
          <w:rFonts w:ascii="Arial" w:hAnsi="Arial" w:cs="Arial"/>
          <w:b w:val="false"/>
        </w:rPr>
        <w:t xml:space="preserve">. </w:t>
      </w:r>
      <w:r w:rsidR="00796357">
        <w:rPr>
          <w:rFonts w:ascii="Arial" w:hAnsi="Arial" w:cs="Arial"/>
          <w:b w:val="false"/>
        </w:rPr>
        <w:t>prosinca</w:t>
      </w:r>
      <w:r w:rsidRPr="00FA4067" w:rsidR="00FA4067">
        <w:rPr>
          <w:rFonts w:ascii="Arial" w:hAnsi="Arial" w:cs="Arial"/>
          <w:b w:val="false"/>
        </w:rPr>
        <w:t xml:space="preserve"> 2023., na način da će kazna zatvora u trajanju od 1</w:t>
      </w:r>
      <w:r w:rsidR="00796357">
        <w:rPr>
          <w:rFonts w:ascii="Arial" w:hAnsi="Arial" w:cs="Arial"/>
          <w:b w:val="false"/>
        </w:rPr>
        <w:t>1</w:t>
      </w:r>
      <w:r w:rsidRPr="00FA4067" w:rsidR="00FA4067">
        <w:rPr>
          <w:rFonts w:ascii="Arial" w:hAnsi="Arial" w:cs="Arial"/>
          <w:b w:val="false"/>
        </w:rPr>
        <w:t xml:space="preserve"> mjeseci izvršiti.</w:t>
      </w:r>
    </w:p>
    <w:p w:rsidRPr="00FA4067" w:rsidR="00FA4067" w:rsidP="00FA4067" w:rsidRDefault="00F058F2" w14:paraId="7444D56D" w14:textId="77777777">
      <w:pPr>
        <w:pStyle w:val="Naslov"/>
        <w:spacing w:after="240"/>
        <w:jc w:val="both"/>
        <w:rPr>
          <w:rFonts w:ascii="Arial" w:hAnsi="Arial" w:cs="Arial"/>
          <w:b w:val="false"/>
        </w:rPr>
      </w:pPr>
      <w:r>
        <w:rPr>
          <w:rFonts w:ascii="Arial" w:hAnsi="Arial" w:cs="Arial"/>
          <w:b w:val="false"/>
        </w:rPr>
        <w:t>8</w:t>
      </w:r>
      <w:r w:rsidRPr="00FA4067" w:rsidR="00FA4067">
        <w:rPr>
          <w:rFonts w:ascii="Arial" w:hAnsi="Arial" w:cs="Arial"/>
          <w:b w:val="false"/>
        </w:rPr>
        <w:t>.</w:t>
      </w:r>
      <w:r w:rsidRPr="00FA4067" w:rsidR="00FA4067">
        <w:rPr>
          <w:rFonts w:ascii="Arial" w:hAnsi="Arial" w:cs="Arial"/>
          <w:b w:val="false"/>
        </w:rPr>
        <w:tab/>
        <w:t>Naime, odredbom članka 564. stavka 4. ZKP propisano je da će sud, ako utvrdi da osuđenik nije udovoljio obvezi koja mu je bila određena presudom, donijeti presudu kojom će opozvati uvjetnu osudu i odrediti izvršenje izrečene kazne, ili odrediti novi rok za udovoljenje obvezi, ili tu obvezu zamijeniti drugom, ili osuđenika osloboditi obveze te je nadalje propisano da će, ako ustanovi da nema osnove za donošenje koje od tih odluka, rješenjem obustaviti postupak za opoziv uvjetne osude.</w:t>
      </w:r>
    </w:p>
    <w:p w:rsidR="0027150F" w:rsidP="00FA4067" w:rsidRDefault="00F058F2" w14:paraId="0FBCA3C5" w14:textId="4FDBDAE0">
      <w:pPr>
        <w:pStyle w:val="Naslov"/>
        <w:spacing w:after="240"/>
        <w:jc w:val="both"/>
        <w:rPr>
          <w:rFonts w:ascii="Arial" w:hAnsi="Arial" w:cs="Arial"/>
          <w:b w:val="false"/>
        </w:rPr>
      </w:pPr>
      <w:r>
        <w:rPr>
          <w:rFonts w:ascii="Arial" w:hAnsi="Arial" w:cs="Arial"/>
          <w:b w:val="false"/>
        </w:rPr>
        <w:t>9</w:t>
      </w:r>
      <w:r w:rsidRPr="00FA4067" w:rsidR="00FA4067">
        <w:rPr>
          <w:rFonts w:ascii="Arial" w:hAnsi="Arial" w:cs="Arial"/>
          <w:b w:val="false"/>
        </w:rPr>
        <w:t>.</w:t>
      </w:r>
      <w:r w:rsidRPr="00FA4067" w:rsidR="00FA4067">
        <w:rPr>
          <w:rFonts w:ascii="Arial" w:hAnsi="Arial" w:cs="Arial"/>
          <w:b w:val="false"/>
        </w:rPr>
        <w:tab/>
        <w:t xml:space="preserve">Iz izvješća probacijske službe </w:t>
      </w:r>
      <w:r w:rsidR="0027150F">
        <w:rPr>
          <w:rFonts w:ascii="Arial" w:hAnsi="Arial" w:cs="Arial"/>
          <w:b w:val="false"/>
        </w:rPr>
        <w:t>od 12. kolovoza 2025.</w:t>
      </w:r>
      <w:r w:rsidRPr="00FA4067" w:rsidR="00FA4067">
        <w:rPr>
          <w:rFonts w:ascii="Arial" w:hAnsi="Arial" w:cs="Arial"/>
          <w:b w:val="false"/>
        </w:rPr>
        <w:t xml:space="preserve"> koje prileže spisu proizlazi kako je osuđenik </w:t>
      </w:r>
      <w:r w:rsidR="0027150F">
        <w:rPr>
          <w:rFonts w:ascii="Arial" w:hAnsi="Arial" w:cs="Arial"/>
          <w:b w:val="false"/>
        </w:rPr>
        <w:t>18</w:t>
      </w:r>
      <w:r w:rsidRPr="00FA4067" w:rsidR="00FA4067">
        <w:rPr>
          <w:rFonts w:ascii="Arial" w:hAnsi="Arial" w:cs="Arial"/>
          <w:b w:val="false"/>
        </w:rPr>
        <w:t xml:space="preserve">. </w:t>
      </w:r>
      <w:r w:rsidR="0027150F">
        <w:rPr>
          <w:rFonts w:ascii="Arial" w:hAnsi="Arial" w:cs="Arial"/>
          <w:b w:val="false"/>
        </w:rPr>
        <w:t>travnja</w:t>
      </w:r>
      <w:r w:rsidRPr="00FA4067" w:rsidR="00FA4067">
        <w:rPr>
          <w:rFonts w:ascii="Arial" w:hAnsi="Arial" w:cs="Arial"/>
          <w:b w:val="false"/>
        </w:rPr>
        <w:t xml:space="preserve"> 202</w:t>
      </w:r>
      <w:r w:rsidR="0027150F">
        <w:rPr>
          <w:rFonts w:ascii="Arial" w:hAnsi="Arial" w:cs="Arial"/>
          <w:b w:val="false"/>
        </w:rPr>
        <w:t>4</w:t>
      </w:r>
      <w:r w:rsidRPr="00FA4067" w:rsidR="00FA4067">
        <w:rPr>
          <w:rFonts w:ascii="Arial" w:hAnsi="Arial" w:cs="Arial"/>
          <w:b w:val="false"/>
        </w:rPr>
        <w:t xml:space="preserve">. pristupio u probacijski ured </w:t>
      </w:r>
      <w:r w:rsidR="0027150F">
        <w:rPr>
          <w:rFonts w:ascii="Arial" w:hAnsi="Arial" w:cs="Arial"/>
          <w:b w:val="false"/>
        </w:rPr>
        <w:t>na inicijalni razgovor te da je 15. svibnja 2024. potpisao pojedinačni program postupanja. Nakon toga dostavio je dokaze o uplati iznosa od 350,00 eura na ime sina i iznosa od 550,00 eura na ime zakonske zastupnice oštećenika Nakon toga optuženik više nije dolazio u probacijski ured, ali telefonski je bio dostupan povremeno. Također, 19. svibnja 2026. probacijska služba dostavila je ovom sudu medicinsku dokumentaciju za osuđenika te potvrde o uplatama.</w:t>
      </w:r>
    </w:p>
    <w:p w:rsidR="00E056BB" w:rsidP="00FA4067" w:rsidRDefault="00F058F2" w14:paraId="52E38911" w14:textId="77777777">
      <w:pPr>
        <w:pStyle w:val="Naslov"/>
        <w:spacing w:after="240"/>
        <w:jc w:val="both"/>
        <w:rPr>
          <w:rFonts w:ascii="Arial" w:hAnsi="Arial" w:cs="Arial"/>
          <w:b w:val="false"/>
        </w:rPr>
      </w:pPr>
      <w:r>
        <w:rPr>
          <w:rFonts w:ascii="Arial" w:hAnsi="Arial" w:cs="Arial"/>
          <w:b w:val="false"/>
        </w:rPr>
        <w:t>10</w:t>
      </w:r>
      <w:r w:rsidRPr="00FA4067" w:rsidR="00FA4067">
        <w:rPr>
          <w:rFonts w:ascii="Arial" w:hAnsi="Arial" w:cs="Arial"/>
          <w:b w:val="false"/>
        </w:rPr>
        <w:t>.</w:t>
      </w:r>
      <w:r w:rsidRPr="00FA4067" w:rsidR="00FA4067">
        <w:rPr>
          <w:rFonts w:ascii="Arial" w:hAnsi="Arial" w:cs="Arial"/>
          <w:b w:val="false"/>
        </w:rPr>
        <w:tab/>
        <w:t xml:space="preserve">Razmatrajući sve navedeno, vijeće </w:t>
      </w:r>
      <w:r w:rsidR="00E056BB">
        <w:rPr>
          <w:rFonts w:ascii="Arial" w:hAnsi="Arial" w:cs="Arial"/>
          <w:b w:val="false"/>
        </w:rPr>
        <w:t xml:space="preserve">je </w:t>
      </w:r>
      <w:r w:rsidRPr="00FA4067" w:rsidR="00FA4067">
        <w:rPr>
          <w:rFonts w:ascii="Arial" w:hAnsi="Arial" w:cs="Arial"/>
          <w:b w:val="false"/>
        </w:rPr>
        <w:t xml:space="preserve">zaključilo da osuđenik svojom krivnjom nije izvršio posebnu obvezu koja mu je određena citiranom pravomoćnom presudom, odnosno da nije </w:t>
      </w:r>
      <w:r w:rsidR="00E056BB">
        <w:rPr>
          <w:rFonts w:ascii="Arial" w:hAnsi="Arial" w:cs="Arial"/>
          <w:b w:val="false"/>
        </w:rPr>
        <w:t>platio dospjele a neplaćene iznose uzdržavanja</w:t>
      </w:r>
      <w:r w:rsidRPr="00FA4067" w:rsidR="00FA4067">
        <w:rPr>
          <w:rFonts w:ascii="Arial" w:hAnsi="Arial" w:cs="Arial"/>
          <w:b w:val="false"/>
        </w:rPr>
        <w:t>, u cijelosti ili barem</w:t>
      </w:r>
      <w:r w:rsidR="00E056BB">
        <w:rPr>
          <w:rFonts w:ascii="Arial" w:hAnsi="Arial" w:cs="Arial"/>
          <w:b w:val="false"/>
        </w:rPr>
        <w:t xml:space="preserve"> u većem dijelu.</w:t>
      </w:r>
    </w:p>
    <w:p w:rsidR="00E056BB" w:rsidP="00FA4067" w:rsidRDefault="00F058F2" w14:paraId="7E0E3C78" w14:textId="77777777">
      <w:pPr>
        <w:pStyle w:val="Naslov"/>
        <w:spacing w:after="240"/>
        <w:jc w:val="both"/>
        <w:rPr>
          <w:rFonts w:ascii="Arial" w:hAnsi="Arial" w:cs="Arial"/>
          <w:b w:val="false"/>
        </w:rPr>
      </w:pPr>
      <w:r>
        <w:rPr>
          <w:rFonts w:ascii="Arial" w:hAnsi="Arial" w:cs="Arial"/>
          <w:b w:val="false"/>
        </w:rPr>
        <w:t>10</w:t>
      </w:r>
      <w:r w:rsidR="00E056BB">
        <w:rPr>
          <w:rFonts w:ascii="Arial" w:hAnsi="Arial" w:cs="Arial"/>
          <w:b w:val="false"/>
        </w:rPr>
        <w:t>.1.</w:t>
      </w:r>
      <w:r w:rsidR="00E056BB">
        <w:rPr>
          <w:rFonts w:ascii="Arial" w:hAnsi="Arial" w:cs="Arial"/>
          <w:b w:val="false"/>
        </w:rPr>
        <w:tab/>
        <w:t>Iako iz medicinske dokumentacije proizlazi da je isti 23. lipnja 2025. doživio prometnu nesreću u kojoj je na njega naletio automobil dok je vozio bicikl</w:t>
      </w:r>
      <w:r w:rsidR="00F306AC">
        <w:rPr>
          <w:rFonts w:ascii="Arial" w:hAnsi="Arial" w:cs="Arial"/>
          <w:b w:val="false"/>
        </w:rPr>
        <w:t>,</w:t>
      </w:r>
      <w:r w:rsidR="00E056BB">
        <w:rPr>
          <w:rFonts w:ascii="Arial" w:hAnsi="Arial" w:cs="Arial"/>
          <w:b w:val="false"/>
        </w:rPr>
        <w:t xml:space="preserve"> da je uslijed toga bio više puta operiran i hospitaliziran</w:t>
      </w:r>
      <w:r w:rsidR="00F306AC">
        <w:rPr>
          <w:rFonts w:ascii="Arial" w:hAnsi="Arial" w:cs="Arial"/>
          <w:b w:val="false"/>
        </w:rPr>
        <w:t xml:space="preserve"> te da su mu zbog bolovanja primanja bila niska</w:t>
      </w:r>
      <w:r w:rsidR="00E056BB">
        <w:rPr>
          <w:rFonts w:ascii="Arial" w:hAnsi="Arial" w:cs="Arial"/>
          <w:b w:val="false"/>
        </w:rPr>
        <w:t xml:space="preserve">, </w:t>
      </w:r>
      <w:r w:rsidR="00F306AC">
        <w:rPr>
          <w:rFonts w:ascii="Arial" w:hAnsi="Arial" w:cs="Arial"/>
          <w:b w:val="false"/>
        </w:rPr>
        <w:t xml:space="preserve">vijeće </w:t>
      </w:r>
      <w:r w:rsidR="00E056BB">
        <w:rPr>
          <w:rFonts w:ascii="Arial" w:hAnsi="Arial" w:cs="Arial"/>
          <w:b w:val="false"/>
        </w:rPr>
        <w:t>ističe da se navedena prometna nesreća dogodila na dan isteka roka koji je osuđeniku bio određen za ispunjenje posebne obveze</w:t>
      </w:r>
      <w:r w:rsidR="00F306AC">
        <w:rPr>
          <w:rFonts w:ascii="Arial" w:hAnsi="Arial" w:cs="Arial"/>
          <w:b w:val="false"/>
        </w:rPr>
        <w:t xml:space="preserve"> i da je osuđenik na bolovanju od proteka roka za ispunjenje posebne obveze</w:t>
      </w:r>
      <w:r w:rsidR="00E056BB">
        <w:rPr>
          <w:rFonts w:ascii="Arial" w:hAnsi="Arial" w:cs="Arial"/>
          <w:b w:val="false"/>
        </w:rPr>
        <w:t xml:space="preserve">, tj. optuženik je imao jednu godinu i šest mjeseci prije prometne nesreće </w:t>
      </w:r>
      <w:r w:rsidR="00F306AC">
        <w:rPr>
          <w:rFonts w:ascii="Arial" w:hAnsi="Arial" w:cs="Arial"/>
          <w:b w:val="false"/>
        </w:rPr>
        <w:t xml:space="preserve">i bolovanja </w:t>
      </w:r>
      <w:r w:rsidR="00E056BB">
        <w:rPr>
          <w:rFonts w:ascii="Arial" w:hAnsi="Arial" w:cs="Arial"/>
          <w:b w:val="false"/>
        </w:rPr>
        <w:t>da ispuni svoju posebnu obvezu, a koju prema dostavljenoj dokumentaciji nije ispunio u cijelosti niti u većem dijelu.</w:t>
      </w:r>
    </w:p>
    <w:p w:rsidR="009977D5" w:rsidP="00FA4067" w:rsidRDefault="00F058F2" w14:paraId="0332CBFF" w14:textId="24BDFD52">
      <w:pPr>
        <w:pStyle w:val="Naslov"/>
        <w:spacing w:after="240"/>
        <w:jc w:val="both"/>
        <w:rPr>
          <w:rFonts w:ascii="Arial" w:hAnsi="Arial" w:cs="Arial"/>
          <w:b w:val="false"/>
        </w:rPr>
      </w:pPr>
      <w:r>
        <w:rPr>
          <w:rFonts w:ascii="Arial" w:hAnsi="Arial" w:cs="Arial"/>
          <w:b w:val="false"/>
        </w:rPr>
        <w:t>10</w:t>
      </w:r>
      <w:r w:rsidR="009977D5">
        <w:rPr>
          <w:rFonts w:ascii="Arial" w:hAnsi="Arial" w:cs="Arial"/>
          <w:b w:val="false"/>
        </w:rPr>
        <w:t>.2.</w:t>
      </w:r>
      <w:r w:rsidR="009977D5">
        <w:rPr>
          <w:rFonts w:ascii="Arial" w:hAnsi="Arial" w:cs="Arial"/>
          <w:b w:val="false"/>
        </w:rPr>
        <w:tab/>
      </w:r>
      <w:r w:rsidR="00976BBF">
        <w:rPr>
          <w:rFonts w:ascii="Arial" w:hAnsi="Arial" w:cs="Arial"/>
          <w:b w:val="false"/>
        </w:rPr>
        <w:t xml:space="preserve">Nadalje, iz dostavljenih potvrda o uplatama na račun proizlazi da je osuđenik istome uplatio iznos od 2.990,00 eura od dugovanih </w:t>
      </w:r>
      <w:r w:rsidRPr="00976BBF" w:rsidR="00976BBF">
        <w:rPr>
          <w:rFonts w:ascii="Arial" w:hAnsi="Arial" w:cs="Arial"/>
          <w:b w:val="false"/>
        </w:rPr>
        <w:t>6.961,31</w:t>
      </w:r>
      <w:r w:rsidR="00976BBF">
        <w:rPr>
          <w:rFonts w:ascii="Arial" w:hAnsi="Arial" w:cs="Arial"/>
          <w:b w:val="false"/>
        </w:rPr>
        <w:t xml:space="preserve">. Osim navedenog iznosa, prema navodima zakonske zastupnice oštećenika i iz dostavljenih potvrda o uplati proizlazi da je osuđenik na račun zakonske zastupnice za korist uplatio iznos od 3.190,00 eura od dugovanih </w:t>
      </w:r>
      <w:r w:rsidRPr="00976BBF" w:rsidR="00976BBF">
        <w:rPr>
          <w:rFonts w:ascii="Arial" w:hAnsi="Arial" w:cs="Arial"/>
          <w:b w:val="false"/>
        </w:rPr>
        <w:t>15.502,02</w:t>
      </w:r>
      <w:r w:rsidR="00976BBF">
        <w:rPr>
          <w:rFonts w:ascii="Arial" w:hAnsi="Arial" w:cs="Arial"/>
          <w:b w:val="false"/>
        </w:rPr>
        <w:t>.</w:t>
      </w:r>
      <w:r w:rsidR="000367AA">
        <w:rPr>
          <w:rFonts w:ascii="Arial" w:hAnsi="Arial" w:cs="Arial"/>
          <w:b w:val="false"/>
        </w:rPr>
        <w:t xml:space="preserve"> Dakle, osuđenik je platio ukupno </w:t>
      </w:r>
      <w:r w:rsidR="00C76EF2">
        <w:rPr>
          <w:rFonts w:ascii="Arial" w:hAnsi="Arial" w:cs="Arial"/>
          <w:b w:val="false"/>
        </w:rPr>
        <w:t>6</w:t>
      </w:r>
      <w:r w:rsidR="000367AA">
        <w:rPr>
          <w:rFonts w:ascii="Arial" w:hAnsi="Arial" w:cs="Arial"/>
          <w:b w:val="false"/>
        </w:rPr>
        <w:t>.180,00 eura od naloženih mu 22.463,33</w:t>
      </w:r>
      <w:r>
        <w:rPr>
          <w:rFonts w:ascii="Arial" w:hAnsi="Arial" w:cs="Arial"/>
          <w:b w:val="false"/>
        </w:rPr>
        <w:t xml:space="preserve"> eura, tj. ni pola od dugovanog iznosa.</w:t>
      </w:r>
    </w:p>
    <w:p w:rsidRPr="00FA4067" w:rsidR="00FA4067" w:rsidP="00FA4067" w:rsidRDefault="00F058F2" w14:paraId="4EC8A79D" w14:textId="77777777">
      <w:pPr>
        <w:pStyle w:val="Naslov"/>
        <w:spacing w:after="240"/>
        <w:jc w:val="both"/>
        <w:rPr>
          <w:rFonts w:ascii="Arial" w:hAnsi="Arial" w:cs="Arial"/>
          <w:b w:val="false"/>
        </w:rPr>
      </w:pPr>
      <w:r>
        <w:rPr>
          <w:rFonts w:ascii="Arial" w:hAnsi="Arial" w:cs="Arial"/>
          <w:b w:val="false"/>
        </w:rPr>
        <w:t>10</w:t>
      </w:r>
      <w:r w:rsidR="000367AA">
        <w:rPr>
          <w:rFonts w:ascii="Arial" w:hAnsi="Arial" w:cs="Arial"/>
          <w:b w:val="false"/>
        </w:rPr>
        <w:t>.3.</w:t>
      </w:r>
      <w:r w:rsidR="000367AA">
        <w:rPr>
          <w:rFonts w:ascii="Arial" w:hAnsi="Arial" w:cs="Arial"/>
          <w:b w:val="false"/>
        </w:rPr>
        <w:tab/>
      </w:r>
      <w:r w:rsidRPr="00FA4067" w:rsidR="00FA4067">
        <w:rPr>
          <w:rFonts w:ascii="Arial" w:hAnsi="Arial" w:cs="Arial"/>
          <w:b w:val="false"/>
        </w:rPr>
        <w:t>Povezujući navedeno s rokom za opoziv uvjetne osude zbog neizvršenja posebne obveze koji ističe 2</w:t>
      </w:r>
      <w:r w:rsidR="000367AA">
        <w:rPr>
          <w:rFonts w:ascii="Arial" w:hAnsi="Arial" w:cs="Arial"/>
          <w:b w:val="false"/>
        </w:rPr>
        <w:t>3</w:t>
      </w:r>
      <w:r w:rsidRPr="00FA4067" w:rsidR="00FA4067">
        <w:rPr>
          <w:rFonts w:ascii="Arial" w:hAnsi="Arial" w:cs="Arial"/>
          <w:b w:val="false"/>
        </w:rPr>
        <w:t xml:space="preserve">. </w:t>
      </w:r>
      <w:r w:rsidR="000367AA">
        <w:rPr>
          <w:rFonts w:ascii="Arial" w:hAnsi="Arial" w:cs="Arial"/>
          <w:b w:val="false"/>
        </w:rPr>
        <w:t>lipnja</w:t>
      </w:r>
      <w:r w:rsidRPr="00FA4067" w:rsidR="00FA4067">
        <w:rPr>
          <w:rFonts w:ascii="Arial" w:hAnsi="Arial" w:cs="Arial"/>
          <w:b w:val="false"/>
        </w:rPr>
        <w:t xml:space="preserve"> 2026.</w:t>
      </w:r>
      <w:r w:rsidR="000367AA">
        <w:rPr>
          <w:rFonts w:ascii="Arial" w:hAnsi="Arial" w:cs="Arial"/>
          <w:b w:val="false"/>
        </w:rPr>
        <w:t>,</w:t>
      </w:r>
      <w:r w:rsidRPr="00FA4067" w:rsidR="00FA4067">
        <w:rPr>
          <w:rFonts w:ascii="Arial" w:hAnsi="Arial" w:cs="Arial"/>
          <w:b w:val="false"/>
        </w:rPr>
        <w:t xml:space="preserve"> vijeće nije našlo opravdanih razloga da osuđeniku odredi novi rok za udovoljenje posebnoj obvezi ili da posebnu obvezu zamijeni drugima ili da osuđenika oslobodi posebne obveze. </w:t>
      </w:r>
      <w:r w:rsidR="000367AA">
        <w:rPr>
          <w:rFonts w:ascii="Arial" w:hAnsi="Arial" w:cs="Arial"/>
          <w:b w:val="false"/>
        </w:rPr>
        <w:t>Slijedom navedenog,</w:t>
      </w:r>
      <w:r w:rsidRPr="00FA4067" w:rsidR="00FA4067">
        <w:rPr>
          <w:rFonts w:ascii="Arial" w:hAnsi="Arial" w:cs="Arial"/>
          <w:b w:val="false"/>
        </w:rPr>
        <w:t xml:space="preserve"> vijeće </w:t>
      </w:r>
      <w:r w:rsidR="000367AA">
        <w:rPr>
          <w:rFonts w:ascii="Arial" w:hAnsi="Arial" w:cs="Arial"/>
          <w:b w:val="false"/>
        </w:rPr>
        <w:t xml:space="preserve">je </w:t>
      </w:r>
      <w:r w:rsidRPr="00FA4067" w:rsidR="00FA4067">
        <w:rPr>
          <w:rFonts w:ascii="Arial" w:hAnsi="Arial" w:cs="Arial"/>
          <w:b w:val="false"/>
        </w:rPr>
        <w:t xml:space="preserve">odlučilo osuđeniku opozvati uvjetnu osudu i odrediti izvršenje kazne zatvora u trajanju </w:t>
      </w:r>
      <w:r w:rsidR="000367AA">
        <w:rPr>
          <w:rFonts w:ascii="Arial" w:hAnsi="Arial" w:cs="Arial"/>
          <w:b w:val="false"/>
        </w:rPr>
        <w:t>11</w:t>
      </w:r>
      <w:r w:rsidRPr="00FA4067" w:rsidR="00FA4067">
        <w:rPr>
          <w:rFonts w:ascii="Arial" w:hAnsi="Arial" w:cs="Arial"/>
          <w:b w:val="false"/>
        </w:rPr>
        <w:t xml:space="preserve"> mjeseci.</w:t>
      </w:r>
    </w:p>
    <w:p w:rsidRPr="00FA4067" w:rsidR="00FA4067" w:rsidP="00FA4067" w:rsidRDefault="00DF18B8" w14:paraId="02D311CD" w14:textId="77777777">
      <w:pPr>
        <w:pStyle w:val="Naslov"/>
        <w:spacing w:after="240"/>
        <w:jc w:val="both"/>
        <w:rPr>
          <w:rFonts w:ascii="Arial" w:hAnsi="Arial" w:cs="Arial"/>
          <w:b w:val="false"/>
        </w:rPr>
      </w:pPr>
      <w:r>
        <w:rPr>
          <w:rFonts w:ascii="Arial" w:hAnsi="Arial" w:cs="Arial"/>
          <w:b w:val="false"/>
        </w:rPr>
        <w:lastRenderedPageBreak/>
        <w:t>12</w:t>
      </w:r>
      <w:r w:rsidRPr="00FA4067" w:rsidR="00FA4067">
        <w:rPr>
          <w:rFonts w:ascii="Arial" w:hAnsi="Arial" w:cs="Arial"/>
          <w:b w:val="false"/>
        </w:rPr>
        <w:t>.</w:t>
      </w:r>
      <w:r w:rsidRPr="00FA4067" w:rsidR="00FA4067">
        <w:rPr>
          <w:rFonts w:ascii="Arial" w:hAnsi="Arial" w:cs="Arial"/>
          <w:b w:val="false"/>
        </w:rPr>
        <w:tab/>
        <w:t xml:space="preserve">Uvjetna osuda kao modifikacija kazne zatvora prvenstveno je usmjerena na specijalnu prevenciju te se primjenjuje kada sud ocijeni da počinitelj i bez izvršenja zatvorske kazne koja mu je izrečena neće ubuduće činiti kaznena djela te da će svoje ponašanje uskladiti s općeprihvaćenim društvenim normama, kao i da će ispuniti određene mu posebne obveze. Međutim, u konkretnoj situaciji očito je da se daljnjim odgađanjem izvršenja izrečene zatvorske kazne na osuđenika ne može više utjecati tako da se ostvari svrha kažnjavanja iz članka 41. KZ, budući da on u razdoblju od </w:t>
      </w:r>
      <w:r w:rsidR="002175DF">
        <w:rPr>
          <w:rFonts w:ascii="Arial" w:hAnsi="Arial" w:cs="Arial"/>
          <w:b w:val="false"/>
        </w:rPr>
        <w:t>dvije</w:t>
      </w:r>
      <w:r w:rsidRPr="00FA4067" w:rsidR="00FA4067">
        <w:rPr>
          <w:rFonts w:ascii="Arial" w:hAnsi="Arial" w:cs="Arial"/>
          <w:b w:val="false"/>
        </w:rPr>
        <w:t xml:space="preserve"> godine </w:t>
      </w:r>
      <w:r w:rsidR="002175DF">
        <w:rPr>
          <w:rFonts w:ascii="Arial" w:hAnsi="Arial" w:cs="Arial"/>
          <w:b w:val="false"/>
        </w:rPr>
        <w:t xml:space="preserve">i šest mjeseci </w:t>
      </w:r>
      <w:r w:rsidRPr="00FA4067" w:rsidR="00FA4067">
        <w:rPr>
          <w:rFonts w:ascii="Arial" w:hAnsi="Arial" w:cs="Arial"/>
          <w:b w:val="false"/>
        </w:rPr>
        <w:t xml:space="preserve">od pravomoćnosti presude nije ispunio posebnu obvezu koja mu je određena </w:t>
      </w:r>
      <w:r w:rsidR="002175DF">
        <w:rPr>
          <w:rFonts w:ascii="Arial" w:hAnsi="Arial" w:cs="Arial"/>
          <w:b w:val="false"/>
        </w:rPr>
        <w:t>u cijelosti ni u većem dijelu</w:t>
      </w:r>
      <w:r w:rsidRPr="00FA4067" w:rsidR="00FA4067">
        <w:rPr>
          <w:rFonts w:ascii="Arial" w:hAnsi="Arial" w:cs="Arial"/>
          <w:b w:val="false"/>
        </w:rPr>
        <w:t>, zbog čega je vijeće osuđeniku odlučilo opozvati uvjetnu osudu.</w:t>
      </w:r>
    </w:p>
    <w:p w:rsidR="00FA4067" w:rsidP="00FA4067" w:rsidRDefault="00F058F2" w14:paraId="765E8ED5" w14:textId="77777777">
      <w:pPr>
        <w:pStyle w:val="Naslov"/>
        <w:spacing w:after="240"/>
        <w:jc w:val="both"/>
        <w:rPr>
          <w:rFonts w:ascii="Arial" w:hAnsi="Arial" w:cs="Arial"/>
          <w:b w:val="false"/>
        </w:rPr>
      </w:pPr>
      <w:r>
        <w:rPr>
          <w:rFonts w:ascii="Arial" w:hAnsi="Arial" w:cs="Arial"/>
          <w:b w:val="false"/>
        </w:rPr>
        <w:t>13</w:t>
      </w:r>
      <w:r w:rsidRPr="00FA4067" w:rsidR="00FA4067">
        <w:rPr>
          <w:rFonts w:ascii="Arial" w:hAnsi="Arial" w:cs="Arial"/>
          <w:b w:val="false"/>
        </w:rPr>
        <w:t>.</w:t>
      </w:r>
      <w:r w:rsidRPr="00FA4067" w:rsidR="00FA4067">
        <w:rPr>
          <w:rFonts w:ascii="Arial" w:hAnsi="Arial" w:cs="Arial"/>
          <w:b w:val="false"/>
        </w:rPr>
        <w:tab/>
        <w:t>Slijedom svega navedenog, na temelju članka 564. stavka 4. ZKP, vi</w:t>
      </w:r>
      <w:r>
        <w:rPr>
          <w:rFonts w:ascii="Arial" w:hAnsi="Arial" w:cs="Arial"/>
          <w:b w:val="false"/>
        </w:rPr>
        <w:t>jeće je odlučilo kao u izreci</w:t>
      </w:r>
      <w:r w:rsidRPr="00FA4067" w:rsidR="00FA4067">
        <w:rPr>
          <w:rFonts w:ascii="Arial" w:hAnsi="Arial" w:cs="Arial"/>
          <w:b w:val="false"/>
        </w:rPr>
        <w:t>.</w:t>
      </w:r>
    </w:p>
    <w:p w:rsidRPr="00775DC2" w:rsidR="00A16BBB" w:rsidP="00775DC2" w:rsidRDefault="00534799" w14:paraId="249A656A" w14:textId="77777777">
      <w:pPr>
        <w:pStyle w:val="Naslov"/>
        <w:spacing w:after="240"/>
        <w:rPr>
          <w:rFonts w:ascii="Arial" w:hAnsi="Arial" w:cs="Arial"/>
          <w:b w:val="false"/>
        </w:rPr>
      </w:pPr>
      <w:r w:rsidRPr="00A90639">
        <w:rPr>
          <w:rFonts w:ascii="Arial" w:hAnsi="Arial" w:cs="Arial"/>
          <w:b w:val="false"/>
        </w:rPr>
        <w:t xml:space="preserve">Zagreb, </w:t>
      </w:r>
      <w:r w:rsidR="00470176">
        <w:rPr>
          <w:rFonts w:ascii="Arial" w:hAnsi="Arial" w:cs="Arial"/>
          <w:b w:val="false"/>
        </w:rPr>
        <w:t>1</w:t>
      </w:r>
      <w:r w:rsidR="00FA4067">
        <w:rPr>
          <w:rFonts w:ascii="Arial" w:hAnsi="Arial" w:cs="Arial"/>
          <w:b w:val="false"/>
        </w:rPr>
        <w:t>7</w:t>
      </w:r>
      <w:r w:rsidR="00BA6AA3">
        <w:rPr>
          <w:rFonts w:ascii="Arial" w:hAnsi="Arial" w:cs="Arial"/>
          <w:b w:val="false"/>
        </w:rPr>
        <w:t xml:space="preserve">. </w:t>
      </w:r>
      <w:r w:rsidR="00FA4067">
        <w:rPr>
          <w:rFonts w:ascii="Arial" w:hAnsi="Arial" w:cs="Arial"/>
          <w:b w:val="false"/>
        </w:rPr>
        <w:t>lip</w:t>
      </w:r>
      <w:r w:rsidR="00470176">
        <w:rPr>
          <w:rFonts w:ascii="Arial" w:hAnsi="Arial" w:cs="Arial"/>
          <w:b w:val="false"/>
        </w:rPr>
        <w:t>nja</w:t>
      </w:r>
      <w:r w:rsidR="00F829AB">
        <w:rPr>
          <w:rFonts w:ascii="Arial" w:hAnsi="Arial" w:cs="Arial"/>
          <w:b w:val="false"/>
        </w:rPr>
        <w:t xml:space="preserve"> 2026</w:t>
      </w:r>
      <w:r w:rsidR="00BA6AA3">
        <w:rPr>
          <w:rFonts w:ascii="Arial" w:hAnsi="Arial" w:cs="Arial"/>
          <w:b w:val="false"/>
        </w:rPr>
        <w:t>.</w:t>
      </w:r>
    </w:p>
    <w:p w:rsidRPr="00A90639" w:rsidR="00F638AF" w:rsidP="0089324B" w:rsidRDefault="00C01D13" w14:paraId="52314A6E" w14:textId="77777777">
      <w:pPr>
        <w:ind w:left="5664" w:firstLine="708"/>
        <w:jc w:val="right"/>
        <w:rPr>
          <w:rFonts w:ascii="Arial" w:hAnsi="Arial" w:cs="Arial"/>
          <w:bCs/>
        </w:rPr>
      </w:pPr>
      <w:r w:rsidRPr="00A90639">
        <w:rPr>
          <w:rFonts w:ascii="Arial" w:hAnsi="Arial" w:cs="Arial"/>
          <w:bCs/>
        </w:rPr>
        <w:t>Predsjednica</w:t>
      </w:r>
      <w:r w:rsidRPr="00A90639" w:rsidR="00B054A5">
        <w:rPr>
          <w:rFonts w:ascii="Arial" w:hAnsi="Arial" w:cs="Arial"/>
          <w:bCs/>
        </w:rPr>
        <w:t xml:space="preserve"> </w:t>
      </w:r>
      <w:r w:rsidRPr="00A90639" w:rsidR="00120503">
        <w:rPr>
          <w:rFonts w:ascii="Arial" w:hAnsi="Arial" w:cs="Arial"/>
          <w:bCs/>
        </w:rPr>
        <w:t>vijeća</w:t>
      </w:r>
    </w:p>
    <w:p w:rsidRPr="00A90639" w:rsidR="004E37A6" w:rsidP="0089324B" w:rsidRDefault="0089324B" w14:paraId="48013D45" w14:textId="77777777">
      <w:pPr>
        <w:ind w:left="5664" w:firstLine="708"/>
        <w:jc w:val="right"/>
        <w:rPr>
          <w:rFonts w:ascii="Arial" w:hAnsi="Arial" w:cs="Arial"/>
          <w:bCs/>
        </w:rPr>
      </w:pPr>
      <w:r>
        <w:rPr>
          <w:rFonts w:ascii="Arial" w:hAnsi="Arial" w:cs="Arial"/>
          <w:bCs/>
        </w:rPr>
        <w:t>Tea Majsan</w:t>
      </w:r>
    </w:p>
    <w:p w:rsidRPr="00A90639" w:rsidR="00883281" w:rsidP="00A46DDB" w:rsidRDefault="00883281" w14:paraId="72985BB3" w14:textId="77777777">
      <w:pPr>
        <w:jc w:val="both"/>
        <w:rPr>
          <w:rFonts w:ascii="Arial" w:hAnsi="Arial" w:cs="Arial"/>
          <w:bCs/>
        </w:rPr>
      </w:pPr>
    </w:p>
    <w:p w:rsidRPr="00A90639" w:rsidR="00883281" w:rsidP="00A46DDB" w:rsidRDefault="00883281" w14:paraId="5A02E7D9" w14:textId="77777777">
      <w:pPr>
        <w:jc w:val="both"/>
        <w:rPr>
          <w:rFonts w:ascii="Arial" w:hAnsi="Arial" w:cs="Arial"/>
          <w:bCs/>
        </w:rPr>
      </w:pPr>
    </w:p>
    <w:p w:rsidRPr="00A90639" w:rsidR="00334B80" w:rsidP="00775DC2" w:rsidRDefault="00334B80" w14:paraId="3C85598E" w14:textId="77777777">
      <w:pPr>
        <w:jc w:val="both"/>
        <w:rPr>
          <w:rFonts w:ascii="Arial" w:hAnsi="Arial" w:cs="Arial"/>
          <w:bCs/>
        </w:rPr>
      </w:pPr>
    </w:p>
    <w:p w:rsidR="00422387" w:rsidP="00A90639" w:rsidRDefault="00422387" w14:paraId="62C981BD" w14:textId="77777777">
      <w:pPr>
        <w:jc w:val="both"/>
        <w:rPr>
          <w:rFonts w:ascii="Arial" w:hAnsi="Arial" w:cs="Arial"/>
          <w:bCs/>
        </w:rPr>
      </w:pPr>
    </w:p>
    <w:p w:rsidR="00A16BBB" w:rsidP="00A90639" w:rsidRDefault="00A16BBB" w14:paraId="678311BD" w14:textId="77777777">
      <w:pPr>
        <w:jc w:val="both"/>
        <w:rPr>
          <w:rFonts w:ascii="Arial" w:hAnsi="Arial" w:cs="Arial"/>
          <w:bCs/>
        </w:rPr>
      </w:pPr>
    </w:p>
    <w:p w:rsidR="00A16BBB" w:rsidP="00A90639" w:rsidRDefault="00A16BBB" w14:paraId="2A4C76F3" w14:textId="77777777">
      <w:pPr>
        <w:jc w:val="both"/>
        <w:rPr>
          <w:rFonts w:ascii="Arial" w:hAnsi="Arial" w:cs="Arial"/>
          <w:bCs/>
        </w:rPr>
      </w:pPr>
    </w:p>
    <w:p w:rsidR="00A16BBB" w:rsidP="00A90639" w:rsidRDefault="00A16BBB" w14:paraId="527C0259" w14:textId="77777777">
      <w:pPr>
        <w:jc w:val="both"/>
        <w:rPr>
          <w:rFonts w:ascii="Arial" w:hAnsi="Arial" w:cs="Arial"/>
          <w:bCs/>
        </w:rPr>
      </w:pPr>
    </w:p>
    <w:p w:rsidR="00BA6266" w:rsidP="00A90639" w:rsidRDefault="00BA6266" w14:paraId="7A72E167" w14:textId="77777777">
      <w:pPr>
        <w:jc w:val="both"/>
        <w:rPr>
          <w:rFonts w:ascii="Arial" w:hAnsi="Arial" w:cs="Arial"/>
          <w:bCs/>
        </w:rPr>
      </w:pPr>
    </w:p>
    <w:p w:rsidR="002175DF" w:rsidP="00A90639" w:rsidRDefault="002175DF" w14:paraId="243E1ACA" w14:textId="77777777">
      <w:pPr>
        <w:jc w:val="both"/>
        <w:rPr>
          <w:rFonts w:ascii="Arial" w:hAnsi="Arial" w:cs="Arial"/>
          <w:bCs/>
        </w:rPr>
      </w:pPr>
    </w:p>
    <w:p w:rsidRPr="00A90639" w:rsidR="00C478D9" w:rsidP="00A90639" w:rsidRDefault="00A46DDB" w14:paraId="7D968049" w14:textId="77777777">
      <w:pPr>
        <w:jc w:val="both"/>
        <w:rPr>
          <w:rFonts w:ascii="Arial" w:hAnsi="Arial" w:cs="Arial"/>
          <w:bCs/>
        </w:rPr>
      </w:pPr>
      <w:r w:rsidRPr="00A90639">
        <w:rPr>
          <w:rFonts w:ascii="Arial" w:hAnsi="Arial" w:cs="Arial"/>
          <w:bCs/>
        </w:rPr>
        <w:t>UPUTA O PRAVU NA ŽALBU</w:t>
      </w:r>
      <w:r w:rsidRPr="00A90639" w:rsidR="003E17A8">
        <w:rPr>
          <w:rFonts w:ascii="Arial" w:hAnsi="Arial" w:cs="Arial"/>
          <w:bCs/>
        </w:rPr>
        <w:t>:</w:t>
      </w:r>
    </w:p>
    <w:p w:rsidR="00C120E7" w:rsidP="00C120E7" w:rsidRDefault="00C120E7" w14:paraId="11C4669C" w14:textId="77777777">
      <w:pPr>
        <w:spacing w:after="240"/>
        <w:ind w:firstLine="708"/>
        <w:jc w:val="both"/>
        <w:rPr>
          <w:rFonts w:ascii="Arial" w:hAnsi="Arial" w:cs="Arial"/>
        </w:rPr>
      </w:pPr>
      <w:r w:rsidRPr="00C120E7">
        <w:rPr>
          <w:rFonts w:ascii="Arial" w:hAnsi="Arial" w:cs="Arial"/>
        </w:rPr>
        <w:t>Protiv ove presude ovlaštene osobe imaju pravo žalbe u roku od 15 (petnaest) dana po pismenom primitku presude. O žalbi odlučuje Županijski sud,</w:t>
      </w:r>
      <w:r>
        <w:rPr>
          <w:rFonts w:ascii="Arial" w:hAnsi="Arial" w:cs="Arial"/>
        </w:rPr>
        <w:t xml:space="preserve"> a</w:t>
      </w:r>
      <w:r w:rsidRPr="00C120E7">
        <w:rPr>
          <w:rFonts w:ascii="Arial" w:hAnsi="Arial" w:cs="Arial"/>
        </w:rPr>
        <w:t xml:space="preserve"> žalba se podnosi ovom sudu u dovoljnom broju pri</w:t>
      </w:r>
      <w:r>
        <w:rPr>
          <w:rFonts w:ascii="Arial" w:hAnsi="Arial" w:cs="Arial"/>
        </w:rPr>
        <w:t>mjeraka za sud i protivnu stran</w:t>
      </w:r>
      <w:r w:rsidRPr="00C120E7">
        <w:rPr>
          <w:rFonts w:ascii="Arial" w:hAnsi="Arial" w:cs="Arial"/>
        </w:rPr>
        <w:t>u.</w:t>
      </w:r>
    </w:p>
    <w:p w:rsidRPr="00A90639" w:rsidR="006C0AA8" w:rsidP="00C120E7" w:rsidRDefault="006C0AA8" w14:paraId="36A12C57" w14:textId="77777777">
      <w:pPr>
        <w:jc w:val="both"/>
        <w:rPr>
          <w:rFonts w:ascii="Arial" w:hAnsi="Arial" w:cs="Arial"/>
        </w:rPr>
      </w:pPr>
      <w:r w:rsidRPr="00A90639">
        <w:rPr>
          <w:rFonts w:ascii="Arial" w:hAnsi="Arial" w:cs="Arial"/>
        </w:rPr>
        <w:t>DNA:</w:t>
      </w:r>
    </w:p>
    <w:p w:rsidRPr="00BE27C7" w:rsidR="006C0AA8" w:rsidP="00775DC2" w:rsidRDefault="00775DC2" w14:paraId="602ECBE3" w14:textId="0B60EC43">
      <w:pPr>
        <w:jc w:val="both"/>
        <w:rPr>
          <w:rFonts w:ascii="Arial" w:hAnsi="Arial" w:cs="Arial"/>
        </w:rPr>
      </w:pPr>
      <w:r>
        <w:rPr>
          <w:rFonts w:ascii="Arial" w:hAnsi="Arial" w:cs="Arial"/>
        </w:rPr>
        <w:t xml:space="preserve">1. </w:t>
      </w:r>
      <w:r w:rsidR="00877825">
        <w:rPr>
          <w:rFonts w:ascii="Arial" w:hAnsi="Arial" w:cs="Arial"/>
        </w:rPr>
        <w:t>OKDO</w:t>
      </w:r>
      <w:r w:rsidR="007703F0">
        <w:rPr>
          <w:rFonts w:ascii="Arial" w:hAnsi="Arial" w:cs="Arial"/>
        </w:rPr>
        <w:t xml:space="preserve"> </w:t>
      </w:r>
      <w:r w:rsidRPr="00BE27C7" w:rsidR="006C0AA8">
        <w:rPr>
          <w:rFonts w:ascii="Arial" w:hAnsi="Arial" w:cs="Arial"/>
        </w:rPr>
        <w:t>Zagreb</w:t>
      </w:r>
      <w:r w:rsidRPr="00BE27C7" w:rsidR="00415308">
        <w:rPr>
          <w:rFonts w:ascii="Arial" w:hAnsi="Arial" w:cs="Arial"/>
        </w:rPr>
        <w:t xml:space="preserve"> na broj </w:t>
      </w:r>
      <w:r w:rsidRPr="00BE27C7" w:rsidR="0008348C">
        <w:rPr>
          <w:rFonts w:ascii="Arial" w:hAnsi="Arial" w:cs="Arial"/>
        </w:rPr>
        <w:t>Kuo-DO-</w:t>
      </w:r>
      <w:r w:rsidR="00724D79">
        <w:rPr>
          <w:rFonts w:ascii="Arial" w:hAnsi="Arial" w:cs="Arial"/>
        </w:rPr>
        <w:t>/202</w:t>
      </w:r>
      <w:r w:rsidR="00877825">
        <w:rPr>
          <w:rFonts w:ascii="Arial" w:hAnsi="Arial" w:cs="Arial"/>
        </w:rPr>
        <w:t>6</w:t>
      </w:r>
    </w:p>
    <w:p w:rsidR="009304B2" w:rsidP="00775DC2" w:rsidRDefault="00775DC2" w14:paraId="7E50ABD6" w14:textId="72D72B14">
      <w:pPr>
        <w:jc w:val="both"/>
        <w:rPr>
          <w:rFonts w:ascii="Arial" w:hAnsi="Arial" w:cs="Arial"/>
        </w:rPr>
      </w:pPr>
      <w:r>
        <w:rPr>
          <w:rFonts w:ascii="Arial" w:hAnsi="Arial" w:cs="Arial"/>
        </w:rPr>
        <w:t xml:space="preserve">2. </w:t>
      </w:r>
      <w:r w:rsidR="00724D79">
        <w:rPr>
          <w:rFonts w:ascii="Arial" w:hAnsi="Arial" w:cs="Arial"/>
        </w:rPr>
        <w:t>o</w:t>
      </w:r>
      <w:r w:rsidRPr="00BE27C7" w:rsidR="0008348C">
        <w:rPr>
          <w:rFonts w:ascii="Arial" w:hAnsi="Arial" w:cs="Arial"/>
        </w:rPr>
        <w:t>suđen</w:t>
      </w:r>
      <w:r w:rsidR="00FC7DCB">
        <w:rPr>
          <w:rFonts w:ascii="Arial" w:hAnsi="Arial" w:cs="Arial"/>
        </w:rPr>
        <w:t>i</w:t>
      </w:r>
      <w:r w:rsidR="00724D79">
        <w:rPr>
          <w:rFonts w:ascii="Arial" w:hAnsi="Arial" w:cs="Arial"/>
        </w:rPr>
        <w:t xml:space="preserve">k </w:t>
      </w:r>
      <w:r w:rsidR="00401779">
        <w:rPr>
          <w:rFonts w:ascii="Arial" w:hAnsi="Arial" w:cs="Arial"/>
        </w:rPr>
        <w:t>D</w:t>
      </w:r>
      <w:r w:rsidR="000E293C">
        <w:rPr>
          <w:rFonts w:ascii="Arial" w:hAnsi="Arial" w:cs="Arial"/>
        </w:rPr>
        <w:t>.</w:t>
      </w:r>
      <w:r w:rsidR="00401779">
        <w:rPr>
          <w:rFonts w:ascii="Arial" w:hAnsi="Arial" w:cs="Arial"/>
        </w:rPr>
        <w:t xml:space="preserve"> D</w:t>
      </w:r>
      <w:r w:rsidR="000E293C">
        <w:rPr>
          <w:rFonts w:ascii="Arial" w:hAnsi="Arial" w:cs="Arial"/>
        </w:rPr>
        <w:t>.</w:t>
      </w:r>
      <w:r w:rsidR="00401779">
        <w:rPr>
          <w:rFonts w:ascii="Arial" w:hAnsi="Arial" w:cs="Arial"/>
        </w:rPr>
        <w:t xml:space="preserve">Zagreb, </w:t>
      </w:r>
    </w:p>
    <w:p w:rsidRPr="00BE27C7" w:rsidR="00401779" w:rsidP="00775DC2" w:rsidRDefault="00401779" w14:paraId="77DD31EA" w14:textId="77777777">
      <w:pPr>
        <w:jc w:val="both"/>
        <w:rPr>
          <w:rFonts w:ascii="Arial" w:hAnsi="Arial" w:cs="Arial"/>
        </w:rPr>
      </w:pPr>
      <w:r>
        <w:rPr>
          <w:rFonts w:ascii="Arial" w:hAnsi="Arial" w:cs="Arial"/>
        </w:rPr>
        <w:t>3. branitelj osuđenika, odvjetnik Ivica Vego, e komunikacija</w:t>
      </w:r>
    </w:p>
    <w:p w:rsidR="000B4399" w:rsidP="00775DC2" w:rsidRDefault="00401779" w14:paraId="7BD0E3E7" w14:textId="6AAED0F5">
      <w:pPr>
        <w:jc w:val="both"/>
        <w:rPr>
          <w:rFonts w:ascii="Arial" w:hAnsi="Arial" w:cs="Arial"/>
        </w:rPr>
      </w:pPr>
      <w:r>
        <w:rPr>
          <w:rFonts w:ascii="Arial" w:hAnsi="Arial" w:cs="Arial"/>
        </w:rPr>
        <w:t>4</w:t>
      </w:r>
      <w:r w:rsidR="00775DC2">
        <w:rPr>
          <w:rFonts w:ascii="Arial" w:hAnsi="Arial" w:cs="Arial"/>
        </w:rPr>
        <w:t xml:space="preserve">. </w:t>
      </w:r>
      <w:r w:rsidR="00995C9A">
        <w:rPr>
          <w:rFonts w:ascii="Arial" w:hAnsi="Arial" w:cs="Arial"/>
        </w:rPr>
        <w:t xml:space="preserve">zz </w:t>
      </w:r>
      <w:r w:rsidR="00877825">
        <w:rPr>
          <w:rFonts w:ascii="Arial" w:hAnsi="Arial" w:cs="Arial"/>
        </w:rPr>
        <w:t>oštećenik</w:t>
      </w:r>
      <w:r w:rsidR="00995C9A">
        <w:rPr>
          <w:rFonts w:ascii="Arial" w:hAnsi="Arial" w:cs="Arial"/>
        </w:rPr>
        <w:t>a</w:t>
      </w:r>
      <w:r w:rsidR="00724D79">
        <w:rPr>
          <w:rFonts w:ascii="Arial" w:hAnsi="Arial" w:cs="Arial"/>
        </w:rPr>
        <w:t xml:space="preserve">, </w:t>
      </w:r>
      <w:r w:rsidR="00995C9A">
        <w:rPr>
          <w:rFonts w:ascii="Arial" w:hAnsi="Arial" w:cs="Arial"/>
        </w:rPr>
        <w:t xml:space="preserve">Zagreb, </w:t>
      </w:r>
    </w:p>
    <w:p w:rsidR="00401779" w:rsidP="00775DC2" w:rsidRDefault="00401779" w14:paraId="17C4058A" w14:textId="77777777">
      <w:pPr>
        <w:jc w:val="both"/>
        <w:rPr>
          <w:rFonts w:ascii="Arial" w:hAnsi="Arial" w:cs="Arial"/>
        </w:rPr>
      </w:pPr>
      <w:r>
        <w:rPr>
          <w:rFonts w:ascii="Arial" w:hAnsi="Arial" w:cs="Arial"/>
        </w:rPr>
        <w:t>5. opunomoćenica oštećenika, odvjetnica Una Zečević Šeparović, e komunikacija</w:t>
      </w:r>
    </w:p>
    <w:p w:rsidRPr="00BE27C7" w:rsidR="006E6299" w:rsidP="00775DC2" w:rsidRDefault="00401779" w14:paraId="561532E8" w14:textId="4F932CC2">
      <w:pPr>
        <w:jc w:val="both"/>
        <w:rPr>
          <w:rFonts w:ascii="Arial" w:hAnsi="Arial" w:cs="Arial"/>
        </w:rPr>
      </w:pPr>
      <w:r>
        <w:rPr>
          <w:rFonts w:ascii="Arial" w:hAnsi="Arial" w:cs="Arial"/>
        </w:rPr>
        <w:t>6</w:t>
      </w:r>
      <w:r w:rsidR="00775DC2">
        <w:rPr>
          <w:rFonts w:ascii="Arial" w:hAnsi="Arial" w:cs="Arial"/>
        </w:rPr>
        <w:t xml:space="preserve">. </w:t>
      </w:r>
      <w:r w:rsidR="00877825">
        <w:rPr>
          <w:rFonts w:ascii="Arial" w:hAnsi="Arial" w:cs="Arial"/>
        </w:rPr>
        <w:t>P</w:t>
      </w:r>
      <w:r w:rsidRPr="00BE27C7" w:rsidR="006E6299">
        <w:rPr>
          <w:rFonts w:ascii="Arial" w:hAnsi="Arial" w:cs="Arial"/>
        </w:rPr>
        <w:t>robacijski ured</w:t>
      </w:r>
      <w:r w:rsidRPr="00BE27C7" w:rsidR="00C93A5D">
        <w:rPr>
          <w:rFonts w:ascii="Arial" w:hAnsi="Arial" w:cs="Arial"/>
        </w:rPr>
        <w:t>– nakon pravomoćnosti</w:t>
      </w:r>
    </w:p>
    <w:p w:rsidRPr="00BE27C7" w:rsidR="006C0AA8" w:rsidP="00775DC2" w:rsidRDefault="00401779" w14:paraId="064EDBD5" w14:textId="77777777">
      <w:pPr>
        <w:jc w:val="both"/>
        <w:rPr>
          <w:rFonts w:ascii="Arial" w:hAnsi="Arial" w:cs="Arial"/>
        </w:rPr>
      </w:pPr>
      <w:r>
        <w:rPr>
          <w:rFonts w:ascii="Arial" w:hAnsi="Arial" w:cs="Arial"/>
        </w:rPr>
        <w:t>7</w:t>
      </w:r>
      <w:r w:rsidR="00775DC2">
        <w:rPr>
          <w:rFonts w:ascii="Arial" w:hAnsi="Arial" w:cs="Arial"/>
        </w:rPr>
        <w:t xml:space="preserve">. </w:t>
      </w:r>
      <w:r w:rsidR="00724D79">
        <w:rPr>
          <w:rFonts w:ascii="Arial" w:hAnsi="Arial" w:cs="Arial"/>
        </w:rPr>
        <w:t>u</w:t>
      </w:r>
      <w:r w:rsidR="00877825">
        <w:rPr>
          <w:rFonts w:ascii="Arial" w:hAnsi="Arial" w:cs="Arial"/>
        </w:rPr>
        <w:t xml:space="preserve"> spis</w:t>
      </w:r>
    </w:p>
    <w:sectPr w:rsidRPr="00BE27C7" w:rsidR="006C0AA8" w:rsidSect="0089324B">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C4FD4" w:rsidRDefault="009C4FD4" w14:paraId="56DF4544" w14:textId="77777777">
      <w:r>
        <w:separator/>
      </w:r>
    </w:p>
  </w:endnote>
  <w:endnote w:type="continuationSeparator" w:id="0">
    <w:p w:rsidR="009C4FD4" w:rsidRDefault="009C4FD4" w14:paraId="646E32D7"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ACFF" w:usb2="00000009" w:usb3="00000000" w:csb0="000001F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67198" w:rsidRDefault="00367198" w14:paraId="0FCBD3B4" w14:textId="77777777">
    <w:pPr>
      <w:pStyle w:val="Podnoje"/>
    </w:pPr>
  </w:p>
</w:ftr>
</file>

<file path=word/footer2.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67198" w:rsidRDefault="00367198" w14:paraId="2BAFD4A8" w14:textId="77777777">
    <w:pPr>
      <w:pStyle w:val="Podnoje"/>
    </w:pPr>
  </w:p>
</w:ftr>
</file>

<file path=word/footer3.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67198" w:rsidRDefault="00367198" w14:paraId="39092443" w14:textId="77777777">
    <w:pPr>
      <w:pStyle w:val="Podnoje"/>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C4FD4" w:rsidRDefault="009C4FD4" w14:paraId="366FC885" w14:textId="77777777">
      <w:r>
        <w:separator/>
      </w:r>
    </w:p>
  </w:footnote>
  <w:footnote w:type="continuationSeparator" w:id="0">
    <w:p w:rsidR="009C4FD4" w:rsidRDefault="009C4FD4" w14:paraId="517BF02A"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7134B0" w:rsidRDefault="007134B0" w14:paraId="4C532EA3"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7134B0" w:rsidRDefault="007134B0" w14:paraId="2E30F843"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7134B0" w:rsidRDefault="007134B0" w14:paraId="46F619DD"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C76EF2">
      <w:rPr>
        <w:rStyle w:val="Brojstranice"/>
        <w:noProof/>
      </w:rPr>
      <w:t>4</w:t>
    </w:r>
    <w:r>
      <w:rPr>
        <w:rStyle w:val="Brojstranice"/>
      </w:rPr>
      <w:fldChar w:fldCharType="end"/>
    </w:r>
  </w:p>
  <w:p w:rsidR="00775DC2" w:rsidP="00775DC2" w:rsidRDefault="00422387" w14:paraId="6A4B0FE5" w14:textId="77777777">
    <w:pPr>
      <w:shd w:val="clear" w:color="auto" w:fill="FFFFFF"/>
      <w:spacing w:line="274" w:lineRule="exact"/>
      <w:ind w:left="4956" w:firstLine="708"/>
      <w:jc w:val="right"/>
      <w:rPr>
        <w:rFonts w:ascii="Arial" w:hAnsi="Arial" w:cs="Arial"/>
      </w:rPr>
    </w:pPr>
    <w:r w:rsidRPr="00A90639">
      <w:rPr>
        <w:rFonts w:ascii="Arial" w:hAnsi="Arial" w:cs="Arial"/>
      </w:rPr>
      <w:t xml:space="preserve">Poslovni broj: </w:t>
    </w:r>
    <w:r w:rsidRPr="00DC1376" w:rsidR="00BA6AA3">
      <w:rPr>
        <w:rFonts w:ascii="Arial" w:hAnsi="Arial" w:cs="Arial"/>
      </w:rPr>
      <w:t>Kvm-</w:t>
    </w:r>
    <w:r w:rsidR="009C1C41">
      <w:rPr>
        <w:rFonts w:ascii="Arial" w:hAnsi="Arial" w:cs="Arial"/>
      </w:rPr>
      <w:t>190</w:t>
    </w:r>
    <w:r w:rsidR="00877825">
      <w:rPr>
        <w:rFonts w:ascii="Arial" w:hAnsi="Arial" w:cs="Arial"/>
      </w:rPr>
      <w:t>/2026</w:t>
    </w:r>
    <w:r w:rsidR="00EE19BB">
      <w:rPr>
        <w:rFonts w:ascii="Arial" w:hAnsi="Arial" w:cs="Arial"/>
      </w:rPr>
      <w:t>-8</w:t>
    </w:r>
  </w:p>
  <w:p w:rsidRPr="00A16BBB" w:rsidR="00A16BBB" w:rsidP="0089324B" w:rsidRDefault="009C1C41" w14:paraId="5CADB183" w14:textId="2EC0E346">
    <w:pPr>
      <w:shd w:val="clear" w:color="auto" w:fill="FFFFFF"/>
      <w:spacing w:after="240" w:line="274" w:lineRule="exact"/>
      <w:ind w:left="4956" w:firstLine="708"/>
      <w:jc w:val="right"/>
      <w:rPr>
        <w:rFonts w:ascii="Arial" w:hAnsi="Arial" w:cs="Arial"/>
      </w:rPr>
    </w:pPr>
    <w:r>
      <w:rPr>
        <w:rFonts w:ascii="Arial" w:hAnsi="Arial" w:cs="Arial"/>
      </w:rPr>
      <w:t>Kz</w:t>
    </w:r>
    <w:r w:rsidR="0089324B">
      <w:rPr>
        <w:rFonts w:ascii="Arial" w:hAnsi="Arial" w:cs="Arial"/>
      </w:rPr>
      <w:t>/2023</w:t>
    </w:r>
  </w:p>
</w:hdr>
</file>

<file path=word/header3.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67198" w:rsidRDefault="00367198" w14:paraId="64404C85"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BF72514"/>
    <w:multiLevelType w:val="hybridMultilevel"/>
    <w:tmpl w:val="D1A067E0"/>
    <w:lvl w:ilvl="0" w:tplc="6F8A6F28">
      <w:start w:val="1"/>
      <w:numFmt w:val="decimal"/>
      <w:lvlText w:val="%1."/>
      <w:lvlJc w:val="left"/>
      <w:pPr>
        <w:tabs>
          <w:tab w:val="num" w:pos="432"/>
        </w:tabs>
        <w:ind w:left="432" w:hanging="360"/>
      </w:pPr>
      <w:rPr>
        <w:rFonts w:hint="default"/>
        <w:color w:val="auto"/>
      </w:rPr>
    </w:lvl>
    <w:lvl w:ilvl="1" w:tplc="041A0019" w:tentative="true">
      <w:start w:val="1"/>
      <w:numFmt w:val="lowerLetter"/>
      <w:lvlText w:val="%2."/>
      <w:lvlJc w:val="left"/>
      <w:pPr>
        <w:tabs>
          <w:tab w:val="num" w:pos="1152"/>
        </w:tabs>
        <w:ind w:left="1152" w:hanging="360"/>
      </w:pPr>
    </w:lvl>
    <w:lvl w:ilvl="2" w:tplc="041A001B" w:tentative="true">
      <w:start w:val="1"/>
      <w:numFmt w:val="lowerRoman"/>
      <w:lvlText w:val="%3."/>
      <w:lvlJc w:val="right"/>
      <w:pPr>
        <w:tabs>
          <w:tab w:val="num" w:pos="1872"/>
        </w:tabs>
        <w:ind w:left="1872" w:hanging="180"/>
      </w:pPr>
    </w:lvl>
    <w:lvl w:ilvl="3" w:tplc="041A000F" w:tentative="true">
      <w:start w:val="1"/>
      <w:numFmt w:val="decimal"/>
      <w:lvlText w:val="%4."/>
      <w:lvlJc w:val="left"/>
      <w:pPr>
        <w:tabs>
          <w:tab w:val="num" w:pos="2592"/>
        </w:tabs>
        <w:ind w:left="2592" w:hanging="360"/>
      </w:pPr>
    </w:lvl>
    <w:lvl w:ilvl="4" w:tplc="041A0019" w:tentative="true">
      <w:start w:val="1"/>
      <w:numFmt w:val="lowerLetter"/>
      <w:lvlText w:val="%5."/>
      <w:lvlJc w:val="left"/>
      <w:pPr>
        <w:tabs>
          <w:tab w:val="num" w:pos="3312"/>
        </w:tabs>
        <w:ind w:left="3312" w:hanging="360"/>
      </w:pPr>
    </w:lvl>
    <w:lvl w:ilvl="5" w:tplc="041A001B" w:tentative="true">
      <w:start w:val="1"/>
      <w:numFmt w:val="lowerRoman"/>
      <w:lvlText w:val="%6."/>
      <w:lvlJc w:val="right"/>
      <w:pPr>
        <w:tabs>
          <w:tab w:val="num" w:pos="4032"/>
        </w:tabs>
        <w:ind w:left="4032" w:hanging="180"/>
      </w:pPr>
    </w:lvl>
    <w:lvl w:ilvl="6" w:tplc="041A000F" w:tentative="true">
      <w:start w:val="1"/>
      <w:numFmt w:val="decimal"/>
      <w:lvlText w:val="%7."/>
      <w:lvlJc w:val="left"/>
      <w:pPr>
        <w:tabs>
          <w:tab w:val="num" w:pos="4752"/>
        </w:tabs>
        <w:ind w:left="4752" w:hanging="360"/>
      </w:pPr>
    </w:lvl>
    <w:lvl w:ilvl="7" w:tplc="041A0019" w:tentative="true">
      <w:start w:val="1"/>
      <w:numFmt w:val="lowerLetter"/>
      <w:lvlText w:val="%8."/>
      <w:lvlJc w:val="left"/>
      <w:pPr>
        <w:tabs>
          <w:tab w:val="num" w:pos="5472"/>
        </w:tabs>
        <w:ind w:left="5472" w:hanging="360"/>
      </w:pPr>
    </w:lvl>
    <w:lvl w:ilvl="8" w:tplc="041A001B" w:tentative="true">
      <w:start w:val="1"/>
      <w:numFmt w:val="lowerRoman"/>
      <w:lvlText w:val="%9."/>
      <w:lvlJc w:val="right"/>
      <w:pPr>
        <w:tabs>
          <w:tab w:val="num" w:pos="6192"/>
        </w:tabs>
        <w:ind w:left="6192" w:hanging="180"/>
      </w:pPr>
    </w:lvl>
  </w:abstractNum>
  <w:abstractNum w:abstractNumId="1">
    <w:nsid w:val="38EC082B"/>
    <w:multiLevelType w:val="hybridMultilevel"/>
    <w:tmpl w:val="4CA02D4A"/>
    <w:lvl w:ilvl="0" w:tplc="5A6C3F8C">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
    <w:nsid w:val="61A83322"/>
    <w:multiLevelType w:val="hybridMultilevel"/>
    <w:tmpl w:val="D3641944"/>
    <w:lvl w:ilvl="0" w:tplc="EEAAB15E">
      <w:start w:val="1"/>
      <w:numFmt w:val="decimal"/>
      <w:lvlText w:val="%1."/>
      <w:lvlJc w:val="left"/>
      <w:pPr>
        <w:ind w:left="1070" w:hanging="71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65E43B03"/>
    <w:multiLevelType w:val="hybridMultilevel"/>
    <w:tmpl w:val="D68C56E4"/>
    <w:lvl w:ilvl="0" w:tplc="8B20AEA8">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num w:numId="1">
    <w:abstractNumId w:val="0"/>
  </w:num>
  <w:num w:numId="2">
    <w:abstractNumId w:val="3"/>
  </w:num>
  <w:num w:numId="3">
    <w:abstractNumId w:val="1"/>
  </w:num>
  <w:num w:numId="4">
    <w:abstractNumId w:val="2"/>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stylePaneFormatFilter w:val="3F01"/>
  <w:defaultTabStop w:val="708"/>
  <w:hyphenationZone w:val="425"/>
  <w:noPunctuationKerning/>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7646"/>
    <w:rsid w:val="000023F2"/>
    <w:rsid w:val="00003D26"/>
    <w:rsid w:val="000075C8"/>
    <w:rsid w:val="000131B9"/>
    <w:rsid w:val="00013582"/>
    <w:rsid w:val="00017101"/>
    <w:rsid w:val="00021892"/>
    <w:rsid w:val="000237B9"/>
    <w:rsid w:val="00024D62"/>
    <w:rsid w:val="00026311"/>
    <w:rsid w:val="000305FC"/>
    <w:rsid w:val="000324FC"/>
    <w:rsid w:val="00032C52"/>
    <w:rsid w:val="000367AA"/>
    <w:rsid w:val="00037385"/>
    <w:rsid w:val="00037B9E"/>
    <w:rsid w:val="00041319"/>
    <w:rsid w:val="00051301"/>
    <w:rsid w:val="000544B8"/>
    <w:rsid w:val="00057E70"/>
    <w:rsid w:val="00062DAF"/>
    <w:rsid w:val="000649D6"/>
    <w:rsid w:val="00065108"/>
    <w:rsid w:val="00070D06"/>
    <w:rsid w:val="00081277"/>
    <w:rsid w:val="0008348C"/>
    <w:rsid w:val="00085C37"/>
    <w:rsid w:val="00086366"/>
    <w:rsid w:val="00087281"/>
    <w:rsid w:val="00090FB9"/>
    <w:rsid w:val="00091AC8"/>
    <w:rsid w:val="0009235B"/>
    <w:rsid w:val="000A0963"/>
    <w:rsid w:val="000A3BC5"/>
    <w:rsid w:val="000A755D"/>
    <w:rsid w:val="000A7726"/>
    <w:rsid w:val="000B1BF4"/>
    <w:rsid w:val="000B2AD3"/>
    <w:rsid w:val="000B385D"/>
    <w:rsid w:val="000B4399"/>
    <w:rsid w:val="000B6CC9"/>
    <w:rsid w:val="000C0980"/>
    <w:rsid w:val="000C5500"/>
    <w:rsid w:val="000C5CAB"/>
    <w:rsid w:val="000D5B79"/>
    <w:rsid w:val="000E293C"/>
    <w:rsid w:val="000E426E"/>
    <w:rsid w:val="000E451C"/>
    <w:rsid w:val="000F337B"/>
    <w:rsid w:val="000F5275"/>
    <w:rsid w:val="000F607A"/>
    <w:rsid w:val="00110C1F"/>
    <w:rsid w:val="001120FC"/>
    <w:rsid w:val="00114934"/>
    <w:rsid w:val="00115F08"/>
    <w:rsid w:val="001160D9"/>
    <w:rsid w:val="00120503"/>
    <w:rsid w:val="0012169A"/>
    <w:rsid w:val="00123D83"/>
    <w:rsid w:val="001255E8"/>
    <w:rsid w:val="00127288"/>
    <w:rsid w:val="00131E5C"/>
    <w:rsid w:val="00132CA0"/>
    <w:rsid w:val="00134625"/>
    <w:rsid w:val="0013478A"/>
    <w:rsid w:val="00135221"/>
    <w:rsid w:val="00137C8B"/>
    <w:rsid w:val="00141E25"/>
    <w:rsid w:val="00157D6E"/>
    <w:rsid w:val="0016092D"/>
    <w:rsid w:val="00162676"/>
    <w:rsid w:val="00164F0B"/>
    <w:rsid w:val="00174B4A"/>
    <w:rsid w:val="00174E1C"/>
    <w:rsid w:val="00182A77"/>
    <w:rsid w:val="001859CA"/>
    <w:rsid w:val="001906C7"/>
    <w:rsid w:val="001924D2"/>
    <w:rsid w:val="00193AC6"/>
    <w:rsid w:val="00194292"/>
    <w:rsid w:val="001A0380"/>
    <w:rsid w:val="001A140F"/>
    <w:rsid w:val="001A1F6C"/>
    <w:rsid w:val="001A5185"/>
    <w:rsid w:val="001A610D"/>
    <w:rsid w:val="001B2E50"/>
    <w:rsid w:val="001B3D41"/>
    <w:rsid w:val="001B6724"/>
    <w:rsid w:val="001C0DDD"/>
    <w:rsid w:val="001C2911"/>
    <w:rsid w:val="001C313E"/>
    <w:rsid w:val="001C32D9"/>
    <w:rsid w:val="001C34A4"/>
    <w:rsid w:val="001C3AD5"/>
    <w:rsid w:val="001D08F2"/>
    <w:rsid w:val="001D5AB3"/>
    <w:rsid w:val="001D6FB7"/>
    <w:rsid w:val="001E1517"/>
    <w:rsid w:val="001E20A0"/>
    <w:rsid w:val="001E45A3"/>
    <w:rsid w:val="001F5615"/>
    <w:rsid w:val="00203512"/>
    <w:rsid w:val="002052D4"/>
    <w:rsid w:val="002175DF"/>
    <w:rsid w:val="00220036"/>
    <w:rsid w:val="00220988"/>
    <w:rsid w:val="002245B9"/>
    <w:rsid w:val="00226C15"/>
    <w:rsid w:val="00231E19"/>
    <w:rsid w:val="00242477"/>
    <w:rsid w:val="00244F95"/>
    <w:rsid w:val="00245260"/>
    <w:rsid w:val="002550FC"/>
    <w:rsid w:val="00261F25"/>
    <w:rsid w:val="00262093"/>
    <w:rsid w:val="00263FD4"/>
    <w:rsid w:val="0027150F"/>
    <w:rsid w:val="002733BC"/>
    <w:rsid w:val="0027353C"/>
    <w:rsid w:val="00275EF5"/>
    <w:rsid w:val="00276DA1"/>
    <w:rsid w:val="002833EC"/>
    <w:rsid w:val="002865AA"/>
    <w:rsid w:val="00290E79"/>
    <w:rsid w:val="002956C7"/>
    <w:rsid w:val="00296B6D"/>
    <w:rsid w:val="00296CCF"/>
    <w:rsid w:val="00297D58"/>
    <w:rsid w:val="002A147D"/>
    <w:rsid w:val="002A3384"/>
    <w:rsid w:val="002A51F5"/>
    <w:rsid w:val="002B0E86"/>
    <w:rsid w:val="002B16D2"/>
    <w:rsid w:val="002B32A0"/>
    <w:rsid w:val="002C25A9"/>
    <w:rsid w:val="002D0305"/>
    <w:rsid w:val="002D378C"/>
    <w:rsid w:val="002D6BE0"/>
    <w:rsid w:val="002E1E4A"/>
    <w:rsid w:val="002F2659"/>
    <w:rsid w:val="00300F18"/>
    <w:rsid w:val="00306023"/>
    <w:rsid w:val="003068C6"/>
    <w:rsid w:val="003216B9"/>
    <w:rsid w:val="00331891"/>
    <w:rsid w:val="00333400"/>
    <w:rsid w:val="00334B80"/>
    <w:rsid w:val="00334FAB"/>
    <w:rsid w:val="00335E95"/>
    <w:rsid w:val="00336BC0"/>
    <w:rsid w:val="00344035"/>
    <w:rsid w:val="00346B74"/>
    <w:rsid w:val="00350FB5"/>
    <w:rsid w:val="00353AE3"/>
    <w:rsid w:val="003608A3"/>
    <w:rsid w:val="003627F1"/>
    <w:rsid w:val="00362934"/>
    <w:rsid w:val="003655D8"/>
    <w:rsid w:val="00367198"/>
    <w:rsid w:val="00370363"/>
    <w:rsid w:val="003706A7"/>
    <w:rsid w:val="003719CE"/>
    <w:rsid w:val="00372252"/>
    <w:rsid w:val="00372344"/>
    <w:rsid w:val="00377B28"/>
    <w:rsid w:val="00390FEB"/>
    <w:rsid w:val="00393ABD"/>
    <w:rsid w:val="003B2C55"/>
    <w:rsid w:val="003B53AA"/>
    <w:rsid w:val="003C1B10"/>
    <w:rsid w:val="003C35E6"/>
    <w:rsid w:val="003C6961"/>
    <w:rsid w:val="003D44A3"/>
    <w:rsid w:val="003E17A8"/>
    <w:rsid w:val="003E1C8D"/>
    <w:rsid w:val="003E1D83"/>
    <w:rsid w:val="003E59CE"/>
    <w:rsid w:val="003F121B"/>
    <w:rsid w:val="003F2705"/>
    <w:rsid w:val="003F289A"/>
    <w:rsid w:val="003F389D"/>
    <w:rsid w:val="00400A3C"/>
    <w:rsid w:val="00400EB5"/>
    <w:rsid w:val="00401779"/>
    <w:rsid w:val="00402D06"/>
    <w:rsid w:val="004063B4"/>
    <w:rsid w:val="00407646"/>
    <w:rsid w:val="00410056"/>
    <w:rsid w:val="004150D2"/>
    <w:rsid w:val="00415308"/>
    <w:rsid w:val="00417D68"/>
    <w:rsid w:val="00417F75"/>
    <w:rsid w:val="00420306"/>
    <w:rsid w:val="00421D33"/>
    <w:rsid w:val="00422387"/>
    <w:rsid w:val="00425974"/>
    <w:rsid w:val="00435346"/>
    <w:rsid w:val="00437BE1"/>
    <w:rsid w:val="004407DA"/>
    <w:rsid w:val="00442CC1"/>
    <w:rsid w:val="004446A8"/>
    <w:rsid w:val="00445767"/>
    <w:rsid w:val="004466D7"/>
    <w:rsid w:val="004466DA"/>
    <w:rsid w:val="00450820"/>
    <w:rsid w:val="00454DBD"/>
    <w:rsid w:val="00462806"/>
    <w:rsid w:val="00464177"/>
    <w:rsid w:val="00470176"/>
    <w:rsid w:val="0047093B"/>
    <w:rsid w:val="0047185F"/>
    <w:rsid w:val="00472142"/>
    <w:rsid w:val="004722FC"/>
    <w:rsid w:val="004723CE"/>
    <w:rsid w:val="00472414"/>
    <w:rsid w:val="004732CC"/>
    <w:rsid w:val="00474C81"/>
    <w:rsid w:val="004758F8"/>
    <w:rsid w:val="00476008"/>
    <w:rsid w:val="00476772"/>
    <w:rsid w:val="0048392F"/>
    <w:rsid w:val="00494F76"/>
    <w:rsid w:val="004A0BF8"/>
    <w:rsid w:val="004A229B"/>
    <w:rsid w:val="004A3466"/>
    <w:rsid w:val="004A58CD"/>
    <w:rsid w:val="004A6527"/>
    <w:rsid w:val="004A6619"/>
    <w:rsid w:val="004A7CBC"/>
    <w:rsid w:val="004B10ED"/>
    <w:rsid w:val="004B116D"/>
    <w:rsid w:val="004B219C"/>
    <w:rsid w:val="004B2494"/>
    <w:rsid w:val="004B38FB"/>
    <w:rsid w:val="004B3FD5"/>
    <w:rsid w:val="004B7B70"/>
    <w:rsid w:val="004C0E00"/>
    <w:rsid w:val="004C6F08"/>
    <w:rsid w:val="004D1925"/>
    <w:rsid w:val="004D4571"/>
    <w:rsid w:val="004D4A05"/>
    <w:rsid w:val="004E37A6"/>
    <w:rsid w:val="004E4CF7"/>
    <w:rsid w:val="004E7588"/>
    <w:rsid w:val="004F22BE"/>
    <w:rsid w:val="004F4A97"/>
    <w:rsid w:val="004F6892"/>
    <w:rsid w:val="00501E58"/>
    <w:rsid w:val="00502AD5"/>
    <w:rsid w:val="00503B63"/>
    <w:rsid w:val="0051020C"/>
    <w:rsid w:val="00513C6D"/>
    <w:rsid w:val="00516B5E"/>
    <w:rsid w:val="005214BD"/>
    <w:rsid w:val="005221FD"/>
    <w:rsid w:val="00526C23"/>
    <w:rsid w:val="0053459F"/>
    <w:rsid w:val="00534799"/>
    <w:rsid w:val="0053765A"/>
    <w:rsid w:val="00540D9D"/>
    <w:rsid w:val="00541F70"/>
    <w:rsid w:val="005459BB"/>
    <w:rsid w:val="00552C1C"/>
    <w:rsid w:val="0056725A"/>
    <w:rsid w:val="00567583"/>
    <w:rsid w:val="00573D8D"/>
    <w:rsid w:val="00574DE5"/>
    <w:rsid w:val="00576E78"/>
    <w:rsid w:val="00580AC0"/>
    <w:rsid w:val="005837BD"/>
    <w:rsid w:val="00585052"/>
    <w:rsid w:val="00586698"/>
    <w:rsid w:val="005940D3"/>
    <w:rsid w:val="00595C3D"/>
    <w:rsid w:val="005A2803"/>
    <w:rsid w:val="005A6C93"/>
    <w:rsid w:val="005B6159"/>
    <w:rsid w:val="005B6179"/>
    <w:rsid w:val="005B758A"/>
    <w:rsid w:val="005C2691"/>
    <w:rsid w:val="005C456C"/>
    <w:rsid w:val="005C4729"/>
    <w:rsid w:val="005C5AD0"/>
    <w:rsid w:val="005C69BB"/>
    <w:rsid w:val="005D3338"/>
    <w:rsid w:val="005D629C"/>
    <w:rsid w:val="005D6972"/>
    <w:rsid w:val="005E14C8"/>
    <w:rsid w:val="005E3961"/>
    <w:rsid w:val="005E4486"/>
    <w:rsid w:val="005E4517"/>
    <w:rsid w:val="005F31F4"/>
    <w:rsid w:val="00600865"/>
    <w:rsid w:val="006052CE"/>
    <w:rsid w:val="00615D22"/>
    <w:rsid w:val="0061737B"/>
    <w:rsid w:val="00620E30"/>
    <w:rsid w:val="00622AA5"/>
    <w:rsid w:val="0062646D"/>
    <w:rsid w:val="006379DA"/>
    <w:rsid w:val="006405B7"/>
    <w:rsid w:val="00641228"/>
    <w:rsid w:val="00646109"/>
    <w:rsid w:val="00650187"/>
    <w:rsid w:val="00653838"/>
    <w:rsid w:val="006606C4"/>
    <w:rsid w:val="006608C9"/>
    <w:rsid w:val="0066292A"/>
    <w:rsid w:val="006637FF"/>
    <w:rsid w:val="00663C05"/>
    <w:rsid w:val="00666BEB"/>
    <w:rsid w:val="00670AEB"/>
    <w:rsid w:val="006712F3"/>
    <w:rsid w:val="006769AC"/>
    <w:rsid w:val="0067770C"/>
    <w:rsid w:val="006832AB"/>
    <w:rsid w:val="00683CAD"/>
    <w:rsid w:val="006852A8"/>
    <w:rsid w:val="0069285D"/>
    <w:rsid w:val="0069347F"/>
    <w:rsid w:val="00693E80"/>
    <w:rsid w:val="00696369"/>
    <w:rsid w:val="006A7256"/>
    <w:rsid w:val="006B263A"/>
    <w:rsid w:val="006C0AA8"/>
    <w:rsid w:val="006C60FC"/>
    <w:rsid w:val="006D0555"/>
    <w:rsid w:val="006D6800"/>
    <w:rsid w:val="006D68F0"/>
    <w:rsid w:val="006E6299"/>
    <w:rsid w:val="006F58E4"/>
    <w:rsid w:val="006F6356"/>
    <w:rsid w:val="00700BA5"/>
    <w:rsid w:val="00704A61"/>
    <w:rsid w:val="00705466"/>
    <w:rsid w:val="00705624"/>
    <w:rsid w:val="007134B0"/>
    <w:rsid w:val="00717D8C"/>
    <w:rsid w:val="00721242"/>
    <w:rsid w:val="00722017"/>
    <w:rsid w:val="00724D79"/>
    <w:rsid w:val="00726534"/>
    <w:rsid w:val="00730F4E"/>
    <w:rsid w:val="00732EDE"/>
    <w:rsid w:val="0074007E"/>
    <w:rsid w:val="00740AFA"/>
    <w:rsid w:val="007411D0"/>
    <w:rsid w:val="007453FE"/>
    <w:rsid w:val="00747DF3"/>
    <w:rsid w:val="007512A0"/>
    <w:rsid w:val="00753679"/>
    <w:rsid w:val="00754F44"/>
    <w:rsid w:val="007665FA"/>
    <w:rsid w:val="007703F0"/>
    <w:rsid w:val="00771D4F"/>
    <w:rsid w:val="007738BC"/>
    <w:rsid w:val="00775DC2"/>
    <w:rsid w:val="007844B4"/>
    <w:rsid w:val="007857D6"/>
    <w:rsid w:val="00786553"/>
    <w:rsid w:val="00787687"/>
    <w:rsid w:val="00794D09"/>
    <w:rsid w:val="00795973"/>
    <w:rsid w:val="00795CDE"/>
    <w:rsid w:val="00796357"/>
    <w:rsid w:val="00796903"/>
    <w:rsid w:val="007A0B78"/>
    <w:rsid w:val="007A2240"/>
    <w:rsid w:val="007A533A"/>
    <w:rsid w:val="007B2723"/>
    <w:rsid w:val="007B5EA5"/>
    <w:rsid w:val="007C274D"/>
    <w:rsid w:val="007C503B"/>
    <w:rsid w:val="007D5341"/>
    <w:rsid w:val="007D66D3"/>
    <w:rsid w:val="007D6C78"/>
    <w:rsid w:val="007D7E2A"/>
    <w:rsid w:val="007E0746"/>
    <w:rsid w:val="007E1BED"/>
    <w:rsid w:val="007E768F"/>
    <w:rsid w:val="007F0A69"/>
    <w:rsid w:val="007F6843"/>
    <w:rsid w:val="0080068A"/>
    <w:rsid w:val="00803406"/>
    <w:rsid w:val="0080377E"/>
    <w:rsid w:val="00803CA5"/>
    <w:rsid w:val="00810426"/>
    <w:rsid w:val="008230D7"/>
    <w:rsid w:val="00823894"/>
    <w:rsid w:val="00826615"/>
    <w:rsid w:val="00833B30"/>
    <w:rsid w:val="00837577"/>
    <w:rsid w:val="0084172B"/>
    <w:rsid w:val="00855393"/>
    <w:rsid w:val="00857B2B"/>
    <w:rsid w:val="0086117B"/>
    <w:rsid w:val="008635B2"/>
    <w:rsid w:val="0087075A"/>
    <w:rsid w:val="00877825"/>
    <w:rsid w:val="00880615"/>
    <w:rsid w:val="00880DF1"/>
    <w:rsid w:val="00883281"/>
    <w:rsid w:val="0088599B"/>
    <w:rsid w:val="0088637F"/>
    <w:rsid w:val="00890477"/>
    <w:rsid w:val="00890B50"/>
    <w:rsid w:val="008913E6"/>
    <w:rsid w:val="00891E7C"/>
    <w:rsid w:val="0089245C"/>
    <w:rsid w:val="00892AA2"/>
    <w:rsid w:val="0089324B"/>
    <w:rsid w:val="008938F9"/>
    <w:rsid w:val="00893C0F"/>
    <w:rsid w:val="0089535B"/>
    <w:rsid w:val="008A0F11"/>
    <w:rsid w:val="008A197E"/>
    <w:rsid w:val="008A3A63"/>
    <w:rsid w:val="008B2CA2"/>
    <w:rsid w:val="008B2E22"/>
    <w:rsid w:val="008B39D3"/>
    <w:rsid w:val="008B4B32"/>
    <w:rsid w:val="008B6B9F"/>
    <w:rsid w:val="008C3CBB"/>
    <w:rsid w:val="008C4DDB"/>
    <w:rsid w:val="008C53B4"/>
    <w:rsid w:val="008C6637"/>
    <w:rsid w:val="008C73F7"/>
    <w:rsid w:val="008C794F"/>
    <w:rsid w:val="008D265B"/>
    <w:rsid w:val="008D762D"/>
    <w:rsid w:val="008D7C94"/>
    <w:rsid w:val="008D7CBC"/>
    <w:rsid w:val="008E7B81"/>
    <w:rsid w:val="008F0403"/>
    <w:rsid w:val="008F076A"/>
    <w:rsid w:val="008F0DB7"/>
    <w:rsid w:val="008F1276"/>
    <w:rsid w:val="008F2A4E"/>
    <w:rsid w:val="008F4208"/>
    <w:rsid w:val="0090132B"/>
    <w:rsid w:val="00901551"/>
    <w:rsid w:val="009016E8"/>
    <w:rsid w:val="009029C9"/>
    <w:rsid w:val="00904F0B"/>
    <w:rsid w:val="00912A1B"/>
    <w:rsid w:val="00914BD4"/>
    <w:rsid w:val="00916308"/>
    <w:rsid w:val="009263A4"/>
    <w:rsid w:val="0092664E"/>
    <w:rsid w:val="009304B2"/>
    <w:rsid w:val="00940748"/>
    <w:rsid w:val="009419F2"/>
    <w:rsid w:val="0094268C"/>
    <w:rsid w:val="009428B8"/>
    <w:rsid w:val="00943ED8"/>
    <w:rsid w:val="0094487D"/>
    <w:rsid w:val="00944D70"/>
    <w:rsid w:val="0094619B"/>
    <w:rsid w:val="009527BF"/>
    <w:rsid w:val="00960C3C"/>
    <w:rsid w:val="00976521"/>
    <w:rsid w:val="00976BBF"/>
    <w:rsid w:val="009801FF"/>
    <w:rsid w:val="009870AC"/>
    <w:rsid w:val="00991F39"/>
    <w:rsid w:val="00994B1A"/>
    <w:rsid w:val="00995C9A"/>
    <w:rsid w:val="009977D5"/>
    <w:rsid w:val="009A0D98"/>
    <w:rsid w:val="009A13E3"/>
    <w:rsid w:val="009B2877"/>
    <w:rsid w:val="009B38EE"/>
    <w:rsid w:val="009B4CCC"/>
    <w:rsid w:val="009B58B6"/>
    <w:rsid w:val="009B7E22"/>
    <w:rsid w:val="009C1C41"/>
    <w:rsid w:val="009C4FD4"/>
    <w:rsid w:val="009D6610"/>
    <w:rsid w:val="009D7371"/>
    <w:rsid w:val="009E144E"/>
    <w:rsid w:val="009F5822"/>
    <w:rsid w:val="00A05CC7"/>
    <w:rsid w:val="00A07868"/>
    <w:rsid w:val="00A079BB"/>
    <w:rsid w:val="00A13D8F"/>
    <w:rsid w:val="00A14083"/>
    <w:rsid w:val="00A16BBB"/>
    <w:rsid w:val="00A16D31"/>
    <w:rsid w:val="00A21222"/>
    <w:rsid w:val="00A23E8B"/>
    <w:rsid w:val="00A2587A"/>
    <w:rsid w:val="00A267B2"/>
    <w:rsid w:val="00A27410"/>
    <w:rsid w:val="00A30FF6"/>
    <w:rsid w:val="00A32725"/>
    <w:rsid w:val="00A43826"/>
    <w:rsid w:val="00A450ED"/>
    <w:rsid w:val="00A46DDB"/>
    <w:rsid w:val="00A5066F"/>
    <w:rsid w:val="00A52B76"/>
    <w:rsid w:val="00A5307C"/>
    <w:rsid w:val="00A53D91"/>
    <w:rsid w:val="00A60CF7"/>
    <w:rsid w:val="00A61F51"/>
    <w:rsid w:val="00A63458"/>
    <w:rsid w:val="00A665C2"/>
    <w:rsid w:val="00A6701C"/>
    <w:rsid w:val="00A701A5"/>
    <w:rsid w:val="00A715A0"/>
    <w:rsid w:val="00A75B8A"/>
    <w:rsid w:val="00A77187"/>
    <w:rsid w:val="00A77BAB"/>
    <w:rsid w:val="00A80BE8"/>
    <w:rsid w:val="00A8320D"/>
    <w:rsid w:val="00A8581E"/>
    <w:rsid w:val="00A90639"/>
    <w:rsid w:val="00A9172A"/>
    <w:rsid w:val="00A91880"/>
    <w:rsid w:val="00A93DA7"/>
    <w:rsid w:val="00AA523E"/>
    <w:rsid w:val="00AA63FD"/>
    <w:rsid w:val="00AA6BED"/>
    <w:rsid w:val="00AB158F"/>
    <w:rsid w:val="00AB6A0C"/>
    <w:rsid w:val="00AC1EED"/>
    <w:rsid w:val="00AD2429"/>
    <w:rsid w:val="00AD2E7A"/>
    <w:rsid w:val="00AD2FB1"/>
    <w:rsid w:val="00AD4569"/>
    <w:rsid w:val="00AD5E1B"/>
    <w:rsid w:val="00AE239C"/>
    <w:rsid w:val="00AE7A2C"/>
    <w:rsid w:val="00AF2A7F"/>
    <w:rsid w:val="00AF4157"/>
    <w:rsid w:val="00AF72F5"/>
    <w:rsid w:val="00AF7B1A"/>
    <w:rsid w:val="00AF7CCA"/>
    <w:rsid w:val="00B04A5A"/>
    <w:rsid w:val="00B054A5"/>
    <w:rsid w:val="00B057A6"/>
    <w:rsid w:val="00B06DF0"/>
    <w:rsid w:val="00B06E64"/>
    <w:rsid w:val="00B114CA"/>
    <w:rsid w:val="00B134DE"/>
    <w:rsid w:val="00B13914"/>
    <w:rsid w:val="00B154A1"/>
    <w:rsid w:val="00B1651A"/>
    <w:rsid w:val="00B16D27"/>
    <w:rsid w:val="00B17BB2"/>
    <w:rsid w:val="00B21604"/>
    <w:rsid w:val="00B22632"/>
    <w:rsid w:val="00B23604"/>
    <w:rsid w:val="00B24C75"/>
    <w:rsid w:val="00B52140"/>
    <w:rsid w:val="00B53B11"/>
    <w:rsid w:val="00B55CBC"/>
    <w:rsid w:val="00B62478"/>
    <w:rsid w:val="00B6454A"/>
    <w:rsid w:val="00B64F98"/>
    <w:rsid w:val="00B712B3"/>
    <w:rsid w:val="00B76F75"/>
    <w:rsid w:val="00B77ECA"/>
    <w:rsid w:val="00B80742"/>
    <w:rsid w:val="00B80E90"/>
    <w:rsid w:val="00B90585"/>
    <w:rsid w:val="00B94743"/>
    <w:rsid w:val="00BA0FF8"/>
    <w:rsid w:val="00BA3D50"/>
    <w:rsid w:val="00BA4EFE"/>
    <w:rsid w:val="00BA6187"/>
    <w:rsid w:val="00BA6266"/>
    <w:rsid w:val="00BA6AA3"/>
    <w:rsid w:val="00BA7F4B"/>
    <w:rsid w:val="00BB5072"/>
    <w:rsid w:val="00BB5BB3"/>
    <w:rsid w:val="00BC3357"/>
    <w:rsid w:val="00BC47BE"/>
    <w:rsid w:val="00BC6EC0"/>
    <w:rsid w:val="00BD08C3"/>
    <w:rsid w:val="00BD287A"/>
    <w:rsid w:val="00BD5341"/>
    <w:rsid w:val="00BD5CBD"/>
    <w:rsid w:val="00BD7E67"/>
    <w:rsid w:val="00BE14D0"/>
    <w:rsid w:val="00BE27C7"/>
    <w:rsid w:val="00BE3184"/>
    <w:rsid w:val="00BE4F93"/>
    <w:rsid w:val="00BE650A"/>
    <w:rsid w:val="00BF08EB"/>
    <w:rsid w:val="00BF0C48"/>
    <w:rsid w:val="00BF1BFD"/>
    <w:rsid w:val="00BF40A1"/>
    <w:rsid w:val="00BF6210"/>
    <w:rsid w:val="00C01D13"/>
    <w:rsid w:val="00C02719"/>
    <w:rsid w:val="00C06109"/>
    <w:rsid w:val="00C0662E"/>
    <w:rsid w:val="00C120E7"/>
    <w:rsid w:val="00C12CCA"/>
    <w:rsid w:val="00C15EBA"/>
    <w:rsid w:val="00C27263"/>
    <w:rsid w:val="00C31C17"/>
    <w:rsid w:val="00C356D8"/>
    <w:rsid w:val="00C35934"/>
    <w:rsid w:val="00C36E14"/>
    <w:rsid w:val="00C42C5F"/>
    <w:rsid w:val="00C478D9"/>
    <w:rsid w:val="00C47FC0"/>
    <w:rsid w:val="00C50A64"/>
    <w:rsid w:val="00C51194"/>
    <w:rsid w:val="00C51B6F"/>
    <w:rsid w:val="00C52364"/>
    <w:rsid w:val="00C525F6"/>
    <w:rsid w:val="00C6428E"/>
    <w:rsid w:val="00C66D35"/>
    <w:rsid w:val="00C70457"/>
    <w:rsid w:val="00C714C6"/>
    <w:rsid w:val="00C769AA"/>
    <w:rsid w:val="00C76EF2"/>
    <w:rsid w:val="00C80CA2"/>
    <w:rsid w:val="00C81E49"/>
    <w:rsid w:val="00C82C52"/>
    <w:rsid w:val="00C85402"/>
    <w:rsid w:val="00C90481"/>
    <w:rsid w:val="00C914AB"/>
    <w:rsid w:val="00C93A5D"/>
    <w:rsid w:val="00CA1656"/>
    <w:rsid w:val="00CA2C97"/>
    <w:rsid w:val="00CA66D0"/>
    <w:rsid w:val="00CB3245"/>
    <w:rsid w:val="00CB42ED"/>
    <w:rsid w:val="00CC3CFA"/>
    <w:rsid w:val="00CC4D58"/>
    <w:rsid w:val="00CD027C"/>
    <w:rsid w:val="00CD0386"/>
    <w:rsid w:val="00CD3F92"/>
    <w:rsid w:val="00CD3FEB"/>
    <w:rsid w:val="00CE3A28"/>
    <w:rsid w:val="00CE3C2D"/>
    <w:rsid w:val="00CE456E"/>
    <w:rsid w:val="00CE5B5C"/>
    <w:rsid w:val="00CF067F"/>
    <w:rsid w:val="00CF2F66"/>
    <w:rsid w:val="00CF5A57"/>
    <w:rsid w:val="00D015F1"/>
    <w:rsid w:val="00D06063"/>
    <w:rsid w:val="00D10288"/>
    <w:rsid w:val="00D10CE3"/>
    <w:rsid w:val="00D1177F"/>
    <w:rsid w:val="00D15FBC"/>
    <w:rsid w:val="00D21E0E"/>
    <w:rsid w:val="00D24256"/>
    <w:rsid w:val="00D304C8"/>
    <w:rsid w:val="00D312C4"/>
    <w:rsid w:val="00D34477"/>
    <w:rsid w:val="00D34DE1"/>
    <w:rsid w:val="00D4675F"/>
    <w:rsid w:val="00D53C49"/>
    <w:rsid w:val="00D5754E"/>
    <w:rsid w:val="00D578DF"/>
    <w:rsid w:val="00D621B6"/>
    <w:rsid w:val="00D63399"/>
    <w:rsid w:val="00D72A0E"/>
    <w:rsid w:val="00D730C4"/>
    <w:rsid w:val="00D753F5"/>
    <w:rsid w:val="00D75D5A"/>
    <w:rsid w:val="00D83023"/>
    <w:rsid w:val="00D84AA9"/>
    <w:rsid w:val="00D91B00"/>
    <w:rsid w:val="00D95EEB"/>
    <w:rsid w:val="00DA1C81"/>
    <w:rsid w:val="00DA2566"/>
    <w:rsid w:val="00DA51EE"/>
    <w:rsid w:val="00DA62A3"/>
    <w:rsid w:val="00DA666D"/>
    <w:rsid w:val="00DB0586"/>
    <w:rsid w:val="00DB21AA"/>
    <w:rsid w:val="00DB4A4B"/>
    <w:rsid w:val="00DC1270"/>
    <w:rsid w:val="00DD066F"/>
    <w:rsid w:val="00DE1849"/>
    <w:rsid w:val="00DE386C"/>
    <w:rsid w:val="00DE4A8C"/>
    <w:rsid w:val="00DE7E07"/>
    <w:rsid w:val="00DF18B8"/>
    <w:rsid w:val="00DF2406"/>
    <w:rsid w:val="00E044BA"/>
    <w:rsid w:val="00E056BB"/>
    <w:rsid w:val="00E12FFF"/>
    <w:rsid w:val="00E144FF"/>
    <w:rsid w:val="00E231D8"/>
    <w:rsid w:val="00E331CB"/>
    <w:rsid w:val="00E5221D"/>
    <w:rsid w:val="00E549ED"/>
    <w:rsid w:val="00E60303"/>
    <w:rsid w:val="00E62635"/>
    <w:rsid w:val="00E67227"/>
    <w:rsid w:val="00E67F44"/>
    <w:rsid w:val="00E70DC8"/>
    <w:rsid w:val="00E7375C"/>
    <w:rsid w:val="00E7505E"/>
    <w:rsid w:val="00E81FB9"/>
    <w:rsid w:val="00E920EE"/>
    <w:rsid w:val="00EB2ACB"/>
    <w:rsid w:val="00EB3526"/>
    <w:rsid w:val="00EB5D94"/>
    <w:rsid w:val="00EC0091"/>
    <w:rsid w:val="00EC1C46"/>
    <w:rsid w:val="00ED3E17"/>
    <w:rsid w:val="00ED4296"/>
    <w:rsid w:val="00ED62E1"/>
    <w:rsid w:val="00EE19BB"/>
    <w:rsid w:val="00EE3507"/>
    <w:rsid w:val="00EF1FAC"/>
    <w:rsid w:val="00EF5376"/>
    <w:rsid w:val="00F017DA"/>
    <w:rsid w:val="00F058F2"/>
    <w:rsid w:val="00F10EBA"/>
    <w:rsid w:val="00F113A7"/>
    <w:rsid w:val="00F2018E"/>
    <w:rsid w:val="00F20F75"/>
    <w:rsid w:val="00F241EE"/>
    <w:rsid w:val="00F24D48"/>
    <w:rsid w:val="00F26CB3"/>
    <w:rsid w:val="00F306AC"/>
    <w:rsid w:val="00F34485"/>
    <w:rsid w:val="00F34991"/>
    <w:rsid w:val="00F419CA"/>
    <w:rsid w:val="00F44A26"/>
    <w:rsid w:val="00F47A47"/>
    <w:rsid w:val="00F514D6"/>
    <w:rsid w:val="00F552F9"/>
    <w:rsid w:val="00F5717C"/>
    <w:rsid w:val="00F57B77"/>
    <w:rsid w:val="00F638AF"/>
    <w:rsid w:val="00F640B8"/>
    <w:rsid w:val="00F66D11"/>
    <w:rsid w:val="00F71EE5"/>
    <w:rsid w:val="00F741EB"/>
    <w:rsid w:val="00F750EA"/>
    <w:rsid w:val="00F829AB"/>
    <w:rsid w:val="00F836D3"/>
    <w:rsid w:val="00F86CC5"/>
    <w:rsid w:val="00F870C3"/>
    <w:rsid w:val="00F93DC3"/>
    <w:rsid w:val="00FA311A"/>
    <w:rsid w:val="00FA4067"/>
    <w:rsid w:val="00FA59A0"/>
    <w:rsid w:val="00FB2B6D"/>
    <w:rsid w:val="00FB4155"/>
    <w:rsid w:val="00FB4643"/>
    <w:rsid w:val="00FB528C"/>
    <w:rsid w:val="00FC7DCB"/>
    <w:rsid w:val="00FD1470"/>
    <w:rsid w:val="00FD149C"/>
    <w:rsid w:val="00FE4E34"/>
    <w:rsid w:val="00FE5B3F"/>
    <w:rsid w:val="00FF3223"/>
    <w:rsid w:val="00FF675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44691F30"/>
  <w15:docId w15:val="{CDA99FD1-7ECC-4CCC-8971-9526F8ED0E7C}"/>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F638AF"/>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Naslov">
    <w:name w:val="Title"/>
    <w:basedOn w:val="Normal"/>
    <w:qFormat/>
    <w:rsid w:val="00F638AF"/>
    <w:pPr>
      <w:jc w:val="center"/>
    </w:pPr>
    <w:rPr>
      <w:b/>
      <w:bCs/>
    </w:rPr>
  </w:style>
  <w:style w:type="paragraph" w:styleId="Zaglavlje">
    <w:name w:val="header"/>
    <w:basedOn w:val="Normal"/>
    <w:rsid w:val="00F638AF"/>
    <w:pPr>
      <w:tabs>
        <w:tab w:val="center" w:pos="4320"/>
        <w:tab w:val="right" w:pos="8640"/>
      </w:tabs>
    </w:pPr>
  </w:style>
  <w:style w:type="character" w:styleId="Brojstranice">
    <w:name w:val="page number"/>
    <w:basedOn w:val="Zadanifontodlomka"/>
    <w:rsid w:val="00F638AF"/>
  </w:style>
  <w:style w:type="paragraph" w:styleId="Uvuenotijeloteksta">
    <w:name w:val="Body Text Indent"/>
    <w:basedOn w:val="Normal"/>
    <w:rsid w:val="00F638AF"/>
    <w:pPr>
      <w:ind w:left="-360"/>
      <w:jc w:val="both"/>
    </w:pPr>
    <w:rPr>
      <w:rFonts w:ascii="Tahoma" w:hAnsi="Tahoma" w:cs="Tahoma"/>
    </w:rPr>
  </w:style>
  <w:style w:type="paragraph" w:styleId="Podnoje">
    <w:name w:val="footer"/>
    <w:basedOn w:val="Normal"/>
    <w:rsid w:val="003E17A8"/>
    <w:pPr>
      <w:tabs>
        <w:tab w:val="center" w:pos="4536"/>
        <w:tab w:val="right" w:pos="9072"/>
      </w:tabs>
    </w:pPr>
  </w:style>
  <w:style w:type="paragraph" w:styleId="Tekstbalonia">
    <w:name w:val="Balloon Text"/>
    <w:basedOn w:val="Normal"/>
    <w:link w:val="TekstbaloniaChar"/>
    <w:rsid w:val="001C32D9"/>
    <w:rPr>
      <w:rFonts w:ascii="Tahoma" w:hAnsi="Tahoma" w:cs="Tahoma"/>
      <w:sz w:val="16"/>
      <w:szCs w:val="16"/>
    </w:rPr>
  </w:style>
  <w:style w:type="character" w:styleId="TekstbaloniaChar" w:customStyle="true">
    <w:name w:val="Tekst balončića Char"/>
    <w:basedOn w:val="Zadanifontodlomka"/>
    <w:link w:val="Tekstbalonia"/>
    <w:rsid w:val="001C32D9"/>
    <w:rPr>
      <w:rFonts w:ascii="Tahoma" w:hAnsi="Tahoma" w:cs="Tahoma"/>
      <w:sz w:val="16"/>
      <w:szCs w:val="16"/>
    </w:rPr>
  </w:style>
  <w:style w:type="paragraph" w:styleId="Bezproreda">
    <w:name w:val="No Spacing"/>
    <w:link w:val="BezproredaChar"/>
    <w:uiPriority w:val="1"/>
    <w:qFormat/>
    <w:rsid w:val="009B2877"/>
    <w:pPr>
      <w:widowControl w:val="false"/>
      <w:autoSpaceDE w:val="false"/>
      <w:autoSpaceDN w:val="false"/>
      <w:adjustRightInd w:val="false"/>
    </w:pPr>
    <w:rPr>
      <w:rFonts w:eastAsiaTheme="minorEastAsia"/>
    </w:rPr>
  </w:style>
  <w:style w:type="character" w:styleId="BezproredaChar" w:customStyle="true">
    <w:name w:val="Bez proreda Char"/>
    <w:link w:val="Bezproreda"/>
    <w:uiPriority w:val="1"/>
    <w:rsid w:val="003F121B"/>
    <w:rPr>
      <w:rFonts w:eastAsiaTheme="minorEastAsia"/>
    </w:rPr>
  </w:style>
  <w:style w:type="paragraph" w:styleId="Odlomakpopisa">
    <w:name w:val="List Paragraph"/>
    <w:basedOn w:val="Normal"/>
    <w:uiPriority w:val="34"/>
    <w:qFormat/>
    <w:rsid w:val="00A90639"/>
    <w:pPr>
      <w:ind w:left="720"/>
      <w:contextualSpacing/>
    </w:pPr>
  </w:style>
  <w:style w:type="character" w:styleId="Tekstrezerviranogmjesta">
    <w:name w:val="Placeholder Text"/>
    <w:basedOn w:val="Zadanifontodlomka"/>
    <w:uiPriority w:val="99"/>
    <w:semiHidden/>
    <w:rsid w:val="00EE19BB"/>
    <w:rPr>
      <w:color w:val="808080"/>
      <w:bdr w:val="none" w:color="auto" w:sz="0" w:space="0"/>
      <w:shd w:val="clear" w:color="auto" w:fill="CCFFFF"/>
    </w:rPr>
  </w:style>
  <w:style w:type="character" w:styleId="eSPISCCParagraphDefaultFont" w:customStyle="true">
    <w:name w:val="eSPIS_CC_Paragraph Default Font"/>
    <w:basedOn w:val="Zadanifontodlomka"/>
    <w:rsid w:val="00EE19BB"/>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EE19BB"/>
    <w:rPr>
      <w:rFonts w:ascii="Arial Narrow" w:hAnsi="Arial Narrow"/>
      <w:bdr w:val="none" w:color="auto" w:sz="0" w:space="0"/>
      <w:shd w:val="clear" w:color="auto" w:fill="FFFFCC"/>
      <w:lang w:val="hr-HR"/>
    </w:rPr>
  </w:style>
  <w:style w:type="character" w:styleId="PozadinaSvijetloCrvena" w:customStyle="true">
    <w:name w:val="Pozadina_SvijetloCrvena"/>
    <w:basedOn w:val="eSPISCCParagraphDefaultFont"/>
    <w:rsid w:val="00EE19BB"/>
    <w:rPr>
      <w:rFonts w:ascii="Arial Narrow" w:hAnsi="Arial Narrow"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EE19BB"/>
    <w:rPr>
      <w:rFonts w:ascii="Arial Narrow" w:hAnsi="Arial Narrow" w:cs="Times New Roman"/>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452821293">
      <w:bodyDiv w:val="true"/>
      <w:marLeft w:val="0"/>
      <w:marRight w:val="0"/>
      <w:marTop w:val="0"/>
      <w:marBottom w:val="0"/>
      <w:divBdr>
        <w:top w:val="none" w:color="auto" w:sz="0" w:space="0"/>
        <w:left w:val="none" w:color="auto" w:sz="0" w:space="0"/>
        <w:bottom w:val="none" w:color="auto" w:sz="0" w:space="0"/>
        <w:right w:val="none" w:color="auto" w:sz="0" w:space="0"/>
      </w:divBdr>
    </w:div>
    <w:div w:id="1476070027">
      <w:bodyDiv w:val="true"/>
      <w:marLeft w:val="0"/>
      <w:marRight w:val="0"/>
      <w:marTop w:val="0"/>
      <w:marBottom w:val="0"/>
      <w:divBdr>
        <w:top w:val="none" w:color="auto" w:sz="0" w:space="0"/>
        <w:left w:val="none" w:color="auto" w:sz="0" w:space="0"/>
        <w:bottom w:val="none" w:color="auto" w:sz="0" w:space="0"/>
        <w:right w:val="none" w:color="auto" w:sz="0" w:space="0"/>
      </w:divBdr>
    </w:div>
    <w:div w:id="1524778881">
      <w:bodyDiv w:val="true"/>
      <w:marLeft w:val="0"/>
      <w:marRight w:val="0"/>
      <w:marTop w:val="0"/>
      <w:marBottom w:val="0"/>
      <w:divBdr>
        <w:top w:val="none" w:color="auto" w:sz="0" w:space="0"/>
        <w:left w:val="none" w:color="auto" w:sz="0" w:space="0"/>
        <w:bottom w:val="none" w:color="auto" w:sz="0" w:space="0"/>
        <w:right w:val="none" w:color="auto" w:sz="0" w:space="0"/>
      </w:divBdr>
    </w:div>
    <w:div w:id="2054037573">
      <w:bodyDiv w:val="true"/>
      <w:marLeft w:val="0"/>
      <w:marRight w:val="0"/>
      <w:marTop w:val="0"/>
      <w:marBottom w:val="0"/>
      <w:divBdr>
        <w:top w:val="none" w:color="auto" w:sz="0" w:space="0"/>
        <w:left w:val="none" w:color="auto" w:sz="0" w:space="0"/>
        <w:bottom w:val="none" w:color="auto" w:sz="0" w:space="0"/>
        <w:right w:val="none" w:color="auto" w:sz="0" w:space="0"/>
      </w:divBdr>
    </w:div>
    <w:div w:id="2088070935">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oter2.xml" Type="http://schemas.openxmlformats.org/officeDocument/2006/relationships/footer" Id="rId13"/><Relationship Target="numbering.xml" Type="http://schemas.openxmlformats.org/officeDocument/2006/relationships/numbering" Id="rId3"/><Relationship Target="footnotes.xml" Type="http://schemas.openxmlformats.org/officeDocument/2006/relationships/footnotes" Id="rId7"/><Relationship Target="footer1.xml" Type="http://schemas.openxmlformats.org/officeDocument/2006/relationships/footer" Id="rId12"/><Relationship Target="theme/theme1.xml" Type="http://schemas.openxmlformats.org/officeDocument/2006/relationships/theme" Id="rId17"/><Relationship Target="../customXml/item2.xml" Type="http://schemas.openxmlformats.org/officeDocument/2006/relationships/customXml" Id="rId2"/><Relationship Target="fontTable.xml" Type="http://schemas.openxmlformats.org/officeDocument/2006/relationships/fontTable" Id="rId16"/><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footer3.xml" Type="http://schemas.openxmlformats.org/officeDocument/2006/relationships/footer" Id="rId1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 Target="header3.xml" Type="http://schemas.openxmlformats.org/officeDocument/2006/relationships/header"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30. lipnja 2026.</izvorni_sadrzaj>
    <derivirana_varijabla naziv="DomainObject.DatumDonosenjaOdluke_1">30. lipnja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Nastalo zbog anonimizacija odluke/dopisa "Kvm-190/2026-8".</izvorni_sadrzaj>
    <derivirana_varijabla naziv="DomainObject.Primjedba_1">Nastalo zbog anonimizacija odluke/dopisa "Kvm-190/2026-8".</derivirana_varijabla>
  </DomainObject.Primjedba>
  <DomainObject.Oznaka>
    <izvorni_sadrzaj>Kvm-190/2026-9</izvorni_sadrzaj>
    <derivirana_varijabla naziv="DomainObject.Oznaka_1">Kvm-190/2026-9</derivirana_varijabla>
  </DomainObject.Oznaka>
  <DomainObject.DonositeljOdluke.Ime>
    <izvorni_sadrzaj>Tea</izvorni_sadrzaj>
    <derivirana_varijabla naziv="DomainObject.DonositeljOdluke.Ime_1">Tea</derivirana_varijabla>
  </DomainObject.DonositeljOdluke.Ime>
  <DomainObject.DonositeljOdluke.Prezime>
    <izvorni_sadrzaj>Majsan</izvorni_sadrzaj>
    <derivirana_varijabla naziv="DomainObject.DonositeljOdluke.Prezime_1">Majsan</derivirana_varijabla>
  </DomainObject.DonositeljOdluke.Prezime>
  <DomainObject.DonositeljOdluke.Oib>
    <izvorni_sadrzaj/>
    <derivirana_varijabla naziv="DomainObject.DonositeljOdluke.Oib_1"/>
  </DomainObject.DonositeljOdluke.Oib>
  <DomainObject.BrojStranica>
    <izvorni_sadrzaj>4</izvorni_sadrzaj>
    <derivirana_varijabla naziv="DomainObject.BrojStranica_1">4</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190</izvorni_sadrzaj>
    <derivirana_varijabla naziv="DomainObject.Predmet.Broj_1">190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17. ožujka 2026.</izvorni_sadrzaj>
    <derivirana_varijabla naziv="DomainObject.Predmet.DatumOsnivanja_1">17.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16. srpnja 2026.</izvorni_sadrzaj>
    <derivirana_varijabla naziv="DomainObject.Predmet.DatumRjesavanja_1">16. srpnja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Tea Majsan</izvorni_sadrzaj>
    <derivirana_varijabla naziv="DomainObject.Predmet.Izvjestitelj_1">Tea Majsan</derivirana_varijabla>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27. svibnja 1970.</izvorni_sadrzaj>
    <derivirana_varijabla naziv="DomainObject.Predmet.OkrivljenikFizickaOsoba.DatumRodjenja_1">27. svibnja 1970.</derivirana_varijabla>
  </DomainObject.Predmet.OkrivljenikFizickaOsoba.DatumRodjenja>
  <DomainObject.Predmet.OkrivljenikFizickaOsoba.DatumRodjenjaFormated>
    <izvorni_sadrzaj>27.5.1970.</izvorni_sadrzaj>
    <derivirana_varijabla naziv="DomainObject.Predmet.OkrivljenikFizickaOsoba.DatumRodjenjaFormated_1">27.5.1970.</derivirana_varijabla>
  </DomainObject.Predmet.OkrivljenikFizickaOsoba.DatumRodjenjaFormated>
  <DomainObject.Predmet.OkrivljenikFizickaOsoba.Ime>
    <izvorni_sadrzaj>Dean</izvorni_sadrzaj>
    <derivirana_varijabla naziv="DomainObject.Predmet.OkrivljenikFizickaOsoba.Ime_1">Dean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Sisak (Sisak)</izvorni_sadrzaj>
    <derivirana_varijabla naziv="DomainObject.Predmet.OkrivljenikFizickaOsoba.MjestoRodjenja_1">Sisak (Sisak)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Dean Dabić</izvorni_sadrzaj>
    <derivirana_varijabla naziv="DomainObject.Predmet.OkrivljenikFizickaOsoba.Naziv_1">Dean Dabić</derivirana_varijabla>
  </DomainObject.Predmet.OkrivljenikFizickaOsoba.Naziv>
  <DomainObject.Predmet.OkrivljenikFizickaOsoba.Prezime>
    <izvorni_sadrzaj>Dabić</izvorni_sadrzaj>
    <derivirana_varijabla naziv="DomainObject.Predmet.OkrivljenikFizickaOsoba.Prezime_1">Dabić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02570724611</izvorni_sadrzaj>
    <derivirana_varijabla naziv="DomainObject.Predmet.OkrivljenikFizickaOsoba.Oib_1">02570724611</derivirana_varijabla>
  </DomainObject.Predmet.OkrivljenikFizickaOsoba.Oib>
  <DomainObject.Predmet.Opis>
    <izvorni_sadrzaj/>
    <derivirana_varijabla naziv="DomainObject.Predmet.Opis_1"/>
  </DomainObject.Predmet.Opis>
  <DomainObject.Predmet.Ostecenik>
    <izvorni_sadrzaj>Petra Brzović</izvorni_sadrzaj>
    <derivirana_varijabla naziv="DomainObject.Predmet.Ostecenik_1">Petra Brzović</derivirana_varijabla>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Kvm-190/2026</izvorni_sadrzaj>
    <derivirana_varijabla naziv="DomainObject.Predmet.OznakaBroj_1">Kvm-190/2026</derivirana_varijabla>
  </DomainObject.Predmet.OznakaBroj>
  <DomainObject.Predmet.OznakaBrojOptuznogAkta>
    <izvorni_sadrzaj/>
    <derivirana_varijabla naziv="DomainObject.Predmet.OznakaBrojOptuznogAkta_1"/>
  </DomainObject.Predmet.OznakaBrojOptuznogAkta>
  <DomainObject.Predmet.PredmetRijesio.Ime>
    <izvorni_sadrzaj>Tea</izvorni_sadrzaj>
    <derivirana_varijabla naziv="DomainObject.Predmet.PredmetRijesio.Ime_1">Tea</derivirana_varijabla>
  </DomainObject.Predmet.PredmetRijesio.Ime>
  <DomainObject.Predmet.PredmetRijesio.Oib>
    <izvorni_sadrzaj>41997399397</izvorni_sadrzaj>
    <derivirana_varijabla naziv="DomainObject.Predmet.PredmetRijesio.Oib_1">41997399397</derivirana_varijabla>
  </DomainObject.Predmet.PredmetRijesio.Oib>
  <DomainObject.Predmet.PredmetRijesio.Prezime>
    <izvorni_sadrzaj>Majsan</izvorni_sadrzaj>
    <derivirana_varijabla naziv="DomainObject.Predmet.PredmetRijesio.Prezime_1">Majsan</derivirana_varijabla>
  </DomainObject.Predmet.PredmetRijesio.Prezime>
  <DomainObject.Predmet.PrimjedbaSuca>
    <izvorni_sadrzaj>opoziv UO
MARKO SAVJ</izvorni_sadrzaj>
    <derivirana_varijabla naziv="DomainObject.Predmet.PrimjedbaSuca_1">opoziv UO
MARKO SAVJ</derivirana_varijabla>
  </DomainObject.Predmet.PrimjedbaSuca>
  <DomainObject.Predmet.ProtustrankaFormated>
    <izvorni_sadrzaj>  Dean Dabić</izvorni_sadrzaj>
    <derivirana_varijabla naziv="DomainObject.Predmet.ProtustrankaFormated_1">  Dean Dabić</derivirana_varijabla>
  </DomainObject.Predmet.ProtustrankaFormated>
  <DomainObject.Predmet.ProtustrankaFormatedOIB>
    <izvorni_sadrzaj>  Dean Dabić, OIB 02570724611</izvorni_sadrzaj>
    <derivirana_varijabla naziv="DomainObject.Predmet.ProtustrankaFormatedOIB_1">  Dean Dabić, OIB 02570724611</derivirana_varijabla>
  </DomainObject.Predmet.ProtustrankaFormatedOIB>
  <DomainObject.Predmet.ProtustrankaFormatedWithAdress>
    <izvorni_sadrzaj> Dean Dabić, Zelengaj 26, 10000 Zagreb</izvorni_sadrzaj>
    <derivirana_varijabla naziv="DomainObject.Predmet.ProtustrankaFormatedWithAdress_1"> Dean Dabić, Zelengaj 26, 10000 Zagreb</derivirana_varijabla>
  </DomainObject.Predmet.ProtustrankaFormatedWithAdress>
  <DomainObject.Predmet.ProtustrankaFormatedWithAdressOIB>
    <izvorni_sadrzaj> Dean Dabić, OIB 02570724611, Zelengaj 26, 10000 Zagreb</izvorni_sadrzaj>
    <derivirana_varijabla naziv="DomainObject.Predmet.ProtustrankaFormatedWithAdressOIB_1"> Dean Dabić, OIB 02570724611, Zelengaj 26, 10000 Zagreb</derivirana_varijabla>
  </DomainObject.Predmet.ProtustrankaFormatedWithAdressOIB>
  <DomainObject.Predmet.ProtustrankaWithAdress>
    <izvorni_sadrzaj>Dean Dabić Zelengaj 26, 10000 Zagreb</izvorni_sadrzaj>
    <derivirana_varijabla naziv="DomainObject.Predmet.ProtustrankaWithAdress_1">Dean Dabić Zelengaj 26, 10000 Zagreb</derivirana_varijabla>
  </DomainObject.Predmet.ProtustrankaWithAdress>
  <DomainObject.Predmet.ProtustrankaWithAdressOIB>
    <izvorni_sadrzaj>Dean Dabić, OIB 02570724611, Zelengaj 26, 10000 Zagreb</izvorni_sadrzaj>
    <derivirana_varijabla naziv="DomainObject.Predmet.ProtustrankaWithAdressOIB_1">Dean Dabić, OIB 02570724611, Zelengaj 26, 10000 Zagreb</derivirana_varijabla>
  </DomainObject.Predmet.ProtustrankaWithAdressOIB>
  <DomainObject.Predmet.ProtustrankaNazivFormated>
    <izvorni_sadrzaj>Dean Dabić</izvorni_sadrzaj>
    <derivirana_varijabla naziv="DomainObject.Predmet.ProtustrankaNazivFormated_1">Dean Dabić</derivirana_varijabla>
  </DomainObject.Predmet.ProtustrankaNazivFormated>
  <DomainObject.Predmet.ProtustrankaNazivFormatedOIB>
    <izvorni_sadrzaj>Dean Dabić, OIB 02570724611</izvorni_sadrzaj>
    <derivirana_varijabla naziv="DomainObject.Predmet.ProtustrankaNazivFormatedOIB_1">Dean Dabić, OIB 02570724611</derivirana_varijabla>
  </DomainObject.Predmet.ProtustrankaNazivFormatedOIB>
  <DomainObject.Predmet.PunomocnikOstecenika>
    <izvorni_sadrzaj>Una Zečević Šeparović</izvorni_sadrzaj>
    <derivirana_varijabla naziv="DomainObject.Predmet.PunomocnikOstecenika_1">Una Zečević Šeparović</derivirana_varijabla>
  </DomainObject.Predmet.PunomocnikOstecenika>
  <DomainObject.Predmet.Referada.Naziv>
    <izvorni_sadrzaj>Izvanraspravno vijeće Kvm 25. Majsan</izvorni_sadrzaj>
    <derivirana_varijabla naziv="DomainObject.Predmet.Referada.Naziv_1">Izvanraspravno vijeće Kvm 25. Majsan</derivirana_varijabla>
  </DomainObject.Predmet.Referada.Naziv>
  <DomainObject.Predmet.Referada.Oznaka>
    <izvorni_sadrzaj>Kvm 25. Majsan</izvorni_sadrzaj>
    <derivirana_varijabla naziv="DomainObject.Predmet.Referada.Oznaka_1">Kvm 25. Majsan</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kazneni sud u Zagrebu</izvorni_sadrzaj>
    <derivirana_varijabla naziv="DomainObject.Predmet.Referada.Sud.Naziv_1">Općinski kazneni sud u Zagrebu</derivirana_varijabla>
  </DomainObject.Predmet.Referada.Sud.Naziv>
  <DomainObject.Predmet.Referada.Sudac>
    <izvorni_sadrzaj>Tea Majsan</izvorni_sadrzaj>
    <derivirana_varijabla naziv="DomainObject.Predmet.Referada.Sudac_1">Tea Majsan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Općinsko kazneno državno odvjetništvo u Zagrebu</izvorni_sadrzaj>
    <derivirana_varijabla naziv="DomainObject.Predmet.StrankaFormated_1">  Općinsko kazneno državno odvjetništvo u Zagrebu</derivirana_varijabla>
  </DomainObject.Predmet.StrankaFormated>
  <DomainObject.Predmet.StrankaFormatedOIB>
    <izvorni_sadrzaj>  Općinsko kazneno državno odvjetništvo u Zagrebu</izvorni_sadrzaj>
    <derivirana_varijabla naziv="DomainObject.Predmet.StrankaFormatedOIB_1">  Općinsko kazneno državno odvjetništvo u Zagrebu</derivirana_varijabla>
  </DomainObject.Predmet.StrankaFormatedOIB>
  <DomainObject.Predmet.StrankaFormatedWithAdress>
    <izvorni_sadrzaj> Općinsko kazneno državno odvjetništvo u Zagrebu, Selska 2, 10000 Zagreb</izvorni_sadrzaj>
    <derivirana_varijabla naziv="DomainObject.Predmet.StrankaFormatedWithAdress_1"> Općinsko kazneno državno odvjetništvo u Zagrebu, Selska 2, 10000 Zagreb</derivirana_varijabla>
  </DomainObject.Predmet.StrankaFormatedWithAdress>
  <DomainObject.Predmet.StrankaFormatedWithAdressOIB>
    <izvorni_sadrzaj> Općinsko kazneno državno odvjetništvo u Zagrebu, Selska 2, 10000 Zagreb</izvorni_sadrzaj>
    <derivirana_varijabla naziv="DomainObject.Predmet.StrankaFormatedWithAdressOIB_1"> Općinsko kazneno državno odvjetništvo u Zagrebu, Selska 2, 10000 Zagreb</derivirana_varijabla>
  </DomainObject.Predmet.StrankaFormatedWithAdressOIB>
  <DomainObject.Predmet.StrankaWithAdress>
    <izvorni_sadrzaj>Općinsko kazneno državno odvjetništvo u Zagrebu Selska 2,10000 Zagreb</izvorni_sadrzaj>
    <derivirana_varijabla naziv="DomainObject.Predmet.StrankaWithAdress_1">Općinsko kazneno državno odvjetništvo u Zagrebu Selska 2,10000 Zagreb</derivirana_varijabla>
  </DomainObject.Predmet.StrankaWithAdress>
  <DomainObject.Predmet.StrankaWithAdressOIB>
    <izvorni_sadrzaj>Općinsko kazneno državno odvjetništvo u Zagrebu, Selska 2,10000 Zagreb</izvorni_sadrzaj>
    <derivirana_varijabla naziv="DomainObject.Predmet.StrankaWithAdressOIB_1">Općinsko kazneno državno odvjetništvo u Zagrebu, Selska 2,10000 Zagreb</derivirana_varijabla>
  </DomainObject.Predmet.StrankaWithAdressOIB>
  <DomainObject.Predmet.StrankaNazivFormated>
    <izvorni_sadrzaj>Općinsko kazneno državno odvjetništvo u Zagrebu</izvorni_sadrzaj>
    <derivirana_varijabla naziv="DomainObject.Predmet.StrankaNazivFormated_1">Općinsko kazneno državno odvjetništvo u Zagrebu</derivirana_varijabla>
  </DomainObject.Predmet.StrankaNazivFormated>
  <DomainObject.Predmet.StrankaNazivFormatedOIB>
    <izvorni_sadrzaj>Općinsko kazneno državno odvjetništvo u Zagrebu</izvorni_sadrzaj>
    <derivirana_varijabla naziv="DomainObject.Predmet.StrankaNazivFormatedOIB_1">Općinsko kazneno državno odvjetništvo u Zagrebu</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Ilica 207</izvorni_sadrzaj>
    <derivirana_varijabla naziv="DomainObject.Predmet.Sud.Adresa.UlicaIKBR_1">Ilica 207</derivirana_varijabla>
  </DomainObject.Predmet.Sud.Adresa.UlicaIKBR>
  <DomainObject.Predmet.Sud.Naziv>
    <izvorni_sadrzaj>Općinski kazneni sud u Zagrebu</izvorni_sadrzaj>
    <derivirana_varijabla naziv="DomainObject.Predmet.Sud.Naziv_1">Općinski kazneni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KM pisarnica</izvorni_sadrzaj>
    <derivirana_varijabla naziv="DomainObject.Predmet.TrenutnaLokacijaSpisa.Naziv_1">KM pisarnica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kazneni sud u Zagrebu</izvorni_sadrzaj>
    <derivirana_varijabla naziv="DomainObject.Predmet.TrenutnaLokacijaSpisa.Sud.Naziv_1">Općinski kazneni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KM pisarnica</izvorni_sadrzaj>
    <derivirana_varijabla naziv="DomainObject.Predmet.UstrojstvenaJedinicaVodi.Naziv_1">KM pisarnica</derivirana_varijabla>
  </DomainObject.Predmet.UstrojstvenaJedinicaVodi.Naziv>
  <DomainObject.Predmet.UstrojstvenaJedinicaVodi.Oznaka>
    <izvorni_sadrzaj>Km pisarnica</izvorni_sadrzaj>
    <derivirana_varijabla naziv="DomainObject.Predmet.UstrojstvenaJedinicaVodi.Oznaka_1">Km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kazneni sud u Zagrebu</izvorni_sadrzaj>
    <derivirana_varijabla naziv="DomainObject.Predmet.UstrojstvenaJedinicaVodi.Sud.Naziv_1">Općinski kazneni sud u Zagrebu</derivirana_varijabla>
  </DomainObject.Predmet.UstrojstvenaJedinicaVodi.Sud.Naziv>
  <DomainObject.Predmet.VrstaSpora.Naziv>
    <izvorni_sadrzaj>Prijedlog za izricanje mlt. zatvora - 1 mlt. 1 djelo</izvorni_sadrzaj>
    <derivirana_varijabla naziv="DomainObject.Predmet.VrstaSpora.Naziv_1">Prijedlog za izricanje mlt. zatvora - 1 mlt. 1 djelo</derivirana_varijabla>
  </DomainObject.Predmet.VrstaSpora.Naziv>
  <DomainObject.Predmet.Zapisnicar>
    <izvorni_sadrzaj>Marina Veg</izvorni_sadrzaj>
    <derivirana_varijabla naziv="DomainObject.Predmet.Zapisnicar_1">Marina Veg</derivirana_varijabla>
  </DomainObject.Predmet.Zapisnicar>
  <DomainObject.Predmet.StrankaListFormated>
    <izvorni_sadrzaj>
      <item>Općinsko kazneno državno odvjetništvo u Zagrebu</item>
    </izvorni_sadrzaj>
    <derivirana_varijabla naziv="DomainObject.Predmet.StrankaListFormated_1">
      <item>Općinsko kazneno državno odvjetništvo u Zagrebu</item>
    </derivirana_varijabla>
  </DomainObject.Predmet.StrankaListFormated>
  <DomainObject.Predmet.StrankaListFormatedOIB>
    <izvorni_sadrzaj>
      <item>Općinsko kazneno državno odvjetništvo u Zagrebu</item>
    </izvorni_sadrzaj>
    <derivirana_varijabla naziv="DomainObject.Predmet.StrankaListFormatedOIB_1">
      <item>Općinsko kazneno državno odvjetništvo u Zagrebu</item>
    </derivirana_varijabla>
  </DomainObject.Predmet.StrankaListFormatedOIB>
  <DomainObject.Predmet.StrankaListFormatedWithAdress>
    <izvorni_sadrzaj>
      <item>Općinsko kazneno državno odvjetništvo u Zagrebu, Selska 2, 10000 Zagreb</item>
    </izvorni_sadrzaj>
    <derivirana_varijabla naziv="DomainObject.Predmet.StrankaListFormatedWithAdress_1">
      <item>Općinsko kazneno državno odvjetništvo u Zagrebu, Selska 2, 10000 Zagreb</item>
    </derivirana_varijabla>
  </DomainObject.Predmet.StrankaListFormatedWithAdress>
  <DomainObject.Predmet.StrankaListFormatedWithAdressOIB>
    <izvorni_sadrzaj>
      <item>Općinsko kazneno državno odvjetništvo u Zagrebu, Selska 2, 10000 Zagreb</item>
    </izvorni_sadrzaj>
    <derivirana_varijabla naziv="DomainObject.Predmet.StrankaListFormatedWithAdressOIB_1">
      <item>Općinsko kazneno državno odvjetništvo u Zagrebu, Selska 2, 10000 Zagreb</item>
    </derivirana_varijabla>
  </DomainObject.Predmet.StrankaListFormatedWithAdressOIB>
  <DomainObject.Predmet.StrankaListNazivFormated>
    <izvorni_sadrzaj>
      <item>Općinsko kazneno državno odvjetništvo u Zagrebu</item>
    </izvorni_sadrzaj>
    <derivirana_varijabla naziv="DomainObject.Predmet.StrankaListNazivFormated_1">
      <item>Općinsko kazneno državno odvjetništvo u Zagrebu</item>
    </derivirana_varijabla>
  </DomainObject.Predmet.StrankaListNazivFormated>
  <DomainObject.Predmet.StrankaListNazivFormatedOIB>
    <izvorni_sadrzaj>
      <item>Općinsko kazneno državno odvjetništvo u Zagrebu</item>
    </izvorni_sadrzaj>
    <derivirana_varijabla naziv="DomainObject.Predmet.StrankaListNazivFormatedOIB_1">
      <item>Općinsko kazneno državno odvjetništvo u Zagrebu</item>
    </derivirana_varijabla>
  </DomainObject.Predmet.StrankaListNazivFormatedOIB>
  <DomainObject.Predmet.ProtuStrankaListFormated>
    <izvorni_sadrzaj>
      <item>Dean Dabić</item>
    </izvorni_sadrzaj>
    <derivirana_varijabla naziv="DomainObject.Predmet.ProtuStrankaListFormated_1">
      <item>Dean Dabić</item>
    </derivirana_varijabla>
  </DomainObject.Predmet.ProtuStrankaListFormated>
  <DomainObject.Predmet.ProtuStrankaListFormatedOIB>
    <izvorni_sadrzaj>
      <item>Dean Dabić, OIB 02570724611</item>
    </izvorni_sadrzaj>
    <derivirana_varijabla naziv="DomainObject.Predmet.ProtuStrankaListFormatedOIB_1">
      <item>Dean Dabić, OIB 02570724611</item>
    </derivirana_varijabla>
  </DomainObject.Predmet.ProtuStrankaListFormatedOIB>
  <DomainObject.Predmet.ProtuStrankaListFormatedWithAdress>
    <izvorni_sadrzaj>
      <item>Dean Dabić, Zelengaj 26, 10000 Zagreb</item>
    </izvorni_sadrzaj>
    <derivirana_varijabla naziv="DomainObject.Predmet.ProtuStrankaListFormatedWithAdress_1">
      <item>Dean Dabić, Zelengaj 26, 10000 Zagreb</item>
    </derivirana_varijabla>
  </DomainObject.Predmet.ProtuStrankaListFormatedWithAdress>
  <DomainObject.Predmet.ProtuStrankaListFormatedWithAdressOIB>
    <izvorni_sadrzaj>
      <item>Dean Dabić, OIB 02570724611, Zelengaj 26, 10000 Zagreb</item>
    </izvorni_sadrzaj>
    <derivirana_varijabla naziv="DomainObject.Predmet.ProtuStrankaListFormatedWithAdressOIB_1">
      <item>Dean Dabić, OIB 02570724611, Zelengaj 26, 10000 Zagreb</item>
    </derivirana_varijabla>
  </DomainObject.Predmet.ProtuStrankaListFormatedWithAdressOIB>
  <DomainObject.Predmet.ProtuStrankaListNazivFormated>
    <izvorni_sadrzaj>
      <item>Dean Dabić</item>
    </izvorni_sadrzaj>
    <derivirana_varijabla naziv="DomainObject.Predmet.ProtuStrankaListNazivFormated_1">
      <item>Dean Dabić</item>
    </derivirana_varijabla>
  </DomainObject.Predmet.ProtuStrankaListNazivFormated>
  <DomainObject.Predmet.ProtuStrankaListNazivFormatedOIB>
    <izvorni_sadrzaj>
      <item>Dean Dabić, OIB 02570724611</item>
    </izvorni_sadrzaj>
    <derivirana_varijabla naziv="DomainObject.Predmet.ProtuStrankaListNazivFormatedOIB_1">
      <item>Dean Dabić, OIB 02570724611</item>
    </derivirana_varijabla>
  </DomainObject.Predmet.ProtuStrankaListNazivFormatedOIB>
  <DomainObject.Predmet.OstaliListFormated>
    <izvorni_sadrzaj>
      <item>Ivica Vego</item>
      <item>Petra Brzović</item>
      <item>Una Zečević Šeparović</item>
    </izvorni_sadrzaj>
    <derivirana_varijabla naziv="DomainObject.Predmet.OstaliListFormated_1">
      <item>Ivica Vego</item>
      <item>Petra Brzović</item>
      <item>Una Zečević Šeparović</item>
    </derivirana_varijabla>
  </DomainObject.Predmet.OstaliListFormated>
  <DomainObject.Predmet.OstaliListFormatedOIB>
    <izvorni_sadrzaj>
      <item>Ivica Vego, OIB 85830272436</item>
      <item>Petra Brzović</item>
      <item>Una Zečević Šeparović, OIB 75326701769</item>
    </izvorni_sadrzaj>
    <derivirana_varijabla naziv="DomainObject.Predmet.OstaliListFormatedOIB_1">
      <item>Ivica Vego, OIB 85830272436</item>
      <item>Petra Brzović</item>
      <item>Una Zečević Šeparović, OIB 75326701769</item>
    </derivirana_varijabla>
  </DomainObject.Predmet.OstaliListFormatedOIB>
  <DomainObject.Predmet.OstaliListFormatedWithAdress>
    <izvorni_sadrzaj>
      <item>Ivica Vego, Stonska 7, 10000 Zagreb</item>
      <item>Petra Brzović</item>
      <item>Una Zečević Šeparović, Selska cesta 3, 10000 Zagreb</item>
    </izvorni_sadrzaj>
    <derivirana_varijabla naziv="DomainObject.Predmet.OstaliListFormatedWithAdress_1">
      <item>Ivica Vego, Stonska 7, 10000 Zagreb</item>
      <item>Petra Brzović</item>
      <item>Una Zečević Šeparović, Selska cesta 3, 10000 Zagreb</item>
    </derivirana_varijabla>
  </DomainObject.Predmet.OstaliListFormatedWithAdress>
  <DomainObject.Predmet.OstaliListFormatedWithAdressOIB>
    <izvorni_sadrzaj>
      <item>Ivica Vego, OIB 85830272436, Stonska 7, 10000 Zagreb</item>
      <item>Petra Brzović</item>
      <item>Una Zečević Šeparović, OIB 75326701769, Selska cesta 3, 10000 Zagreb</item>
    </izvorni_sadrzaj>
    <derivirana_varijabla naziv="DomainObject.Predmet.OstaliListFormatedWithAdressOIB_1">
      <item>Ivica Vego, OIB 85830272436, Stonska 7, 10000 Zagreb</item>
      <item>Petra Brzović</item>
      <item>Una Zečević Šeparović, OIB 75326701769, Selska cesta 3, 10000 Zagreb</item>
    </derivirana_varijabla>
  </DomainObject.Predmet.OstaliListFormatedWithAdressOIB>
  <DomainObject.Predmet.OstaliListNazivFormated>
    <izvorni_sadrzaj>
      <item>Ivica Vego</item>
      <item>Petra Brzović</item>
      <item>Una Zečević Šeparović</item>
    </izvorni_sadrzaj>
    <derivirana_varijabla naziv="DomainObject.Predmet.OstaliListNazivFormated_1">
      <item>Ivica Vego</item>
      <item>Petra Brzović</item>
      <item>Una Zečević Šeparović</item>
    </derivirana_varijabla>
  </DomainObject.Predmet.OstaliListNazivFormated>
  <DomainObject.Predmet.OstaliListNazivFormatedOIB>
    <izvorni_sadrzaj>
      <item>Ivica Vego, OIB 85830272436</item>
      <item>Petra Brzović</item>
      <item>Una Zečević Šeparović, OIB 75326701769</item>
    </izvorni_sadrzaj>
    <derivirana_varijabla naziv="DomainObject.Predmet.OstaliListNazivFormatedOIB_1">
      <item>Ivica Vego, OIB 85830272436</item>
      <item>Petra Brzović</item>
      <item>Una Zečević Šeparović, OIB 75326701769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Zagrebu</izvorni_sadrzaj>
    <derivirana_varijabla naziv="DomainObject.Predmet.Sud.Parent.Naziv_1">Županijski sud u Zagrebu</derivirana_varijabla>
  </DomainObject.Predmet.Sud.Parent.Naziv>
  <DomainObject.Predmet.FunkcijaOsobe>
    <izvorni_sadrzaj/>
    <derivirana_varijabla naziv="DomainObject.Predmet.FunkcijaOsobe_1"/>
  </DomainObject.Predmet.FunkcijaOsobe>
  <DomainObject.Datum>
    <izvorni_sadrzaj>23. rujna 2026.</izvorni_sadrzaj>
    <derivirana_varijabla naziv="DomainObject.Datum_1">23. rujna 2026.</derivirana_varijabla>
  </DomainObject.Datum>
  <DomainObject.PoslovniBrojDokumenta>
    <izvorni_sadrzaj>Kvm-190/2026-9</izvorni_sadrzaj>
    <derivirana_varijabla naziv="DomainObject.PoslovniBrojDokumenta_1">Kvm-190/2026-9</derivirana_varijabla>
  </DomainObject.PoslovniBrojDokumenta>
  <DomainObject.Predmet.StrankaIDrugi>
    <izvorni_sadrzaj>Općinsko kazneno državno odvjetništvo u Zagrebu</izvorni_sadrzaj>
    <derivirana_varijabla naziv="DomainObject.Predmet.StrankaIDrugi_1">Općinsko kazneno državno odvjetništvo u Zagrebu</derivirana_varijabla>
  </DomainObject.Predmet.StrankaIDrugi>
  <DomainObject.Predmet.ProtustrankaIDrugi>
    <izvorni_sadrzaj>Dean Dabić</izvorni_sadrzaj>
    <derivirana_varijabla naziv="DomainObject.Predmet.ProtustrankaIDrugi_1">Dean Dabić</derivirana_varijabla>
  </DomainObject.Predmet.ProtustrankaIDrugi>
  <DomainObject.Predmet.StrankaIDrugiAdressOIB>
    <izvorni_sadrzaj>Općinsko kazneno državno odvjetništvo u Zagrebu, Selska 2, 10000 Zagreb</izvorni_sadrzaj>
    <derivirana_varijabla naziv="DomainObject.Predmet.StrankaIDrugiAdressOIB_1">Općinsko kazneno državno odvjetništvo u Zagrebu, Selska 2, 10000 Zagreb</derivirana_varijabla>
  </DomainObject.Predmet.StrankaIDrugiAdressOIB>
  <DomainObject.Predmet.ProtustrankaIDrugiAdressOIB>
    <izvorni_sadrzaj>Dean Dabić, OIB 02570724611, Zelengaj 26, 10000 Zagreb</izvorni_sadrzaj>
    <derivirana_varijabla naziv="DomainObject.Predmet.ProtustrankaIDrugiAdressOIB_1">Dean Dabić, OIB 02570724611, Zelengaj 26,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16. lipnja 2026.</izvorni_sadrzaj>
    <derivirana_varijabla naziv="DomainObject.Predmet.OdlukaRjesenje.DatumDonosenjaOdluke_1">16. lipnja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Kvm-190/2026-8</izvorni_sadrzaj>
    <derivirana_varijabla naziv="DomainObject.Predmet.OdlukaRjesenje.Oznaka_1">Kvm-190/2026-8</derivirana_varijabla>
  </DomainObject.Predmet.OdlukaRjesenje.Oznaka>
  <DomainObject.Predmet.SudioniciListNaziv>
    <izvorni_sadrzaj>
      <item>Općinsko kazneno državno odvjetništvo u Zagrebu</item>
      <item>Dean Dabić</item>
      <item>Ivica Vego</item>
      <item>Petra Brzović</item>
      <item>Una Zečević Šeparović</item>
    </izvorni_sadrzaj>
    <derivirana_varijabla naziv="DomainObject.Predmet.SudioniciListNaziv_1">
      <item>Općinsko kazneno državno odvjetništvo u Zagrebu</item>
      <item>Dean Dabić</item>
      <item>Ivica Vego</item>
      <item>Petra Brzović</item>
      <item>Una Zečević Šeparović</item>
    </derivirana_varijabla>
  </DomainObject.Predmet.SudioniciListNaziv>
  <DomainObject.Predmet.SudioniciListAdressOIB>
    <izvorni_sadrzaj>
      <item>Općinsko kazneno državno odvjetništvo u Zagrebu, Selska 2,10000 Zagreb</item>
      <item>Dean Dabić, OIB 02570724611, Zelengaj 26,10000 Zagreb</item>
      <item>Ivica Vego, OIB 85830272436, Stonska 7,10000 Zagreb</item>
      <item>Petra Brzović</item>
      <item>Una Zečević Šeparović, OIB 75326701769, Selska cesta 3,10000 Zagreb</item>
    </izvorni_sadrzaj>
    <derivirana_varijabla naziv="DomainObject.Predmet.SudioniciListAdressOIB_1">
      <item>Općinsko kazneno državno odvjetništvo u Zagrebu, Selska 2,10000 Zagreb</item>
      <item>Dean Dabić, OIB 02570724611, Zelengaj 26,10000 Zagreb</item>
      <item>Ivica Vego, OIB 85830272436, Stonska 7,10000 Zagreb</item>
      <item>Petra Brzović</item>
      <item>Una Zečević Šeparović, OIB 75326701769, Selska cesta 3,10000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02570724611</item>
      <item>, OIB 85830272436</item>
      <item>, OIB null</item>
      <item>, OIB 75326701769</item>
    </izvorni_sadrzaj>
    <derivirana_varijabla naziv="DomainObject.Predmet.SudioniciListNazivOIB_1">
      <item>, OIB null</item>
      <item>, OIB 02570724611</item>
      <item>, OIB 85830272436</item>
      <item>, OIB null</item>
      <item>, OIB 75326701769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30. lipnja 2026.</izvorni_sadrzaj>
    <derivirana_varijabla naziv="DomainObject.PredzadnjaOdlukaIzPredmeta.DatumDonosenjaOdluke_1">30. lipnja 2026.</derivirana_varijabla>
  </DomainObject.PredzadnjaOdlukaIzPredmeta.DatumDonosenjaOdluke>
  <DomainObject.PredzadnjaOdlukaIzPredmeta.Oznaka>
    <izvorni_sadrzaj>Kvm-190/2026-9</izvorni_sadrzaj>
    <derivirana_varijabla naziv="DomainObject.PredzadnjaOdlukaIzPredmeta.Oznaka_1">Kvm-190/2026-9</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17. ožujka 2026.</izvorni_sadrzaj>
    <derivirana_varijabla naziv="DomainObject.Predmet.DatumPocetkaProcesa_1">17.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Dean Dabić, Zelengaj 26, 10000 Zagreb, OIB: 02570724611, rođen-a 27.05.1970., mjesto rođenja Sisak (Sisak)</item>
    </izvorni_sadrzaj>
    <derivirana_varijabla naziv="DomainObject.Predmet.OkrivljenikAdresaMjestoRodjenjaList_1">
      <item>Dean Dabić, Zelengaj 26, 10000 Zagreb, OIB: 02570724611, rođen-a 27.05.1970., mjesto rođenja Sisak (Sisak)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435A7258-8569-4670-84CA-38EE0453E0FD}">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RH - TDU</properties:Company>
  <properties:Pages>4</properties:Pages>
  <properties:Words>1632</properties:Words>
  <properties:Characters>8538</properties:Characters>
  <properties:Lines>164</properties:Lines>
  <properties:Paragraphs>51</properties:Paragraphs>
  <properties:TotalTime>467</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Posl</vt:lpstr>
    </vt:vector>
  </properties:TitlesOfParts>
  <properties:LinksUpToDate>false</properties:LinksUpToDate>
  <properties:CharactersWithSpaces>10119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2025-04-25T05:40:00Z</dcterms:created>
  <dc:creator>Ministarstvo pravosuđa</dc:creator>
  <cp:lastModifiedBy>Manuela Klarić</cp:lastModifiedBy>
  <cp:lastPrinted>2025-04-25T11:33:00Z</cp:lastPrinted>
  <dcterms:modified xmlns:xsi="http://www.w3.org/2001/XMLSchema-instance" xsi:type="dcterms:W3CDTF">2026-09-23T10:43:00Z</dcterms:modified>
  <cp:revision>120</cp:revision>
  <dc:title>Posl</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Kvm-190/2026-9 / Odluka - Anonimizirana odluka / dopis (Presuda_Dean_Dabić.docx)</vt:lpwstr>
  </prop:property>
  <prop:property fmtid="{D5CDD505-2E9C-101B-9397-08002B2CF9AE}" pid="4" name="CC_coloring">
    <vt:bool>true</vt:bool>
  </prop:property>
  <prop:property fmtid="{D5CDD505-2E9C-101B-9397-08002B2CF9AE}" pid="5" name="BrojStranica">
    <vt:i4>4</vt:i4>
  </prop:property>
</prop:Properties>
</file>