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0A1600" w:rsidR="00762EA5" w:rsidP="00762EA5" w:rsidRDefault="00762EA5" w14:paraId="0A9CD228" w14:textId="77777777">
      <w:pPr>
        <w15:collapsed w:val="false"/>
        <w:rPr>
          <w:spacing w:val="8"/>
        </w:rPr>
      </w:pPr>
      <w:r w:rsidRPr="000A1600">
        <w:t xml:space="preserve">REPUBLIKA HRVATSKA </w:t>
      </w:r>
      <w:r w:rsidRPr="000A1600">
        <w:tab/>
      </w:r>
      <w:r w:rsidRPr="000A1600">
        <w:tab/>
      </w:r>
      <w:r w:rsidRPr="000A1600">
        <w:tab/>
      </w:r>
      <w:r w:rsidRPr="000A1600">
        <w:tab/>
        <w:t xml:space="preserve">          </w:t>
      </w:r>
      <w:r w:rsidRPr="000A1600">
        <w:tab/>
      </w:r>
      <w:r w:rsidRPr="000A1600">
        <w:tab/>
        <w:t xml:space="preserve">   </w:t>
      </w:r>
      <w:r w:rsidRPr="000A1600">
        <w:rPr>
          <w:color w:val="7F7F7F" w:themeColor="text1" w:themeTint="80"/>
        </w:rPr>
        <w:t xml:space="preserve">         </w:t>
      </w:r>
    </w:p>
    <w:p w:rsidRPr="000A1600" w:rsidR="00762EA5" w:rsidP="00762EA5" w:rsidRDefault="00762EA5" w14:paraId="3D36F4F7" w14:textId="77777777">
      <w:r w:rsidRPr="000A1600">
        <w:t>TRGOVAČKI SUD U PAZINU</w:t>
      </w:r>
      <w:r w:rsidRPr="000A1600">
        <w:tab/>
      </w:r>
      <w:r w:rsidRPr="000A1600">
        <w:tab/>
      </w:r>
      <w:r w:rsidRPr="000A1600">
        <w:tab/>
      </w:r>
      <w:r w:rsidRPr="000A1600">
        <w:tab/>
      </w:r>
      <w:r w:rsidRPr="000A1600">
        <w:tab/>
        <w:t xml:space="preserve">           </w:t>
      </w:r>
    </w:p>
    <w:p w:rsidRPr="000A1600" w:rsidR="00762EA5" w:rsidP="00762EA5" w:rsidRDefault="00762EA5" w14:paraId="0060768F" w14:textId="77777777">
      <w:r w:rsidRPr="000A1600">
        <w:t>52000 Pazin, Dršćevka 1</w:t>
      </w:r>
    </w:p>
    <w:p w:rsidRPr="006845C5" w:rsidR="00762EA5" w:rsidP="00762EA5" w:rsidRDefault="00762EA5" w14:paraId="0FB102BA" w14:textId="757DDDE7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St-214</w:t>
      </w:r>
      <w:r w:rsidRPr="00772849">
        <w:t>/</w:t>
      </w:r>
      <w:r w:rsidRPr="00D2004A">
        <w:t>2024-</w:t>
      </w:r>
      <w:r w:rsidRPr="00D2004A" w:rsidR="00D2004A">
        <w:t>50</w:t>
      </w:r>
    </w:p>
    <w:p w:rsidR="00762EA5" w:rsidP="00762EA5" w:rsidRDefault="00762EA5" w14:paraId="14C24495" w14:textId="77777777"/>
    <w:p w:rsidRPr="000A1600" w:rsidR="003F769A" w:rsidP="00762EA5" w:rsidRDefault="003F769A" w14:paraId="41A0A01F" w14:textId="77777777"/>
    <w:p w:rsidRPr="00762EA5" w:rsidR="00762EA5" w:rsidP="00762EA5" w:rsidRDefault="00762EA5" w14:paraId="7BCDD402" w14:textId="77777777">
      <w:pPr>
        <w:jc w:val="center"/>
      </w:pPr>
      <w:r w:rsidRPr="00762EA5">
        <w:t>Z A P I S N I K</w:t>
      </w:r>
    </w:p>
    <w:p w:rsidRPr="00762EA5" w:rsidR="00762EA5" w:rsidP="00762EA5" w:rsidRDefault="00762EA5" w14:paraId="224B58DB" w14:textId="77A8E381">
      <w:pPr>
        <w:jc w:val="center"/>
      </w:pPr>
      <w:r w:rsidRPr="00762EA5">
        <w:t>od 21. listopada 2026.</w:t>
      </w:r>
    </w:p>
    <w:p w:rsidRPr="000A1600" w:rsidR="00762EA5" w:rsidP="00762EA5" w:rsidRDefault="00762EA5" w14:paraId="3F9C867A" w14:textId="77777777">
      <w:pPr>
        <w:jc w:val="center"/>
      </w:pPr>
      <w:r w:rsidRPr="000A1600">
        <w:t xml:space="preserve">Sastavljen kod Trgovačkog suda u Pazinu o skupštini vjerovnika, </w:t>
      </w:r>
    </w:p>
    <w:p w:rsidRPr="000A1600" w:rsidR="00762EA5" w:rsidP="00762EA5" w:rsidRDefault="00762EA5" w14:paraId="72DFC3A5" w14:textId="77777777">
      <w:pPr>
        <w:jc w:val="center"/>
      </w:pPr>
      <w:r w:rsidRPr="000A1600">
        <w:t xml:space="preserve">u stečajnom postupku nad dužnikom </w:t>
      </w:r>
    </w:p>
    <w:p w:rsidRPr="000A1600" w:rsidR="00762EA5" w:rsidP="00762EA5" w:rsidRDefault="00762EA5" w14:paraId="0D617C2B" w14:textId="5C04CCE4">
      <w:pPr>
        <w:jc w:val="center"/>
        <w:rPr>
          <w:color w:val="7F7F7F" w:themeColor="text1" w:themeTint="80"/>
        </w:rPr>
      </w:pPr>
      <w:r w:rsidRPr="00767662">
        <w:t>CULTUS d.o.o. u stečaju, Rovinj, Ulica Valsavie 1, OIB: 49470067719</w:t>
      </w:r>
    </w:p>
    <w:p w:rsidR="00762EA5" w:rsidP="00762EA5" w:rsidRDefault="00762EA5" w14:paraId="6FE52E66" w14:textId="77777777">
      <w:pPr>
        <w:jc w:val="center"/>
      </w:pPr>
    </w:p>
    <w:p w:rsidRPr="000A1600" w:rsidR="003F769A" w:rsidP="00762EA5" w:rsidRDefault="003F769A" w14:paraId="517CDC74" w14:textId="77777777">
      <w:pPr>
        <w:jc w:val="center"/>
      </w:pPr>
    </w:p>
    <w:p w:rsidRPr="000A1600" w:rsidR="00762EA5" w:rsidP="00762EA5" w:rsidRDefault="00762EA5" w14:paraId="4631E269" w14:textId="77777777">
      <w:pPr>
        <w:jc w:val="both"/>
      </w:pPr>
      <w:r w:rsidRPr="000A1600">
        <w:t xml:space="preserve">OD SUDA </w:t>
      </w:r>
      <w:r>
        <w:t>PRISUT</w:t>
      </w:r>
      <w:r w:rsidRPr="000A1600">
        <w:t>NI:</w:t>
      </w:r>
    </w:p>
    <w:p w:rsidRPr="000A1600" w:rsidR="00762EA5" w:rsidP="00762EA5" w:rsidRDefault="00762EA5" w14:paraId="02C7AA98" w14:textId="77777777">
      <w:pPr>
        <w:jc w:val="both"/>
      </w:pPr>
      <w:r w:rsidRPr="000A1600">
        <w:t>Ad</w:t>
      </w:r>
      <w:r>
        <w:t>rijana Labinjan Skok, s</w:t>
      </w:r>
      <w:r w:rsidRPr="000A1600">
        <w:t xml:space="preserve">utkinja </w:t>
      </w:r>
    </w:p>
    <w:p w:rsidRPr="000A1600" w:rsidR="00762EA5" w:rsidP="00762EA5" w:rsidRDefault="00762EA5" w14:paraId="40E83188" w14:textId="77777777">
      <w:pPr>
        <w:jc w:val="both"/>
      </w:pPr>
      <w:r w:rsidRPr="000A1600">
        <w:t>Jasmina Matika, zapisničarka</w:t>
      </w:r>
    </w:p>
    <w:p w:rsidRPr="000A1600" w:rsidR="00762EA5" w:rsidP="00762EA5" w:rsidRDefault="00762EA5" w14:paraId="26C0FD9C" w14:textId="77777777">
      <w:pPr>
        <w:jc w:val="both"/>
      </w:pPr>
    </w:p>
    <w:p w:rsidRPr="00762EA5" w:rsidR="00762EA5" w:rsidP="00762EA5" w:rsidRDefault="00762EA5" w14:paraId="54CE13ED" w14:textId="3A824EDC">
      <w:pPr>
        <w:jc w:val="both"/>
      </w:pPr>
      <w:r w:rsidRPr="00762EA5">
        <w:t>Početak u 12:30 sati.</w:t>
      </w:r>
    </w:p>
    <w:p w:rsidRPr="000A1600" w:rsidR="00762EA5" w:rsidP="00762EA5" w:rsidRDefault="00762EA5" w14:paraId="00DF452A" w14:textId="77777777">
      <w:pPr>
        <w:jc w:val="both"/>
      </w:pPr>
    </w:p>
    <w:p w:rsidRPr="000A1600" w:rsidR="00762EA5" w:rsidP="00762EA5" w:rsidRDefault="00762EA5" w14:paraId="106D1C79" w14:textId="77777777">
      <w:pPr>
        <w:jc w:val="both"/>
      </w:pPr>
      <w:r w:rsidRPr="000A1600">
        <w:t>Ročište je javno.</w:t>
      </w:r>
    </w:p>
    <w:p w:rsidRPr="000A1600" w:rsidR="00762EA5" w:rsidP="00762EA5" w:rsidRDefault="00762EA5" w14:paraId="44EA1AFC" w14:textId="77777777">
      <w:pPr>
        <w:jc w:val="both"/>
      </w:pPr>
    </w:p>
    <w:p w:rsidRPr="008760A8" w:rsidR="00762EA5" w:rsidP="00762EA5" w:rsidRDefault="00762EA5" w14:paraId="641A1065" w14:textId="77777777">
      <w:pPr>
        <w:jc w:val="both"/>
      </w:pPr>
      <w:r w:rsidRPr="008760A8">
        <w:t>Utvrđuje se da su pristupili:</w:t>
      </w:r>
    </w:p>
    <w:p w:rsidRPr="008760A8" w:rsidR="00762EA5" w:rsidP="00762EA5" w:rsidRDefault="00762EA5" w14:paraId="56F3E8ED" w14:textId="4E9ED32D">
      <w:pPr>
        <w:jc w:val="both"/>
      </w:pPr>
      <w:r w:rsidRPr="008760A8">
        <w:t>- stečajni upravitelj Frano Bazina</w:t>
      </w:r>
      <w:r w:rsidRPr="008760A8" w:rsidR="00A93B47">
        <w:t>, na daljinu</w:t>
      </w:r>
    </w:p>
    <w:p w:rsidR="009F7940" w:rsidP="00762EA5" w:rsidRDefault="00762EA5" w14:paraId="351071C9" w14:textId="77777777">
      <w:pPr>
        <w:jc w:val="both"/>
      </w:pPr>
      <w:r w:rsidRPr="008760A8">
        <w:t xml:space="preserve">- </w:t>
      </w:r>
      <w:r w:rsidR="008760A8">
        <w:t>stečajni vjerovnik Goran Čibarić osobno, u sudnici</w:t>
      </w:r>
      <w:r w:rsidR="009F7940">
        <w:t xml:space="preserve">, čiji je identitet utvrđen uvidom u </w:t>
      </w:r>
    </w:p>
    <w:p w:rsidRPr="008760A8" w:rsidR="00762EA5" w:rsidP="00762EA5" w:rsidRDefault="009F7940" w14:paraId="663BBE10" w14:textId="7842CB55">
      <w:pPr>
        <w:jc w:val="both"/>
      </w:pPr>
      <w:r>
        <w:t xml:space="preserve">  osobnu iskaznicu broj 116933014, izdanu od PP Vukovar</w:t>
      </w:r>
    </w:p>
    <w:p w:rsidRPr="008760A8" w:rsidR="00762EA5" w:rsidP="00762EA5" w:rsidRDefault="00762EA5" w14:paraId="1CF75038" w14:textId="77777777">
      <w:pPr>
        <w:jc w:val="both"/>
      </w:pPr>
    </w:p>
    <w:p w:rsidRPr="000A1600" w:rsidR="00762EA5" w:rsidP="00762EA5" w:rsidRDefault="00762EA5" w14:paraId="56CD371B" w14:textId="77777777">
      <w:pPr>
        <w:ind w:firstLine="708"/>
        <w:jc w:val="both"/>
      </w:pPr>
    </w:p>
    <w:p w:rsidRPr="00762EA5" w:rsidR="00762EA5" w:rsidP="00762EA5" w:rsidRDefault="00762EA5" w14:paraId="19C7DA95" w14:textId="1161A0F3">
      <w:pPr>
        <w:jc w:val="both"/>
      </w:pPr>
      <w:r w:rsidRPr="00762EA5">
        <w:tab/>
        <w:t>Utvrđuje se da je za ovo ročište poziv vjerovnicima istaknut na e-Oglasnoj ploči suda dana 23.9.2026.</w:t>
      </w:r>
    </w:p>
    <w:p w:rsidRPr="000A1600" w:rsidR="00762EA5" w:rsidP="00762EA5" w:rsidRDefault="00762EA5" w14:paraId="23193C74" w14:textId="77777777">
      <w:pPr>
        <w:ind w:firstLine="708"/>
        <w:jc w:val="both"/>
      </w:pPr>
    </w:p>
    <w:p w:rsidRPr="000A1600" w:rsidR="00762EA5" w:rsidP="00762EA5" w:rsidRDefault="00762EA5" w14:paraId="1A30FC12" w14:textId="4238580B">
      <w:pPr>
        <w:ind w:firstLine="360"/>
        <w:jc w:val="both"/>
      </w:pPr>
      <w:r w:rsidRPr="000A1600">
        <w:tab/>
      </w:r>
      <w:r>
        <w:t>S</w:t>
      </w:r>
      <w:r w:rsidRPr="000A1600">
        <w:t xml:space="preserve">utkinja utvrđuje Dnevni red kako je određen </w:t>
      </w:r>
      <w:r w:rsidRPr="00762EA5">
        <w:t xml:space="preserve">zaključkom od 23. rujna 2026.                                                                                                      </w:t>
      </w:r>
      <w:r w:rsidRPr="000A1600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Pr="000A1600" w:rsidR="00762EA5" w:rsidP="00762EA5" w:rsidRDefault="00762EA5" w14:paraId="6442EE6B" w14:textId="77777777">
      <w:pPr>
        <w:ind w:firstLine="360"/>
        <w:jc w:val="both"/>
        <w:rPr>
          <w:bCs w:val="false"/>
        </w:rPr>
      </w:pPr>
    </w:p>
    <w:p w:rsidRPr="000A1600" w:rsidR="00762EA5" w:rsidP="00762EA5" w:rsidRDefault="00762EA5" w14:paraId="76C15B54" w14:textId="77777777">
      <w:pPr>
        <w:jc w:val="both"/>
      </w:pPr>
      <w:r w:rsidRPr="000A1600">
        <w:rPr>
          <w:bCs w:val="false"/>
        </w:rPr>
        <w:tab/>
        <w:t>Dnevni red današnje Skupštine vjerovnika je:</w:t>
      </w:r>
    </w:p>
    <w:p w:rsidRPr="00FA72DB" w:rsidR="00FC51AF" w:rsidP="00FC51AF" w:rsidRDefault="00FC51AF" w14:paraId="0495BA45" w14:textId="77777777">
      <w:pPr>
        <w:ind w:firstLine="708"/>
        <w:jc w:val="both"/>
      </w:pPr>
      <w:bookmarkStart w:name="_Hlk240272204" w:id="0"/>
      <w:r w:rsidRPr="00FA72DB">
        <w:t>1. Donošenje odluke o načinu i uvjetima unovčenja tražbine CULTUS d.o.o. prema dužnikovom</w:t>
      </w:r>
      <w:r>
        <w:t xml:space="preserve"> </w:t>
      </w:r>
      <w:r w:rsidRPr="00FA72DB">
        <w:t>dužniku DOMUS JADRAN d.o.o. u iznosu od 156.619,85 EUR, osigurane založnim pravom upisanim</w:t>
      </w:r>
      <w:r>
        <w:t xml:space="preserve"> </w:t>
      </w:r>
      <w:r w:rsidRPr="00FA72DB">
        <w:t>pod Z-3688/09 na nekretnini upisanoj u zk. ul. 23356, k.o. 324914 Rovinj, k.č. *4105, LE PONTE,</w:t>
      </w:r>
      <w:r>
        <w:t xml:space="preserve"> </w:t>
      </w:r>
      <w:r w:rsidRPr="00FA72DB">
        <w:t>ukupne površine 3.018 m², zajedno sa svim pripadajućim prenosivim pravima i sredstvima osiguranja,</w:t>
      </w:r>
      <w:r>
        <w:t xml:space="preserve"> </w:t>
      </w:r>
      <w:r w:rsidRPr="00FA72DB">
        <w:t>uz razmatranje ponude društva ARMAGOR ESTATE d.o.o. u iznosu od 2.000,00 EUR.</w:t>
      </w:r>
    </w:p>
    <w:p w:rsidRPr="00D22EB3" w:rsidR="00FC51AF" w:rsidP="00FC51AF" w:rsidRDefault="00FC51AF" w14:paraId="7F17AC93" w14:textId="77777777">
      <w:pPr>
        <w:ind w:firstLine="708"/>
        <w:jc w:val="both"/>
      </w:pPr>
      <w:r w:rsidRPr="00FA72DB">
        <w:t>2. Donošenje odluke o prijedlogu za razrješenje stečajnog upravitelja Frane Bazine te izboru odnosno</w:t>
      </w:r>
      <w:r>
        <w:t xml:space="preserve"> </w:t>
      </w:r>
      <w:r w:rsidRPr="00FA72DB">
        <w:t>imenovanju novoga stečajnog upravitelja.</w:t>
      </w:r>
    </w:p>
    <w:bookmarkEnd w:id="0"/>
    <w:p w:rsidRPr="000A1600" w:rsidR="00FC51AF" w:rsidP="00762EA5" w:rsidRDefault="00FC51AF" w14:paraId="3FE1E2E0" w14:textId="77777777">
      <w:pPr>
        <w:ind w:firstLine="708"/>
        <w:jc w:val="both"/>
        <w:rPr>
          <w:color w:val="124F1A" w:themeColor="accent3" w:themeShade="BF"/>
        </w:rPr>
      </w:pPr>
    </w:p>
    <w:p w:rsidRPr="000A1600" w:rsidR="00762EA5" w:rsidP="00762EA5" w:rsidRDefault="00762EA5" w14:paraId="4EB5FE32" w14:textId="77777777">
      <w:pPr>
        <w:ind w:firstLine="708"/>
        <w:jc w:val="both"/>
      </w:pPr>
      <w:r w:rsidRPr="000A1600">
        <w:t>Prelazi se na točku 1. dnevnog reda:</w:t>
      </w:r>
    </w:p>
    <w:p w:rsidRPr="00996B3E" w:rsidR="00762EA5" w:rsidP="00762EA5" w:rsidRDefault="00996B3E" w14:paraId="36E5B0F6" w14:textId="4B1A3533">
      <w:pPr>
        <w:ind w:firstLine="708"/>
        <w:jc w:val="both"/>
      </w:pPr>
      <w:r w:rsidRPr="00996B3E">
        <w:t>Stečajni vjerovnik Goran Čibarić donosi sljedeću odluku:</w:t>
      </w:r>
    </w:p>
    <w:p w:rsidRPr="00996B3E" w:rsidR="00996B3E" w:rsidP="00996B3E" w:rsidRDefault="00996B3E" w14:paraId="38CA01FC" w14:textId="0EE8010E">
      <w:pPr>
        <w:ind w:firstLine="708"/>
        <w:jc w:val="both"/>
      </w:pPr>
      <w:r w:rsidRPr="00996B3E">
        <w:t xml:space="preserve">1. Tražbina CULTUS d.o.o. prema društvu DOMUS JADRAN d.o.o. u nominalnom iznosu od 156.619,85 EUR, osigurana založnim pravom upisanim pod Z-3688/09 na nekretnini upisanoj u zk. ul. 23356, k.o. 324914 Rovinj, k.č. 4105, LE PONTE, ukupne površine 3.018 m², unovčit će se slobodnom pogodbom, ustupom društvu ARMAGOR ESTATE d.o.o., sukladno ponudi od 22. rujna 2026., za ukupnu cijenu od 2.000,00 EUR (slovima: dvije tisuće eura), koja treba biti uplaćena na račun </w:t>
      </w:r>
      <w:r w:rsidRPr="00996B3E">
        <w:lastRenderedPageBreak/>
        <w:t>stečajnog dužnika, koji će biti naknadno otvoren, prije sklapanja samog ugovora o ustupu tražbine odnosno prava.</w:t>
      </w:r>
    </w:p>
    <w:p w:rsidRPr="00996B3E" w:rsidR="00996B3E" w:rsidP="00996B3E" w:rsidRDefault="00996B3E" w14:paraId="38BAFAB0" w14:textId="77777777">
      <w:pPr>
        <w:ind w:firstLine="708"/>
        <w:jc w:val="both"/>
      </w:pPr>
      <w:r w:rsidRPr="00996B3E">
        <w:t>Ustup obuhvaća predmetnu tražbinu zajedno sa svim pripadajućim i prenosivim pravima, sporednim pravima, pravima prvenstva, sredstvima osiguranja te svim drugim pravima koja CULTUS d.o.o. ima ili koja proizlaze iz predmetne tražbine, njezine pravne osnove i njezina osiguranja, uključujući založno pravo upisano pod Z-3688/09.</w:t>
      </w:r>
    </w:p>
    <w:p w:rsidRPr="00996B3E" w:rsidR="00996B3E" w:rsidP="00996B3E" w:rsidRDefault="00996B3E" w14:paraId="782FF91E" w14:textId="77777777">
      <w:pPr>
        <w:ind w:firstLine="708"/>
        <w:jc w:val="both"/>
      </w:pPr>
      <w:r w:rsidRPr="00996B3E">
        <w:t>2. Stečajnom upravitelju nalaže se poduzeti sve pravne i druge radnje potrebne za potpunu provedbu ove odluke, uključujući sklapanje ugovora o ustupu predmetne tražbine s društvom ARMAGOR ESTATE d.o.o., te dati sve potrebne izjave, isprave, očitovanja i suglasnosti potrebne za potpuni prijenos predmetne tražbine i svih s njom povezanih prava na stjecatelja.</w:t>
      </w:r>
    </w:p>
    <w:p w:rsidR="00996B3E" w:rsidP="00996B3E" w:rsidRDefault="00996B3E" w14:paraId="6374E32A" w14:textId="52636813">
      <w:pPr>
        <w:ind w:firstLine="708"/>
        <w:jc w:val="both"/>
      </w:pPr>
      <w:r w:rsidRPr="00996B3E">
        <w:t>3. Stečajnom upravitelju nalaže se ugovor o ustupu sklopiti s društvom ARMAGOR ESTATE d.o.o. u roku od osam (8) dana od dana održavanja skupštine vjerovnika</w:t>
      </w:r>
      <w:r>
        <w:t xml:space="preserve"> odnosno u roku od 8 dana od otvaranja računa stečajnog dužnika i uplate kupoprodajne cijene. </w:t>
      </w:r>
    </w:p>
    <w:p w:rsidR="00996B3E" w:rsidP="00996B3E" w:rsidRDefault="00996B3E" w14:paraId="70B03619" w14:textId="571AA666">
      <w:pPr>
        <w:ind w:firstLine="708"/>
        <w:jc w:val="both"/>
      </w:pPr>
      <w:r>
        <w:t xml:space="preserve">4. Sve troškove koji će nastati u vezi sa ustupom navedene tražbine snositi će i podmiriti </w:t>
      </w:r>
      <w:r w:rsidRPr="00996B3E">
        <w:t>ARMAGOR ESTATE d.o.o.</w:t>
      </w:r>
      <w:r>
        <w:t xml:space="preserve"> na način da će te troškove predujmiti prije nastanka pojedinih troškova ili će ih sam podmiriti.</w:t>
      </w:r>
    </w:p>
    <w:p w:rsidRPr="00996B3E" w:rsidR="00996B3E" w:rsidP="00996B3E" w:rsidRDefault="00996B3E" w14:paraId="0C1ECBDF" w14:textId="11EE8D26">
      <w:pPr>
        <w:ind w:firstLine="708"/>
        <w:jc w:val="both"/>
      </w:pPr>
      <w:r w:rsidRPr="00996B3E">
        <w:t>5. Predloženim načinom unovčenja stečajna masa ostvaruje neposredan novčani primitak, dok stjecatelj preuzima rizik, troškove i neizvjesnost eventualne buduće naplate predmetne tražbine.</w:t>
      </w:r>
    </w:p>
    <w:p w:rsidRPr="000A1600" w:rsidR="00762EA5" w:rsidP="00762EA5" w:rsidRDefault="00762EA5" w14:paraId="24C29D51" w14:textId="77777777">
      <w:pPr>
        <w:ind w:firstLine="708"/>
        <w:jc w:val="both"/>
      </w:pPr>
    </w:p>
    <w:p w:rsidRPr="000A1600" w:rsidR="00762EA5" w:rsidP="00762EA5" w:rsidRDefault="00762EA5" w14:paraId="5919FEFF" w14:textId="77777777">
      <w:pPr>
        <w:ind w:firstLine="708"/>
        <w:jc w:val="both"/>
      </w:pPr>
      <w:r w:rsidRPr="000A1600">
        <w:t>Prelazi se na točku 2. dnevnog reda:</w:t>
      </w:r>
    </w:p>
    <w:p w:rsidRPr="000A1600" w:rsidR="00762EA5" w:rsidP="00762EA5" w:rsidRDefault="00A45CD7" w14:paraId="55585CEB" w14:textId="07C48760">
      <w:pPr>
        <w:ind w:firstLine="708"/>
        <w:jc w:val="both"/>
      </w:pPr>
      <w:r>
        <w:t>Stečajni vjerovnik izjavljuje da ne donosi odluku o razrješenju stečajnog upravitelja.</w:t>
      </w:r>
    </w:p>
    <w:p w:rsidRPr="000A1600" w:rsidR="00762EA5" w:rsidP="00762EA5" w:rsidRDefault="00762EA5" w14:paraId="39F18CDF" w14:textId="77777777">
      <w:pPr>
        <w:ind w:firstLine="708"/>
        <w:jc w:val="both"/>
      </w:pPr>
    </w:p>
    <w:p w:rsidRPr="000A1600" w:rsidR="00762EA5" w:rsidP="00A45CD7" w:rsidRDefault="00762EA5" w14:paraId="5993FF3C" w14:textId="77777777">
      <w:pPr>
        <w:jc w:val="both"/>
      </w:pPr>
    </w:p>
    <w:p w:rsidRPr="00A45CD7" w:rsidR="00762EA5" w:rsidP="00A45CD7" w:rsidRDefault="00762EA5" w14:paraId="090FF56B" w14:textId="77777777"/>
    <w:p w:rsidRPr="00A45CD7" w:rsidR="00762EA5" w:rsidP="00762EA5" w:rsidRDefault="00762EA5" w14:paraId="4446B3AE" w14:textId="149A54CD">
      <w:pPr>
        <w:tabs>
          <w:tab w:val="left" w:pos="0"/>
        </w:tabs>
        <w:spacing w:line="240" w:lineRule="atLeast"/>
        <w:jc w:val="both"/>
      </w:pPr>
      <w:r w:rsidRPr="00A45CD7">
        <w:tab/>
        <w:t xml:space="preserve">S obzirom da se ročište održava </w:t>
      </w:r>
      <w:r w:rsidRPr="00A45CD7" w:rsidR="00A93B47">
        <w:t xml:space="preserve">i </w:t>
      </w:r>
      <w:r w:rsidRPr="00A45CD7">
        <w:t>na daljinu, prisut</w:t>
      </w:r>
      <w:r w:rsidRPr="00A45CD7" w:rsidR="00A93B47">
        <w:t>an na daljinu</w:t>
      </w:r>
      <w:r w:rsidRPr="00A45CD7">
        <w:t xml:space="preserve"> potvrđuj</w:t>
      </w:r>
      <w:r w:rsidRPr="00A45CD7" w:rsidR="00A93B47">
        <w:t>e</w:t>
      </w:r>
      <w:r w:rsidRPr="00A45CD7">
        <w:t xml:space="preserve"> da </w:t>
      </w:r>
      <w:r w:rsidRPr="00A45CD7" w:rsidR="00A93B47">
        <w:t>je</w:t>
      </w:r>
      <w:r w:rsidRPr="00A45CD7">
        <w:t xml:space="preserve"> tijek sastava zapisnika prati</w:t>
      </w:r>
      <w:r w:rsidRPr="00A45CD7" w:rsidR="00A93B47">
        <w:t>o</w:t>
      </w:r>
      <w:r w:rsidRPr="00A45CD7">
        <w:t xml:space="preserve"> putem zvučnika i putem ekrana na svoj</w:t>
      </w:r>
      <w:r w:rsidRPr="00A45CD7" w:rsidR="00A93B47">
        <w:t>e</w:t>
      </w:r>
      <w:r w:rsidRPr="00A45CD7">
        <w:t>m računal</w:t>
      </w:r>
      <w:r w:rsidRPr="00A45CD7" w:rsidR="00A93B47">
        <w:t>u</w:t>
      </w:r>
      <w:r w:rsidRPr="00A45CD7">
        <w:t xml:space="preserve"> te da nema prigovora na sastav zapisnika koji neće potpisivati a objaviti će se na e-Oglasnoj ploči suda.</w:t>
      </w:r>
    </w:p>
    <w:p w:rsidRPr="00FF2C6B" w:rsidR="00762EA5" w:rsidP="00762EA5" w:rsidRDefault="00762EA5" w14:paraId="676801AF" w14:textId="77777777">
      <w:pPr>
        <w:tabs>
          <w:tab w:val="left" w:pos="0"/>
        </w:tabs>
        <w:spacing w:line="240" w:lineRule="atLeast"/>
        <w:jc w:val="both"/>
        <w:rPr>
          <w:color w:val="808080" w:themeColor="background1" w:themeShade="80"/>
        </w:rPr>
      </w:pPr>
    </w:p>
    <w:p w:rsidR="00762EA5" w:rsidP="00762EA5" w:rsidRDefault="00762EA5" w14:paraId="165C1905" w14:textId="77777777">
      <w:pPr>
        <w:ind w:left="708" w:firstLine="1"/>
      </w:pPr>
    </w:p>
    <w:p w:rsidRPr="000A1600" w:rsidR="00762EA5" w:rsidP="00762EA5" w:rsidRDefault="00762EA5" w14:paraId="663881EC" w14:textId="77777777">
      <w:pPr>
        <w:ind w:left="708" w:firstLine="1"/>
      </w:pPr>
    </w:p>
    <w:p w:rsidRPr="000A1600" w:rsidR="00762EA5" w:rsidP="00A45CD7" w:rsidRDefault="00762EA5" w14:paraId="20DD21EA" w14:textId="362C9B52">
      <w:pPr>
        <w:ind w:left="2832" w:firstLine="708"/>
      </w:pPr>
      <w:r w:rsidRPr="000A1600">
        <w:t xml:space="preserve">Dovršeno u </w:t>
      </w:r>
      <w:r w:rsidR="00A45CD7">
        <w:t>12</w:t>
      </w:r>
      <w:r w:rsidRPr="000A1600">
        <w:t>:</w:t>
      </w:r>
      <w:r w:rsidR="00A45CD7">
        <w:t>50</w:t>
      </w:r>
      <w:r w:rsidRPr="000A1600">
        <w:t xml:space="preserve"> sati.</w:t>
      </w:r>
    </w:p>
    <w:p w:rsidRPr="000A1600" w:rsidR="00762EA5" w:rsidP="00762EA5" w:rsidRDefault="00762EA5" w14:paraId="5E6AC60D" w14:textId="77777777">
      <w:pPr>
        <w:jc w:val="both"/>
      </w:pPr>
    </w:p>
    <w:p w:rsidRPr="000A1600" w:rsidR="00762EA5" w:rsidP="00762EA5" w:rsidRDefault="00762EA5" w14:paraId="56CA3E90" w14:textId="77777777">
      <w:pPr>
        <w:jc w:val="both"/>
      </w:pPr>
    </w:p>
    <w:p w:rsidRPr="000A1600" w:rsidR="00762EA5" w:rsidP="00762EA5" w:rsidRDefault="00762EA5" w14:paraId="4B287A71" w14:textId="77777777">
      <w:pPr>
        <w:jc w:val="both"/>
      </w:pPr>
    </w:p>
    <w:p w:rsidRPr="00030E4E" w:rsidR="00762EA5" w:rsidP="00762EA5" w:rsidRDefault="00762EA5" w14:paraId="6AEE1618" w14:textId="77777777">
      <w:pPr>
        <w:jc w:val="both"/>
      </w:pPr>
      <w:r w:rsidRPr="00030E4E">
        <w:t xml:space="preserve">       </w:t>
      </w:r>
      <w:r w:rsidRPr="00030E4E">
        <w:tab/>
      </w:r>
      <w:r w:rsidRPr="00030E4E">
        <w:tab/>
      </w:r>
      <w:r w:rsidRPr="00030E4E">
        <w:tab/>
      </w:r>
      <w:r w:rsidRPr="00030E4E">
        <w:tab/>
      </w:r>
      <w:r w:rsidRPr="00030E4E">
        <w:tab/>
        <w:t xml:space="preserve">       Sutkinja            </w:t>
      </w:r>
      <w:r w:rsidRPr="00030E4E">
        <w:tab/>
        <w:t xml:space="preserve">                 Stečajni upravitelj</w:t>
      </w:r>
    </w:p>
    <w:p w:rsidRPr="00030E4E" w:rsidR="00762EA5" w:rsidP="00762EA5" w:rsidRDefault="00762EA5" w14:paraId="4AD276C7" w14:textId="77777777">
      <w:pPr>
        <w:jc w:val="both"/>
      </w:pPr>
    </w:p>
    <w:p w:rsidRPr="00030E4E" w:rsidR="00762EA5" w:rsidP="00762EA5" w:rsidRDefault="00762EA5" w14:paraId="0723850A" w14:textId="77777777">
      <w:pPr>
        <w:jc w:val="both"/>
      </w:pPr>
    </w:p>
    <w:p w:rsidRPr="00030E4E" w:rsidR="00762EA5" w:rsidP="00762EA5" w:rsidRDefault="00762EA5" w14:paraId="1C60FB02" w14:textId="77777777">
      <w:pPr>
        <w:jc w:val="both"/>
      </w:pPr>
    </w:p>
    <w:p w:rsidRPr="00030E4E" w:rsidR="00762EA5" w:rsidP="00762EA5" w:rsidRDefault="00762EA5" w14:paraId="4F8A308D" w14:textId="77777777">
      <w:pPr>
        <w:jc w:val="both"/>
      </w:pPr>
    </w:p>
    <w:p w:rsidR="00196733" w:rsidRDefault="00762EA5" w14:paraId="493A8F74" w14:textId="55D30151">
      <w:r w:rsidRPr="00030E4E">
        <w:t xml:space="preserve">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Pr="00030E4E">
        <w:t>Zapisničarka</w:t>
      </w:r>
      <w:r w:rsidRPr="00030E4E">
        <w:tab/>
        <w:t xml:space="preserve">     </w:t>
      </w:r>
      <w:r w:rsidRPr="00030E4E">
        <w:tab/>
        <w:t xml:space="preserve">          Vjerovnici</w:t>
      </w:r>
      <w:r w:rsidRPr="00030E4E">
        <w:tab/>
      </w:r>
    </w:p>
    <w:sectPr w:rsidR="00196733" w:rsidSect="00762EA5">
      <w:headerReference w:type="even" r:id="rId7"/>
      <w:headerReference w:type="default" r:id="rId8"/>
      <w:pgSz w:w="11906" w:h="16838"/>
      <w:pgMar w:top="1417" w:right="1417" w:bottom="156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A1FF3" w:rsidP="00762EA5" w:rsidRDefault="003A1FF3" w14:paraId="44857D31" w14:textId="77777777">
      <w:r>
        <w:separator/>
      </w:r>
    </w:p>
  </w:endnote>
  <w:endnote w:type="continuationSeparator" w:id="0">
    <w:p w:rsidR="003A1FF3" w:rsidP="00762EA5" w:rsidRDefault="003A1FF3" w14:paraId="0AE83923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A1FF3" w:rsidP="00762EA5" w:rsidRDefault="003A1FF3" w14:paraId="63F2C467" w14:textId="77777777">
      <w:r>
        <w:separator/>
      </w:r>
    </w:p>
  </w:footnote>
  <w:footnote w:type="continuationSeparator" w:id="0">
    <w:p w:rsidR="003A1FF3" w:rsidP="00762EA5" w:rsidRDefault="003A1FF3" w14:paraId="1CCA21D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762EA5" w:rsidP="00E72846" w:rsidRDefault="00762EA5" w14:paraId="7C6698E7" w14:textId="77777777">
    <w:pPr>
      <w:pStyle w:val="Zaglavlje"/>
      <w:framePr w:wrap="around" w:hAnchor="margin" w:vAnchor="text" w:xAlign="center" w:y="1"/>
      <w:rPr>
        <w:rStyle w:val="Brojstranice"/>
        <w:rFonts w:eastAsiaTheme="majorEastAsia"/>
      </w:rPr>
    </w:pPr>
    <w:r>
      <w:rPr>
        <w:rStyle w:val="Brojstranice"/>
        <w:rFonts w:eastAsiaTheme="majorEastAsia"/>
      </w:rPr>
      <w:fldChar w:fldCharType="begin"/>
    </w:r>
    <w:r>
      <w:rPr>
        <w:rStyle w:val="Brojstranice"/>
        <w:rFonts w:eastAsiaTheme="majorEastAsia"/>
      </w:rPr>
      <w:instrText xml:space="preserve">PAGE  </w:instrText>
    </w:r>
    <w:r>
      <w:rPr>
        <w:rStyle w:val="Brojstranice"/>
        <w:rFonts w:eastAsiaTheme="majorEastAsia"/>
      </w:rPr>
      <w:fldChar w:fldCharType="end"/>
    </w:r>
  </w:p>
  <w:p w:rsidR="00762EA5" w:rsidRDefault="00762EA5" w14:paraId="0704C245" w14:textId="77777777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A1600" w:rsidR="00762EA5" w:rsidP="00E72846" w:rsidRDefault="00762EA5" w14:paraId="1FF8B0EE" w14:textId="77777777">
    <w:pPr>
      <w:pStyle w:val="Zaglavlje"/>
      <w:framePr w:wrap="around" w:hAnchor="margin" w:vAnchor="text" w:xAlign="center" w:y="1"/>
      <w:rPr>
        <w:rStyle w:val="Brojstranice"/>
        <w:rFonts w:eastAsiaTheme="majorEastAsia"/>
      </w:rPr>
    </w:pPr>
    <w:r w:rsidRPr="000A1600">
      <w:rPr>
        <w:rStyle w:val="Brojstranice"/>
        <w:rFonts w:eastAsiaTheme="majorEastAsia"/>
      </w:rPr>
      <w:fldChar w:fldCharType="begin"/>
    </w:r>
    <w:r w:rsidRPr="000A1600">
      <w:rPr>
        <w:rStyle w:val="Brojstranice"/>
        <w:rFonts w:eastAsiaTheme="majorEastAsia"/>
      </w:rPr>
      <w:instrText xml:space="preserve">PAGE  </w:instrText>
    </w:r>
    <w:r w:rsidRPr="000A1600">
      <w:rPr>
        <w:rStyle w:val="Brojstranice"/>
        <w:rFonts w:eastAsiaTheme="majorEastAsia"/>
      </w:rPr>
      <w:fldChar w:fldCharType="separate"/>
    </w:r>
    <w:r>
      <w:rPr>
        <w:rStyle w:val="Brojstranice"/>
        <w:rFonts w:eastAsiaTheme="majorEastAsia"/>
        <w:noProof/>
      </w:rPr>
      <w:t>2</w:t>
    </w:r>
    <w:r w:rsidRPr="000A1600">
      <w:rPr>
        <w:rStyle w:val="Brojstranice"/>
        <w:rFonts w:eastAsiaTheme="majorEastAsia"/>
      </w:rPr>
      <w:fldChar w:fldCharType="end"/>
    </w:r>
  </w:p>
  <w:p w:rsidRPr="00762EA5" w:rsidR="00762EA5" w:rsidP="00762EA5" w:rsidRDefault="00762EA5" w14:paraId="22A87042" w14:textId="507B199C">
    <w:pPr>
      <w:ind w:left="3540"/>
    </w:pPr>
    <w:r>
      <w:tab/>
    </w:r>
    <w:r w:rsidRPr="000A1600">
      <w:tab/>
      <w:t xml:space="preserve">                                    </w:t>
    </w:r>
    <w:r w:rsidRPr="00762EA5">
      <w:t>St-214/</w:t>
    </w:r>
    <w:r w:rsidRPr="00D2004A">
      <w:t>2024-</w:t>
    </w:r>
    <w:r w:rsidRPr="00D2004A" w:rsidR="00D2004A">
      <w:t>50</w:t>
    </w:r>
  </w:p>
  <w:p w:rsidR="00762EA5" w:rsidRDefault="00762EA5" w14:paraId="32E746A1" w14:textId="77777777">
    <w:pPr>
      <w:pStyle w:val="Zaglavlje"/>
    </w:pPr>
  </w:p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4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EA5"/>
    <w:rsid w:val="00196733"/>
    <w:rsid w:val="003A1FF3"/>
    <w:rsid w:val="003F769A"/>
    <w:rsid w:val="0060059B"/>
    <w:rsid w:val="00626376"/>
    <w:rsid w:val="0071196A"/>
    <w:rsid w:val="00762EA5"/>
    <w:rsid w:val="007876B7"/>
    <w:rsid w:val="007B41F7"/>
    <w:rsid w:val="007F62E3"/>
    <w:rsid w:val="008760A8"/>
    <w:rsid w:val="00996B3E"/>
    <w:rsid w:val="009F5EF4"/>
    <w:rsid w:val="009F7940"/>
    <w:rsid w:val="00A45CD7"/>
    <w:rsid w:val="00A93B47"/>
    <w:rsid w:val="00D062F0"/>
    <w:rsid w:val="00D2004A"/>
    <w:rsid w:val="00D3597F"/>
    <w:rsid w:val="00FC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5:chartTrackingRefBased/>
  <w14:docId w14:val="14ED9B95"/>
  <w15:docId w15:val="{6C909D0F-0C28-4DEB-95DD-46EABF222621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uiPriority="0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2EA5"/>
    <w:pPr>
      <w:spacing w:after="0" w:line="240" w:lineRule="auto"/>
    </w:pPr>
    <w:rPr>
      <w:rFonts w:ascii="Arial" w:hAnsi="Arial" w:eastAsia="Times New Roman" w:cs="Arial"/>
      <w:bCs/>
      <w:kern w:val="0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762EA5"/>
    <w:pPr>
      <w:keepNext/>
      <w:keepLines/>
      <w:spacing w:before="360" w:after="80" w:line="259" w:lineRule="auto"/>
      <w:outlineLvl w:val="0"/>
    </w:pPr>
    <w:rPr>
      <w:rFonts w:asciiTheme="majorHAnsi" w:hAnsiTheme="majorHAnsi" w:eastAsiaTheme="majorEastAsia" w:cstheme="majorBidi"/>
      <w:bCs w:val="false"/>
      <w:color w:val="0F4761" w:themeColor="accent1" w:themeShade="BF"/>
      <w:kern w:val="2"/>
      <w:sz w:val="40"/>
      <w:szCs w:val="40"/>
      <w:lang w:eastAsia="en-US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762EA5"/>
    <w:pPr>
      <w:keepNext/>
      <w:keepLines/>
      <w:spacing w:before="160" w:after="80" w:line="259" w:lineRule="auto"/>
      <w:outlineLvl w:val="1"/>
    </w:pPr>
    <w:rPr>
      <w:rFonts w:asciiTheme="majorHAnsi" w:hAnsiTheme="majorHAnsi" w:eastAsiaTheme="majorEastAsia" w:cstheme="majorBidi"/>
      <w:bCs w:val="false"/>
      <w:color w:val="0F4761" w:themeColor="accent1" w:themeShade="BF"/>
      <w:kern w:val="2"/>
      <w:sz w:val="32"/>
      <w:szCs w:val="32"/>
      <w:lang w:eastAsia="en-US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762EA5"/>
    <w:pPr>
      <w:keepNext/>
      <w:keepLines/>
      <w:spacing w:before="160" w:after="80" w:line="259" w:lineRule="auto"/>
      <w:outlineLvl w:val="2"/>
    </w:pPr>
    <w:rPr>
      <w:rFonts w:asciiTheme="minorHAnsi" w:hAnsiTheme="minorHAnsi" w:eastAsiaTheme="majorEastAsia" w:cstheme="majorBidi"/>
      <w:bCs w:val="false"/>
      <w:color w:val="0F4761" w:themeColor="accent1" w:themeShade="BF"/>
      <w:kern w:val="2"/>
      <w:sz w:val="28"/>
      <w:szCs w:val="28"/>
      <w:lang w:eastAsia="en-US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762EA5"/>
    <w:pPr>
      <w:keepNext/>
      <w:keepLines/>
      <w:spacing w:before="80" w:after="40" w:line="259" w:lineRule="auto"/>
      <w:outlineLvl w:val="3"/>
    </w:pPr>
    <w:rPr>
      <w:rFonts w:asciiTheme="minorHAnsi" w:hAnsiTheme="minorHAnsi" w:eastAsiaTheme="majorEastAsia" w:cstheme="majorBidi"/>
      <w:bCs w:val="false"/>
      <w:i/>
      <w:iCs/>
      <w:color w:val="0F4761" w:themeColor="accent1" w:themeShade="BF"/>
      <w:kern w:val="2"/>
      <w:sz w:val="22"/>
      <w:szCs w:val="22"/>
      <w:lang w:eastAsia="en-US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762EA5"/>
    <w:pPr>
      <w:keepNext/>
      <w:keepLines/>
      <w:spacing w:before="80" w:after="40" w:line="259" w:lineRule="auto"/>
      <w:outlineLvl w:val="4"/>
    </w:pPr>
    <w:rPr>
      <w:rFonts w:asciiTheme="minorHAnsi" w:hAnsiTheme="minorHAnsi" w:eastAsiaTheme="majorEastAsia" w:cstheme="majorBidi"/>
      <w:bCs w:val="false"/>
      <w:color w:val="0F4761" w:themeColor="accent1" w:themeShade="BF"/>
      <w:kern w:val="2"/>
      <w:sz w:val="22"/>
      <w:szCs w:val="22"/>
      <w:lang w:eastAsia="en-US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762EA5"/>
    <w:pPr>
      <w:keepNext/>
      <w:keepLines/>
      <w:spacing w:before="40" w:line="259" w:lineRule="auto"/>
      <w:outlineLvl w:val="5"/>
    </w:pPr>
    <w:rPr>
      <w:rFonts w:asciiTheme="minorHAnsi" w:hAnsiTheme="minorHAnsi" w:eastAsiaTheme="majorEastAsia" w:cstheme="majorBidi"/>
      <w:bCs w:val="false"/>
      <w:i/>
      <w:iCs/>
      <w:color w:val="595959" w:themeColor="text1" w:themeTint="A6"/>
      <w:kern w:val="2"/>
      <w:sz w:val="22"/>
      <w:szCs w:val="22"/>
      <w:lang w:eastAsia="en-US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762EA5"/>
    <w:pPr>
      <w:keepNext/>
      <w:keepLines/>
      <w:spacing w:before="40" w:line="259" w:lineRule="auto"/>
      <w:outlineLvl w:val="6"/>
    </w:pPr>
    <w:rPr>
      <w:rFonts w:asciiTheme="minorHAnsi" w:hAnsiTheme="minorHAnsi" w:eastAsiaTheme="majorEastAsia" w:cstheme="majorBidi"/>
      <w:bCs w:val="false"/>
      <w:color w:val="595959" w:themeColor="text1" w:themeTint="A6"/>
      <w:kern w:val="2"/>
      <w:sz w:val="22"/>
      <w:szCs w:val="22"/>
      <w:lang w:eastAsia="en-US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762EA5"/>
    <w:pPr>
      <w:keepNext/>
      <w:keepLines/>
      <w:spacing w:line="259" w:lineRule="auto"/>
      <w:outlineLvl w:val="7"/>
    </w:pPr>
    <w:rPr>
      <w:rFonts w:asciiTheme="minorHAnsi" w:hAnsiTheme="minorHAnsi" w:eastAsiaTheme="majorEastAsia" w:cstheme="majorBidi"/>
      <w:bCs w:val="false"/>
      <w:i/>
      <w:iCs/>
      <w:color w:val="272727" w:themeColor="text1" w:themeTint="D8"/>
      <w:kern w:val="2"/>
      <w:sz w:val="22"/>
      <w:szCs w:val="22"/>
      <w:lang w:eastAsia="en-US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762EA5"/>
    <w:pPr>
      <w:keepNext/>
      <w:keepLines/>
      <w:spacing w:line="259" w:lineRule="auto"/>
      <w:outlineLvl w:val="8"/>
    </w:pPr>
    <w:rPr>
      <w:rFonts w:asciiTheme="minorHAnsi" w:hAnsiTheme="minorHAnsi" w:eastAsiaTheme="majorEastAsia" w:cstheme="majorBidi"/>
      <w:bCs w:val="false"/>
      <w:color w:val="272727" w:themeColor="text1" w:themeTint="D8"/>
      <w:kern w:val="2"/>
      <w:sz w:val="22"/>
      <w:szCs w:val="22"/>
      <w:lang w:eastAsia="en-US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uiPriority w:val="9"/>
    <w:rsid w:val="00762EA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Naslov2Char" w:customStyle="true">
    <w:name w:val="Naslov 2 Char"/>
    <w:basedOn w:val="Zadanifontodlomka"/>
    <w:link w:val="Naslov2"/>
    <w:uiPriority w:val="9"/>
    <w:semiHidden/>
    <w:rsid w:val="00762EA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Naslov3Char" w:customStyle="true">
    <w:name w:val="Naslov 3 Char"/>
    <w:basedOn w:val="Zadanifontodlomka"/>
    <w:link w:val="Naslov3"/>
    <w:uiPriority w:val="9"/>
    <w:semiHidden/>
    <w:rsid w:val="00762EA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Naslov4Char" w:customStyle="true">
    <w:name w:val="Naslov 4 Char"/>
    <w:basedOn w:val="Zadanifontodlomka"/>
    <w:link w:val="Naslov4"/>
    <w:uiPriority w:val="9"/>
    <w:semiHidden/>
    <w:rsid w:val="00762EA5"/>
    <w:rPr>
      <w:rFonts w:eastAsiaTheme="majorEastAsia" w:cstheme="majorBidi"/>
      <w:i/>
      <w:iCs/>
      <w:color w:val="0F4761" w:themeColor="accent1" w:themeShade="BF"/>
    </w:rPr>
  </w:style>
  <w:style w:type="character" w:styleId="Naslov5Char" w:customStyle="true">
    <w:name w:val="Naslov 5 Char"/>
    <w:basedOn w:val="Zadanifontodlomka"/>
    <w:link w:val="Naslov5"/>
    <w:uiPriority w:val="9"/>
    <w:semiHidden/>
    <w:rsid w:val="00762EA5"/>
    <w:rPr>
      <w:rFonts w:eastAsiaTheme="majorEastAsia" w:cstheme="majorBidi"/>
      <w:color w:val="0F4761" w:themeColor="accent1" w:themeShade="BF"/>
    </w:rPr>
  </w:style>
  <w:style w:type="character" w:styleId="Naslov6Char" w:customStyle="true">
    <w:name w:val="Naslov 6 Char"/>
    <w:basedOn w:val="Zadanifontodlomka"/>
    <w:link w:val="Naslov6"/>
    <w:uiPriority w:val="9"/>
    <w:semiHidden/>
    <w:rsid w:val="00762EA5"/>
    <w:rPr>
      <w:rFonts w:eastAsiaTheme="majorEastAsia" w:cstheme="majorBidi"/>
      <w:i/>
      <w:iCs/>
      <w:color w:val="595959" w:themeColor="text1" w:themeTint="A6"/>
    </w:rPr>
  </w:style>
  <w:style w:type="character" w:styleId="Naslov7Char" w:customStyle="true">
    <w:name w:val="Naslov 7 Char"/>
    <w:basedOn w:val="Zadanifontodlomka"/>
    <w:link w:val="Naslov7"/>
    <w:uiPriority w:val="9"/>
    <w:semiHidden/>
    <w:rsid w:val="00762EA5"/>
    <w:rPr>
      <w:rFonts w:eastAsiaTheme="majorEastAsia" w:cstheme="majorBidi"/>
      <w:color w:val="595959" w:themeColor="text1" w:themeTint="A6"/>
    </w:rPr>
  </w:style>
  <w:style w:type="character" w:styleId="Naslov8Char" w:customStyle="true">
    <w:name w:val="Naslov 8 Char"/>
    <w:basedOn w:val="Zadanifontodlomka"/>
    <w:link w:val="Naslov8"/>
    <w:uiPriority w:val="9"/>
    <w:semiHidden/>
    <w:rsid w:val="00762EA5"/>
    <w:rPr>
      <w:rFonts w:eastAsiaTheme="majorEastAsia" w:cstheme="majorBidi"/>
      <w:i/>
      <w:iCs/>
      <w:color w:val="272727" w:themeColor="text1" w:themeTint="D8"/>
    </w:rPr>
  </w:style>
  <w:style w:type="character" w:styleId="Naslov9Char" w:customStyle="true">
    <w:name w:val="Naslov 9 Char"/>
    <w:basedOn w:val="Zadanifontodlomka"/>
    <w:link w:val="Naslov9"/>
    <w:uiPriority w:val="9"/>
    <w:semiHidden/>
    <w:rsid w:val="00762EA5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762EA5"/>
    <w:pPr>
      <w:spacing w:after="80"/>
      <w:contextualSpacing/>
    </w:pPr>
    <w:rPr>
      <w:rFonts w:asciiTheme="majorHAnsi" w:hAnsiTheme="majorHAnsi" w:eastAsiaTheme="majorEastAsia" w:cstheme="majorBidi"/>
      <w:bCs w:val="false"/>
      <w:spacing w:val="-10"/>
      <w:kern w:val="28"/>
      <w:sz w:val="56"/>
      <w:szCs w:val="56"/>
      <w:lang w:eastAsia="en-US"/>
    </w:rPr>
  </w:style>
  <w:style w:type="character" w:styleId="NaslovChar" w:customStyle="true">
    <w:name w:val="Naslov Char"/>
    <w:basedOn w:val="Zadanifontodlomka"/>
    <w:link w:val="Naslov"/>
    <w:uiPriority w:val="10"/>
    <w:rsid w:val="00762EA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762EA5"/>
    <w:pPr>
      <w:numPr>
        <w:ilvl w:val="1"/>
      </w:numPr>
      <w:spacing w:after="160" w:line="259" w:lineRule="auto"/>
    </w:pPr>
    <w:rPr>
      <w:rFonts w:asciiTheme="minorHAnsi" w:hAnsiTheme="minorHAnsi" w:eastAsiaTheme="majorEastAsia" w:cstheme="majorBidi"/>
      <w:bCs w:val="false"/>
      <w:color w:val="595959" w:themeColor="text1" w:themeTint="A6"/>
      <w:spacing w:val="15"/>
      <w:kern w:val="2"/>
      <w:sz w:val="28"/>
      <w:szCs w:val="28"/>
      <w:lang w:eastAsia="en-US"/>
    </w:rPr>
  </w:style>
  <w:style w:type="character" w:styleId="PodnaslovChar" w:customStyle="true">
    <w:name w:val="Podnaslov Char"/>
    <w:basedOn w:val="Zadanifontodlomka"/>
    <w:link w:val="Podnaslov"/>
    <w:uiPriority w:val="11"/>
    <w:rsid w:val="00762E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62EA5"/>
    <w:pPr>
      <w:spacing w:before="160" w:after="160" w:line="259" w:lineRule="auto"/>
      <w:jc w:val="center"/>
    </w:pPr>
    <w:rPr>
      <w:rFonts w:asciiTheme="minorHAnsi" w:hAnsiTheme="minorHAnsi" w:eastAsiaTheme="minorHAnsi" w:cstheme="minorBidi"/>
      <w:bCs w:val="false"/>
      <w:i/>
      <w:iCs/>
      <w:color w:val="404040" w:themeColor="text1" w:themeTint="BF"/>
      <w:kern w:val="2"/>
      <w:sz w:val="22"/>
      <w:szCs w:val="22"/>
      <w:lang w:eastAsia="en-US"/>
    </w:rPr>
  </w:style>
  <w:style w:type="character" w:styleId="CitatChar" w:customStyle="true">
    <w:name w:val="Citat Char"/>
    <w:basedOn w:val="Zadanifontodlomka"/>
    <w:link w:val="Citat"/>
    <w:uiPriority w:val="29"/>
    <w:rsid w:val="00762EA5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762EA5"/>
    <w:pPr>
      <w:spacing w:after="160" w:line="259" w:lineRule="auto"/>
      <w:ind w:left="720"/>
      <w:contextualSpacing/>
    </w:pPr>
    <w:rPr>
      <w:rFonts w:asciiTheme="minorHAnsi" w:hAnsiTheme="minorHAnsi" w:eastAsiaTheme="minorHAnsi" w:cstheme="minorBidi"/>
      <w:bCs w:val="false"/>
      <w:kern w:val="2"/>
      <w:sz w:val="22"/>
      <w:szCs w:val="22"/>
      <w:lang w:eastAsia="en-US"/>
    </w:rPr>
  </w:style>
  <w:style w:type="character" w:styleId="Jakoisticanje">
    <w:name w:val="Intense Emphasis"/>
    <w:basedOn w:val="Zadanifontodlomka"/>
    <w:uiPriority w:val="21"/>
    <w:qFormat/>
    <w:rsid w:val="00762EA5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762EA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59" w:lineRule="auto"/>
      <w:ind w:left="864" w:right="864"/>
      <w:jc w:val="center"/>
    </w:pPr>
    <w:rPr>
      <w:rFonts w:asciiTheme="minorHAnsi" w:hAnsiTheme="minorHAnsi" w:eastAsiaTheme="minorHAnsi" w:cstheme="minorBidi"/>
      <w:bCs w:val="false"/>
      <w:i/>
      <w:iCs/>
      <w:color w:val="0F4761" w:themeColor="accent1" w:themeShade="BF"/>
      <w:kern w:val="2"/>
      <w:sz w:val="22"/>
      <w:szCs w:val="22"/>
      <w:lang w:eastAsia="en-US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762EA5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762EA5"/>
    <w:rPr>
      <w:b/>
      <w:bCs/>
      <w:smallCaps/>
      <w:color w:val="0F4761" w:themeColor="accent1" w:themeShade="BF"/>
      <w:spacing w:val="5"/>
    </w:rPr>
  </w:style>
  <w:style w:type="paragraph" w:styleId="Zaglavlje">
    <w:name w:val="header"/>
    <w:basedOn w:val="Normal"/>
    <w:link w:val="ZaglavljeChar"/>
    <w:rsid w:val="00762EA5"/>
    <w:pPr>
      <w:tabs>
        <w:tab w:val="center" w:pos="4703"/>
        <w:tab w:val="right" w:pos="9406"/>
      </w:tabs>
    </w:pPr>
  </w:style>
  <w:style w:type="character" w:styleId="ZaglavljeChar" w:customStyle="true">
    <w:name w:val="Zaglavlje Char"/>
    <w:basedOn w:val="Zadanifontodlomka"/>
    <w:link w:val="Zaglavlje"/>
    <w:rsid w:val="00762EA5"/>
    <w:rPr>
      <w:rFonts w:ascii="Arial" w:hAnsi="Arial" w:eastAsia="Times New Roman" w:cs="Arial"/>
      <w:bCs/>
      <w:kern w:val="0"/>
      <w:sz w:val="24"/>
      <w:szCs w:val="24"/>
      <w:lang w:eastAsia="hr-HR"/>
    </w:rPr>
  </w:style>
  <w:style w:type="character" w:styleId="Brojstranice">
    <w:name w:val="page number"/>
    <w:basedOn w:val="Zadanifontodlomka"/>
    <w:rsid w:val="00762EA5"/>
  </w:style>
  <w:style w:type="paragraph" w:styleId="Podnoje">
    <w:name w:val="footer"/>
    <w:basedOn w:val="Normal"/>
    <w:link w:val="PodnojeChar"/>
    <w:uiPriority w:val="99"/>
    <w:unhideWhenUsed/>
    <w:rsid w:val="00762EA5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762EA5"/>
    <w:rPr>
      <w:rFonts w:ascii="Arial" w:hAnsi="Arial" w:eastAsia="Times New Roman" w:cs="Arial"/>
      <w:bCs/>
      <w:kern w:val="0"/>
      <w:sz w:val="24"/>
      <w:szCs w:val="24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7B41F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B41F7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B41F7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B41F7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B41F7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Target="header2.xml" Type="http://schemas.openxmlformats.org/officeDocument/2006/relationships/header" Id="rId8"/><Relationship Target="settings.xml" Type="http://schemas.openxmlformats.org/officeDocument/2006/relationships/settings" Id="rId3"/><Relationship Target="header1.xml" Type="http://schemas.openxmlformats.org/officeDocument/2006/relationships/header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ndnotes.xml" Type="http://schemas.openxmlformats.org/officeDocument/2006/relationships/endnotes" Id="rId6"/><Relationship Target="footnotes.xml" Type="http://schemas.openxmlformats.org/officeDocument/2006/relationships/footnotes" Id="rId5"/><Relationship Target="theme/theme1.xml" Type="http://schemas.openxmlformats.org/officeDocument/2006/relationships/theme" Id="rId10"/><Relationship Target="webSettings.xml" Type="http://schemas.openxmlformats.org/officeDocument/2006/relationships/webSetting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5</izvorni_sadrzaj>
    <derivirana_varijabla naziv="DomainObject.Prostorija.Naziv_1">Soba 5</derivirana_varijabla>
  </DomainObject.Prostorija.Naziv>
  <DomainObject.Prostorija.Oznaka>
    <izvorni_sadrzaj>5</izvorni_sadrzaj>
    <derivirana_varijabla naziv="DomainObject.Prostorija.Oznaka_1">5</derivirana_varijabla>
  </DomainObject.Prostorija.Oznaka>
  <DomainObject.Obrazlozenje>
    <izvorni_sadrzaj/>
    <derivirana_varijabla naziv="DomainObject.Obrazlozenje_1"/>
  </DomainObject.Obrazlozenje>
  <DomainObject.StvarniPocetakDatum>
    <izvorni_sadrzaj>21. listopada 2026.</izvorni_sadrzaj>
    <derivirana_varijabla naziv="DomainObject.StvarniPocetakDatum_1">21. listopada 2026.</derivirana_varijabla>
  </DomainObject.StvarniPocetakDatum>
  <DomainObject.StvarniZavrsetakDatum>
    <izvorni_sadrzaj>21. listopada 2026.</izvorni_sadrzaj>
    <derivirana_varijabla naziv="DomainObject.StvarniZavrsetakDatum_1">21. listopada 2026.</derivirana_varijabla>
  </DomainObject.StvarniZavrsetakDatum>
  <DomainObject.PlaniraniZavrsetakDatum>
    <izvorni_sadrzaj>21. listopada 2026.</izvorni_sadrzaj>
    <derivirana_varijabla naziv="DomainObject.PlaniraniZavrsetakDatum_1">21. listopada 2026.</derivirana_varijabla>
  </DomainObject.PlaniraniZavrsetakDatum>
  <DomainObject.PlaniraniPocetakDatum>
    <izvorni_sadrzaj>21. listopada 2026.</izvorni_sadrzaj>
    <derivirana_varijabla naziv="DomainObject.PlaniraniPocetakDatum_1">21. listopada 2026.</derivirana_varijabla>
  </DomainObject.PlaniraniPocetakDatum>
  <DomainObject.StvarniPocetakVrijeme>
    <izvorni_sadrzaj>12:30</izvorni_sadrzaj>
    <derivirana_varijabla naziv="DomainObject.StvarniPocetakVrijeme_1">12:30</derivirana_varijabla>
  </DomainObject.StvarniPocetakVrijeme>
  <DomainObject.StvarniZavrsetakVrijeme>
    <izvorni_sadrzaj>12:50</izvorni_sadrzaj>
    <derivirana_varijabla naziv="DomainObject.StvarniZavrsetakVrijeme_1">12:50</derivirana_varijabla>
  </DomainObject.StvarniZavrsetakVrijeme>
  <DomainObject.PlaniraniZavrsetakVrijeme>
    <izvorni_sadrzaj>12:35</izvorni_sadrzaj>
    <derivirana_varijabla naziv="DomainObject.PlaniraniZavrsetakVrijeme_1">12:35</derivirana_varijabla>
  </DomainObject.PlaniraniZavrsetakVrijeme>
  <DomainObject.PlaniraniPocetakVrijeme>
    <izvorni_sadrzaj>12:30</izvorni_sadrzaj>
    <derivirana_varijabla naziv="DomainObject.PlaniraniPocetakVrijeme_1">12:30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21. listopada 2026.</izvorni_sadrzaj>
    <derivirana_varijabla naziv="DomainObject.Zapisnik.DatumKreiranja_1">21. listopada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St-214/2024-50</izvorni_sadrzaj>
    <derivirana_varijabla naziv="DomainObject.Zapisnik.Oznaka_1">St-214/2024-50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214</izvorni_sadrzaj>
    <derivirana_varijabla naziv="DomainObject.Predmet.Broj_1">214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>3. travnja 2025.</izvorni_sadrzaj>
    <derivirana_varijabla naziv="DomainObject.Predmet.DatumArhiviranja_1">3. travnja 2025.</derivirana_varijabla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14. lipnja 2024.</izvorni_sadrzaj>
    <derivirana_varijabla naziv="DomainObject.Predmet.DatumOsnivanja_1">14. lipnja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24. veljače 2025.</izvorni_sadrzaj>
    <derivirana_varijabla naziv="DomainObject.Predmet.DatumRjesavanja_1">24. veljače 2025.</derivirana_varijabla>
  </DomainObject.Predmet.DatumRjesavanja>
  <DomainObject.Predmet.DatumRokaCuvanja>
    <izvorni_sadrzaj>31. prosinca 2055.</izvorni_sadrzaj>
    <derivirana_varijabla naziv="DomainObject.Predmet.DatumRokaCuvanja_1">31. prosinca 2055.</derivirana_varijabla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St-214/2024</izvorni_sadrzaj>
    <derivirana_varijabla naziv="DomainObject.Predmet.OznakaBroj_1">St-214/2024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Adrijana</izvorni_sadrzaj>
    <derivirana_varijabla naziv="DomainObject.Predmet.PredmetRijesio.Ime_1">Adrijana</derivirana_varijabla>
  </DomainObject.Predmet.PredmetRijesio.Ime>
  <DomainObject.Predmet.PredmetRijesio.Oib>
    <izvorni_sadrzaj>03495533718</izvorni_sadrzaj>
    <derivirana_varijabla naziv="DomainObject.Predmet.PredmetRijesio.Oib_1">03495533718</derivirana_varijabla>
  </DomainObject.Predmet.PredmetRijesio.Oib>
  <DomainObject.Predmet.PredmetRijesio.Prezime>
    <izvorni_sadrzaj>Labinjan Skok</izvorni_sadrzaj>
    <derivirana_varijabla naziv="DomainObject.Predmet.PredmetRijesio.Prezime_1">Labinjan Skok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CULTUS društvo s ograničenom odgovornošću za usluge i putnička agencija u stečaju</izvorni_sadrzaj>
    <derivirana_varijabla naziv="DomainObject.Predmet.ProtustrankaFormated_1">  CULTUS društvo s ograničenom odgovornošću za usluge i putnička agencija u stečaju</derivirana_varijabla>
  </DomainObject.Predmet.ProtustrankaFormated>
  <DomainObject.Predmet.ProtustrankaFormatedOIB>
    <izvorni_sadrzaj>  CULTUS društvo s ograničenom odgovornošću za usluge i putnička agencija u stečaju, OIB 49470067719</izvorni_sadrzaj>
    <derivirana_varijabla naziv="DomainObject.Predmet.ProtustrankaFormatedOIB_1">  CULTUS društvo s ograničenom odgovornošću za usluge i putnička agencija u stečaju, OIB 49470067719</derivirana_varijabla>
  </DomainObject.Predmet.ProtustrankaFormatedOIB>
  <DomainObject.Predmet.ProtustrankaFormatedWithAdress>
    <izvorni_sadrzaj> CULTUS društvo s ograničenom odgovornošću za usluge i putnička agencija u stečaju, Ulica Valsavie - Via Valsavie 1, 52210 Rovinj</izvorni_sadrzaj>
    <derivirana_varijabla naziv="DomainObject.Predmet.ProtustrankaFormatedWithAdress_1"> CULTUS društvo s ograničenom odgovornošću za usluge i putnička agencija u stečaju, Ulica Valsavie - Via Valsavie 1, 52210 Rovinj</derivirana_varijabla>
  </DomainObject.Predmet.ProtustrankaFormatedWithAdress>
  <DomainObject.Predmet.ProtustrankaFormatedWithAdressOIB>
    <izvorni_sadrzaj> CULTUS društvo s ograničenom odgovornošću za usluge i putnička agencija u stečaju, OIB 49470067719, Ulica Valsavie - Via Valsavie 1, 52210 Rovinj</izvorni_sadrzaj>
    <derivirana_varijabla naziv="DomainObject.Predmet.ProtustrankaFormatedWithAdressOIB_1"> CULTUS društvo s ograničenom odgovornošću za usluge i putnička agencija u stečaju, OIB 49470067719, Ulica Valsavie - Via Valsavie 1, 52210 Rovinj</derivirana_varijabla>
  </DomainObject.Predmet.ProtustrankaFormatedWithAdressOIB>
  <DomainObject.Predmet.ProtustrankaWithAdress>
    <izvorni_sadrzaj>CULTUS društvo s ograničenom odgovornošću za usluge i putnička agencija u stečaju Ulica Valsavie - Via Valsavie 1, 52210 Rovinj</izvorni_sadrzaj>
    <derivirana_varijabla naziv="DomainObject.Predmet.ProtustrankaWithAdress_1">CULTUS društvo s ograničenom odgovornošću za usluge i putnička agencija u stečaju Ulica Valsavie - Via Valsavie 1, 52210 Rovinj</derivirana_varijabla>
  </DomainObject.Predmet.ProtustrankaWithAdress>
  <DomainObject.Predmet.ProtustrankaWithAdressOIB>
    <izvorni_sadrzaj>CULTUS društvo s ograničenom odgovornošću za usluge i putnička agencija u stečaju, OIB 49470067719, Ulica Valsavie - Via Valsavie 1, 52210 Rovinj</izvorni_sadrzaj>
    <derivirana_varijabla naziv="DomainObject.Predmet.ProtustrankaWithAdressOIB_1">CULTUS društvo s ograničenom odgovornošću za usluge i putnička agencija u stečaju, OIB 49470067719, Ulica Valsavie - Via Valsavie 1, 52210 Rovinj</derivirana_varijabla>
  </DomainObject.Predmet.ProtustrankaWithAdressOIB>
  <DomainObject.Predmet.ProtustrankaNazivFormated>
    <izvorni_sadrzaj>CULTUS društvo s ograničenom odgovornošću za usluge i putnička agencija u stečaju</izvorni_sadrzaj>
    <derivirana_varijabla naziv="DomainObject.Predmet.ProtustrankaNazivFormated_1">CULTUS društvo s ograničenom odgovornošću za usluge i putnička agencija u stečaju</derivirana_varijabla>
  </DomainObject.Predmet.ProtustrankaNazivFormated>
  <DomainObject.Predmet.ProtustrankaNazivFormatedOIB>
    <izvorni_sadrzaj>CULTUS društvo s ograničenom odgovornošću za usluge i putnička agencija u stečaju, OIB 49470067719</izvorni_sadrzaj>
    <derivirana_varijabla naziv="DomainObject.Predmet.ProtustrankaNazivFormatedOIB_1">CULTUS društvo s ograničenom odgovornošću za usluge i putnička agencija u stečaju, OIB 49470067719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</izvorni_sadrzaj>
    <derivirana_varijabla naziv="DomainObject.Predmet.Referada.Naziv_1">Referada 2</derivirana_varijabla>
  </DomainObject.Predmet.Referada.Naziv>
  <DomainObject.Predmet.Referada.Oznaka>
    <izvorni_sadrzaj>2</izvorni_sadrzaj>
    <derivirana_varijabla naziv="DomainObject.Predmet.Referada.Oznaka_1">2</derivirana_varijabla>
  </DomainObject.Predmet.Referada.Oznaka>
  <DomainObject.Predmet.Referada.Prostorija.Naziv>
    <izvorni_sadrzaj>Soba 5</izvorni_sadrzaj>
    <derivirana_varijabla naziv="DomainObject.Predmet.Referada.Prostorija.Naziv_1">Soba 5</derivirana_varijabla>
  </DomainObject.Predmet.Referada.Prostorija.Naziv>
  <DomainObject.Predmet.Referada.Prostorija.Oznaka>
    <izvorni_sadrzaj>5</izvorni_sadrzaj>
    <derivirana_varijabla naziv="DomainObject.Predmet.Referada.Prostorija.Oznaka_1">5</derivirana_varijabla>
  </DomainObject.Predmet.Referada.Prostorija.Oznaka>
  <DomainObject.Predmet.Referada.Sud.Naziv>
    <izvorni_sadrzaj>Trgovački sud u Pazinu</izvorni_sadrzaj>
    <derivirana_varijabla naziv="DomainObject.Predmet.Referada.Sud.Naziv_1">Trgovački sud u Pazinu</derivirana_varijabla>
  </DomainObject.Predmet.Referada.Sud.Naziv>
  <DomainObject.Predmet.Referada.Sudac>
    <izvorni_sadrzaj>Adrijana Labinjan Skok</izvorni_sadrzaj>
    <derivirana_varijabla naziv="DomainObject.Predmet.Referada.Sudac_1">Adrijana Labinjan Skok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CULTUS d.o.o. u likvidaciji ROVINJ zastupanog po punomoćniku Boris Ravić; Raiffeisenbank Austria d.d.</izvorni_sadrzaj>
    <derivirana_varijabla naziv="DomainObject.Predmet.StrankaFormated_1">  CULTUS d.o.o. u likvidaciji ROVINJ zastupanog po punomoćniku Boris Ravić; Raiffeisenbank Austria d.d.</derivirana_varijabla>
  </DomainObject.Predmet.StrankaFormated>
  <DomainObject.Predmet.StrankaFormatedOIB>
    <izvorni_sadrzaj>  CULTUS d.o.o. u likvidaciji ROVINJ, OIB 49470067719 zastupanog po punomoćniku Boris Ravić; Raiffeisenbank Austria d.d., OIB 53056966535</izvorni_sadrzaj>
    <derivirana_varijabla naziv="DomainObject.Predmet.StrankaFormatedOIB_1">  CULTUS d.o.o. u likvidaciji ROVINJ, OIB 49470067719 zastupanog po punomoćniku Boris Ravić; Raiffeisenbank Austria d.d., OIB 53056966535</derivirana_varijabla>
  </DomainObject.Predmet.StrankaFormatedOIB>
  <DomainObject.Predmet.StrankaFormatedWithAdress>
    <izvorni_sadrzaj> CULTUS d.o.o. u likvidaciji ROVINJ, Ulica Valsavie - Via Valsavie 1, 52210 Rovinj zastupanog po punomoćniku Boris Ravić; Raiffeisenbank Austria d.d., Magazinska cesta 69, 10000 Zagreb</izvorni_sadrzaj>
    <derivirana_varijabla naziv="DomainObject.Predmet.StrankaFormatedWithAdress_1"> CULTUS d.o.o. u likvidaciji ROVINJ, Ulica Valsavie - Via Valsavie 1, 52210 Rovinj zastupanog po punomoćniku Boris Ravić; Raiffeisenbank Austria d.d., Magazinska cesta 69, 10000 Zagreb</derivirana_varijabla>
  </DomainObject.Predmet.StrankaFormatedWithAdress>
  <DomainObject.Predmet.StrankaFormatedWithAdressOIB>
    <izvorni_sadrzaj> CULTUS d.o.o. u likvidaciji ROVINJ, OIB 49470067719, Ulica Valsavie - Via Valsavie 1, 52210 Rovinj zastupanog po punomoćniku Boris Ravić; Raiffeisenbank Austria d.d., OIB 53056966535, Magazinska cesta 69, 10000 Zagreb</izvorni_sadrzaj>
    <derivirana_varijabla naziv="DomainObject.Predmet.StrankaFormatedWithAdressOIB_1"> CULTUS d.o.o. u likvidaciji ROVINJ, OIB 49470067719, Ulica Valsavie - Via Valsavie 1, 52210 Rovinj zastupanog po punomoćniku Boris Ravić; Raiffeisenbank Austria d.d., OIB 53056966535, Magazinska cesta 69, 10000 Zagreb</derivirana_varijabla>
  </DomainObject.Predmet.StrankaFormatedWithAdressOIB>
  <DomainObject.Predmet.StrankaWithAdress>
    <izvorni_sadrzaj>CULTUS d.o.o. u likvidaciji ROVINJ Ulica Valsavie - Via Valsavie 1,52210 Rovinj,Raiffeisenbank Austria d.d. Magazinska cesta 69,10000 Zagreb</izvorni_sadrzaj>
    <derivirana_varijabla naziv="DomainObject.Predmet.StrankaWithAdress_1">CULTUS d.o.o. u likvidaciji ROVINJ Ulica Valsavie - Via Valsavie 1,52210 Rovinj,Raiffeisenbank Austria d.d. Magazinska cesta 69,10000 Zagreb</derivirana_varijabla>
  </DomainObject.Predmet.StrankaWithAdress>
  <DomainObject.Predmet.StrankaWithAdressOIB>
    <izvorni_sadrzaj>CULTUS d.o.o. u likvidaciji ROVINJ, OIB 49470067719, Ulica Valsavie - Via Valsavie 1,52210 Rovinj,Raiffeisenbank Austria d.d., OIB 53056966535, Magazinska cesta 69,10000 Zagreb</izvorni_sadrzaj>
    <derivirana_varijabla naziv="DomainObject.Predmet.StrankaWithAdressOIB_1">CULTUS d.o.o. u likvidaciji ROVINJ, OIB 49470067719, Ulica Valsavie - Via Valsavie 1,52210 Rovinj,Raiffeisenbank Austria d.d., OIB 53056966535, Magazinska cesta 69,10000 Zagreb</derivirana_varijabla>
  </DomainObject.Predmet.StrankaWithAdressOIB>
  <DomainObject.Predmet.StrankaNazivFormated>
    <izvorni_sadrzaj>CULTUS d.o.o. u likvidaciji ROVINJ,Raiffeisenbank Austria d.d.</izvorni_sadrzaj>
    <derivirana_varijabla naziv="DomainObject.Predmet.StrankaNazivFormated_1">CULTUS d.o.o. u likvidaciji ROVINJ,Raiffeisenbank Austria d.d.</derivirana_varijabla>
  </DomainObject.Predmet.StrankaNazivFormated>
  <DomainObject.Predmet.StrankaNazivFormatedOIB>
    <izvorni_sadrzaj>CULTUS d.o.o. u likvidaciji ROVINJ, OIB 49470067719,Raiffeisenbank Austria d.d., OIB 53056966535</izvorni_sadrzaj>
    <derivirana_varijabla naziv="DomainObject.Predmet.StrankaNazivFormatedOIB_1">CULTUS d.o.o. u likvidaciji ROVINJ, OIB 49470067719,Raiffeisenbank Austria d.d., OIB 53056966535</derivirana_varijabla>
  </DomainObject.Predmet.StrankaNazivFormatedOIB>
  <DomainObject.Predmet.Sud.Adresa.Naselje>
    <izvorni_sadrzaj>Pazin</izvorni_sadrzaj>
    <derivirana_varijabla naziv="DomainObject.Predmet.Sud.Adresa.Naselje_1">Pazin</derivirana_varijabla>
  </DomainObject.Predmet.Sud.Adresa.Naselje>
  <DomainObject.Predmet.Sud.Adresa.NaseljeLokativ>
    <izvorni_sadrzaj>Pazinu</izvorni_sadrzaj>
    <derivirana_varijabla naziv="DomainObject.Predmet.Sud.Adresa.NaseljeLokativ_1">Pazinu</derivirana_varijabla>
  </DomainObject.Predmet.Sud.Adresa.NaseljeLokativ>
  <DomainObject.Predmet.Sud.Adresa.PostBroj>
    <izvorni_sadrzaj>52000</izvorni_sadrzaj>
    <derivirana_varijabla naziv="DomainObject.Predmet.Sud.Adresa.PostBroj_1">52000</derivirana_varijabla>
  </DomainObject.Predmet.Sud.Adresa.PostBroj>
  <DomainObject.Predmet.Sud.Adresa.UlicaIKBR>
    <izvorni_sadrzaj>Dršćevka 1</izvorni_sadrzaj>
    <derivirana_varijabla naziv="DomainObject.Predmet.Sud.Adresa.UlicaIKBR_1">Dršćevka 1</derivirana_varijabla>
  </DomainObject.Predmet.Sud.Adresa.UlicaIKBR>
  <DomainObject.Predmet.Sud.Naziv>
    <izvorni_sadrzaj>Trgovački sud u Pazinu</izvorni_sadrzaj>
    <derivirana_varijabla naziv="DomainObject.Predmet.Sud.Naziv_1">Trgovački sud u Pazinu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</izvorni_sadrzaj>
    <derivirana_varijabla naziv="DomainObject.Predmet.TrenutnaLokacijaSpisa.Naziv_1">Referada 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Pazinu</izvorni_sadrzaj>
    <derivirana_varijabla naziv="DomainObject.Predmet.TrenutnaLokacijaSpisa.Sud.Naziv_1">Trgovački sud u Pazinu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</izvorni_sadrzaj>
    <derivirana_varijabla naziv="DomainObject.Predmet.UstrojstvenaJedinicaVodi.Oznaka_1">Pisarnica</derivirana_varijabla>
  </DomainObject.Predmet.UstrojstvenaJedinicaVodi.Oznaka>
  <DomainObject.Predmet.UstrojstvenaJedinicaVodi.Prostorija.Naziv>
    <izvorni_sadrzaj>Soba 3</izvorni_sadrzaj>
    <derivirana_varijabla naziv="DomainObject.Predmet.UstrojstvenaJedinicaVodi.Prostorija.Naziv_1">Soba 3</derivirana_varijabla>
  </DomainObject.Predmet.UstrojstvenaJedinicaVodi.Prostorija.Naziv>
  <DomainObject.Predmet.UstrojstvenaJedinicaVodi.Prostorija.Oznaka>
    <izvorni_sadrzaj>3</izvorni_sadrzaj>
    <derivirana_varijabla naziv="DomainObject.Predmet.UstrojstvenaJedinicaVodi.Prostorija.Oznaka_1">3</derivirana_varijabla>
  </DomainObject.Predmet.UstrojstvenaJedinicaVodi.Prostorija.Oznaka>
  <DomainObject.Predmet.UstrojstvenaJedinicaVodi.Sud.Naziv>
    <izvorni_sadrzaj>Trgovački sud u Pazinu</izvorni_sadrzaj>
    <derivirana_varijabla naziv="DomainObject.Predmet.UstrojstvenaJedinicaVodi.Sud.Naziv_1">Trgovački sud u Pazinu</derivirana_varijabla>
  </DomainObject.Predmet.UstrojstvenaJedinicaVodi.Sud.Naziv>
  <DomainObject.Predmet.VrstaSpora.Naziv>
    <izvorni_sadrzaj>Stečaj društva s ograničenom odgovornošću</izvorni_sadrzaj>
    <derivirana_varijabla naziv="DomainObject.Predmet.VrstaSpora.Naziv_1">Stečaj društva s ograničenom odgovornošću</derivirana_varijabla>
  </DomainObject.Predmet.VrstaSpora.Naziv>
  <DomainObject.Predmet.Zapisnicar>
    <izvorni_sadrzaj>Jasmina Matika</izvorni_sadrzaj>
    <derivirana_varijabla naziv="DomainObject.Predmet.Zapisnicar_1">Jasmina Matika</derivirana_varijabla>
  </DomainObject.Predmet.Zapisnicar>
  <DomainObject.Predmet.StrankaListFormated>
    <izvorni_sadrzaj>
      <item>CULTUS d.o.o. u likvidaciji ROVINJ zastupanog po punomoćniku Boris Ravić</item>
      <item>Raiffeisenbank Austria d.d.</item>
    </izvorni_sadrzaj>
    <derivirana_varijabla naziv="DomainObject.Predmet.StrankaListFormated_1">
      <item>CULTUS d.o.o. u likvidaciji ROVINJ zastupanog po punomoćniku Boris Ravić</item>
      <item>Raiffeisenbank Austria d.d.</item>
    </derivirana_varijabla>
  </DomainObject.Predmet.StrankaListFormated>
  <DomainObject.Predmet.StrankaListFormatedOIB>
    <izvorni_sadrzaj>
      <item>CULTUS d.o.o. u likvidaciji ROVINJ, OIB 49470067719 zastupanog po punomoćniku Boris Ravić</item>
      <item>Raiffeisenbank Austria d.d., OIB 53056966535</item>
    </izvorni_sadrzaj>
    <derivirana_varijabla naziv="DomainObject.Predmet.StrankaListFormatedOIB_1">
      <item>CULTUS d.o.o. u likvidaciji ROVINJ, OIB 49470067719 zastupanog po punomoćniku Boris Ravić</item>
      <item>Raiffeisenbank Austria d.d., OIB 53056966535</item>
    </derivirana_varijabla>
  </DomainObject.Predmet.StrankaListFormatedOIB>
  <DomainObject.Predmet.StrankaListFormatedWithAdress>
    <izvorni_sadrzaj>
      <item>CULTUS d.o.o. u likvidaciji ROVINJ, Ulica Valsavie - Via Valsavie 1, 52210 Rovinj zastupanog po punomoćniku Boris Ravić</item>
      <item>Raiffeisenbank Austria d.d., Magazinska cesta 69, 10000 Zagreb</item>
    </izvorni_sadrzaj>
    <derivirana_varijabla naziv="DomainObject.Predmet.StrankaListFormatedWithAdress_1">
      <item>CULTUS d.o.o. u likvidaciji ROVINJ, Ulica Valsavie - Via Valsavie 1, 52210 Rovinj zastupanog po punomoćniku Boris Ravić</item>
      <item>Raiffeisenbank Austria d.d., Magazinska cesta 69, 10000 Zagreb</item>
    </derivirana_varijabla>
  </DomainObject.Predmet.StrankaListFormatedWithAdress>
  <DomainObject.Predmet.StrankaListFormatedWithAdressOIB>
    <izvorni_sadrzaj>
      <item>CULTUS d.o.o. u likvidaciji ROVINJ, OIB 49470067719, Ulica Valsavie - Via Valsavie 1, 52210 Rovinj zastupanog po punomoćniku Boris Ravić</item>
      <item>Raiffeisenbank Austria d.d., OIB 53056966535, Magazinska cesta 69, 10000 Zagreb</item>
    </izvorni_sadrzaj>
    <derivirana_varijabla naziv="DomainObject.Predmet.StrankaListFormatedWithAdressOIB_1">
      <item>CULTUS d.o.o. u likvidaciji ROVINJ, OIB 49470067719, Ulica Valsavie - Via Valsavie 1, 52210 Rovinj zastupanog po punomoćniku Boris Ravić</item>
      <item>Raiffeisenbank Austria d.d., OIB 53056966535, Magazinska cesta 69, 10000 Zagreb</item>
    </derivirana_varijabla>
  </DomainObject.Predmet.StrankaListFormatedWithAdressOIB>
  <DomainObject.Predmet.StrankaListNazivFormated>
    <izvorni_sadrzaj>
      <item>CULTUS d.o.o. u likvidaciji ROVINJ</item>
      <item>Raiffeisenbank Austria d.d.</item>
    </izvorni_sadrzaj>
    <derivirana_varijabla naziv="DomainObject.Predmet.StrankaListNazivFormated_1">
      <item>CULTUS d.o.o. u likvidaciji ROVINJ</item>
      <item>Raiffeisenbank Austria d.d.</item>
    </derivirana_varijabla>
  </DomainObject.Predmet.StrankaListNazivFormated>
  <DomainObject.Predmet.StrankaListNazivFormatedOIB>
    <izvorni_sadrzaj>
      <item>CULTUS d.o.o. u likvidaciji ROVINJ, OIB 49470067719</item>
      <item>Raiffeisenbank Austria d.d., OIB 53056966535</item>
    </izvorni_sadrzaj>
    <derivirana_varijabla naziv="DomainObject.Predmet.StrankaListNazivFormatedOIB_1">
      <item>CULTUS d.o.o. u likvidaciji ROVINJ, OIB 49470067719</item>
      <item>Raiffeisenbank Austria d.d., OIB 53056966535</item>
    </derivirana_varijabla>
  </DomainObject.Predmet.StrankaListNazivFormatedOIB>
  <DomainObject.Predmet.ProtuStrankaListFormated>
    <izvorni_sadrzaj>
      <item>CULTUS društvo s ograničenom odgovornošću za usluge i putnička agencija u stečaju</item>
    </izvorni_sadrzaj>
    <derivirana_varijabla naziv="DomainObject.Predmet.ProtuStrankaListFormated_1">
      <item>CULTUS društvo s ograničenom odgovornošću za usluge i putnička agencija u stečaju</item>
    </derivirana_varijabla>
  </DomainObject.Predmet.ProtuStrankaListFormated>
  <DomainObject.Predmet.ProtuStrankaListFormatedOIB>
    <izvorni_sadrzaj>
      <item>CULTUS društvo s ograničenom odgovornošću za usluge i putnička agencija u stečaju, OIB 49470067719</item>
    </izvorni_sadrzaj>
    <derivirana_varijabla naziv="DomainObject.Predmet.ProtuStrankaListFormatedOIB_1">
      <item>CULTUS društvo s ograničenom odgovornošću za usluge i putnička agencija u stečaju, OIB 49470067719</item>
    </derivirana_varijabla>
  </DomainObject.Predmet.ProtuStrankaListFormatedOIB>
  <DomainObject.Predmet.ProtuStrankaListFormatedWithAdress>
    <izvorni_sadrzaj>
      <item>CULTUS društvo s ograničenom odgovornošću za usluge i putnička agencija u stečaju, Ulica Valsavie - Via Valsavie 1, 52210 Rovinj</item>
    </izvorni_sadrzaj>
    <derivirana_varijabla naziv="DomainObject.Predmet.ProtuStrankaListFormatedWithAdress_1">
      <item>CULTUS društvo s ograničenom odgovornošću za usluge i putnička agencija u stečaju, Ulica Valsavie - Via Valsavie 1, 52210 Rovinj</item>
    </derivirana_varijabla>
  </DomainObject.Predmet.ProtuStrankaListFormatedWithAdress>
  <DomainObject.Predmet.ProtuStrankaListFormatedWithAdressOIB>
    <izvorni_sadrzaj>
      <item>CULTUS društvo s ograničenom odgovornošću za usluge i putnička agencija u stečaju, OIB 49470067719, Ulica Valsavie - Via Valsavie 1, 52210 Rovinj</item>
    </izvorni_sadrzaj>
    <derivirana_varijabla naziv="DomainObject.Predmet.ProtuStrankaListFormatedWithAdressOIB_1">
      <item>CULTUS društvo s ograničenom odgovornošću za usluge i putnička agencija u stečaju, OIB 49470067719, Ulica Valsavie - Via Valsavie 1, 52210 Rovinj</item>
    </derivirana_varijabla>
  </DomainObject.Predmet.ProtuStrankaListFormatedWithAdressOIB>
  <DomainObject.Predmet.ProtuStrankaListNazivFormated>
    <izvorni_sadrzaj>
      <item>CULTUS društvo s ograničenom odgovornošću za usluge i putnička agencija u stečaju</item>
    </izvorni_sadrzaj>
    <derivirana_varijabla naziv="DomainObject.Predmet.ProtuStrankaListNazivFormated_1">
      <item>CULTUS društvo s ograničenom odgovornošću za usluge i putnička agencija u stečaju</item>
    </derivirana_varijabla>
  </DomainObject.Predmet.ProtuStrankaListNazivFormated>
  <DomainObject.Predmet.ProtuStrankaListNazivFormatedOIB>
    <izvorni_sadrzaj>
      <item>CULTUS društvo s ograničenom odgovornošću za usluge i putnička agencija u stečaju, OIB 49470067719</item>
    </izvorni_sadrzaj>
    <derivirana_varijabla naziv="DomainObject.Predmet.ProtuStrankaListNazivFormatedOIB_1">
      <item>CULTUS društvo s ograničenom odgovornošću za usluge i putnička agencija u stečaju, OIB 49470067719</item>
    </derivirana_varijabla>
  </DomainObject.Predmet.ProtuStrankaListNazivFormatedOIB>
  <DomainObject.Predmet.OstaliListFormated>
    <izvorni_sadrzaj>
      <item>Boris Ravić punomoćnik sudionika u postupku CULTUS d.o.o. u likvidaciji ROVINJ</item>
      <item>Julija Vinnikova</item>
      <item>Vedran Marcan</item>
      <item>Lara Tončić</item>
      <item>Goran Čibarić</item>
    </izvorni_sadrzaj>
    <derivirana_varijabla naziv="DomainObject.Predmet.OstaliListFormated_1">
      <item>Boris Ravić punomoćnik sudionika u postupku CULTUS d.o.o. u likvidaciji ROVINJ</item>
      <item>Julija Vinnikova</item>
      <item>Vedran Marcan</item>
      <item>Lara Tončić</item>
      <item>Goran Čibarić</item>
    </derivirana_varijabla>
  </DomainObject.Predmet.OstaliListFormated>
  <DomainObject.Predmet.OstaliListFormatedOIB>
    <izvorni_sadrzaj>
      <item>Boris Ravić, OIB 30509413840 punomoćnik sudionika u postupku CULTUS d.o.o. u likvidaciji ROVINJ</item>
      <item>Julija Vinnikova, OIB 32691031691</item>
      <item>Vedran Marcan, OIB 33497256426</item>
      <item>Lara Tončić, OIB 16234561055</item>
      <item>Goran Čibarić, OIB 36837586501</item>
    </izvorni_sadrzaj>
    <derivirana_varijabla naziv="DomainObject.Predmet.OstaliListFormatedOIB_1">
      <item>Boris Ravić, OIB 30509413840 punomoćnik sudionika u postupku CULTUS d.o.o. u likvidaciji ROVINJ</item>
      <item>Julija Vinnikova, OIB 32691031691</item>
      <item>Vedran Marcan, OIB 33497256426</item>
      <item>Lara Tončić, OIB 16234561055</item>
      <item>Goran Čibarić, OIB 36837586501</item>
    </derivirana_varijabla>
  </DomainObject.Predmet.OstaliListFormatedOIB>
  <DomainObject.Predmet.OstaliListFormatedWithAdress>
    <izvorni_sadrzaj>
      <item>Boris Ravić, Zagrebačka 2, 42220 Novi Marof punomoćnik sudionika u postupku CULTUS d.o.o. u likvidaciji ROVINJ</item>
      <item>Julija Vinnikova, Akademika Anohina 9-1-276, 101000 Moskva</item>
      <item>Vedran Marcan, 1. svibnja 4/I, 52470 Umag</item>
      <item>Lara Tončić, Dobrilina 12, 52100 Pula</item>
      <item>Goran Čibarić, Stjepana Supanca 14, 32000 Vukovar</item>
    </izvorni_sadrzaj>
    <derivirana_varijabla naziv="DomainObject.Predmet.OstaliListFormatedWithAdress_1">
      <item>Boris Ravić, Zagrebačka 2, 42220 Novi Marof punomoćnik sudionika u postupku CULTUS d.o.o. u likvidaciji ROVINJ</item>
      <item>Julija Vinnikova, Akademika Anohina 9-1-276, 101000 Moskva</item>
      <item>Vedran Marcan, 1. svibnja 4/I, 52470 Umag</item>
      <item>Lara Tončić, Dobrilina 12, 52100 Pula</item>
      <item>Goran Čibarić, Stjepana Supanca 14, 32000 Vukovar</item>
    </derivirana_varijabla>
  </DomainObject.Predmet.OstaliListFormatedWithAdress>
  <DomainObject.Predmet.OstaliListFormatedWithAdressOIB>
    <izvorni_sadrzaj>
      <item>Boris Ravić, OIB 30509413840, Zagrebačka 2, 42220 Novi Marof punomoćnik sudionika u postupku CULTUS d.o.o. u likvidaciji ROVINJ</item>
      <item>Julija Vinnikova, OIB 32691031691, Akademika Anohina 9-1-276, 101000 Moskva</item>
      <item>Vedran Marcan, OIB 33497256426, 1. svibnja 4/I, 52470 Umag</item>
      <item>Lara Tončić, OIB 16234561055, Dobrilina 12, 52100 Pula</item>
      <item>Goran Čibarić, OIB 36837586501, Stjepana Supanca 14, 32000 Vukovar</item>
    </izvorni_sadrzaj>
    <derivirana_varijabla naziv="DomainObject.Predmet.OstaliListFormatedWithAdressOIB_1">
      <item>Boris Ravić, OIB 30509413840, Zagrebačka 2, 42220 Novi Marof punomoćnik sudionika u postupku CULTUS d.o.o. u likvidaciji ROVINJ</item>
      <item>Julija Vinnikova, OIB 32691031691, Akademika Anohina 9-1-276, 101000 Moskva</item>
      <item>Vedran Marcan, OIB 33497256426, 1. svibnja 4/I, 52470 Umag</item>
      <item>Lara Tončić, OIB 16234561055, Dobrilina 12, 52100 Pula</item>
      <item>Goran Čibarić, OIB 36837586501, Stjepana Supanca 14, 32000 Vukovar</item>
    </derivirana_varijabla>
  </DomainObject.Predmet.OstaliListFormatedWithAdressOIB>
  <DomainObject.Predmet.OstaliListNazivFormated>
    <izvorni_sadrzaj>
      <item>Boris Ravić</item>
      <item>Julija Vinnikova</item>
      <item>Vedran Marcan</item>
      <item>Lara Tončić</item>
      <item>Goran Čibarić</item>
    </izvorni_sadrzaj>
    <derivirana_varijabla naziv="DomainObject.Predmet.OstaliListNazivFormated_1">
      <item>Boris Ravić</item>
      <item>Julija Vinnikova</item>
      <item>Vedran Marcan</item>
      <item>Lara Tončić</item>
      <item>Goran Čibarić</item>
    </derivirana_varijabla>
  </DomainObject.Predmet.OstaliListNazivFormated>
  <DomainObject.Predmet.OstaliListNazivFormatedOIB>
    <izvorni_sadrzaj>
      <item>Boris Ravić, OIB 30509413840</item>
      <item>Julija Vinnikova, OIB 32691031691</item>
      <item>Vedran Marcan, OIB 33497256426</item>
      <item>Lara Tončić, OIB 16234561055</item>
      <item>Goran Čibarić, OIB 36837586501</item>
    </izvorni_sadrzaj>
    <derivirana_varijabla naziv="DomainObject.Predmet.OstaliListNazivFormatedOIB_1">
      <item>Boris Ravić, OIB 30509413840</item>
      <item>Julija Vinnikova, OIB 32691031691</item>
      <item>Vedran Marcan, OIB 33497256426</item>
      <item>Lara Tončić, OIB 16234561055</item>
      <item>Goran Čibarić, OIB 36837586501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21. listopada 2026.</izvorni_sadrzaj>
    <derivirana_varijabla naziv="DomainObject.Datum_1">21. listopada 2026.</derivirana_varijabla>
  </DomainObject.Datum>
  <DomainObject.PoslovniBrojDokumenta>
    <izvorni_sadrzaj>St-214/2024-50</izvorni_sadrzaj>
    <derivirana_varijabla naziv="DomainObject.PoslovniBrojDokumenta_1">St-214/2024-50</derivirana_varijabla>
  </DomainObject.PoslovniBrojDokumenta>
  <DomainObject.Predmet.StrankaIDrugi>
    <izvorni_sadrzaj>CULTUS d.o.o. u likvidaciji ROVINJ i dr.</izvorni_sadrzaj>
    <derivirana_varijabla naziv="DomainObject.Predmet.StrankaIDrugi_1">CULTUS d.o.o. u likvidaciji ROVINJ i dr.</derivirana_varijabla>
  </DomainObject.Predmet.StrankaIDrugi>
  <DomainObject.Predmet.ProtustrankaIDrugi>
    <izvorni_sadrzaj>CULTUS društvo s ograničenom odgovornošću za usluge i putnička agencija u stečaju</izvorni_sadrzaj>
    <derivirana_varijabla naziv="DomainObject.Predmet.ProtustrankaIDrugi_1">CULTUS društvo s ograničenom odgovornošću za usluge i putnička agencija u stečaju</derivirana_varijabla>
  </DomainObject.Predmet.ProtustrankaIDrugi>
  <DomainObject.Predmet.StrankaIDrugiAdressOIB>
    <izvorni_sadrzaj>CULTUS d.o.o. u likvidaciji ROVINJ, OIB 49470067719, Ulica Valsavie - Via Valsavie 1, 52210 Rovinj i dr.</izvorni_sadrzaj>
    <derivirana_varijabla naziv="DomainObject.Predmet.StrankaIDrugiAdressOIB_1">CULTUS d.o.o. u likvidaciji ROVINJ, OIB 49470067719, Ulica Valsavie - Via Valsavie 1, 52210 Rovinj i dr.</derivirana_varijabla>
  </DomainObject.Predmet.StrankaIDrugiAdressOIB>
  <DomainObject.Predmet.ProtustrankaIDrugiAdressOIB>
    <izvorni_sadrzaj>CULTUS društvo s ograničenom odgovornošću za usluge i putnička agencija u stečaju, OIB 49470067719, Ulica Valsavie - Via Valsavie 1, 52210 Rovinj</izvorni_sadrzaj>
    <derivirana_varijabla naziv="DomainObject.Predmet.ProtustrankaIDrugiAdressOIB_1">CULTUS društvo s ograničenom odgovornošću za usluge i putnička agencija u stečaju, OIB 49470067719, Ulica Valsavie - Via Valsavie 1, 52210 Rovinj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24. veljače 2025.</izvorni_sadrzaj>
    <derivirana_varijabla naziv="DomainObject.Predmet.OdlukaRjesenje.DatumDonosenjaOdluke_1">24. veljače 2025.</derivirana_varijabla>
  </DomainObject.Predmet.OdlukaRjesenje.DatumDonosenjaOdluke>
  <DomainObject.Predmet.OdlukaRjesenje.DatumPravomocnosti>
    <izvorni_sadrzaj>13. ožujka 2025.</izvorni_sadrzaj>
    <derivirana_varijabla naziv="DomainObject.Predmet.OdlukaRjesenje.DatumPravomocnosti_1">13. ožujka 2025.</derivirana_varijabla>
  </DomainObject.Predmet.OdlukaRjesenje.DatumPravomocnosti>
  <DomainObject.Predmet.OdlukaRjesenje.Oznaka>
    <izvorni_sadrzaj>St-214/2024-36</izvorni_sadrzaj>
    <derivirana_varijabla naziv="DomainObject.Predmet.OdlukaRjesenje.Oznaka_1">St-214/2024-36</derivirana_varijabla>
  </DomainObject.Predmet.OdlukaRjesenje.Oznaka>
  <DomainObject.Predmet.SudioniciListNaziv>
    <izvorni_sadrzaj>
      <item>Boris Ravić</item>
      <item>CULTUS d.o.o. u likvidaciji ROVINJ</item>
      <item>CULTUS društvo s ograničenom odgovornošću za usluge i putnička agencija u stečaju</item>
      <item>Julija Vinnikova</item>
      <item>Raiffeisenbank Austria d.d.</item>
      <item>Vedran Marcan</item>
      <item>Lara Tončić</item>
      <item>Goran Čibarić</item>
    </izvorni_sadrzaj>
    <derivirana_varijabla naziv="DomainObject.Predmet.SudioniciListNaziv_1">
      <item>Boris Ravić</item>
      <item>CULTUS d.o.o. u likvidaciji ROVINJ</item>
      <item>CULTUS društvo s ograničenom odgovornošću za usluge i putnička agencija u stečaju</item>
      <item>Julija Vinnikova</item>
      <item>Raiffeisenbank Austria d.d.</item>
      <item>Vedran Marcan</item>
      <item>Lara Tončić</item>
      <item>Goran Čibarić</item>
    </derivirana_varijabla>
  </DomainObject.Predmet.SudioniciListNaziv>
  <DomainObject.Predmet.SudioniciListAdressOIB>
    <izvorni_sadrzaj>
      <item>Boris Ravić, OIB 30509413840, Zagrebačka 2,42220 Novi Marof</item>
      <item>CULTUS d.o.o. u likvidaciji ROVINJ, OIB 49470067719, Ulica Valsavie - Via Valsavie 1,52210 Rovinj</item>
      <item>CULTUS društvo s ograničenom odgovornošću za usluge i putnička agencija u stečaju, OIB 49470067719, Ulica Valsavie - Via Valsavie 1,52210 Rovinj</item>
      <item>Julija Vinnikova, OIB 32691031691, Akademika Anohina 9-1-276,101000 Moskva</item>
      <item>Raiffeisenbank Austria d.d., OIB 53056966535, Magazinska cesta 69,10000 Zagreb</item>
      <item>Vedran Marcan, OIB 33497256426, 1. svibnja 4/I,52470 Umag</item>
      <item>Lara Tončić, OIB 16234561055, Dobrilina 12,52100 Pula</item>
      <item>Goran Čibarić, OIB 36837586501, Stjepana Supanca 14,32000 Vukovar</item>
    </izvorni_sadrzaj>
    <derivirana_varijabla naziv="DomainObject.Predmet.SudioniciListAdressOIB_1">
      <item>Boris Ravić, OIB 30509413840, Zagrebačka 2,42220 Novi Marof</item>
      <item>CULTUS d.o.o. u likvidaciji ROVINJ, OIB 49470067719, Ulica Valsavie - Via Valsavie 1,52210 Rovinj</item>
      <item>CULTUS društvo s ograničenom odgovornošću za usluge i putnička agencija u stečaju, OIB 49470067719, Ulica Valsavie - Via Valsavie 1,52210 Rovinj</item>
      <item>Julija Vinnikova, OIB 32691031691, Akademika Anohina 9-1-276,101000 Moskva</item>
      <item>Raiffeisenbank Austria d.d., OIB 53056966535, Magazinska cesta 69,10000 Zagreb</item>
      <item>Vedran Marcan, OIB 33497256426, 1. svibnja 4/I,52470 Umag</item>
      <item>Lara Tončić, OIB 16234561055, Dobrilina 12,52100 Pula</item>
      <item>Goran Čibarić, OIB 36837586501, Stjepana Supanca 14,32000 Vukovar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30509413840</item>
      <item>, OIB 49470067719</item>
      <item>, OIB 49470067719</item>
      <item>, OIB 32691031691</item>
      <item>, OIB 53056966535</item>
      <item>, OIB 33497256426</item>
      <item>, OIB 16234561055</item>
      <item>, OIB 36837586501</item>
    </izvorni_sadrzaj>
    <derivirana_varijabla naziv="DomainObject.Predmet.SudioniciListNazivOIB_1">
      <item>, OIB 30509413840</item>
      <item>, OIB 49470067719</item>
      <item>, OIB 49470067719</item>
      <item>, OIB 32691031691</item>
      <item>, OIB 53056966535</item>
      <item>, OIB 33497256426</item>
      <item>, OIB 16234561055</item>
      <item>, OIB 36837586501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14. lipnja 2024.</izvorni_sadrzaj>
    <derivirana_varijabla naziv="DomainObject.Predmet.DatumPocetkaProcesa_1">14. lipnja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2</properties:Pages>
  <properties:Words>570</properties:Words>
  <properties:Characters>3268</properties:Characters>
  <properties:Lines>94</properties:Lines>
  <properties:Paragraphs>36</properties:Paragraphs>
  <properties:TotalTime>34</properties:TotalTime>
  <properties:ScaleCrop>false</properties:ScaleCrop>
  <properties:LinksUpToDate>false</properties:LinksUpToDate>
  <properties:CharactersWithSpaces>3950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2026-09-23T11:24:00Z</dcterms:created>
  <dc:creator>Jasmina Matika</dc:creator>
  <dc:description/>
  <cp:keywords/>
  <cp:lastModifiedBy>Jasmina Matika</cp:lastModifiedBy>
  <dcterms:modified xmlns:xsi="http://www.w3.org/2001/XMLSchema-instance" xsi:type="dcterms:W3CDTF">2026-10-21T10:54:00Z</dcterms:modified>
  <cp:revision>10</cp:revision>
  <dc:subject/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St-214/2024-50 / Zapisnik - Skupština vjerovnika (St-214-24 - ZAPISNIK - SKUPŠTINA VJEROVNIKA - 21-10-26.docx)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