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cebc97e" w14:textId="cebc97e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16</w:t>
      </w:r>
      <w:r w:rsidR="00B3614A">
        <w:rPr>
          <w:bCs/>
        </w:rPr>
        <w:t xml:space="preserve">. prosinca 2019.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E11ECC">
        <w:t>72</w:t>
      </w:r>
      <w:r>
        <w:t>. St-</w:t>
      </w:r>
      <w:r w:rsidR="00CC60FD">
        <w:t>2</w:t>
      </w:r>
      <w:r w:rsidR="006B6CC6">
        <w:t>311</w:t>
      </w:r>
      <w:r>
        <w:t>/2019</w:t>
      </w:r>
    </w:p>
    <w:p w:rsidR="00B3614A" w:rsidP="00B3614A" w:rsidRDefault="00B3614A">
      <w:pPr>
        <w:tabs>
          <w:tab w:val="left" w:pos="709"/>
        </w:tabs>
      </w:pPr>
      <w:r>
        <w:t xml:space="preserve">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B3614A" w:rsidP="00B3614A" w:rsidRDefault="00B3614A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trgovačkog suda Republike Hrvatske  br. 31 Su-1041/19-2 od 2. prosinca 2019.,  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E11ECC">
        <w:t>72</w:t>
      </w:r>
      <w:r>
        <w:t>. St-</w:t>
      </w:r>
      <w:r w:rsidR="00751EC6">
        <w:t>2</w:t>
      </w:r>
      <w:r w:rsidR="006B6CC6">
        <w:t>311</w:t>
      </w:r>
      <w:r w:rsidR="00AF3588">
        <w:t>/</w:t>
      </w:r>
      <w:r>
        <w:t>2019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2C1948">
      <w:pPr>
        <w:tabs>
          <w:tab w:val="left" w:pos="709"/>
        </w:tabs>
        <w:ind w:firstLine="708"/>
        <w:jc w:val="both"/>
      </w:pPr>
      <w:r>
        <w:t>Predlagatelja: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6F725E" w:rsidP="006B6CC6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6B6CC6">
        <w:t xml:space="preserve">GORUP STOČARSTVO d.o.o., </w:t>
      </w:r>
      <w:proofErr w:type="spellStart"/>
      <w:r w:rsidR="006B6CC6">
        <w:t>Tomaševec</w:t>
      </w:r>
      <w:proofErr w:type="spellEnd"/>
      <w:r w:rsidR="006B6CC6">
        <w:t xml:space="preserve">, </w:t>
      </w:r>
      <w:proofErr w:type="spellStart"/>
      <w:r w:rsidR="006B6CC6">
        <w:t>Tomaševec</w:t>
      </w:r>
      <w:proofErr w:type="spellEnd"/>
      <w:r w:rsidR="006B6CC6">
        <w:t xml:space="preserve"> 2, OIB: 97328499380</w:t>
      </w:r>
    </w:p>
    <w:p w:rsidR="006B6CC6" w:rsidP="006B6CC6" w:rsidRDefault="006B6CC6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942A2A" w:rsidP="003D06B2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F725E" w:rsidRDefault="006F725E">
      <w:pPr>
        <w:jc w:val="both"/>
      </w:pP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B6CC6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6B6CC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B6CC6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6B6CC6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6B6CC6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6B6CC6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B6CC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B6CC6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6B6CC6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6B6CC6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6B6CC6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prosinca 2019.</izvorni_sadrzaj>
    <derivirana_varijabla naziv="DomainObject.DatumDonosenjaOdluke_1">16.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2311</izvorni_sadrzaj>
    <derivirana_varijabla naziv="DomainObject.Predmet.Broj_1">2311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rujna 2019.</izvorni_sadrzaj>
    <derivirana_varijabla naziv="DomainObject.Predmet.DatumOsnivanja_1">19. rujna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St-2311/2019</izvorni_sadrzaj>
    <derivirana_varijabla naziv="DomainObject.Predmet.OznakaBroj_1">St-2311/2019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GORUP STOČARSTVO d.o.o.</izvorni_sadrzaj>
    <derivirana_varijabla naziv="DomainObject.Predmet.ProtustrankaFormated_1">  GORUP STOČARSTVO d.o.o.</derivirana_varijabla>
  </DomainObject.Predmet.ProtustrankaFormated>
  <DomainObject.Predmet.ProtustrankaFormatedOIB>
    <izvorni_sadrzaj>  GORUP STOČARSTVO d.o.o., OIB 97328499380</izvorni_sadrzaj>
    <derivirana_varijabla naziv="DomainObject.Predmet.ProtustrankaFormatedOIB_1">  GORUP STOČARSTVO d.o.o., OIB 97328499380</derivirana_varijabla>
  </DomainObject.Predmet.ProtustrankaFormatedOIB>
  <DomainObject.Predmet.ProtustrankaFormatedWithAdress>
    <izvorni_sadrzaj> GORUP STOČARSTVO d.o.o., Tomaševec 2, 49290 Tomaševec</izvorni_sadrzaj>
    <derivirana_varijabla naziv="DomainObject.Predmet.ProtustrankaFormatedWithAdress_1"> GORUP STOČARSTVO d.o.o., Tomaševec 2, 49290 Tomaševec</derivirana_varijabla>
  </DomainObject.Predmet.ProtustrankaFormatedWithAdress>
  <DomainObject.Predmet.ProtustrankaFormatedWithAdressOIB>
    <izvorni_sadrzaj> GORUP STOČARSTVO d.o.o., OIB 97328499380, Tomaševec 2, 49290 Tomaševec</izvorni_sadrzaj>
    <derivirana_varijabla naziv="DomainObject.Predmet.ProtustrankaFormatedWithAdressOIB_1"> GORUP STOČARSTVO d.o.o., OIB 97328499380, Tomaševec 2, 49290 Tomaševec</derivirana_varijabla>
  </DomainObject.Predmet.ProtustrankaFormatedWithAdressOIB>
  <DomainObject.Predmet.ProtustrankaWithAdress>
    <izvorni_sadrzaj>GORUP STOČARSTVO d.o.o. Tomaševec 2, 49290 Tomaševec</izvorni_sadrzaj>
    <derivirana_varijabla naziv="DomainObject.Predmet.ProtustrankaWithAdress_1">GORUP STOČARSTVO d.o.o. Tomaševec 2, 49290 Tomaševec</derivirana_varijabla>
  </DomainObject.Predmet.ProtustrankaWithAdress>
  <DomainObject.Predmet.ProtustrankaWithAdressOIB>
    <izvorni_sadrzaj>GORUP STOČARSTVO d.o.o., OIB 97328499380, Tomaševec 2, 49290 Tomaševec</izvorni_sadrzaj>
    <derivirana_varijabla naziv="DomainObject.Predmet.ProtustrankaWithAdressOIB_1">GORUP STOČARSTVO d.o.o., OIB 97328499380, Tomaševec 2, 49290 Tomaševec</derivirana_varijabla>
  </DomainObject.Predmet.ProtustrankaWithAdressOIB>
  <DomainObject.Predmet.ProtustrankaNazivFormated>
    <izvorni_sadrzaj>GORUP STOČARSTVO d.o.o.</izvorni_sadrzaj>
    <derivirana_varijabla naziv="DomainObject.Predmet.ProtustrankaNazivFormated_1">GORUP STOČARSTVO d.o.o.</derivirana_varijabla>
  </DomainObject.Predmet.ProtustrankaNazivFormated>
  <DomainObject.Predmet.ProtustrankaNazivFormatedOIB>
    <izvorni_sadrzaj>GORUP STOČARSTVO d.o.o., OIB 97328499380</izvorni_sadrzaj>
    <derivirana_varijabla naziv="DomainObject.Predmet.ProtustrankaNazivFormatedOIB_1">GORUP STOČARSTVO d.o.o., OIB 97328499380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Koturaška cesta 43, 10000 Zagreb</izvorni_sadrzaj>
    <derivirana_varijabla naziv="DomainObject.Predmet.StrankaFormatedWithAdress_1"> FINANCIJSKA AGENCIJA, RC Zagreb, Koturaška cesta 43, 10000 Zagreb</derivirana_varijabla>
  </DomainObject.Predmet.StrankaFormatedWithAdress>
  <DomainObject.Predmet.StrankaFormatedWithAdressOIB>
    <izvorni_sadrzaj> FINANCIJSKA AGENCIJA, RC Zagreb, OIB 85821130368, Koturaška cesta 43, 10000 Zagreb</izvorni_sadrzaj>
    <derivirana_varijabla naziv="DomainObject.Predmet.StrankaFormatedWithAdressOIB_1"> FINANCIJSKA AGENCIJA, RC Zagreb, OIB 85821130368, Koturaška cesta 43, 10000 Zagreb</derivirana_varijabla>
  </DomainObject.Predmet.StrankaFormatedWithAdressOIB>
  <DomainObject.Predmet.StrankaWithAdress>
    <izvorni_sadrzaj>FINANCIJSKA AGENCIJA, RC Zagreb Koturaška cesta 43,10000 Zagreb</izvorni_sadrzaj>
    <derivirana_varijabla naziv="DomainObject.Predmet.StrankaWithAdress_1">FINANCIJSKA AGENCIJA, RC Zagreb Koturaška cesta 43,10000 Zagreb</derivirana_varijabla>
  </DomainObject.Predmet.StrankaWithAdress>
  <DomainObject.Predmet.StrankaWithAdressOIB>
    <izvorni_sadrzaj>FINANCIJSKA AGENCIJA, RC Zagreb, OIB 85821130368, Koturaška cesta 43,10000 Zagreb</izvorni_sadrzaj>
    <derivirana_varijabla naziv="DomainObject.Predmet.StrankaWithAdressOIB_1">FINANCIJSKA AGENCIJA, RC Zagreb, OIB 85821130368, Koturaška cesta 43,10000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Irena Belamarić</izvorni_sadrzaj>
    <derivirana_varijabla naziv="DomainObject.Predmet.Zapisnicar_1">Irena Belamarić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Koturaška cesta 43, 10000 Zagreb</item>
    </izvorni_sadrzaj>
    <derivirana_varijabla naziv="DomainObject.Predmet.StrankaListFormatedWithAdress_1">
      <item>FINANCIJSKA AGENCIJA, RC Zagreb, Koturaška cesta 43, 10000 Zagreb</item>
    </derivirana_varijabla>
  </DomainObject.Predmet.StrankaListFormatedWithAdress>
  <DomainObject.Predmet.StrankaListFormatedWithAdressOIB>
    <izvorni_sadrzaj>
      <item>FINANCIJSKA AGENCIJA, RC Zagreb, OIB 85821130368, Koturaška cesta 43, 10000 Zagreb</item>
    </izvorni_sadrzaj>
    <derivirana_varijabla naziv="DomainObject.Predmet.StrankaListFormatedWithAdressOIB_1">
      <item>FINANCIJSKA AGENCIJA, RC Zagreb, OIB 85821130368, Koturaška cesta 43,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GORUP STOČARSTVO d.o.o.</item>
    </izvorni_sadrzaj>
    <derivirana_varijabla naziv="DomainObject.Predmet.ProtuStrankaListFormated_1">
      <item>GORUP STOČARSTVO d.o.o.</item>
    </derivirana_varijabla>
  </DomainObject.Predmet.ProtuStrankaListFormated>
  <DomainObject.Predmet.ProtuStrankaListFormatedOIB>
    <izvorni_sadrzaj>
      <item>GORUP STOČARSTVO d.o.o., OIB 97328499380</item>
    </izvorni_sadrzaj>
    <derivirana_varijabla naziv="DomainObject.Predmet.ProtuStrankaListFormatedOIB_1">
      <item>GORUP STOČARSTVO d.o.o., OIB 97328499380</item>
    </derivirana_varijabla>
  </DomainObject.Predmet.ProtuStrankaListFormatedOIB>
  <DomainObject.Predmet.ProtuStrankaListFormatedWithAdress>
    <izvorni_sadrzaj>
      <item>GORUP STOČARSTVO d.o.o., Tomaševec 2, 49290 Tomaševec</item>
    </izvorni_sadrzaj>
    <derivirana_varijabla naziv="DomainObject.Predmet.ProtuStrankaListFormatedWithAdress_1">
      <item>GORUP STOČARSTVO d.o.o., Tomaševec 2, 49290 Tomaševec</item>
    </derivirana_varijabla>
  </DomainObject.Predmet.ProtuStrankaListFormatedWithAdress>
  <DomainObject.Predmet.ProtuStrankaListFormatedWithAdressOIB>
    <izvorni_sadrzaj>
      <item>GORUP STOČARSTVO d.o.o., OIB 97328499380, Tomaševec 2, 49290 Tomaševec</item>
    </izvorni_sadrzaj>
    <derivirana_varijabla naziv="DomainObject.Predmet.ProtuStrankaListFormatedWithAdressOIB_1">
      <item>GORUP STOČARSTVO d.o.o., OIB 97328499380, Tomaševec 2, 49290 Tomaševec</item>
    </derivirana_varijabla>
  </DomainObject.Predmet.ProtuStrankaListFormatedWithAdressOIB>
  <DomainObject.Predmet.ProtuStrankaListNazivFormated>
    <izvorni_sadrzaj>
      <item>GORUP STOČARSTVO d.o.o.</item>
    </izvorni_sadrzaj>
    <derivirana_varijabla naziv="DomainObject.Predmet.ProtuStrankaListNazivFormated_1">
      <item>GORUP STOČARSTVO d.o.o.</item>
    </derivirana_varijabla>
  </DomainObject.Predmet.ProtuStrankaListNazivFormated>
  <DomainObject.Predmet.ProtuStrankaListNazivFormatedOIB>
    <izvorni_sadrzaj>
      <item>GORUP STOČARSTVO d.o.o., OIB 97328499380</item>
    </izvorni_sadrzaj>
    <derivirana_varijabla naziv="DomainObject.Predmet.ProtuStrankaListNazivFormatedOIB_1">
      <item>GORUP STOČARSTVO d.o.o., OIB 97328499380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prosinca 2019.</izvorni_sadrzaj>
    <derivirana_varijabla naziv="DomainObject.Datum_1">16.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GORUP STOČARSTVO d.o.o.</izvorni_sadrzaj>
    <derivirana_varijabla naziv="DomainObject.Predmet.ProtustrankaIDrugi_1">GORUP STOČARSTVO d.o.o.</derivirana_varijabla>
  </DomainObject.Predmet.ProtustrankaIDrugi>
  <DomainObject.Predmet.StrankaIDrugiAdressOIB>
    <izvorni_sadrzaj>FINANCIJSKA AGENCIJA, RC Zagreb, OIB 85821130368, Koturaška cesta 43, 10000 Zagreb</izvorni_sadrzaj>
    <derivirana_varijabla naziv="DomainObject.Predmet.StrankaIDrugiAdressOIB_1">FINANCIJSKA AGENCIJA, RC Zagreb, OIB 85821130368, Koturaška cesta 43, 10000 Zagreb</derivirana_varijabla>
  </DomainObject.Predmet.StrankaIDrugiAdressOIB>
  <DomainObject.Predmet.ProtustrankaIDrugiAdressOIB>
    <izvorni_sadrzaj>GORUP STOČARSTVO d.o.o., OIB 97328499380, Tomaševec 2, 49290 Tomaševec</izvorni_sadrzaj>
    <derivirana_varijabla naziv="DomainObject.Predmet.ProtustrankaIDrugiAdressOIB_1">GORUP STOČARSTVO d.o.o., OIB 97328499380, Tomaševec 2, 49290 Tomaševec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Zagreb</item>
      <item>GORUP STOČARSTVO d.o.o.</item>
    </izvorni_sadrzaj>
    <derivirana_varijabla naziv="DomainObject.Predmet.SudioniciListNaziv_1">
      <item>FINANCIJSKA AGENCIJA, RC Zagreb</item>
      <item>GORUP STOČARSTVO d.o.o.</item>
    </derivirana_varijabla>
  </DomainObject.Predmet.SudioniciListNaziv>
  <DomainObject.Predmet.SudioniciListAdressOIB>
    <izvorni_sadrzaj>
      <item>FINANCIJSKA AGENCIJA, RC Zagreb, OIB 85821130368, Koturaška cesta 43,10000 Zagreb</item>
      <item>GORUP STOČARSTVO d.o.o., OIB 97328499380, Tomaševec 2,49290 Tomaševec</item>
    </izvorni_sadrzaj>
    <derivirana_varijabla naziv="DomainObject.Predmet.SudioniciListAdressOIB_1">
      <item>FINANCIJSKA AGENCIJA, RC Zagreb, OIB 85821130368, Koturaška cesta 43,10000 Zagreb</item>
      <item>GORUP STOČARSTVO d.o.o., OIB 97328499380, Tomaševec 2,49290 Tomaševec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97328499380</item>
    </izvorni_sadrzaj>
    <derivirana_varijabla naziv="DomainObject.Predmet.SudioniciListNazivOIB_1">
      <item>, OIB 85821130368</item>
      <item>, OIB 97328499380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rujna 2019.</izvorni_sadrzaj>
    <derivirana_varijabla naziv="DomainObject.Predmet.DatumPocetkaProcesa_1">19. rujna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824</properties:Characters>
  <properties:Lines>45</properties:Lines>
  <properties:Paragraphs>25</properties:Paragraphs>
  <properties:TotalTime>236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2019-12-16T11:34:00Z</cp:lastPrinted>
  <dcterms:modified xmlns:xsi="http://www.w3.org/2001/XMLSchema-instance" xsi:type="dcterms:W3CDTF">2019-12-16T11:34:00Z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