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812D84B"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51439" w14:paraId="76006FFD"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05143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51439" w14:paraId="09D52657"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143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51439" w14:paraId="512C7A99" w14:textId="7777777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05143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1439">
            <w:rPr>
              <w:rStyle w:val="eSPISCCParagraphDefaultFont"/>
              <w:rFonts w:eastAsiaTheme="minorHAnsi"/>
            </w:rPr>
            <w:t>Zagreb</w:t>
          </w:r>
        </w:sdtContent>
      </w:sdt>
      <w:r w:rsidR="001349C2">
        <w:t xml:space="preserve"> </w:t>
      </w:r>
    </w:p>
    <w:p w:rsidR="000E43A6" w:rsidP="001349C2" w:rsidRDefault="000E43A6" w14:paraId="326812C1" w14:textId="77777777">
      <w:pPr>
        <w:spacing w:after="0"/>
      </w:pPr>
    </w:p>
    <w:p w:rsidR="000E43A6" w:rsidP="001349C2" w:rsidRDefault="000E43A6" w14:paraId="5DA4416A" w14:textId="77777777">
      <w:pPr>
        <w:spacing w:after="0"/>
      </w:pPr>
    </w:p>
    <w:p w:rsidR="000E43A6" w:rsidP="001349C2" w:rsidRDefault="000E43A6" w14:paraId="016E6E68" w14:textId="77777777">
      <w:pPr>
        <w:spacing w:after="0"/>
      </w:pPr>
    </w:p>
    <w:p w:rsidR="000E43A6" w:rsidP="001349C2" w:rsidRDefault="000E43A6" w14:paraId="048E38AB" w14:textId="77777777">
      <w:pPr>
        <w:spacing w:after="0"/>
      </w:pPr>
    </w:p>
    <w:p w:rsidR="000E43A6" w:rsidP="00610735" w:rsidRDefault="000E43A6" w14:paraId="5F20A407" w14:textId="77777777">
      <w:pPr>
        <w:spacing w:after="0"/>
      </w:pPr>
    </w:p>
    <w:p w:rsidRPr="00176071" w:rsidR="00176071" w:rsidP="00610735" w:rsidRDefault="000E43A6" w14:paraId="024196D1"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051439" w:rsidR="00051439">
            <w:rPr>
              <w:rStyle w:val="eSPISCCParagraphDefaultFont"/>
              <w:rFonts w:eastAsiaTheme="minorHAnsi"/>
            </w:rPr>
            <w:t>Pp-8901/2026</w:t>
          </w:r>
        </w:sdtContent>
      </w:sdt>
      <w:r w:rsidR="00176071">
        <w:t xml:space="preserve">                                                        </w:t>
      </w:r>
    </w:p>
    <w:p w:rsidRPr="0041581F" w:rsidR="0041581F" w:rsidP="000F1677" w:rsidRDefault="00610735" w14:paraId="2943843A"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051439" w:rsidR="00051439">
            <w:rPr>
              <w:rStyle w:val="eSPISCCParagraphDefaultFont"/>
              <w:rFonts w:eastAsiaTheme="minorHAnsi"/>
            </w:rPr>
            <w:t>Tonči Žuvela</w:t>
          </w:r>
        </w:sdtContent>
      </w:sdt>
      <w:r w:rsidR="00CF705A">
        <w:t xml:space="preserve"> </w:t>
      </w:r>
    </w:p>
    <w:p w:rsidRPr="00610735" w:rsidR="00176071" w:rsidP="000F1677" w:rsidRDefault="00176071" w14:paraId="1E3476AC"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051439" w:rsidR="00051439">
            <w:rPr>
              <w:rStyle w:val="eSPISCCParagraphDefaultFont"/>
              <w:rFonts w:eastAsiaTheme="minorHAnsi"/>
            </w:rPr>
            <w:t>članka 199. stavka 2.</w:t>
          </w:r>
        </w:sdtContent>
      </w:sdt>
      <w:r w:rsidR="00FB190B">
        <w:rPr>
          <w:rStyle w:val="PozadinaSvijetloZelena"/>
        </w:rPr>
        <w:t xml:space="preserve"> </w:t>
      </w:r>
      <w:sdt>
        <w:sdtPr>
          <w:rPr>
            <w:rStyle w:val="eSPISCCParagraphDefaultFont"/>
            <w:rFonts w:eastAsiaTheme="minorHAnsi"/>
          </w:rPr>
          <w:alias w:val="Zakon"/>
          <w:tag w:val="DomainObject.ZakonPravilnikList_1"/>
          <w:id w:val="-2087601362"/>
          <w:lock w:val="sdtLocked"/>
          <w:placeholder>
            <w:docPart w:val="2767921580774D8993160ACB66963B9E"/>
          </w:placeholder>
          <w:dataBinding w:xpath="/icms/DomainObject.ZakonPravilnikList/derivirana_varijabla[@naziv='DomainObject.ZakonPravilnikList_1']/item" w:storeItemID="{100293BC-3C9C-4740-99C7-73F5E9006100}"/>
          <w:comboBox w:lastValue="Zakon o sigurnosti prometa na cestama">
            <w:listItem w:displayText="Zakon o sigurnosti prometa na cestama" w:value="Zakon o sigurnosti prometa na cestama"/>
          </w:comboBox>
        </w:sdtPr>
        <w:sdtEndPr>
          <w:rPr>
            <w:rStyle w:val="eSPISCCParagraphDefaultFont"/>
          </w:rPr>
        </w:sdtEndPr>
        <w:sdtContent>
          <w:r w:rsidRPr="00051439" w:rsidR="00051439">
            <w:rPr>
              <w:rStyle w:val="eSPISCCParagraphDefaultFont"/>
              <w:rFonts w:eastAsiaTheme="minorHAnsi"/>
            </w:rPr>
            <w:t>Zakon o sigurnosti prometa na cestama</w:t>
          </w:r>
        </w:sdtContent>
      </w:sdt>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CC62F24"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5DB9678B"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4A0B4448" w14:textId="77777777">
      <w:pPr>
        <w:spacing w:after="0"/>
        <w:jc w:val="right"/>
        <w:rPr>
          <w:rFonts w:eastAsia="Calibri" w:cs="Times New Roman"/>
          <w:noProof/>
        </w:rPr>
      </w:pPr>
    </w:p>
    <w:p w:rsidR="00D7095E" w:rsidP="00D7095E" w:rsidRDefault="00D7095E" w14:paraId="2D474D95" w14:textId="77777777">
      <w:pPr>
        <w:keepNext/>
        <w:spacing w:after="0"/>
        <w:jc w:val="center"/>
        <w:rPr>
          <w:b/>
          <w:caps/>
          <w:spacing w:val="100"/>
        </w:rPr>
      </w:pPr>
    </w:p>
    <w:p w:rsidR="00D7095E" w:rsidP="00D7095E" w:rsidRDefault="00D7095E" w14:paraId="23781549" w14:textId="77777777">
      <w:pPr>
        <w:keepNext/>
        <w:spacing w:after="0"/>
        <w:jc w:val="center"/>
        <w:rPr>
          <w:b/>
          <w:caps/>
          <w:spacing w:val="100"/>
        </w:rPr>
      </w:pPr>
    </w:p>
    <w:p w:rsidR="00176071" w:rsidP="00D7095E" w:rsidRDefault="00176071" w14:paraId="50D56849"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260E9F66" w14:textId="77777777">
      <w:pPr>
        <w:keepNext/>
        <w:spacing w:after="0"/>
        <w:jc w:val="center"/>
        <w:rPr>
          <w:b/>
          <w:caps/>
          <w:spacing w:val="100"/>
        </w:rPr>
      </w:pPr>
    </w:p>
    <w:p w:rsidR="000F1677" w:rsidP="000F1677" w:rsidRDefault="000F1677" w14:paraId="1A05CE98" w14:textId="77777777">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051439" w:rsidR="00051439">
            <w:rPr>
              <w:rStyle w:val="eSPISCCParagraphDefaultFont"/>
              <w:rFonts w:eastAsiaTheme="minorHAnsi"/>
            </w:rPr>
            <w:t>Tonči Žuvela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051439" w:rsidR="00051439">
            <w:rPr>
              <w:rStyle w:val="eSPISCCParagraphDefaultFont"/>
              <w:rFonts w:eastAsiaTheme="minorHAnsi"/>
            </w:rPr>
            <w:t>29. listopada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051439" w:rsidR="00051439">
            <w:rPr>
              <w:rStyle w:val="eSPISCCParagraphDefaultFont"/>
              <w:rFonts w:eastAsiaTheme="minorHAnsi"/>
            </w:rPr>
            <w:t>09:25</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051439" w:rsidR="00051439">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051439" w:rsidR="00051439">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051439" w:rsidR="00051439">
            <w:rPr>
              <w:rStyle w:val="eSPISCCParagraphDefaultFont"/>
              <w:rFonts w:eastAsiaTheme="minorHAnsi"/>
            </w:rPr>
            <w:t>320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6BD35C15"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26807AAE"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Times New Roman"/>
          </w:rPr>
        </w:sdtEndPr>
        <w:sdtContent>
          <w:r w:rsidRPr="00051439" w:rsidR="00051439">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29EF322A" w14:textId="77777777">
      <w:pPr>
        <w:spacing w:after="0"/>
        <w:ind w:firstLine="708"/>
        <w:jc w:val="both"/>
        <w:rPr>
          <w:rFonts w:eastAsia="Times New Roman" w:cs="Times New Roman"/>
          <w:lang w:eastAsia="hr-HR"/>
        </w:rPr>
      </w:pPr>
      <w:r w:rsidRPr="00F0424F">
        <w:rPr>
          <w:rFonts w:eastAsia="Times New Roman" w:cs="Times New Roman"/>
          <w:lang w:eastAsia="hr-HR"/>
        </w:rPr>
        <w:t>Okrivljenik je dužan osobno pristupiti ispitivanju ili dostaviti pisanu obranu. Ukoliko se okrivljenik ne odazove pozivu i ne opravda izostanak ili ako bude očito izbjegavao primitak poziva, sud će izdati dovedbeni nalog (članak 129. stavak 1. Prekršajnog zakona ), s time da je okrivljenik dužan snositi troškove svojeg dovođenja i odgode ročišta (članak 139. stavak 1. Prekršajnog zakona).</w:t>
      </w:r>
    </w:p>
    <w:p w:rsidRPr="00F0424F" w:rsidR="00F0424F" w:rsidP="00F0424F" w:rsidRDefault="00F0424F" w14:paraId="58643DA3"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189D81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6D8CBBFA" w14:textId="77777777">
      <w:pPr>
        <w:ind w:firstLine="708"/>
        <w:jc w:val="both"/>
        <w:rPr>
          <w:rFonts w:eastAsia="Calibri" w:cs="Times New Roman"/>
        </w:rPr>
      </w:pPr>
    </w:p>
    <w:p w:rsidRPr="0041581F" w:rsidR="0041581F" w:rsidP="00A70E0A" w:rsidRDefault="0041581F" w14:paraId="4B144FD8"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051439" w:rsidR="0005143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051439" w:rsidR="00051439">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6547EC34"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51439" w14:paraId="133D85D2"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051439">
            <w:rPr>
              <w:rStyle w:val="eSPISCCParagraphDefaultFont"/>
              <w:rFonts w:eastAsiaTheme="minorHAnsi"/>
            </w:rPr>
            <w:t>Marija Malenica Marić</w:t>
          </w:r>
        </w:sdtContent>
      </w:sdt>
    </w:p>
    <w:p w:rsidRPr="0041581F" w:rsidR="006F62A9" w:rsidP="006F62A9" w:rsidRDefault="006F62A9" w14:paraId="3A439797"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E657F" w:rsidP="00537B78" w:rsidRDefault="009E657F" w14:paraId="6BD35F55" w14:textId="77777777">
      <w:r>
        <w:separator/>
      </w:r>
    </w:p>
  </w:endnote>
  <w:endnote w:type="continuationSeparator" w:id="0">
    <w:p w:rsidR="009E657F" w:rsidP="00537B78" w:rsidRDefault="009E657F" w14:paraId="5C5F59A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129CF1C7"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9F41D8F"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E657F" w:rsidP="00537B78" w:rsidRDefault="009E657F" w14:paraId="32E5B7F5" w14:textId="77777777">
      <w:r>
        <w:separator/>
      </w:r>
    </w:p>
  </w:footnote>
  <w:footnote w:type="continuationSeparator" w:id="0">
    <w:p w:rsidR="009E657F" w:rsidP="00537B78" w:rsidRDefault="009E657F" w14:paraId="6BF2929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4FA6458"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051439" w:rsidR="00051439">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051439" w:rsidR="00051439">
          <w:rPr>
            <w:rStyle w:val="eSPISCCParagraphDefaultFont"/>
          </w:rPr>
          <w:t>Pp-8901/2026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439"/>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01BE09A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2767921580774D8993160ACB66963B9E"/>
        <w:category>
          <w:name w:val="Općenito"/>
          <w:gallery w:val="placeholder"/>
        </w:category>
        <w:types>
          <w:type w:val="bbPlcHdr"/>
        </w:types>
        <w:behaviors>
          <w:behavior w:val="content"/>
        </w:behaviors>
        <w:guid w:val="{CFA22880-D487-439A-AED9-A5773E2F336E}"/>
      </w:docPartPr>
      <w:docPartBody>
        <w:p w:rsidR="00786DBB" w:rsidRDefault="007A1DF3">
          <w:r w:rsidRPr="00681D48">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E5D09"/>
    <w:rsid w:val="00A35B62"/>
    <w:rsid w:val="00AB0B20"/>
    <w:rsid w:val="00B32B11"/>
    <w:rsid w:val="00B51F9D"/>
    <w:rsid w:val="00C63F29"/>
    <w:rsid w:val="00C647F0"/>
    <w:rsid w:val="00CC30E8"/>
    <w:rsid w:val="00CE74A1"/>
    <w:rsid w:val="00CF08C6"/>
    <w:rsid w:val="00DC0A90"/>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A1DF3"/>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Črbeki 21d</izvorni_sadrzaj>
    <derivirana_varijabla naziv="DomainObject.UcesnikSudskeRadnje.Adresa.UlicaIKBR_1">Črbeki 21d</derivirana_varijabla>
  </DomainObject.UcesnikSudskeRadnje.Adresa.UlicaIKBR>
  <DomainObject.UcesnikSudskeRadnje.Naziv>
    <izvorni_sadrzaj>Tonči Žuvela</izvorni_sadrzaj>
    <derivirana_varijabla naziv="DomainObject.UcesnikSudskeRadnje.Naziv_1">Tonči Žuvela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29. listopada 2026.</izvorni_sadrzaj>
    <derivirana_varijabla naziv="DomainObject.UcesnikSudskeRadnje.SudskaRadnja.PlaniraniZavrsetakDatum_1">29. listopada 2026.</derivirana_varijabla>
  </DomainObject.UcesnikSudskeRadnje.SudskaRadnja.PlaniraniZavrsetakDatum>
  <DomainObject.UcesnikSudskeRadnje.SudskaRadnja.PlaniraniPocetakDatum>
    <izvorni_sadrzaj>29. listopada 2026.</izvorni_sadrzaj>
    <derivirana_varijabla naziv="DomainObject.UcesnikSudskeRadnje.SudskaRadnja.PlaniraniPocetakDatum_1">29.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09:25</izvorni_sadrzaj>
    <derivirana_varijabla naziv="DomainObject.UcesnikSudskeRadnje.SudskaRadnja.PlaniraniPocetakVrijeme_1">09:25</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8901</izvorni_sadrzaj>
    <derivirana_varijabla naziv="DomainObject.Predmet.Broj_1">8901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24. lipnja 2026.</izvorni_sadrzaj>
    <derivirana_varijabla naziv="DomainObject.Predmet.DatumIzradeOptuznogAkta_1">24. lipnja 2026.</derivirana_varijabla>
  </DomainObject.Predmet.DatumIzradeOptuznogAkta>
  <DomainObject.Predmet.DatumIzradeOptuznogAktaFormated>
    <izvorni_sadrzaj>24.6.2026.</izvorni_sadrzaj>
    <derivirana_varijabla naziv="DomainObject.Predmet.DatumIzradeOptuznogAktaFormated_1">24.6.2026.</derivirana_varijabla>
  </DomainObject.Predmet.DatumIzradeOptuznogAktaFormated>
  <DomainObject.Predmet.DatumOsnivanja>
    <izvorni_sadrzaj>25. lipnja 2026.</izvorni_sadrzaj>
    <derivirana_varijabla naziv="DomainObject.Predmet.DatumOsnivanja_1">25.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lipnja 2026.</izvorni_sadrzaj>
    <derivirana_varijabla naziv="DomainObject.Predmet.DatumPrimitkaOptuznogAkta_1">24.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12. svibnja 2003.</izvorni_sadrzaj>
    <derivirana_varijabla naziv="DomainObject.Predmet.OkrivljenikFizickaOsoba.DatumRodjenja_1">12. svibnja 2003.</derivirana_varijabla>
  </DomainObject.Predmet.OkrivljenikFizickaOsoba.DatumRodjenja>
  <DomainObject.Predmet.OkrivljenikFizickaOsoba.DatumRodjenjaFormated>
    <izvorni_sadrzaj>12.5.2003.</izvorni_sadrzaj>
    <derivirana_varijabla naziv="DomainObject.Predmet.OkrivljenikFizickaOsoba.DatumRodjenjaFormated_1">12.5.2003.</derivirana_varijabla>
  </DomainObject.Predmet.OkrivljenikFizickaOsoba.DatumRodjenjaFormated>
  <DomainObject.Predmet.OkrivljenikFizickaOsoba.Ime>
    <izvorni_sadrzaj>Tonči</izvorni_sadrzaj>
    <derivirana_varijabla naziv="DomainObject.Predmet.OkrivljenikFizickaOsoba.Ime_1">Tonči</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Tonči Žuvela</izvorni_sadrzaj>
    <derivirana_varijabla naziv="DomainObject.Predmet.OkrivljenikFizickaOsoba.Naziv_1">Tonči Žuvela</derivirana_varijabla>
  </DomainObject.Predmet.OkrivljenikFizickaOsoba.Naziv>
  <DomainObject.Predmet.OkrivljenikFizickaOsoba.Prezime>
    <izvorni_sadrzaj>Žuvela</izvorni_sadrzaj>
    <derivirana_varijabla naziv="DomainObject.Predmet.OkrivljenikFizickaOsoba.Prezime_1">Žuvela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12050375793</izvorni_sadrzaj>
    <derivirana_varijabla naziv="DomainObject.Predmet.OkrivljenikFizickaOsoba.Oib_1">12050375793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Pp-8901/2026</izvorni_sadrzaj>
    <derivirana_varijabla naziv="DomainObject.Predmet.OznakaBroj_1">Pp-8901/2026</derivirana_varijabla>
  </DomainObject.Predmet.OznakaBroj>
  <DomainObject.Predmet.OznakaBrojOptuznogAkta>
    <izvorni_sadrzaj>511-19-27-26-3</izvorni_sadrzaj>
    <derivirana_varijabla naziv="DomainObject.Predmet.OznakaBrojOptuznogAkta_1">511-19-27-26-3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Tonči Žuvela</izvorni_sadrzaj>
    <derivirana_varijabla naziv="DomainObject.Predmet.ProtustrankaFormated_1">  Tonči Žuvela</derivirana_varijabla>
  </DomainObject.Predmet.ProtustrankaFormated>
  <DomainObject.Predmet.ProtustrankaFormatedOIB>
    <izvorni_sadrzaj>  Tonči Žuvela, OIB 12050375793</izvorni_sadrzaj>
    <derivirana_varijabla naziv="DomainObject.Predmet.ProtustrankaFormatedOIB_1">  Tonči Žuvela, OIB 12050375793</derivirana_varijabla>
  </DomainObject.Predmet.ProtustrankaFormatedOIB>
  <DomainObject.Predmet.ProtustrankaFormatedWithAdress>
    <izvorni_sadrzaj> Tonči Žuvela, Črbeki 21d, 10000 Zagreb</izvorni_sadrzaj>
    <derivirana_varijabla naziv="DomainObject.Predmet.ProtustrankaFormatedWithAdress_1"> Tonči Žuvela, Črbeki 21d, 10000 Zagreb</derivirana_varijabla>
  </DomainObject.Predmet.ProtustrankaFormatedWithAdress>
  <DomainObject.Predmet.ProtustrankaFormatedWithAdressOIB>
    <izvorni_sadrzaj> Tonči Žuvela, OIB 12050375793, Črbeki 21d, 10000 Zagreb</izvorni_sadrzaj>
    <derivirana_varijabla naziv="DomainObject.Predmet.ProtustrankaFormatedWithAdressOIB_1"> Tonči Žuvela, OIB 12050375793, Črbeki 21d, 10000 Zagreb</derivirana_varijabla>
  </DomainObject.Predmet.ProtustrankaFormatedWithAdressOIB>
  <DomainObject.Predmet.ProtustrankaWithAdress>
    <izvorni_sadrzaj>Tonči Žuvela Črbeki 21d, 10000 Zagreb</izvorni_sadrzaj>
    <derivirana_varijabla naziv="DomainObject.Predmet.ProtustrankaWithAdress_1">Tonči Žuvela Črbeki 21d, 10000 Zagreb</derivirana_varijabla>
  </DomainObject.Predmet.ProtustrankaWithAdress>
  <DomainObject.Predmet.ProtustrankaWithAdressOIB>
    <izvorni_sadrzaj>Tonči Žuvela, OIB 12050375793, Črbeki 21d, 10000 Zagreb</izvorni_sadrzaj>
    <derivirana_varijabla naziv="DomainObject.Predmet.ProtustrankaWithAdressOIB_1">Tonči Žuvela, OIB 12050375793, Črbeki 21d, 10000 Zagreb</derivirana_varijabla>
  </DomainObject.Predmet.ProtustrankaWithAdressOIB>
  <DomainObject.Predmet.ProtustrankaNazivFormated>
    <izvorni_sadrzaj>Tonči Žuvela</izvorni_sadrzaj>
    <derivirana_varijabla naziv="DomainObject.Predmet.ProtustrankaNazivFormated_1">Tonči Žuvela</derivirana_varijabla>
    <derivirana_varijabla naziv="Padez">Tonči Žuvela</derivirana_varijabla>
  </DomainObject.Predmet.ProtustrankaNazivFormated>
  <DomainObject.Predmet.ProtustrankaNazivFormatedOIB>
    <izvorni_sadrzaj>Tonči Žuvela, OIB 12050375793</izvorni_sadrzaj>
    <derivirana_varijabla naziv="DomainObject.Predmet.ProtustrankaNazivFormatedOIB_1">Tonči Žuvela, OIB 12050375793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Trg Josipa Jurja Strossmayera 3, 10000 Zagreb</izvorni_sadrzaj>
    <derivirana_varijabla naziv="DomainObject.Predmet.StrankaFormatedWithAdress_1"> I. policijska postaja Zagreb, Trg Josipa Jurja Strossmayera 3, 10000 Zagreb</derivirana_varijabla>
  </DomainObject.Predmet.StrankaFormatedWithAdress>
  <DomainObject.Predmet.StrankaFormatedWithAdressOIB>
    <izvorni_sadrzaj> I. policijska postaja Zagreb, Trg Josipa Jurja Strossmayera 3, 10000 Zagreb</izvorni_sadrzaj>
    <derivirana_varijabla naziv="DomainObject.Predmet.StrankaFormatedWithAdressOIB_1"> I. policijska postaja Zagreb, Trg Josipa Jurja Strossmayera 3, 10000 Zagreb</derivirana_varijabla>
  </DomainObject.Predmet.StrankaFormatedWithAdressOIB>
  <DomainObject.Predmet.StrankaWithAdress>
    <izvorni_sadrzaj>I. policijska postaja Zagreb Trg Josipa Jurja Strossmayera 3,10000 Zagreb</izvorni_sadrzaj>
    <derivirana_varijabla naziv="DomainObject.Predmet.StrankaWithAdress_1">I. policijska postaja Zagreb Trg Josipa Jurja Strossmayera 3,10000 Zagreb</derivirana_varijabla>
  </DomainObject.Predmet.StrankaWithAdress>
  <DomainObject.Predmet.StrankaWithAdressOIB>
    <izvorni_sadrzaj>I. policijska postaja Zagreb, Trg Josipa Jurja Strossmayera 3,10000 Zagreb</izvorni_sadrzaj>
    <derivirana_varijabla naziv="DomainObject.Predmet.StrankaWithAdressOIB_1">I. policijska postaja Zagreb, Trg Josipa Jurja Strossmayera 3,10000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sigurnosti prometa na cestama</izvorni_sadrzaj>
    <derivirana_varijabla naziv="DomainObject.Predmet.UstrojstvenaJedinicaVodi.Naziv_1">Pisarnica iz područja sigurnosti prometa na cestama</derivirana_varijabla>
  </DomainObject.Predmet.UstrojstvenaJedinicaVodi.Naziv>
  <DomainObject.Predmet.UstrojstvenaJedinicaVodi.Oznaka>
    <izvorni_sadrzaj>ZGPP</izvorni_sadrzaj>
    <derivirana_varijabla naziv="DomainObject.Predmet.UstrojstvenaJedinicaVodi.Oznaka_1">ZGPP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Trg Josipa Jurja Strossmayera 3, 10000 Zagreb</item>
    </izvorni_sadrzaj>
    <derivirana_varijabla naziv="DomainObject.Predmet.StrankaListFormatedWithAdress_1">
      <item>I. policijska postaja Zagreb, Trg Josipa Jurja Strossmayera 3, 10000 Zagreb</item>
    </derivirana_varijabla>
  </DomainObject.Predmet.StrankaListFormatedWithAdress>
  <DomainObject.Predmet.StrankaListFormatedWithAdressOIB>
    <izvorni_sadrzaj>
      <item>I. policijska postaja Zagreb, Trg Josipa Jurja Strossmayera 3, 10000 Zagreb</item>
    </izvorni_sadrzaj>
    <derivirana_varijabla naziv="DomainObject.Predmet.StrankaListFormatedWithAdressOIB_1">
      <item>I. policijska postaja Zagreb, Trg Josipa Jurja Strossmayera 3,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Tonči Žuvela</item>
    </izvorni_sadrzaj>
    <derivirana_varijabla naziv="DomainObject.Predmet.ProtuStrankaListFormated_1">
      <item>Tonči Žuvela</item>
    </derivirana_varijabla>
  </DomainObject.Predmet.ProtuStrankaListFormated>
  <DomainObject.Predmet.ProtuStrankaListFormatedOIB>
    <izvorni_sadrzaj>
      <item>Tonči Žuvela, OIB 12050375793</item>
    </izvorni_sadrzaj>
    <derivirana_varijabla naziv="DomainObject.Predmet.ProtuStrankaListFormatedOIB_1">
      <item>Tonči Žuvela, OIB 12050375793</item>
    </derivirana_varijabla>
  </DomainObject.Predmet.ProtuStrankaListFormatedOIB>
  <DomainObject.Predmet.ProtuStrankaListFormatedWithAdress>
    <izvorni_sadrzaj>
      <item>Tonči Žuvela, Črbeki 21d, 10000 Zagreb</item>
    </izvorni_sadrzaj>
    <derivirana_varijabla naziv="DomainObject.Predmet.ProtuStrankaListFormatedWithAdress_1">
      <item>Tonči Žuvela, Črbeki 21d, 10000 Zagreb</item>
    </derivirana_varijabla>
  </DomainObject.Predmet.ProtuStrankaListFormatedWithAdress>
  <DomainObject.Predmet.ProtuStrankaListFormatedWithAdressOIB>
    <izvorni_sadrzaj>
      <item>Tonči Žuvela, OIB 12050375793, Črbeki 21d, 10000 Zagreb</item>
    </izvorni_sadrzaj>
    <derivirana_varijabla naziv="DomainObject.Predmet.ProtuStrankaListFormatedWithAdressOIB_1">
      <item>Tonči Žuvela, OIB 12050375793, Črbeki 21d, 10000 Zagreb</item>
    </derivirana_varijabla>
  </DomainObject.Predmet.ProtuStrankaListFormatedWithAdressOIB>
  <DomainObject.Predmet.ProtuStrankaListNazivFormated>
    <izvorni_sadrzaj>
      <item>Tonči Žuvela</item>
    </izvorni_sadrzaj>
    <derivirana_varijabla naziv="DomainObject.Predmet.ProtuStrankaListNazivFormated_1">
      <item>Tonči Žuvela</item>
    </derivirana_varijabla>
  </DomainObject.Predmet.ProtuStrankaListNazivFormated>
  <DomainObject.Predmet.ProtuStrankaListNazivFormatedOIB>
    <izvorni_sadrzaj>
      <item>Tonči Žuvela, OIB 12050375793</item>
    </izvorni_sadrzaj>
    <derivirana_varijabla naziv="DomainObject.Predmet.ProtuStrankaListNazivFormatedOIB_1">
      <item>Tonči Žuvela, OIB 12050375793</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Tonči Žuvela</izvorni_sadrzaj>
    <derivirana_varijabla naziv="DomainObject.Predmet.ProtustrankaIDrugi_1">Tonči Žuvela</derivirana_varijabla>
  </DomainObject.Predmet.ProtustrankaIDrugi>
  <DomainObject.Predmet.StrankaIDrugiAdressOIB>
    <izvorni_sadrzaj>I. policijska postaja Zagreb, Trg Josipa Jurja Strossmayera 3, 10000 Zagreb</izvorni_sadrzaj>
    <derivirana_varijabla naziv="DomainObject.Predmet.StrankaIDrugiAdressOIB_1">I. policijska postaja Zagreb, Trg Josipa Jurja Strossmayera 3, 10000 Zagreb</derivirana_varijabla>
  </DomainObject.Predmet.StrankaIDrugiAdressOIB>
  <DomainObject.Predmet.ProtustrankaIDrugiAdressOIB>
    <izvorni_sadrzaj>Tonči Žuvela, OIB 12050375793, Črbeki 21d, 10000 Zagreb</izvorni_sadrzaj>
    <derivirana_varijabla naziv="DomainObject.Predmet.ProtustrankaIDrugiAdressOIB_1">Tonči Žuvela, OIB 12050375793, Črbeki 21d,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Tonči Žuvela</item>
      <item>I. policijska postaja Zagreb</item>
    </izvorni_sadrzaj>
    <derivirana_varijabla naziv="DomainObject.Predmet.SudioniciListNaziv_1">
      <item>Tonči Žuvela</item>
      <item>I. policijska postaja Zagreb</item>
    </derivirana_varijabla>
    <derivirana_varijabla naziv="OstaliSudionici">
      <item>Tonči Žuvela</item>
      <item>I. policijska postaja Zagreb</item>
    </derivirana_varijabla>
  </DomainObject.Predmet.SudioniciListNaziv>
  <DomainObject.Predmet.SudioniciListAdressOIB>
    <izvorni_sadrzaj>
      <item>Tonči Žuvela, OIB 12050375793, Črbeki 21d,10000 Zagreb</item>
      <item>I. policijska postaja Zagreb, Trg Josipa Jurja Strossmayera 3,10000 Zagreb</item>
    </izvorni_sadrzaj>
    <derivirana_varijabla naziv="DomainObject.Predmet.SudioniciListAdressOIB_1">
      <item>Tonči Žuvela, OIB 12050375793, Črbeki 21d,10000 Zagreb</item>
      <item>I. policijska postaja Zagreb, Trg Josipa Jurja Strossmayera 3,10000 Zagreb</item>
    </derivirana_varijabla>
  </DomainObject.Predmet.SudioniciListAdressOIB>
  <DomainObject.UcesnikSudskeRadnje.NazivFormated>
    <izvorni_sadrzaj>Tonči Žuvela, OIB 12050375793, Črbeki 21d,10000 Zagreb</izvorni_sadrzaj>
    <derivirana_varijabla naziv="DomainObject.UcesnikSudskeRadnje.NazivFormated_1">Tonči Žuvela, OIB 12050375793, Črbeki 21d,10000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12050375793</item>
      <item>, OIB null</item>
    </izvorni_sadrzaj>
    <derivirana_varijabla naziv="DomainObject.Predmet.SudioniciListNazivOIB_1">
      <item>, OIB 12050375793</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Tonči Žuvela, OIB 12050375793, Črbeki 21d, 10000 Zagreb</izvorni_sadrzaj>
    <derivirana_varijabla naziv="DomainObject.UcesnikSudskeRadnje.SudskaRadnja.UcesniciObavijest_1">1. Okrivljenik Tonči Žuvela, OIB 12050375793, Črbeki 21d,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lipnja 2026.</izvorni_sadrzaj>
    <derivirana_varijabla naziv="DomainObject.Predmet.DatumPocetkaProcesa_1">25.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Tonči Žuvela, Črbeki 21d, 10000 Zagreb, OIB: 12050375793, rođen-a 12.05.2003., mjesto rođenja Zagreb (Grad Zagreb)</item>
    </izvorni_sadrzaj>
    <derivirana_varijabla naziv="DomainObject.Predmet.OkrivljenikAdresaMjestoRodjenjaList_1">
      <item>Tonči Žuvela, Črbeki 21d, 10000 Zagreb, OIB: 12050375793, rođen-a 12.05.2003.,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266</properties:Words>
  <properties:Characters>1540</properties:Characters>
  <properties:Lines>46</properties:Lines>
  <properties:Paragraphs>18</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2026-09-25T05:48:00Z</cp:lastPrinted>
  <dcterms:modified xmlns:xsi="http://www.w3.org/2001/XMLSchema-instance" xsi:type="dcterms:W3CDTF">2026-09-25T05:48:00Z</dcterms:modified>
  <cp:revision>35</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978421414</vt:lpwstr>
  </prop:property>
  <prop:property fmtid="{D5CDD505-2E9C-101B-9397-08002B2CF9AE}" pid="6" name="Naslov">
    <vt:lpwstr>Poziv za Tonči Žuvela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