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D6351" w:rsidR="001400D4" w:rsidP="001E192D" w:rsidRDefault="001400D4" w14:paraId="17535D13" w14:textId="77777777">
      <w:pPr>
        <w:pStyle w:val="Tijeloteksta"/>
        <w15:collapsed w:val="false"/>
        <w:rPr>
          <w:rFonts w:ascii="Arial" w:hAnsi="Arial" w:cs="Arial"/>
          <w:bCs/>
        </w:rPr>
      </w:pPr>
      <w:r w:rsidRPr="004D6351">
        <w:rPr>
          <w:rFonts w:ascii="Arial" w:hAnsi="Arial" w:cs="Arial"/>
          <w:bCs/>
        </w:rPr>
        <w:t xml:space="preserve">                       </w:t>
      </w:r>
      <w:r w:rsidRPr="004D6351">
        <w:rPr>
          <w:rFonts w:ascii="Arial" w:hAnsi="Arial" w:cs="Arial"/>
          <w:bCs/>
          <w:noProof/>
        </w:rPr>
        <w:drawing>
          <wp:inline distT="0" distB="0" distL="0" distR="0">
            <wp:extent cx="723569" cy="691764"/>
            <wp:effectExtent l="0" t="0" r="635" b="0"/>
            <wp:docPr id="1" name="Slika 1"/>
            <wp:cNvGraphicFramePr>
              <a:graphicFrameLocks noChangeAspect="true"/>
            </wp:cNvGraphicFramePr>
            <a:graphic>
              <a:graphicData uri="http://schemas.openxmlformats.org/drawingml/2006/picture">
                <pic:pic>
                  <pic:nvPicPr>
                    <pic:cNvPr id="0" name="GRB-RH-crni2.png"/>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6208" cy="694287"/>
                    </a:xfrm>
                    <a:prstGeom prst="rect">
                      <a:avLst/>
                    </a:prstGeom>
                  </pic:spPr>
                </pic:pic>
              </a:graphicData>
            </a:graphic>
          </wp:inline>
        </w:drawing>
      </w:r>
    </w:p>
    <w:p w:rsidRPr="004D6351" w:rsidR="001400D4" w:rsidP="001E192D" w:rsidRDefault="001400D4" w14:paraId="74265D9E" w14:textId="77777777">
      <w:pPr>
        <w:pStyle w:val="Bezproreda"/>
        <w:jc w:val="both"/>
        <w:rPr>
          <w:rFonts w:ascii="Arial" w:hAnsi="Arial" w:cs="Arial"/>
          <w:sz w:val="24"/>
          <w:szCs w:val="24"/>
        </w:rPr>
      </w:pPr>
      <w:r w:rsidRPr="004D6351">
        <w:rPr>
          <w:rFonts w:ascii="Arial" w:hAnsi="Arial" w:cs="Arial"/>
          <w:sz w:val="24"/>
          <w:szCs w:val="24"/>
        </w:rPr>
        <w:t xml:space="preserve">         </w:t>
      </w:r>
      <w:r w:rsidRPr="004D6351" w:rsidR="005D7B3A">
        <w:rPr>
          <w:rFonts w:ascii="Arial" w:hAnsi="Arial" w:cs="Arial"/>
          <w:sz w:val="24"/>
          <w:szCs w:val="24"/>
        </w:rPr>
        <w:t xml:space="preserve">       </w:t>
      </w:r>
      <w:r w:rsidRPr="004D6351">
        <w:rPr>
          <w:rFonts w:ascii="Arial" w:hAnsi="Arial" w:cs="Arial"/>
          <w:sz w:val="24"/>
          <w:szCs w:val="24"/>
        </w:rPr>
        <w:t xml:space="preserve">   REPUBLIKA HRVATSKA</w:t>
      </w:r>
    </w:p>
    <w:p w:rsidRPr="004D6351" w:rsidR="001400D4" w:rsidP="001E192D" w:rsidRDefault="001400D4" w14:paraId="7EE26DAE" w14:textId="77777777">
      <w:pPr>
        <w:pStyle w:val="Bezproreda"/>
        <w:jc w:val="both"/>
        <w:rPr>
          <w:rFonts w:ascii="Arial" w:hAnsi="Arial" w:cs="Arial"/>
          <w:sz w:val="24"/>
          <w:szCs w:val="24"/>
        </w:rPr>
      </w:pPr>
      <w:r w:rsidRPr="004D6351">
        <w:rPr>
          <w:rFonts w:ascii="Arial" w:hAnsi="Arial" w:cs="Arial"/>
          <w:sz w:val="24"/>
          <w:szCs w:val="24"/>
        </w:rPr>
        <w:t>Općinski sud u Zlataru, Stalna služba u Krapini</w:t>
      </w:r>
    </w:p>
    <w:p w:rsidRPr="004D6351" w:rsidR="001400D4" w:rsidP="001E192D" w:rsidRDefault="001400D4" w14:paraId="4F96B302" w14:textId="77777777">
      <w:pPr>
        <w:pStyle w:val="Bezproreda"/>
        <w:jc w:val="both"/>
        <w:rPr>
          <w:rFonts w:ascii="Arial" w:hAnsi="Arial" w:cs="Arial"/>
          <w:sz w:val="24"/>
          <w:szCs w:val="24"/>
        </w:rPr>
      </w:pPr>
      <w:r w:rsidRPr="004D6351">
        <w:rPr>
          <w:rFonts w:ascii="Arial" w:hAnsi="Arial" w:cs="Arial"/>
          <w:sz w:val="24"/>
          <w:szCs w:val="24"/>
        </w:rPr>
        <w:t xml:space="preserve">     Trg dr. Mirka Dražena Grmeka 1, Krapina</w:t>
      </w:r>
    </w:p>
    <w:p w:rsidR="006B28CD" w:rsidP="001E192D" w:rsidRDefault="00DC3505" w14:paraId="635E24DF" w14:textId="77777777">
      <w:pPr>
        <w:pStyle w:val="Bezproreda"/>
        <w:jc w:val="right"/>
        <w:rPr>
          <w:rFonts w:ascii="Arial" w:hAnsi="Arial" w:cs="Arial"/>
          <w:sz w:val="24"/>
          <w:szCs w:val="24"/>
        </w:rPr>
      </w:pPr>
      <w:r w:rsidRPr="004D6351">
        <w:rPr>
          <w:rFonts w:ascii="Arial" w:hAnsi="Arial" w:cs="Arial"/>
          <w:sz w:val="24"/>
          <w:szCs w:val="24"/>
        </w:rPr>
        <w:t>Poslovni broj: Pp-</w:t>
      </w:r>
      <w:r w:rsidR="00926F0F">
        <w:rPr>
          <w:rFonts w:ascii="Arial" w:hAnsi="Arial" w:cs="Arial"/>
          <w:sz w:val="24"/>
          <w:szCs w:val="24"/>
        </w:rPr>
        <w:t>1856</w:t>
      </w:r>
      <w:r w:rsidR="004D216F">
        <w:rPr>
          <w:rFonts w:ascii="Arial" w:hAnsi="Arial" w:cs="Arial"/>
          <w:sz w:val="24"/>
          <w:szCs w:val="24"/>
        </w:rPr>
        <w:t>/202</w:t>
      </w:r>
      <w:r w:rsidR="00EE640A">
        <w:rPr>
          <w:rFonts w:ascii="Arial" w:hAnsi="Arial" w:cs="Arial"/>
          <w:sz w:val="24"/>
          <w:szCs w:val="24"/>
        </w:rPr>
        <w:t>5</w:t>
      </w:r>
      <w:r w:rsidRPr="004D6351" w:rsidR="00041A09">
        <w:rPr>
          <w:rFonts w:ascii="Arial" w:hAnsi="Arial" w:cs="Arial"/>
          <w:sz w:val="24"/>
          <w:szCs w:val="24"/>
        </w:rPr>
        <w:t>-</w:t>
      </w:r>
      <w:r w:rsidR="00926F0F">
        <w:rPr>
          <w:rFonts w:ascii="Arial" w:hAnsi="Arial" w:cs="Arial"/>
          <w:sz w:val="24"/>
          <w:szCs w:val="24"/>
        </w:rPr>
        <w:t>16</w:t>
      </w:r>
    </w:p>
    <w:p w:rsidRPr="004D6351" w:rsidR="00073AA9" w:rsidP="001E192D" w:rsidRDefault="00073AA9" w14:paraId="2DB9745A" w14:textId="77777777">
      <w:pPr>
        <w:pStyle w:val="Bezproreda"/>
        <w:jc w:val="center"/>
        <w:rPr>
          <w:rFonts w:ascii="Arial" w:hAnsi="Arial" w:cs="Arial"/>
          <w:sz w:val="24"/>
          <w:szCs w:val="24"/>
        </w:rPr>
      </w:pPr>
    </w:p>
    <w:p w:rsidR="00EE640A" w:rsidP="001E192D" w:rsidRDefault="00EE640A" w14:paraId="3EB16568" w14:textId="77777777">
      <w:pPr>
        <w:pStyle w:val="Bezproreda"/>
        <w:jc w:val="center"/>
        <w:rPr>
          <w:rFonts w:ascii="Arial" w:hAnsi="Arial" w:cs="Arial"/>
          <w:sz w:val="24"/>
          <w:szCs w:val="24"/>
        </w:rPr>
      </w:pPr>
    </w:p>
    <w:p w:rsidR="005D7B3A" w:rsidP="001E192D" w:rsidRDefault="00041A09" w14:paraId="368C0FEA" w14:textId="77777777">
      <w:pPr>
        <w:pStyle w:val="Bezproreda"/>
        <w:jc w:val="center"/>
        <w:rPr>
          <w:rFonts w:ascii="Arial" w:hAnsi="Arial" w:cs="Arial"/>
          <w:sz w:val="24"/>
          <w:szCs w:val="24"/>
        </w:rPr>
      </w:pPr>
      <w:r w:rsidRPr="004D6351">
        <w:rPr>
          <w:rFonts w:ascii="Arial" w:hAnsi="Arial" w:cs="Arial"/>
          <w:sz w:val="24"/>
          <w:szCs w:val="24"/>
        </w:rPr>
        <w:t>U   I M E   R E P U B L I K E   H R V A T S K E</w:t>
      </w:r>
    </w:p>
    <w:p w:rsidRPr="004D6351" w:rsidR="00A06224" w:rsidP="001E192D" w:rsidRDefault="00A06224" w14:paraId="364B4246" w14:textId="77777777">
      <w:pPr>
        <w:pStyle w:val="Bezproreda"/>
        <w:jc w:val="center"/>
        <w:rPr>
          <w:rFonts w:ascii="Arial" w:hAnsi="Arial" w:cs="Arial"/>
          <w:sz w:val="24"/>
          <w:szCs w:val="24"/>
        </w:rPr>
      </w:pPr>
    </w:p>
    <w:p w:rsidR="00041A09" w:rsidP="001E192D" w:rsidRDefault="00041A09" w14:paraId="003A4F1A" w14:textId="77777777">
      <w:pPr>
        <w:pStyle w:val="Bezproreda"/>
        <w:jc w:val="center"/>
        <w:rPr>
          <w:rFonts w:ascii="Arial" w:hAnsi="Arial" w:cs="Arial"/>
          <w:sz w:val="24"/>
          <w:szCs w:val="24"/>
        </w:rPr>
      </w:pPr>
      <w:r w:rsidRPr="004D6351">
        <w:rPr>
          <w:rFonts w:ascii="Arial" w:hAnsi="Arial" w:cs="Arial"/>
          <w:sz w:val="24"/>
          <w:szCs w:val="24"/>
        </w:rPr>
        <w:t>P R E S U D A</w:t>
      </w:r>
    </w:p>
    <w:p w:rsidRPr="004D6351" w:rsidR="00041A09" w:rsidP="001E192D" w:rsidRDefault="00041A09" w14:paraId="57F9397D" w14:textId="77777777">
      <w:pPr>
        <w:pStyle w:val="Bezproreda"/>
        <w:rPr>
          <w:rFonts w:ascii="Arial" w:hAnsi="Arial" w:cs="Arial"/>
          <w:sz w:val="24"/>
          <w:szCs w:val="24"/>
        </w:rPr>
      </w:pPr>
    </w:p>
    <w:p w:rsidR="00185428" w:rsidP="000E4314" w:rsidRDefault="00041A09" w14:paraId="0F1F4E3A" w14:textId="77777777">
      <w:pPr>
        <w:pStyle w:val="Bezproreda"/>
        <w:jc w:val="both"/>
        <w:rPr>
          <w:rFonts w:ascii="Arial" w:hAnsi="Arial" w:cs="Arial"/>
          <w:sz w:val="24"/>
          <w:szCs w:val="24"/>
        </w:rPr>
      </w:pPr>
      <w:r w:rsidRPr="004D6351">
        <w:rPr>
          <w:rFonts w:ascii="Arial" w:hAnsi="Arial" w:cs="Arial"/>
          <w:sz w:val="24"/>
          <w:szCs w:val="24"/>
        </w:rPr>
        <w:tab/>
      </w:r>
      <w:r w:rsidRPr="004D6351" w:rsidR="002524F0">
        <w:rPr>
          <w:rFonts w:ascii="Arial" w:hAnsi="Arial" w:cs="Arial"/>
          <w:sz w:val="24"/>
          <w:szCs w:val="24"/>
        </w:rPr>
        <w:t>Općinski sud u Zl</w:t>
      </w:r>
      <w:r w:rsidRPr="004D6351" w:rsidR="00DC3505">
        <w:rPr>
          <w:rFonts w:ascii="Arial" w:hAnsi="Arial" w:cs="Arial"/>
          <w:sz w:val="24"/>
          <w:szCs w:val="24"/>
        </w:rPr>
        <w:t xml:space="preserve">ataru, Stalna služba u Krapini, </w:t>
      </w:r>
      <w:r w:rsidRPr="004D6351" w:rsidR="00A24B71">
        <w:rPr>
          <w:rFonts w:ascii="Arial" w:hAnsi="Arial" w:cs="Arial"/>
          <w:sz w:val="24"/>
          <w:szCs w:val="24"/>
        </w:rPr>
        <w:t>po sutkinji</w:t>
      </w:r>
      <w:r w:rsidRPr="004D6351" w:rsidR="002524F0">
        <w:rPr>
          <w:rFonts w:ascii="Arial" w:hAnsi="Arial" w:cs="Arial"/>
          <w:sz w:val="24"/>
          <w:szCs w:val="24"/>
        </w:rPr>
        <w:t xml:space="preserve"> </w:t>
      </w:r>
      <w:r w:rsidR="00132ED2">
        <w:rPr>
          <w:rFonts w:ascii="Arial" w:hAnsi="Arial" w:cs="Arial"/>
          <w:sz w:val="24"/>
          <w:szCs w:val="24"/>
        </w:rPr>
        <w:t>J</w:t>
      </w:r>
      <w:r w:rsidR="000E4314">
        <w:rPr>
          <w:rFonts w:ascii="Arial" w:hAnsi="Arial" w:cs="Arial"/>
          <w:sz w:val="24"/>
          <w:szCs w:val="24"/>
        </w:rPr>
        <w:t xml:space="preserve">adranki Kiš </w:t>
      </w:r>
      <w:proofErr w:type="spellStart"/>
      <w:r w:rsidR="000E4314">
        <w:rPr>
          <w:rFonts w:ascii="Arial" w:hAnsi="Arial" w:cs="Arial"/>
          <w:sz w:val="24"/>
          <w:szCs w:val="24"/>
        </w:rPr>
        <w:t>Šaulovečki</w:t>
      </w:r>
      <w:proofErr w:type="spellEnd"/>
      <w:r w:rsidR="000E4314">
        <w:rPr>
          <w:rFonts w:ascii="Arial" w:hAnsi="Arial" w:cs="Arial"/>
          <w:sz w:val="24"/>
          <w:szCs w:val="24"/>
        </w:rPr>
        <w:t>,</w:t>
      </w:r>
      <w:r w:rsidRPr="004D6351" w:rsidR="002524F0">
        <w:rPr>
          <w:rFonts w:ascii="Arial" w:hAnsi="Arial" w:cs="Arial"/>
          <w:sz w:val="24"/>
          <w:szCs w:val="24"/>
        </w:rPr>
        <w:t xml:space="preserve"> na prijedlog </w:t>
      </w:r>
      <w:r w:rsidRPr="00C332C0" w:rsidR="00C332C0">
        <w:rPr>
          <w:rFonts w:ascii="Arial" w:hAnsi="Arial" w:cs="Arial"/>
          <w:sz w:val="24"/>
          <w:szCs w:val="24"/>
        </w:rPr>
        <w:t xml:space="preserve">sudskog savjetnika Ernesta </w:t>
      </w:r>
      <w:proofErr w:type="spellStart"/>
      <w:r w:rsidRPr="00C332C0" w:rsidR="00C332C0">
        <w:rPr>
          <w:rFonts w:ascii="Arial" w:hAnsi="Arial" w:cs="Arial"/>
          <w:sz w:val="24"/>
          <w:szCs w:val="24"/>
        </w:rPr>
        <w:t>Kropfa</w:t>
      </w:r>
      <w:proofErr w:type="spellEnd"/>
      <w:r w:rsidR="006A7AF5">
        <w:rPr>
          <w:rFonts w:ascii="Arial" w:hAnsi="Arial" w:cs="Arial"/>
          <w:sz w:val="24"/>
          <w:szCs w:val="24"/>
        </w:rPr>
        <w:t>, uz sudjelovanje zapisničarke</w:t>
      </w:r>
      <w:r w:rsidRPr="004D6351" w:rsidR="002524F0">
        <w:rPr>
          <w:rFonts w:ascii="Arial" w:hAnsi="Arial" w:cs="Arial"/>
          <w:sz w:val="24"/>
          <w:szCs w:val="24"/>
        </w:rPr>
        <w:t xml:space="preserve"> </w:t>
      </w:r>
      <w:r w:rsidR="00926F0F">
        <w:rPr>
          <w:rFonts w:ascii="Arial" w:hAnsi="Arial" w:cs="Arial"/>
          <w:sz w:val="24"/>
          <w:szCs w:val="24"/>
        </w:rPr>
        <w:t>Ivanke Marjanović</w:t>
      </w:r>
      <w:r w:rsidR="00E739DF">
        <w:rPr>
          <w:rFonts w:ascii="Arial" w:hAnsi="Arial" w:cs="Arial"/>
          <w:sz w:val="24"/>
          <w:szCs w:val="24"/>
        </w:rPr>
        <w:t xml:space="preserve">, </w:t>
      </w:r>
      <w:r w:rsidRPr="004D6351" w:rsidR="002524F0">
        <w:rPr>
          <w:rFonts w:ascii="Arial" w:hAnsi="Arial" w:cs="Arial"/>
          <w:sz w:val="24"/>
          <w:szCs w:val="24"/>
        </w:rPr>
        <w:t>u prekršajnom postupku protiv okrivljen</w:t>
      </w:r>
      <w:r w:rsidR="00BE4758">
        <w:rPr>
          <w:rFonts w:ascii="Arial" w:hAnsi="Arial" w:cs="Arial"/>
          <w:sz w:val="24"/>
          <w:szCs w:val="24"/>
        </w:rPr>
        <w:t>e</w:t>
      </w:r>
      <w:r w:rsidR="00514582">
        <w:rPr>
          <w:rFonts w:ascii="Arial" w:hAnsi="Arial" w:cs="Arial"/>
          <w:sz w:val="24"/>
          <w:szCs w:val="24"/>
        </w:rPr>
        <w:t xml:space="preserve"> </w:t>
      </w:r>
      <w:r w:rsidR="00926F0F">
        <w:rPr>
          <w:rFonts w:ascii="Arial" w:hAnsi="Arial" w:cs="Arial"/>
          <w:sz w:val="24"/>
          <w:szCs w:val="24"/>
        </w:rPr>
        <w:t xml:space="preserve">Dolores </w:t>
      </w:r>
      <w:proofErr w:type="spellStart"/>
      <w:r w:rsidR="00926F0F">
        <w:rPr>
          <w:rFonts w:ascii="Arial" w:hAnsi="Arial" w:cs="Arial"/>
          <w:sz w:val="24"/>
          <w:szCs w:val="24"/>
        </w:rPr>
        <w:t>Frlež</w:t>
      </w:r>
      <w:proofErr w:type="spellEnd"/>
      <w:r w:rsidRPr="000E4314" w:rsidR="000E4314">
        <w:rPr>
          <w:rFonts w:ascii="Arial" w:hAnsi="Arial" w:cs="Arial"/>
          <w:sz w:val="24"/>
          <w:szCs w:val="24"/>
        </w:rPr>
        <w:t xml:space="preserve">, </w:t>
      </w:r>
      <w:proofErr w:type="spellStart"/>
      <w:r w:rsidR="00926F0F">
        <w:rPr>
          <w:rFonts w:ascii="Arial" w:hAnsi="Arial" w:cs="Arial"/>
          <w:sz w:val="24"/>
          <w:szCs w:val="24"/>
        </w:rPr>
        <w:t>Stanovsko</w:t>
      </w:r>
      <w:proofErr w:type="spellEnd"/>
      <w:r w:rsidR="00926F0F">
        <w:rPr>
          <w:rFonts w:ascii="Arial" w:hAnsi="Arial" w:cs="Arial"/>
          <w:sz w:val="24"/>
          <w:szCs w:val="24"/>
        </w:rPr>
        <w:t xml:space="preserve"> 7B, </w:t>
      </w:r>
      <w:proofErr w:type="spellStart"/>
      <w:r w:rsidR="00926F0F">
        <w:rPr>
          <w:rFonts w:ascii="Arial" w:hAnsi="Arial" w:cs="Arial"/>
          <w:sz w:val="24"/>
          <w:szCs w:val="24"/>
        </w:rPr>
        <w:t>Poljčane</w:t>
      </w:r>
      <w:proofErr w:type="spellEnd"/>
      <w:r w:rsidR="00926F0F">
        <w:rPr>
          <w:rFonts w:ascii="Arial" w:hAnsi="Arial" w:cs="Arial"/>
          <w:sz w:val="24"/>
          <w:szCs w:val="24"/>
        </w:rPr>
        <w:t>, R. Slovenija</w:t>
      </w:r>
      <w:r w:rsidR="00BE4758">
        <w:rPr>
          <w:rFonts w:ascii="Arial" w:hAnsi="Arial" w:cs="Arial"/>
          <w:sz w:val="24"/>
          <w:szCs w:val="24"/>
        </w:rPr>
        <w:t>,</w:t>
      </w:r>
      <w:r w:rsidRPr="004D6351" w:rsidR="00AA2D28">
        <w:rPr>
          <w:rFonts w:ascii="Arial" w:hAnsi="Arial" w:cs="Arial"/>
          <w:sz w:val="24"/>
          <w:szCs w:val="24"/>
        </w:rPr>
        <w:t xml:space="preserve"> </w:t>
      </w:r>
      <w:r w:rsidRPr="004D6351" w:rsidR="0013289A">
        <w:rPr>
          <w:rFonts w:ascii="Arial" w:hAnsi="Arial" w:cs="Arial"/>
          <w:sz w:val="24"/>
          <w:szCs w:val="24"/>
        </w:rPr>
        <w:t xml:space="preserve">zbog prekršaja iz članka </w:t>
      </w:r>
      <w:r w:rsidR="00AC144C">
        <w:rPr>
          <w:rFonts w:ascii="Arial" w:hAnsi="Arial" w:cs="Arial"/>
          <w:sz w:val="24"/>
          <w:szCs w:val="24"/>
        </w:rPr>
        <w:t xml:space="preserve">229. stavka </w:t>
      </w:r>
      <w:r w:rsidRPr="00546DB6" w:rsidR="00546DB6">
        <w:rPr>
          <w:rFonts w:ascii="Arial" w:hAnsi="Arial" w:cs="Arial"/>
          <w:sz w:val="24"/>
          <w:szCs w:val="24"/>
        </w:rPr>
        <w:t>7. Zakona o sigurnosti prometa na cestama</w:t>
      </w:r>
      <w:r w:rsidRPr="00572C41" w:rsidR="00572C41">
        <w:rPr>
          <w:rFonts w:ascii="Arial" w:hAnsi="Arial" w:cs="Arial"/>
          <w:sz w:val="24"/>
          <w:szCs w:val="24"/>
        </w:rPr>
        <w:t xml:space="preserve"> </w:t>
      </w:r>
      <w:r w:rsidR="003A78DC">
        <w:rPr>
          <w:rFonts w:ascii="Arial" w:hAnsi="Arial" w:cs="Arial"/>
          <w:sz w:val="24"/>
          <w:szCs w:val="24"/>
        </w:rPr>
        <w:t>("Narodne novine", broj:</w:t>
      </w:r>
      <w:r w:rsidRPr="004D6351" w:rsidR="00DA4A96">
        <w:rPr>
          <w:rFonts w:ascii="Arial" w:hAnsi="Arial" w:cs="Arial"/>
          <w:sz w:val="24"/>
          <w:szCs w:val="24"/>
        </w:rPr>
        <w:t xml:space="preserve"> 67/08</w:t>
      </w:r>
      <w:r w:rsidR="003A78DC">
        <w:rPr>
          <w:rFonts w:ascii="Arial" w:hAnsi="Arial" w:cs="Arial"/>
          <w:sz w:val="24"/>
          <w:szCs w:val="24"/>
        </w:rPr>
        <w:t>.</w:t>
      </w:r>
      <w:r w:rsidRPr="004D6351" w:rsidR="00DA4A96">
        <w:rPr>
          <w:rFonts w:ascii="Arial" w:hAnsi="Arial" w:cs="Arial"/>
          <w:sz w:val="24"/>
          <w:szCs w:val="24"/>
        </w:rPr>
        <w:t>, 74/11</w:t>
      </w:r>
      <w:r w:rsidR="003A78DC">
        <w:rPr>
          <w:rFonts w:ascii="Arial" w:hAnsi="Arial" w:cs="Arial"/>
          <w:sz w:val="24"/>
          <w:szCs w:val="24"/>
        </w:rPr>
        <w:t>.</w:t>
      </w:r>
      <w:r w:rsidRPr="004D6351" w:rsidR="00DA4A96">
        <w:rPr>
          <w:rFonts w:ascii="Arial" w:hAnsi="Arial" w:cs="Arial"/>
          <w:sz w:val="24"/>
          <w:szCs w:val="24"/>
        </w:rPr>
        <w:t>, 80/13</w:t>
      </w:r>
      <w:r w:rsidR="003A78DC">
        <w:rPr>
          <w:rFonts w:ascii="Arial" w:hAnsi="Arial" w:cs="Arial"/>
          <w:sz w:val="24"/>
          <w:szCs w:val="24"/>
        </w:rPr>
        <w:t>.</w:t>
      </w:r>
      <w:r w:rsidRPr="004D6351" w:rsidR="00DA4A96">
        <w:rPr>
          <w:rFonts w:ascii="Arial" w:hAnsi="Arial" w:cs="Arial"/>
          <w:sz w:val="24"/>
          <w:szCs w:val="24"/>
        </w:rPr>
        <w:t>, 92/14</w:t>
      </w:r>
      <w:r w:rsidR="003A78DC">
        <w:rPr>
          <w:rFonts w:ascii="Arial" w:hAnsi="Arial" w:cs="Arial"/>
          <w:sz w:val="24"/>
          <w:szCs w:val="24"/>
        </w:rPr>
        <w:t>.</w:t>
      </w:r>
      <w:r w:rsidRPr="004D6351" w:rsidR="00DA4A96">
        <w:rPr>
          <w:rFonts w:ascii="Arial" w:hAnsi="Arial" w:cs="Arial"/>
          <w:sz w:val="24"/>
          <w:szCs w:val="24"/>
        </w:rPr>
        <w:t>, 64/15</w:t>
      </w:r>
      <w:r w:rsidR="003A78DC">
        <w:rPr>
          <w:rFonts w:ascii="Arial" w:hAnsi="Arial" w:cs="Arial"/>
          <w:sz w:val="24"/>
          <w:szCs w:val="24"/>
        </w:rPr>
        <w:t>.</w:t>
      </w:r>
      <w:r w:rsidRPr="004D6351" w:rsidR="00DA4A96">
        <w:rPr>
          <w:rFonts w:ascii="Arial" w:hAnsi="Arial" w:cs="Arial"/>
          <w:sz w:val="24"/>
          <w:szCs w:val="24"/>
        </w:rPr>
        <w:t>, 108/17</w:t>
      </w:r>
      <w:r w:rsidR="003A78DC">
        <w:rPr>
          <w:rFonts w:ascii="Arial" w:hAnsi="Arial" w:cs="Arial"/>
          <w:sz w:val="24"/>
          <w:szCs w:val="24"/>
        </w:rPr>
        <w:t>.</w:t>
      </w:r>
      <w:r w:rsidRPr="004D6351" w:rsidR="00DA4A96">
        <w:rPr>
          <w:rFonts w:ascii="Arial" w:hAnsi="Arial" w:cs="Arial"/>
          <w:sz w:val="24"/>
          <w:szCs w:val="24"/>
        </w:rPr>
        <w:t>, 70/19</w:t>
      </w:r>
      <w:r w:rsidR="003A78DC">
        <w:rPr>
          <w:rFonts w:ascii="Arial" w:hAnsi="Arial" w:cs="Arial"/>
          <w:sz w:val="24"/>
          <w:szCs w:val="24"/>
        </w:rPr>
        <w:t>.</w:t>
      </w:r>
      <w:r w:rsidRPr="004D6351" w:rsidR="00DA4A96">
        <w:rPr>
          <w:rFonts w:ascii="Arial" w:hAnsi="Arial" w:cs="Arial"/>
          <w:sz w:val="24"/>
          <w:szCs w:val="24"/>
        </w:rPr>
        <w:t>, 42/20</w:t>
      </w:r>
      <w:r w:rsidR="003A78DC">
        <w:rPr>
          <w:rFonts w:ascii="Arial" w:hAnsi="Arial" w:cs="Arial"/>
          <w:sz w:val="24"/>
          <w:szCs w:val="24"/>
        </w:rPr>
        <w:t>.</w:t>
      </w:r>
      <w:r w:rsidRPr="004D6351" w:rsidR="00DA4A96">
        <w:rPr>
          <w:rFonts w:ascii="Arial" w:hAnsi="Arial" w:cs="Arial"/>
          <w:sz w:val="24"/>
          <w:szCs w:val="24"/>
        </w:rPr>
        <w:t>, 85/22</w:t>
      </w:r>
      <w:r w:rsidR="003A78DC">
        <w:rPr>
          <w:rFonts w:ascii="Arial" w:hAnsi="Arial" w:cs="Arial"/>
          <w:sz w:val="24"/>
          <w:szCs w:val="24"/>
        </w:rPr>
        <w:t>.,</w:t>
      </w:r>
      <w:r w:rsidRPr="004D6351" w:rsidR="00DA4A96">
        <w:rPr>
          <w:rFonts w:ascii="Arial" w:hAnsi="Arial" w:cs="Arial"/>
          <w:sz w:val="24"/>
          <w:szCs w:val="24"/>
        </w:rPr>
        <w:t xml:space="preserve"> 114/22</w:t>
      </w:r>
      <w:r w:rsidR="003A78DC">
        <w:rPr>
          <w:rFonts w:ascii="Arial" w:hAnsi="Arial" w:cs="Arial"/>
          <w:sz w:val="24"/>
          <w:szCs w:val="24"/>
        </w:rPr>
        <w:t>.</w:t>
      </w:r>
      <w:r w:rsidR="00BE4758">
        <w:rPr>
          <w:rFonts w:ascii="Arial" w:hAnsi="Arial" w:cs="Arial"/>
          <w:sz w:val="24"/>
          <w:szCs w:val="24"/>
        </w:rPr>
        <w:t xml:space="preserve">, </w:t>
      </w:r>
      <w:r w:rsidR="003A78DC">
        <w:rPr>
          <w:rFonts w:ascii="Arial" w:hAnsi="Arial" w:cs="Arial"/>
          <w:sz w:val="24"/>
          <w:szCs w:val="24"/>
        </w:rPr>
        <w:t>133/23.</w:t>
      </w:r>
      <w:r w:rsidRPr="00BE4758" w:rsidR="00BE4758">
        <w:rPr>
          <w:rFonts w:ascii="Arial" w:hAnsi="Arial" w:cs="Arial"/>
          <w:sz w:val="24"/>
          <w:szCs w:val="24"/>
        </w:rPr>
        <w:t xml:space="preserve"> </w:t>
      </w:r>
      <w:r w:rsidR="00BE4758">
        <w:rPr>
          <w:rFonts w:ascii="Arial" w:hAnsi="Arial" w:cs="Arial"/>
          <w:sz w:val="24"/>
          <w:szCs w:val="24"/>
        </w:rPr>
        <w:t xml:space="preserve">i </w:t>
      </w:r>
      <w:r w:rsidRPr="001A5DF0" w:rsidR="00BE4758">
        <w:rPr>
          <w:rFonts w:ascii="Arial" w:hAnsi="Arial" w:cs="Arial"/>
          <w:sz w:val="24"/>
          <w:szCs w:val="24"/>
        </w:rPr>
        <w:t>145/24.- dalje: ZSPC</w:t>
      </w:r>
      <w:r w:rsidRPr="004D6351" w:rsidR="00DA4A96">
        <w:rPr>
          <w:rFonts w:ascii="Arial" w:hAnsi="Arial" w:cs="Arial"/>
          <w:sz w:val="24"/>
          <w:szCs w:val="24"/>
        </w:rPr>
        <w:t xml:space="preserve">) </w:t>
      </w:r>
      <w:r w:rsidRPr="004D6351" w:rsidR="00185428">
        <w:rPr>
          <w:rFonts w:ascii="Arial" w:hAnsi="Arial" w:cs="Arial"/>
          <w:sz w:val="24"/>
          <w:szCs w:val="24"/>
        </w:rPr>
        <w:t>povodom prigovora okrivljeni</w:t>
      </w:r>
      <w:r w:rsidR="00514582">
        <w:rPr>
          <w:rFonts w:ascii="Arial" w:hAnsi="Arial" w:cs="Arial"/>
          <w:sz w:val="24"/>
          <w:szCs w:val="24"/>
        </w:rPr>
        <w:t>ce</w:t>
      </w:r>
      <w:r w:rsidRPr="004D6351" w:rsidR="00185428">
        <w:rPr>
          <w:rFonts w:ascii="Arial" w:hAnsi="Arial" w:cs="Arial"/>
          <w:sz w:val="24"/>
          <w:szCs w:val="24"/>
        </w:rPr>
        <w:t xml:space="preserve"> protiv obaveznog prekršajnog naloga </w:t>
      </w:r>
      <w:r w:rsidRPr="004D6351" w:rsidR="00DC3505">
        <w:rPr>
          <w:rFonts w:ascii="Arial" w:hAnsi="Arial" w:cs="Arial"/>
          <w:sz w:val="24"/>
          <w:szCs w:val="24"/>
        </w:rPr>
        <w:t xml:space="preserve">Policijske uprave Krapinsko-zagorske, </w:t>
      </w:r>
      <w:r w:rsidRPr="000E4314" w:rsidR="000E4314">
        <w:rPr>
          <w:rFonts w:ascii="Arial" w:hAnsi="Arial" w:cs="Arial"/>
          <w:sz w:val="24"/>
          <w:szCs w:val="24"/>
        </w:rPr>
        <w:t xml:space="preserve">Postaje prometne policije Krapina, </w:t>
      </w:r>
      <w:bookmarkStart w:name="_Hlk228344425" w:id="0"/>
      <w:r w:rsidR="000E4314">
        <w:rPr>
          <w:rFonts w:ascii="Arial" w:hAnsi="Arial" w:cs="Arial"/>
          <w:sz w:val="24"/>
          <w:szCs w:val="24"/>
        </w:rPr>
        <w:t>K</w:t>
      </w:r>
      <w:r w:rsidRPr="000E4314" w:rsidR="000E4314">
        <w:rPr>
          <w:rFonts w:ascii="Arial" w:hAnsi="Arial" w:cs="Arial"/>
          <w:sz w:val="24"/>
          <w:szCs w:val="24"/>
        </w:rPr>
        <w:t>lasa: 211-07/25-4/</w:t>
      </w:r>
      <w:r w:rsidR="00926F0F">
        <w:rPr>
          <w:rFonts w:ascii="Arial" w:hAnsi="Arial" w:cs="Arial"/>
          <w:sz w:val="24"/>
          <w:szCs w:val="24"/>
        </w:rPr>
        <w:t>6811</w:t>
      </w:r>
      <w:r w:rsidRPr="000E4314" w:rsidR="000E4314">
        <w:rPr>
          <w:rFonts w:ascii="Arial" w:hAnsi="Arial" w:cs="Arial"/>
          <w:sz w:val="24"/>
          <w:szCs w:val="24"/>
        </w:rPr>
        <w:t xml:space="preserve">, </w:t>
      </w:r>
      <w:proofErr w:type="spellStart"/>
      <w:r w:rsidR="000E4314">
        <w:rPr>
          <w:rFonts w:ascii="Arial" w:hAnsi="Arial" w:cs="Arial"/>
          <w:sz w:val="24"/>
          <w:szCs w:val="24"/>
        </w:rPr>
        <w:t>U</w:t>
      </w:r>
      <w:r w:rsidRPr="000E4314" w:rsidR="000E4314">
        <w:rPr>
          <w:rFonts w:ascii="Arial" w:hAnsi="Arial" w:cs="Arial"/>
          <w:sz w:val="24"/>
          <w:szCs w:val="24"/>
        </w:rPr>
        <w:t>rbroj</w:t>
      </w:r>
      <w:proofErr w:type="spellEnd"/>
      <w:r w:rsidRPr="000E4314" w:rsidR="000E4314">
        <w:rPr>
          <w:rFonts w:ascii="Arial" w:hAnsi="Arial" w:cs="Arial"/>
          <w:sz w:val="24"/>
          <w:szCs w:val="24"/>
        </w:rPr>
        <w:t>: 511-17-11-2</w:t>
      </w:r>
      <w:r w:rsidR="00926F0F">
        <w:rPr>
          <w:rFonts w:ascii="Arial" w:hAnsi="Arial" w:cs="Arial"/>
          <w:sz w:val="24"/>
          <w:szCs w:val="24"/>
        </w:rPr>
        <w:t>4</w:t>
      </w:r>
      <w:r w:rsidRPr="000E4314" w:rsidR="000E4314">
        <w:rPr>
          <w:rFonts w:ascii="Arial" w:hAnsi="Arial" w:cs="Arial"/>
          <w:sz w:val="24"/>
          <w:szCs w:val="24"/>
        </w:rPr>
        <w:t xml:space="preserve">-2 od </w:t>
      </w:r>
      <w:r w:rsidR="00926F0F">
        <w:rPr>
          <w:rFonts w:ascii="Arial" w:hAnsi="Arial" w:cs="Arial"/>
          <w:sz w:val="24"/>
          <w:szCs w:val="24"/>
        </w:rPr>
        <w:t>22. siječnja</w:t>
      </w:r>
      <w:r w:rsidRPr="000E4314" w:rsidR="000E4314">
        <w:rPr>
          <w:rFonts w:ascii="Arial" w:hAnsi="Arial" w:cs="Arial"/>
          <w:sz w:val="24"/>
          <w:szCs w:val="24"/>
        </w:rPr>
        <w:t xml:space="preserve"> 2025</w:t>
      </w:r>
      <w:r w:rsidRPr="004D6351" w:rsidR="00AA2D28">
        <w:rPr>
          <w:rFonts w:ascii="Arial" w:hAnsi="Arial" w:cs="Arial"/>
          <w:sz w:val="24"/>
          <w:szCs w:val="24"/>
        </w:rPr>
        <w:t>.</w:t>
      </w:r>
      <w:bookmarkEnd w:id="0"/>
      <w:r w:rsidRPr="004D6351" w:rsidR="000914F0">
        <w:rPr>
          <w:rFonts w:ascii="Arial" w:hAnsi="Arial" w:cs="Arial"/>
          <w:sz w:val="24"/>
          <w:szCs w:val="24"/>
        </w:rPr>
        <w:t xml:space="preserve">, </w:t>
      </w:r>
      <w:r w:rsidRPr="004D6351" w:rsidR="00185428">
        <w:rPr>
          <w:rFonts w:ascii="Arial" w:hAnsi="Arial" w:cs="Arial"/>
          <w:sz w:val="24"/>
          <w:szCs w:val="24"/>
        </w:rPr>
        <w:t>nakon provedenog</w:t>
      </w:r>
      <w:r w:rsidR="003A78DC">
        <w:rPr>
          <w:rFonts w:ascii="Arial" w:hAnsi="Arial" w:cs="Arial"/>
          <w:sz w:val="24"/>
          <w:szCs w:val="24"/>
        </w:rPr>
        <w:t xml:space="preserve"> žurnog prekršajnog postupka, na temelju</w:t>
      </w:r>
      <w:r w:rsidRPr="004D6351" w:rsidR="00185428">
        <w:rPr>
          <w:rFonts w:ascii="Arial" w:hAnsi="Arial" w:cs="Arial"/>
          <w:sz w:val="24"/>
          <w:szCs w:val="24"/>
        </w:rPr>
        <w:t xml:space="preserve"> članka 183., članka 222. stavka 3. i članka 244. stavka 1. Prekršajnog zakona, („Narodne novine“ broj: 107/07</w:t>
      </w:r>
      <w:r w:rsidR="003A78DC">
        <w:rPr>
          <w:rFonts w:ascii="Arial" w:hAnsi="Arial" w:cs="Arial"/>
          <w:sz w:val="24"/>
          <w:szCs w:val="24"/>
        </w:rPr>
        <w:t>.</w:t>
      </w:r>
      <w:r w:rsidRPr="004D6351" w:rsidR="00185428">
        <w:rPr>
          <w:rFonts w:ascii="Arial" w:hAnsi="Arial" w:cs="Arial"/>
          <w:sz w:val="24"/>
          <w:szCs w:val="24"/>
        </w:rPr>
        <w:t>, 39/13</w:t>
      </w:r>
      <w:r w:rsidR="003A78DC">
        <w:rPr>
          <w:rFonts w:ascii="Arial" w:hAnsi="Arial" w:cs="Arial"/>
          <w:sz w:val="24"/>
          <w:szCs w:val="24"/>
        </w:rPr>
        <w:t>.</w:t>
      </w:r>
      <w:r w:rsidRPr="004D6351" w:rsidR="00185428">
        <w:rPr>
          <w:rFonts w:ascii="Arial" w:hAnsi="Arial" w:cs="Arial"/>
          <w:sz w:val="24"/>
          <w:szCs w:val="24"/>
        </w:rPr>
        <w:t>,</w:t>
      </w:r>
      <w:r w:rsidRPr="004D6351" w:rsidR="005129F9">
        <w:rPr>
          <w:rFonts w:ascii="Arial" w:hAnsi="Arial" w:cs="Arial"/>
          <w:sz w:val="24"/>
          <w:szCs w:val="24"/>
        </w:rPr>
        <w:t xml:space="preserve"> 157/13</w:t>
      </w:r>
      <w:r w:rsidR="003A78DC">
        <w:rPr>
          <w:rFonts w:ascii="Arial" w:hAnsi="Arial" w:cs="Arial"/>
          <w:sz w:val="24"/>
          <w:szCs w:val="24"/>
        </w:rPr>
        <w:t>.</w:t>
      </w:r>
      <w:r w:rsidRPr="004D6351" w:rsidR="005129F9">
        <w:rPr>
          <w:rFonts w:ascii="Arial" w:hAnsi="Arial" w:cs="Arial"/>
          <w:sz w:val="24"/>
          <w:szCs w:val="24"/>
        </w:rPr>
        <w:t>,</w:t>
      </w:r>
      <w:r w:rsidRPr="004D6351" w:rsidR="00185428">
        <w:rPr>
          <w:rFonts w:ascii="Arial" w:hAnsi="Arial" w:cs="Arial"/>
          <w:sz w:val="24"/>
          <w:szCs w:val="24"/>
        </w:rPr>
        <w:t xml:space="preserve"> 110/15</w:t>
      </w:r>
      <w:r w:rsidR="003A78DC">
        <w:rPr>
          <w:rFonts w:ascii="Arial" w:hAnsi="Arial" w:cs="Arial"/>
          <w:sz w:val="24"/>
          <w:szCs w:val="24"/>
        </w:rPr>
        <w:t>.</w:t>
      </w:r>
      <w:r w:rsidRPr="004D6351" w:rsidR="00185428">
        <w:rPr>
          <w:rFonts w:ascii="Arial" w:hAnsi="Arial" w:cs="Arial"/>
          <w:sz w:val="24"/>
          <w:szCs w:val="24"/>
        </w:rPr>
        <w:t>, 70/17</w:t>
      </w:r>
      <w:r w:rsidR="003A78DC">
        <w:rPr>
          <w:rFonts w:ascii="Arial" w:hAnsi="Arial" w:cs="Arial"/>
          <w:sz w:val="24"/>
          <w:szCs w:val="24"/>
        </w:rPr>
        <w:t>.</w:t>
      </w:r>
      <w:r w:rsidRPr="004D6351" w:rsidR="005129F9">
        <w:rPr>
          <w:rFonts w:ascii="Arial" w:hAnsi="Arial" w:cs="Arial"/>
          <w:sz w:val="24"/>
          <w:szCs w:val="24"/>
        </w:rPr>
        <w:t xml:space="preserve">, </w:t>
      </w:r>
      <w:r w:rsidRPr="004D6351" w:rsidR="00185428">
        <w:rPr>
          <w:rFonts w:ascii="Arial" w:hAnsi="Arial" w:cs="Arial"/>
          <w:sz w:val="24"/>
          <w:szCs w:val="24"/>
        </w:rPr>
        <w:t>118/18</w:t>
      </w:r>
      <w:r w:rsidR="003A78DC">
        <w:rPr>
          <w:rFonts w:ascii="Arial" w:hAnsi="Arial" w:cs="Arial"/>
          <w:sz w:val="24"/>
          <w:szCs w:val="24"/>
        </w:rPr>
        <w:t>.</w:t>
      </w:r>
      <w:r w:rsidRPr="004D6351" w:rsidR="005129F9">
        <w:rPr>
          <w:rFonts w:ascii="Arial" w:hAnsi="Arial" w:cs="Arial"/>
          <w:sz w:val="24"/>
          <w:szCs w:val="24"/>
        </w:rPr>
        <w:t xml:space="preserve"> i 114/22</w:t>
      </w:r>
      <w:r w:rsidR="003A78DC">
        <w:rPr>
          <w:rFonts w:ascii="Arial" w:hAnsi="Arial" w:cs="Arial"/>
          <w:sz w:val="24"/>
          <w:szCs w:val="24"/>
        </w:rPr>
        <w:t>.</w:t>
      </w:r>
      <w:r w:rsidRPr="004D6351" w:rsidR="00185428">
        <w:rPr>
          <w:rFonts w:ascii="Arial" w:hAnsi="Arial" w:cs="Arial"/>
          <w:sz w:val="24"/>
          <w:szCs w:val="24"/>
        </w:rPr>
        <w:t>),</w:t>
      </w:r>
      <w:r w:rsidR="003A78DC">
        <w:rPr>
          <w:rFonts w:ascii="Arial" w:hAnsi="Arial" w:cs="Arial"/>
          <w:sz w:val="24"/>
          <w:szCs w:val="24"/>
        </w:rPr>
        <w:t xml:space="preserve"> </w:t>
      </w:r>
      <w:r w:rsidR="00926F0F">
        <w:rPr>
          <w:rFonts w:ascii="Arial" w:hAnsi="Arial" w:cs="Arial"/>
          <w:sz w:val="24"/>
          <w:szCs w:val="24"/>
        </w:rPr>
        <w:t>22. travnja</w:t>
      </w:r>
      <w:r w:rsidR="000E4314">
        <w:rPr>
          <w:rFonts w:ascii="Arial" w:hAnsi="Arial" w:cs="Arial"/>
          <w:sz w:val="24"/>
          <w:szCs w:val="24"/>
        </w:rPr>
        <w:t xml:space="preserve"> 2026</w:t>
      </w:r>
      <w:r w:rsidRPr="004D6351" w:rsidR="00185428">
        <w:rPr>
          <w:rFonts w:ascii="Arial" w:hAnsi="Arial" w:cs="Arial"/>
          <w:sz w:val="24"/>
          <w:szCs w:val="24"/>
        </w:rPr>
        <w:t>.</w:t>
      </w:r>
    </w:p>
    <w:p w:rsidRPr="004D6351" w:rsidR="004C5C95" w:rsidP="001E192D" w:rsidRDefault="004C5C95" w14:paraId="3F08B274" w14:textId="77777777">
      <w:pPr>
        <w:pStyle w:val="Bezproreda"/>
        <w:jc w:val="both"/>
        <w:rPr>
          <w:rFonts w:ascii="Arial" w:hAnsi="Arial" w:cs="Arial"/>
          <w:sz w:val="24"/>
          <w:szCs w:val="24"/>
        </w:rPr>
      </w:pPr>
    </w:p>
    <w:p w:rsidRPr="004D6351" w:rsidR="00073AA9" w:rsidP="00BE4758" w:rsidRDefault="00185428" w14:paraId="4BB2EC7F" w14:textId="77777777">
      <w:pPr>
        <w:pStyle w:val="Bezproreda"/>
        <w:jc w:val="center"/>
        <w:rPr>
          <w:rFonts w:ascii="Arial" w:hAnsi="Arial" w:cs="Arial"/>
          <w:sz w:val="24"/>
          <w:szCs w:val="24"/>
        </w:rPr>
      </w:pPr>
      <w:r w:rsidRPr="004D6351">
        <w:rPr>
          <w:rFonts w:ascii="Arial" w:hAnsi="Arial" w:cs="Arial"/>
          <w:sz w:val="24"/>
          <w:szCs w:val="24"/>
        </w:rPr>
        <w:t>p r e s u d i o   j e</w:t>
      </w:r>
    </w:p>
    <w:p w:rsidRPr="004D6351" w:rsidR="00FE5AA2" w:rsidP="001E192D" w:rsidRDefault="00185428" w14:paraId="2A27B49B" w14:textId="77777777">
      <w:pPr>
        <w:pStyle w:val="Bezproreda"/>
        <w:jc w:val="both"/>
        <w:rPr>
          <w:rFonts w:ascii="Arial" w:hAnsi="Arial" w:cs="Arial"/>
          <w:sz w:val="24"/>
          <w:szCs w:val="24"/>
        </w:rPr>
      </w:pPr>
      <w:r w:rsidRPr="004D6351">
        <w:rPr>
          <w:rFonts w:ascii="Arial" w:hAnsi="Arial" w:cs="Arial"/>
          <w:sz w:val="24"/>
          <w:szCs w:val="24"/>
        </w:rPr>
        <w:t xml:space="preserve"> </w:t>
      </w:r>
    </w:p>
    <w:p w:rsidRPr="00926F0F" w:rsidR="00926F0F" w:rsidP="00926F0F" w:rsidRDefault="003B7CDB" w14:paraId="50486A6F" w14:textId="77777777">
      <w:pPr>
        <w:spacing w:line="240" w:lineRule="auto"/>
        <w:jc w:val="both"/>
        <w:rPr>
          <w:rFonts w:ascii="Arial" w:hAnsi="Arial" w:cs="Arial"/>
          <w:sz w:val="24"/>
          <w:szCs w:val="24"/>
        </w:rPr>
      </w:pPr>
      <w:r w:rsidRPr="004D6351">
        <w:rPr>
          <w:rFonts w:ascii="Arial" w:hAnsi="Arial" w:cs="Arial"/>
          <w:sz w:val="24"/>
          <w:szCs w:val="24"/>
        </w:rPr>
        <w:tab/>
      </w:r>
      <w:r w:rsidRPr="004D6351" w:rsidR="00751C46">
        <w:rPr>
          <w:rFonts w:ascii="Arial" w:hAnsi="Arial" w:cs="Arial"/>
          <w:sz w:val="24"/>
          <w:szCs w:val="24"/>
        </w:rPr>
        <w:t>I</w:t>
      </w:r>
      <w:r w:rsidR="003A78DC">
        <w:rPr>
          <w:rFonts w:ascii="Arial" w:hAnsi="Arial" w:cs="Arial"/>
          <w:sz w:val="24"/>
          <w:szCs w:val="24"/>
        </w:rPr>
        <w:t>.</w:t>
      </w:r>
      <w:r w:rsidRPr="004D6351" w:rsidR="00751C46">
        <w:rPr>
          <w:rFonts w:ascii="Arial" w:hAnsi="Arial" w:cs="Arial"/>
          <w:sz w:val="24"/>
          <w:szCs w:val="24"/>
        </w:rPr>
        <w:t xml:space="preserve"> </w:t>
      </w:r>
      <w:r w:rsidRPr="00926F0F" w:rsidR="00926F0F">
        <w:rPr>
          <w:rFonts w:ascii="Arial" w:hAnsi="Arial" w:cs="Arial"/>
          <w:sz w:val="24"/>
          <w:szCs w:val="24"/>
        </w:rPr>
        <w:t>Okrivljen</w:t>
      </w:r>
      <w:r w:rsidR="00AB21B5">
        <w:rPr>
          <w:rFonts w:ascii="Arial" w:hAnsi="Arial" w:cs="Arial"/>
          <w:sz w:val="24"/>
          <w:szCs w:val="24"/>
        </w:rPr>
        <w:t>a</w:t>
      </w:r>
      <w:r w:rsidRPr="00926F0F" w:rsidR="00926F0F">
        <w:rPr>
          <w:rFonts w:ascii="Arial" w:hAnsi="Arial" w:cs="Arial"/>
          <w:sz w:val="24"/>
          <w:szCs w:val="24"/>
        </w:rPr>
        <w:t xml:space="preserve"> Dolores </w:t>
      </w:r>
      <w:proofErr w:type="spellStart"/>
      <w:r w:rsidRPr="00926F0F" w:rsidR="00926F0F">
        <w:rPr>
          <w:rFonts w:ascii="Arial" w:hAnsi="Arial" w:cs="Arial"/>
          <w:sz w:val="24"/>
          <w:szCs w:val="24"/>
        </w:rPr>
        <w:t>Frlež</w:t>
      </w:r>
      <w:proofErr w:type="spellEnd"/>
      <w:r w:rsidRPr="00926F0F" w:rsidR="00926F0F">
        <w:rPr>
          <w:rFonts w:ascii="Arial" w:hAnsi="Arial" w:cs="Arial"/>
          <w:sz w:val="24"/>
          <w:szCs w:val="24"/>
        </w:rPr>
        <w:t xml:space="preserve">, kći Borisa i Brigite, rođena 2. ožujka 1988. u Ptuju, R. Slovenija, OIB: 52490298143, s prebivalištem u </w:t>
      </w:r>
      <w:proofErr w:type="spellStart"/>
      <w:r w:rsidRPr="00926F0F" w:rsidR="00926F0F">
        <w:rPr>
          <w:rFonts w:ascii="Arial" w:hAnsi="Arial" w:cs="Arial"/>
          <w:sz w:val="24"/>
          <w:szCs w:val="24"/>
        </w:rPr>
        <w:t>Poljčane</w:t>
      </w:r>
      <w:proofErr w:type="spellEnd"/>
      <w:r w:rsidRPr="00926F0F" w:rsidR="00926F0F">
        <w:rPr>
          <w:rFonts w:ascii="Arial" w:hAnsi="Arial" w:cs="Arial"/>
          <w:sz w:val="24"/>
          <w:szCs w:val="24"/>
        </w:rPr>
        <w:t xml:space="preserve">, </w:t>
      </w:r>
      <w:proofErr w:type="spellStart"/>
      <w:r w:rsidRPr="00926F0F" w:rsidR="00926F0F">
        <w:rPr>
          <w:rFonts w:ascii="Arial" w:hAnsi="Arial" w:cs="Arial"/>
          <w:sz w:val="24"/>
          <w:szCs w:val="24"/>
        </w:rPr>
        <w:t>Stanovsko</w:t>
      </w:r>
      <w:proofErr w:type="spellEnd"/>
      <w:r w:rsidRPr="00926F0F" w:rsidR="00926F0F">
        <w:rPr>
          <w:rFonts w:ascii="Arial" w:hAnsi="Arial" w:cs="Arial"/>
          <w:sz w:val="24"/>
          <w:szCs w:val="24"/>
        </w:rPr>
        <w:t xml:space="preserve"> 7, R. Slovenija, nije ranije prekršajno osuđivana,  </w:t>
      </w:r>
    </w:p>
    <w:p w:rsidR="00032B1F" w:rsidP="00032B1F" w:rsidRDefault="00032B1F" w14:paraId="05281326" w14:textId="77777777">
      <w:pPr>
        <w:pStyle w:val="Bezproreda"/>
        <w:jc w:val="center"/>
        <w:rPr>
          <w:rFonts w:ascii="Arial" w:hAnsi="Arial" w:cs="Arial"/>
          <w:sz w:val="24"/>
          <w:szCs w:val="24"/>
        </w:rPr>
      </w:pPr>
      <w:r w:rsidRPr="00032B1F">
        <w:rPr>
          <w:rFonts w:ascii="Arial" w:hAnsi="Arial" w:cs="Arial"/>
          <w:sz w:val="24"/>
          <w:szCs w:val="24"/>
        </w:rPr>
        <w:t>k r i v a   j e</w:t>
      </w:r>
    </w:p>
    <w:p w:rsidRPr="00032B1F" w:rsidR="00032B1F" w:rsidP="00032B1F" w:rsidRDefault="00032B1F" w14:paraId="6D733EB7" w14:textId="77777777">
      <w:pPr>
        <w:pStyle w:val="Bezproreda"/>
        <w:jc w:val="center"/>
        <w:rPr>
          <w:rFonts w:ascii="Arial" w:hAnsi="Arial" w:cs="Arial"/>
          <w:sz w:val="24"/>
          <w:szCs w:val="24"/>
        </w:rPr>
      </w:pPr>
    </w:p>
    <w:p w:rsidRPr="00032B1F" w:rsidR="00032B1F" w:rsidP="00AB21B5" w:rsidRDefault="00032B1F" w14:paraId="7939EF3C" w14:textId="77777777">
      <w:pPr>
        <w:pStyle w:val="Bezproreda"/>
        <w:jc w:val="both"/>
        <w:rPr>
          <w:rFonts w:ascii="Arial" w:hAnsi="Arial" w:cs="Arial"/>
          <w:sz w:val="24"/>
          <w:szCs w:val="24"/>
        </w:rPr>
      </w:pPr>
      <w:r w:rsidRPr="00032B1F">
        <w:rPr>
          <w:rFonts w:ascii="Arial" w:hAnsi="Arial" w:cs="Arial"/>
          <w:sz w:val="24"/>
          <w:szCs w:val="24"/>
        </w:rPr>
        <w:tab/>
        <w:t xml:space="preserve">- što je </w:t>
      </w:r>
      <w:r w:rsidR="00AB21B5">
        <w:rPr>
          <w:rFonts w:ascii="Arial" w:hAnsi="Arial" w:cs="Arial"/>
          <w:sz w:val="24"/>
          <w:szCs w:val="24"/>
        </w:rPr>
        <w:t>27. prosinca 2024.</w:t>
      </w:r>
      <w:r w:rsidRPr="00032B1F">
        <w:rPr>
          <w:rFonts w:ascii="Arial" w:hAnsi="Arial" w:cs="Arial"/>
          <w:sz w:val="24"/>
          <w:szCs w:val="24"/>
        </w:rPr>
        <w:t xml:space="preserve"> u 1</w:t>
      </w:r>
      <w:r w:rsidR="00AB21B5">
        <w:rPr>
          <w:rFonts w:ascii="Arial" w:hAnsi="Arial" w:cs="Arial"/>
          <w:sz w:val="24"/>
          <w:szCs w:val="24"/>
        </w:rPr>
        <w:t>2,03</w:t>
      </w:r>
      <w:r w:rsidRPr="00032B1F">
        <w:rPr>
          <w:rFonts w:ascii="Arial" w:hAnsi="Arial" w:cs="Arial"/>
          <w:sz w:val="24"/>
          <w:szCs w:val="24"/>
        </w:rPr>
        <w:t xml:space="preserve"> sati u Krapini, Ulica dr. Franje Tuđmana 10,</w:t>
      </w:r>
      <w:r w:rsidR="00AB21B5">
        <w:rPr>
          <w:rFonts w:ascii="Arial" w:hAnsi="Arial" w:cs="Arial"/>
          <w:sz w:val="24"/>
          <w:szCs w:val="24"/>
        </w:rPr>
        <w:t xml:space="preserve"> kao vlasnica vozila registarske oznake MBXDMX </w:t>
      </w:r>
      <w:r w:rsidRPr="00032B1F">
        <w:rPr>
          <w:rFonts w:ascii="Arial" w:hAnsi="Arial" w:cs="Arial"/>
          <w:sz w:val="24"/>
          <w:szCs w:val="24"/>
        </w:rPr>
        <w:t xml:space="preserve">na zahtjev-obavijest o prometnom prekršaju nije dala vjerodostojan dokaz o osobi kojoj je dala na upravljanje vozilo </w:t>
      </w:r>
      <w:r w:rsidRPr="00D75C5D" w:rsidR="00D75C5D">
        <w:rPr>
          <w:rFonts w:ascii="Arial" w:hAnsi="Arial" w:cs="Arial"/>
          <w:sz w:val="24"/>
          <w:szCs w:val="24"/>
        </w:rPr>
        <w:t>MBXDMX</w:t>
      </w:r>
      <w:r w:rsidRPr="00032B1F">
        <w:rPr>
          <w:rFonts w:ascii="Arial" w:hAnsi="Arial" w:cs="Arial"/>
          <w:sz w:val="24"/>
          <w:szCs w:val="24"/>
        </w:rPr>
        <w:t xml:space="preserve"> u vrijeme počinjenja prekršaja </w:t>
      </w:r>
      <w:r w:rsidRPr="00AB21B5" w:rsidR="00AB21B5">
        <w:rPr>
          <w:rFonts w:ascii="Arial" w:hAnsi="Arial" w:cs="Arial"/>
          <w:sz w:val="24"/>
          <w:szCs w:val="24"/>
        </w:rPr>
        <w:t>18. studenog 2024.  u 19,01 sati na cesti A</w:t>
      </w:r>
      <w:r w:rsidR="00D75C5D">
        <w:rPr>
          <w:rFonts w:ascii="Arial" w:hAnsi="Arial" w:cs="Arial"/>
          <w:sz w:val="24"/>
          <w:szCs w:val="24"/>
        </w:rPr>
        <w:t>2</w:t>
      </w:r>
      <w:r w:rsidRPr="00AB21B5" w:rsidR="00AB21B5">
        <w:rPr>
          <w:rFonts w:ascii="Arial" w:hAnsi="Arial" w:cs="Arial"/>
          <w:sz w:val="24"/>
          <w:szCs w:val="24"/>
        </w:rPr>
        <w:t xml:space="preserve"> Gornji Macelj  </w:t>
      </w:r>
    </w:p>
    <w:p w:rsidRPr="00032B1F" w:rsidR="00032B1F" w:rsidP="00032B1F" w:rsidRDefault="00032B1F" w14:paraId="3E9BBB45" w14:textId="77777777">
      <w:pPr>
        <w:pStyle w:val="Bezproreda"/>
        <w:rPr>
          <w:rFonts w:ascii="Arial" w:hAnsi="Arial" w:cs="Arial"/>
          <w:sz w:val="24"/>
          <w:szCs w:val="24"/>
        </w:rPr>
      </w:pPr>
    </w:p>
    <w:p w:rsidRPr="00032B1F" w:rsidR="00032B1F" w:rsidP="00032B1F" w:rsidRDefault="00032B1F" w14:paraId="776C2440" w14:textId="77777777">
      <w:pPr>
        <w:pStyle w:val="Bezproreda"/>
        <w:rPr>
          <w:rFonts w:ascii="Arial" w:hAnsi="Arial" w:cs="Arial"/>
          <w:sz w:val="24"/>
          <w:szCs w:val="24"/>
        </w:rPr>
      </w:pPr>
      <w:r w:rsidRPr="00032B1F">
        <w:rPr>
          <w:rFonts w:ascii="Arial" w:hAnsi="Arial" w:cs="Arial"/>
          <w:sz w:val="24"/>
          <w:szCs w:val="24"/>
        </w:rPr>
        <w:tab/>
        <w:t xml:space="preserve">- d a k l e, kao </w:t>
      </w:r>
      <w:r w:rsidR="00D75C5D">
        <w:rPr>
          <w:rFonts w:ascii="Arial" w:hAnsi="Arial" w:cs="Arial"/>
          <w:sz w:val="24"/>
          <w:szCs w:val="24"/>
        </w:rPr>
        <w:t>vlasnica vozila</w:t>
      </w:r>
      <w:r w:rsidRPr="00032B1F">
        <w:rPr>
          <w:rFonts w:ascii="Arial" w:hAnsi="Arial" w:cs="Arial"/>
          <w:sz w:val="24"/>
          <w:szCs w:val="24"/>
        </w:rPr>
        <w:t xml:space="preserve"> u roku od 15 dana nije dostavila vjerodostojan podatak o osobi koja je upravljala vozilom u vrijeme počinjenja prekršaja,    </w:t>
      </w:r>
    </w:p>
    <w:p w:rsidRPr="00032B1F" w:rsidR="00032B1F" w:rsidP="00032B1F" w:rsidRDefault="00032B1F" w14:paraId="0AB79175" w14:textId="77777777">
      <w:pPr>
        <w:pStyle w:val="Bezproreda"/>
        <w:rPr>
          <w:rFonts w:ascii="Arial" w:hAnsi="Arial" w:cs="Arial"/>
          <w:sz w:val="24"/>
          <w:szCs w:val="24"/>
        </w:rPr>
      </w:pPr>
    </w:p>
    <w:p w:rsidRPr="00032B1F" w:rsidR="00032B1F" w:rsidP="00032B1F" w:rsidRDefault="00032B1F" w14:paraId="3F53DFB0" w14:textId="77777777">
      <w:pPr>
        <w:pStyle w:val="Bezproreda"/>
        <w:rPr>
          <w:rFonts w:ascii="Arial" w:hAnsi="Arial" w:cs="Arial"/>
          <w:sz w:val="24"/>
          <w:szCs w:val="24"/>
        </w:rPr>
      </w:pPr>
      <w:r w:rsidRPr="00032B1F">
        <w:rPr>
          <w:rFonts w:ascii="Arial" w:hAnsi="Arial" w:cs="Arial"/>
          <w:sz w:val="24"/>
          <w:szCs w:val="24"/>
        </w:rPr>
        <w:tab/>
        <w:t>- čime je počinila prekršaj iz članka 229. stavka 3. Zakona o sigurnosti prometa na cestama, kažnjiv po članku 229. stavku 7. istog Zakona,</w:t>
      </w:r>
    </w:p>
    <w:p w:rsidRPr="00032B1F" w:rsidR="00032B1F" w:rsidP="00032B1F" w:rsidRDefault="00032B1F" w14:paraId="0FB946E5" w14:textId="77777777">
      <w:pPr>
        <w:pStyle w:val="Bezproreda"/>
        <w:rPr>
          <w:rFonts w:ascii="Arial" w:hAnsi="Arial" w:cs="Arial"/>
          <w:sz w:val="24"/>
          <w:szCs w:val="24"/>
        </w:rPr>
      </w:pPr>
    </w:p>
    <w:p w:rsidRPr="00032B1F" w:rsidR="00032B1F" w:rsidP="00D75C5D" w:rsidRDefault="00032B1F" w14:paraId="51E17E81" w14:textId="77777777">
      <w:pPr>
        <w:pStyle w:val="Bezproreda"/>
        <w:ind w:firstLine="708"/>
        <w:rPr>
          <w:rFonts w:ascii="Arial" w:hAnsi="Arial" w:cs="Arial"/>
          <w:sz w:val="24"/>
          <w:szCs w:val="24"/>
        </w:rPr>
      </w:pPr>
      <w:r w:rsidRPr="00032B1F">
        <w:rPr>
          <w:rFonts w:ascii="Arial" w:hAnsi="Arial" w:cs="Arial"/>
          <w:sz w:val="24"/>
          <w:szCs w:val="24"/>
        </w:rPr>
        <w:t xml:space="preserve">pa joj se na temelju navedenog propisa </w:t>
      </w:r>
    </w:p>
    <w:p w:rsidR="00032B1F" w:rsidP="00032B1F" w:rsidRDefault="00032B1F" w14:paraId="52BF075C" w14:textId="77777777">
      <w:pPr>
        <w:pStyle w:val="Bezproreda"/>
        <w:rPr>
          <w:rFonts w:ascii="Arial" w:hAnsi="Arial" w:cs="Arial"/>
          <w:sz w:val="24"/>
          <w:szCs w:val="24"/>
        </w:rPr>
      </w:pPr>
    </w:p>
    <w:p w:rsidR="00D75C5D" w:rsidP="00032B1F" w:rsidRDefault="00D75C5D" w14:paraId="058A2EDD" w14:textId="77777777">
      <w:pPr>
        <w:pStyle w:val="Bezproreda"/>
        <w:rPr>
          <w:rFonts w:ascii="Arial" w:hAnsi="Arial" w:cs="Arial"/>
          <w:sz w:val="24"/>
          <w:szCs w:val="24"/>
        </w:rPr>
      </w:pPr>
    </w:p>
    <w:p w:rsidRPr="00032B1F" w:rsidR="00D75C5D" w:rsidP="00032B1F" w:rsidRDefault="00D75C5D" w14:paraId="213490FB" w14:textId="77777777">
      <w:pPr>
        <w:pStyle w:val="Bezproreda"/>
        <w:rPr>
          <w:rFonts w:ascii="Arial" w:hAnsi="Arial" w:cs="Arial"/>
          <w:sz w:val="24"/>
          <w:szCs w:val="24"/>
        </w:rPr>
      </w:pPr>
    </w:p>
    <w:p w:rsidRPr="00032B1F" w:rsidR="00032B1F" w:rsidP="00032B1F" w:rsidRDefault="00032B1F" w14:paraId="78AAA59A" w14:textId="77777777">
      <w:pPr>
        <w:pStyle w:val="Bezproreda"/>
        <w:jc w:val="center"/>
        <w:rPr>
          <w:rFonts w:ascii="Arial" w:hAnsi="Arial" w:cs="Arial"/>
          <w:sz w:val="24"/>
          <w:szCs w:val="24"/>
        </w:rPr>
      </w:pPr>
      <w:r w:rsidRPr="00032B1F">
        <w:rPr>
          <w:rFonts w:ascii="Arial" w:hAnsi="Arial" w:cs="Arial"/>
          <w:sz w:val="24"/>
          <w:szCs w:val="24"/>
        </w:rPr>
        <w:lastRenderedPageBreak/>
        <w:t>i z r i č e</w:t>
      </w:r>
    </w:p>
    <w:p w:rsidRPr="00032B1F" w:rsidR="00032B1F" w:rsidP="00032B1F" w:rsidRDefault="00032B1F" w14:paraId="459FFC88" w14:textId="77777777">
      <w:pPr>
        <w:pStyle w:val="Bezproreda"/>
        <w:rPr>
          <w:rFonts w:ascii="Arial" w:hAnsi="Arial" w:cs="Arial"/>
          <w:sz w:val="24"/>
          <w:szCs w:val="24"/>
        </w:rPr>
      </w:pPr>
    </w:p>
    <w:p w:rsidRPr="00032B1F" w:rsidR="00032B1F" w:rsidP="00032B1F" w:rsidRDefault="00032B1F" w14:paraId="25A7C35A" w14:textId="77777777">
      <w:pPr>
        <w:pStyle w:val="Bezproreda"/>
        <w:rPr>
          <w:rFonts w:ascii="Arial" w:hAnsi="Arial" w:cs="Arial"/>
          <w:sz w:val="24"/>
          <w:szCs w:val="24"/>
        </w:rPr>
      </w:pPr>
      <w:r w:rsidRPr="00032B1F">
        <w:rPr>
          <w:rFonts w:ascii="Arial" w:hAnsi="Arial" w:cs="Arial"/>
          <w:sz w:val="24"/>
          <w:szCs w:val="24"/>
        </w:rPr>
        <w:tab/>
        <w:t xml:space="preserve">novčana kazna u iznosu od </w:t>
      </w:r>
      <w:r w:rsidR="00B04FF9">
        <w:rPr>
          <w:rFonts w:ascii="Arial" w:hAnsi="Arial" w:cs="Arial"/>
          <w:sz w:val="24"/>
          <w:szCs w:val="24"/>
        </w:rPr>
        <w:t xml:space="preserve">660,00 </w:t>
      </w:r>
      <w:r w:rsidRPr="00032B1F">
        <w:rPr>
          <w:rFonts w:ascii="Arial" w:hAnsi="Arial" w:cs="Arial"/>
          <w:sz w:val="24"/>
          <w:szCs w:val="24"/>
        </w:rPr>
        <w:t>eura (</w:t>
      </w:r>
      <w:r w:rsidR="00B04FF9">
        <w:rPr>
          <w:rFonts w:ascii="Arial" w:hAnsi="Arial" w:cs="Arial"/>
          <w:sz w:val="24"/>
          <w:szCs w:val="24"/>
        </w:rPr>
        <w:t>šesto šezdeset</w:t>
      </w:r>
      <w:r w:rsidRPr="00032B1F">
        <w:rPr>
          <w:rFonts w:ascii="Arial" w:hAnsi="Arial" w:cs="Arial"/>
          <w:sz w:val="24"/>
          <w:szCs w:val="24"/>
        </w:rPr>
        <w:t xml:space="preserve"> eura).</w:t>
      </w:r>
    </w:p>
    <w:p w:rsidRPr="00032B1F" w:rsidR="00032B1F" w:rsidP="00032B1F" w:rsidRDefault="00032B1F" w14:paraId="2FFE1449" w14:textId="77777777">
      <w:pPr>
        <w:pStyle w:val="Bezproreda"/>
        <w:rPr>
          <w:rFonts w:ascii="Arial" w:hAnsi="Arial" w:cs="Arial"/>
          <w:sz w:val="24"/>
          <w:szCs w:val="24"/>
        </w:rPr>
      </w:pPr>
    </w:p>
    <w:p w:rsidRPr="00032B1F" w:rsidR="00032B1F" w:rsidP="00032B1F" w:rsidRDefault="00032B1F" w14:paraId="415CFE06" w14:textId="77777777">
      <w:pPr>
        <w:pStyle w:val="Bezproreda"/>
        <w:jc w:val="both"/>
        <w:rPr>
          <w:rFonts w:ascii="Arial" w:hAnsi="Arial" w:cs="Arial"/>
          <w:sz w:val="24"/>
          <w:szCs w:val="24"/>
        </w:rPr>
      </w:pPr>
      <w:r w:rsidRPr="00032B1F">
        <w:rPr>
          <w:rFonts w:ascii="Arial" w:hAnsi="Arial" w:cs="Arial"/>
          <w:sz w:val="24"/>
          <w:szCs w:val="24"/>
        </w:rPr>
        <w:t>II.</w:t>
      </w:r>
      <w:r w:rsidRPr="00032B1F">
        <w:rPr>
          <w:rFonts w:ascii="Arial" w:hAnsi="Arial" w:cs="Arial"/>
          <w:sz w:val="24"/>
          <w:szCs w:val="24"/>
        </w:rPr>
        <w:tab/>
        <w:t>Okrivljena je dužna platiti novčanu kaznu u roku od 30 (trideset) dana od primitka ove presude priloženom uplatnicom.</w:t>
      </w:r>
    </w:p>
    <w:p w:rsidRPr="00032B1F" w:rsidR="00032B1F" w:rsidP="00032B1F" w:rsidRDefault="00032B1F" w14:paraId="278A0D4A" w14:textId="77777777">
      <w:pPr>
        <w:pStyle w:val="Bezproreda"/>
        <w:jc w:val="both"/>
        <w:rPr>
          <w:rFonts w:ascii="Arial" w:hAnsi="Arial" w:cs="Arial"/>
          <w:sz w:val="24"/>
          <w:szCs w:val="24"/>
        </w:rPr>
      </w:pPr>
    </w:p>
    <w:p w:rsidRPr="00032B1F" w:rsidR="00032B1F" w:rsidP="00032B1F" w:rsidRDefault="00032B1F" w14:paraId="762C92F1" w14:textId="77777777">
      <w:pPr>
        <w:pStyle w:val="Bezproreda"/>
        <w:jc w:val="both"/>
        <w:rPr>
          <w:rFonts w:ascii="Arial" w:hAnsi="Arial" w:cs="Arial"/>
          <w:sz w:val="24"/>
          <w:szCs w:val="24"/>
        </w:rPr>
      </w:pPr>
      <w:r w:rsidRPr="00032B1F">
        <w:rPr>
          <w:rFonts w:ascii="Arial" w:hAnsi="Arial" w:cs="Arial"/>
          <w:sz w:val="24"/>
          <w:szCs w:val="24"/>
        </w:rPr>
        <w:t>III.</w:t>
      </w:r>
      <w:r w:rsidRPr="00032B1F">
        <w:rPr>
          <w:rFonts w:ascii="Arial" w:hAnsi="Arial" w:cs="Arial"/>
          <w:sz w:val="24"/>
          <w:szCs w:val="24"/>
        </w:rPr>
        <w:tab/>
        <w:t>Ako okrivljena u određenom roku ne plati novčanu kaznu, ona će se u smislu članka 34. stavka 1. Prekršajnog zakona, naplatiti prisilnim putem.</w:t>
      </w:r>
    </w:p>
    <w:p w:rsidRPr="00032B1F" w:rsidR="00032B1F" w:rsidP="00032B1F" w:rsidRDefault="00032B1F" w14:paraId="270E1732" w14:textId="77777777">
      <w:pPr>
        <w:pStyle w:val="Bezproreda"/>
        <w:jc w:val="both"/>
        <w:rPr>
          <w:rFonts w:ascii="Arial" w:hAnsi="Arial" w:cs="Arial"/>
          <w:sz w:val="24"/>
          <w:szCs w:val="24"/>
        </w:rPr>
      </w:pPr>
    </w:p>
    <w:p w:rsidRPr="00032B1F" w:rsidR="00032B1F" w:rsidP="00032B1F" w:rsidRDefault="00032B1F" w14:paraId="629CA584" w14:textId="77777777">
      <w:pPr>
        <w:pStyle w:val="Bezproreda"/>
        <w:jc w:val="both"/>
        <w:rPr>
          <w:rFonts w:ascii="Arial" w:hAnsi="Arial" w:cs="Arial"/>
          <w:sz w:val="24"/>
          <w:szCs w:val="24"/>
        </w:rPr>
      </w:pPr>
      <w:r w:rsidRPr="00032B1F">
        <w:rPr>
          <w:rFonts w:ascii="Arial" w:hAnsi="Arial" w:cs="Arial"/>
          <w:sz w:val="24"/>
          <w:szCs w:val="24"/>
        </w:rPr>
        <w:t>IV.</w:t>
      </w:r>
      <w:r w:rsidRPr="00032B1F">
        <w:rPr>
          <w:rFonts w:ascii="Arial" w:hAnsi="Arial" w:cs="Arial"/>
          <w:sz w:val="24"/>
          <w:szCs w:val="24"/>
        </w:rPr>
        <w:tab/>
        <w:t xml:space="preserve">Ako okrivljena u roku određenom ovom presudom uplati 2/3 izrečene novčane kazne, odnosno </w:t>
      </w:r>
      <w:r w:rsidR="000435E3">
        <w:rPr>
          <w:rFonts w:ascii="Arial" w:hAnsi="Arial" w:cs="Arial"/>
          <w:sz w:val="24"/>
          <w:szCs w:val="24"/>
        </w:rPr>
        <w:t>440</w:t>
      </w:r>
      <w:r w:rsidRPr="00032B1F">
        <w:rPr>
          <w:rFonts w:ascii="Arial" w:hAnsi="Arial" w:cs="Arial"/>
          <w:sz w:val="24"/>
          <w:szCs w:val="24"/>
        </w:rPr>
        <w:t>,00 eura (</w:t>
      </w:r>
      <w:r w:rsidR="000435E3">
        <w:rPr>
          <w:rFonts w:ascii="Arial" w:hAnsi="Arial" w:cs="Arial"/>
          <w:sz w:val="24"/>
          <w:szCs w:val="24"/>
        </w:rPr>
        <w:t xml:space="preserve">četiristo </w:t>
      </w:r>
      <w:r w:rsidRPr="00032B1F">
        <w:rPr>
          <w:rFonts w:ascii="Arial" w:hAnsi="Arial" w:cs="Arial"/>
          <w:sz w:val="24"/>
          <w:szCs w:val="24"/>
        </w:rPr>
        <w:t>eura) na temelju članka 152. stavka 3. Prekršajnog zakona, smatra će se da je novčana kazna u cijelosti plaćena.</w:t>
      </w:r>
    </w:p>
    <w:p w:rsidRPr="00032B1F" w:rsidR="00032B1F" w:rsidP="00032B1F" w:rsidRDefault="00032B1F" w14:paraId="2E869651" w14:textId="77777777">
      <w:pPr>
        <w:pStyle w:val="Bezproreda"/>
        <w:jc w:val="both"/>
        <w:rPr>
          <w:rFonts w:ascii="Arial" w:hAnsi="Arial" w:cs="Arial"/>
          <w:sz w:val="24"/>
          <w:szCs w:val="24"/>
        </w:rPr>
      </w:pPr>
    </w:p>
    <w:p w:rsidRPr="00032B1F" w:rsidR="00032B1F" w:rsidP="00032B1F" w:rsidRDefault="00032B1F" w14:paraId="7C416156" w14:textId="77777777">
      <w:pPr>
        <w:pStyle w:val="Bezproreda"/>
        <w:jc w:val="both"/>
        <w:rPr>
          <w:rFonts w:ascii="Arial" w:hAnsi="Arial" w:cs="Arial"/>
          <w:sz w:val="24"/>
          <w:szCs w:val="24"/>
        </w:rPr>
      </w:pPr>
      <w:r w:rsidRPr="00032B1F">
        <w:rPr>
          <w:rFonts w:ascii="Arial" w:hAnsi="Arial" w:cs="Arial"/>
          <w:sz w:val="24"/>
          <w:szCs w:val="24"/>
        </w:rPr>
        <w:t>V.</w:t>
      </w:r>
      <w:r w:rsidRPr="00032B1F">
        <w:rPr>
          <w:rFonts w:ascii="Arial" w:hAnsi="Arial" w:cs="Arial"/>
          <w:sz w:val="24"/>
          <w:szCs w:val="24"/>
        </w:rPr>
        <w:tab/>
        <w:t xml:space="preserve">Nalaže se okrivljenici na temelju članka 139. stavka 3. Prekršajnog zakona nadoknaditi paušalni iznos troškova prekršajnog postupka od </w:t>
      </w:r>
      <w:r w:rsidR="00D75C5D">
        <w:rPr>
          <w:rFonts w:ascii="Arial" w:hAnsi="Arial" w:cs="Arial"/>
          <w:sz w:val="24"/>
          <w:szCs w:val="24"/>
        </w:rPr>
        <w:t>2</w:t>
      </w:r>
      <w:r w:rsidRPr="00032B1F">
        <w:rPr>
          <w:rFonts w:ascii="Arial" w:hAnsi="Arial" w:cs="Arial"/>
          <w:sz w:val="24"/>
          <w:szCs w:val="24"/>
        </w:rPr>
        <w:t>0,00 eur</w:t>
      </w:r>
      <w:r w:rsidR="000435E3">
        <w:rPr>
          <w:rFonts w:ascii="Arial" w:hAnsi="Arial" w:cs="Arial"/>
          <w:sz w:val="24"/>
          <w:szCs w:val="24"/>
        </w:rPr>
        <w:t>a</w:t>
      </w:r>
      <w:r w:rsidRPr="00032B1F">
        <w:rPr>
          <w:rFonts w:ascii="Arial" w:hAnsi="Arial" w:cs="Arial"/>
          <w:sz w:val="24"/>
          <w:szCs w:val="24"/>
        </w:rPr>
        <w:t xml:space="preserve"> (</w:t>
      </w:r>
      <w:r w:rsidR="00D75C5D">
        <w:rPr>
          <w:rFonts w:ascii="Arial" w:hAnsi="Arial" w:cs="Arial"/>
          <w:sz w:val="24"/>
          <w:szCs w:val="24"/>
        </w:rPr>
        <w:t xml:space="preserve">dvadeset </w:t>
      </w:r>
      <w:r w:rsidRPr="00032B1F">
        <w:rPr>
          <w:rFonts w:ascii="Arial" w:hAnsi="Arial" w:cs="Arial"/>
          <w:sz w:val="24"/>
          <w:szCs w:val="24"/>
        </w:rPr>
        <w:t xml:space="preserve">eura), u roku od 15 (petnaest) dana od primitka ove presude.  </w:t>
      </w:r>
    </w:p>
    <w:p w:rsidRPr="00032B1F" w:rsidR="00032B1F" w:rsidP="00032B1F" w:rsidRDefault="00032B1F" w14:paraId="73401E1E" w14:textId="77777777">
      <w:pPr>
        <w:pStyle w:val="Bezproreda"/>
        <w:jc w:val="both"/>
        <w:rPr>
          <w:rFonts w:ascii="Arial" w:hAnsi="Arial" w:cs="Arial"/>
          <w:sz w:val="24"/>
          <w:szCs w:val="24"/>
        </w:rPr>
      </w:pPr>
    </w:p>
    <w:p w:rsidRPr="00032B1F" w:rsidR="00032B1F" w:rsidP="00032B1F" w:rsidRDefault="00032B1F" w14:paraId="7DD06B17" w14:textId="77777777">
      <w:pPr>
        <w:pStyle w:val="Bezproreda"/>
        <w:rPr>
          <w:rFonts w:ascii="Arial" w:hAnsi="Arial" w:cs="Arial"/>
          <w:sz w:val="24"/>
          <w:szCs w:val="24"/>
        </w:rPr>
      </w:pPr>
    </w:p>
    <w:p w:rsidRPr="00032B1F" w:rsidR="00032B1F" w:rsidP="00032B1F" w:rsidRDefault="00032B1F" w14:paraId="3FA95DD9" w14:textId="77777777">
      <w:pPr>
        <w:pStyle w:val="Bezproreda"/>
        <w:rPr>
          <w:rFonts w:ascii="Arial" w:hAnsi="Arial" w:cs="Arial"/>
          <w:sz w:val="24"/>
          <w:szCs w:val="24"/>
        </w:rPr>
      </w:pPr>
      <w:r w:rsidRPr="00032B1F">
        <w:rPr>
          <w:rFonts w:ascii="Arial" w:hAnsi="Arial" w:cs="Arial"/>
          <w:sz w:val="24"/>
          <w:szCs w:val="24"/>
        </w:rPr>
        <w:t xml:space="preserve">                                                           Obrazloženje </w:t>
      </w:r>
    </w:p>
    <w:p w:rsidRPr="00032B1F" w:rsidR="00032B1F" w:rsidP="00032B1F" w:rsidRDefault="00032B1F" w14:paraId="5F82177C" w14:textId="77777777">
      <w:pPr>
        <w:pStyle w:val="Bezproreda"/>
        <w:jc w:val="both"/>
        <w:rPr>
          <w:rFonts w:ascii="Arial" w:hAnsi="Arial" w:cs="Arial"/>
          <w:sz w:val="24"/>
          <w:szCs w:val="24"/>
        </w:rPr>
      </w:pPr>
      <w:r w:rsidRPr="00032B1F">
        <w:rPr>
          <w:rFonts w:ascii="Arial" w:hAnsi="Arial" w:cs="Arial"/>
          <w:sz w:val="24"/>
          <w:szCs w:val="24"/>
        </w:rPr>
        <w:t xml:space="preserve">   </w:t>
      </w:r>
    </w:p>
    <w:p w:rsidRPr="00032B1F" w:rsidR="00032B1F" w:rsidP="00B04FF9" w:rsidRDefault="00032B1F" w14:paraId="1CCBDF18" w14:textId="77777777">
      <w:pPr>
        <w:pStyle w:val="Bezproreda"/>
        <w:ind w:firstLine="708"/>
        <w:jc w:val="both"/>
        <w:rPr>
          <w:rFonts w:ascii="Arial" w:hAnsi="Arial" w:cs="Arial"/>
          <w:sz w:val="24"/>
          <w:szCs w:val="24"/>
        </w:rPr>
      </w:pPr>
      <w:r w:rsidRPr="00032B1F">
        <w:rPr>
          <w:rFonts w:ascii="Arial" w:hAnsi="Arial" w:cs="Arial"/>
          <w:sz w:val="24"/>
          <w:szCs w:val="24"/>
        </w:rPr>
        <w:t xml:space="preserve">1. </w:t>
      </w:r>
      <w:r w:rsidRPr="00D75C5D" w:rsidR="00D75C5D">
        <w:rPr>
          <w:rFonts w:ascii="Arial" w:hAnsi="Arial" w:cs="Arial"/>
          <w:sz w:val="24"/>
          <w:szCs w:val="24"/>
        </w:rPr>
        <w:t>Policijska uprava Krapinsko-zagorska, Postaja prometne policije Krapina donijela je obavezni prekršajni nalog kojim je okrivljen</w:t>
      </w:r>
      <w:r w:rsidR="00D75C5D">
        <w:rPr>
          <w:rFonts w:ascii="Arial" w:hAnsi="Arial" w:cs="Arial"/>
          <w:sz w:val="24"/>
          <w:szCs w:val="24"/>
        </w:rPr>
        <w:t>ica</w:t>
      </w:r>
      <w:r w:rsidRPr="00D75C5D" w:rsidR="00D75C5D">
        <w:rPr>
          <w:rFonts w:ascii="Arial" w:hAnsi="Arial" w:cs="Arial"/>
          <w:sz w:val="24"/>
          <w:szCs w:val="24"/>
        </w:rPr>
        <w:t xml:space="preserve"> proglašen</w:t>
      </w:r>
      <w:r w:rsidR="00D75C5D">
        <w:rPr>
          <w:rFonts w:ascii="Arial" w:hAnsi="Arial" w:cs="Arial"/>
          <w:sz w:val="24"/>
          <w:szCs w:val="24"/>
        </w:rPr>
        <w:t>a</w:t>
      </w:r>
      <w:r w:rsidRPr="00D75C5D" w:rsidR="00D75C5D">
        <w:rPr>
          <w:rFonts w:ascii="Arial" w:hAnsi="Arial" w:cs="Arial"/>
          <w:sz w:val="24"/>
          <w:szCs w:val="24"/>
        </w:rPr>
        <w:t xml:space="preserve"> kriv</w:t>
      </w:r>
      <w:r w:rsidR="00D75C5D">
        <w:rPr>
          <w:rFonts w:ascii="Arial" w:hAnsi="Arial" w:cs="Arial"/>
          <w:sz w:val="24"/>
          <w:szCs w:val="24"/>
        </w:rPr>
        <w:t>o</w:t>
      </w:r>
      <w:r w:rsidRPr="00D75C5D" w:rsidR="00D75C5D">
        <w:rPr>
          <w:rFonts w:ascii="Arial" w:hAnsi="Arial" w:cs="Arial"/>
          <w:sz w:val="24"/>
          <w:szCs w:val="24"/>
        </w:rPr>
        <w:t>m zbog prekršaja činjenično i pravno opisan</w:t>
      </w:r>
      <w:r w:rsidR="00D75C5D">
        <w:rPr>
          <w:rFonts w:ascii="Arial" w:hAnsi="Arial" w:cs="Arial"/>
          <w:sz w:val="24"/>
          <w:szCs w:val="24"/>
        </w:rPr>
        <w:t>og</w:t>
      </w:r>
      <w:r w:rsidRPr="00D75C5D" w:rsidR="00D75C5D">
        <w:rPr>
          <w:rFonts w:ascii="Arial" w:hAnsi="Arial" w:cs="Arial"/>
          <w:sz w:val="24"/>
          <w:szCs w:val="24"/>
        </w:rPr>
        <w:t xml:space="preserve"> u izreci ove presude. Protiv navedenog obaveznog prekršajnog naloga okrivljen</w:t>
      </w:r>
      <w:r w:rsidR="00D75C5D">
        <w:rPr>
          <w:rFonts w:ascii="Arial" w:hAnsi="Arial" w:cs="Arial"/>
          <w:sz w:val="24"/>
          <w:szCs w:val="24"/>
        </w:rPr>
        <w:t>ica</w:t>
      </w:r>
      <w:r w:rsidRPr="00D75C5D" w:rsidR="00D75C5D">
        <w:rPr>
          <w:rFonts w:ascii="Arial" w:hAnsi="Arial" w:cs="Arial"/>
          <w:sz w:val="24"/>
          <w:szCs w:val="24"/>
        </w:rPr>
        <w:t xml:space="preserve"> je pravodobno podn</w:t>
      </w:r>
      <w:r w:rsidR="00D75C5D">
        <w:rPr>
          <w:rFonts w:ascii="Arial" w:hAnsi="Arial" w:cs="Arial"/>
          <w:sz w:val="24"/>
          <w:szCs w:val="24"/>
        </w:rPr>
        <w:t>ijela</w:t>
      </w:r>
      <w:r w:rsidRPr="00D75C5D" w:rsidR="00D75C5D">
        <w:rPr>
          <w:rFonts w:ascii="Arial" w:hAnsi="Arial" w:cs="Arial"/>
          <w:sz w:val="24"/>
          <w:szCs w:val="24"/>
        </w:rPr>
        <w:t xml:space="preserve"> prigovor pa je obavezni prekršajni nalog stavljen izvan snage te je proveden žurni postupak. </w:t>
      </w:r>
    </w:p>
    <w:p w:rsidRPr="00032B1F" w:rsidR="00032B1F" w:rsidP="00B04FF9" w:rsidRDefault="00032B1F" w14:paraId="543A5689" w14:textId="77777777">
      <w:pPr>
        <w:pStyle w:val="Bezproreda"/>
        <w:jc w:val="both"/>
        <w:rPr>
          <w:rFonts w:ascii="Arial" w:hAnsi="Arial" w:cs="Arial"/>
          <w:sz w:val="24"/>
          <w:szCs w:val="24"/>
        </w:rPr>
      </w:pPr>
      <w:r w:rsidRPr="00032B1F">
        <w:rPr>
          <w:rFonts w:ascii="Arial" w:hAnsi="Arial" w:cs="Arial"/>
          <w:sz w:val="24"/>
          <w:szCs w:val="24"/>
        </w:rPr>
        <w:t xml:space="preserve">  </w:t>
      </w:r>
    </w:p>
    <w:p w:rsidR="00061560" w:rsidP="00061560" w:rsidRDefault="00061560" w14:paraId="5D16B629" w14:textId="77777777">
      <w:pPr>
        <w:pStyle w:val="Bezproreda"/>
        <w:ind w:firstLine="708"/>
        <w:jc w:val="both"/>
        <w:rPr>
          <w:rFonts w:ascii="Arial" w:hAnsi="Arial" w:cs="Arial"/>
          <w:sz w:val="24"/>
          <w:szCs w:val="24"/>
        </w:rPr>
      </w:pPr>
      <w:r w:rsidRPr="00061560">
        <w:rPr>
          <w:rFonts w:ascii="Arial" w:hAnsi="Arial" w:cs="Arial"/>
          <w:sz w:val="24"/>
          <w:szCs w:val="24"/>
        </w:rPr>
        <w:t>2.</w:t>
      </w:r>
      <w:r>
        <w:rPr>
          <w:rFonts w:ascii="Arial" w:hAnsi="Arial" w:cs="Arial"/>
          <w:sz w:val="24"/>
          <w:szCs w:val="24"/>
        </w:rPr>
        <w:t xml:space="preserve"> Okrivljenica je u prigovoru protiv obaveznog prekršajnog naloga navela da joj navedeni nalog nikad nije bio pravilno dostavljen poštom na adresu prebivališta, odnosno dobila ga je na graničnom  prijelazu, zbog toga nije imala nikakvu obavijest niti mogućnost u zakonskom roku iznijeti svoju obranu. Također, ni obavijest o počinjenom prekršaju joj nije uručena na pravilan način, pa su joj time uskraćena prava iz članka 29. Ustava RH i članka 6. Europske konvencije za zaštitu ljudskih prava, tj. pravo na pošten postupak i obranu. Osporava da je ona upravljala vozilom u vrijeme počinjenja prekršaja. Vozilo su koristile i druge osobe, a protiv nje nisu izvedeni dokazi koji bi nesporno potvrdili da je ona bila vozač te vlasništvo vozila ne može automatski značiti i odgovornost za prekršaj.</w:t>
      </w:r>
      <w:r w:rsidR="007746E7">
        <w:rPr>
          <w:rFonts w:ascii="Arial" w:hAnsi="Arial" w:cs="Arial"/>
          <w:sz w:val="24"/>
          <w:szCs w:val="24"/>
        </w:rPr>
        <w:t xml:space="preserve"> </w:t>
      </w:r>
    </w:p>
    <w:p w:rsidR="007746E7" w:rsidP="00061560" w:rsidRDefault="007746E7" w14:paraId="4B572E6B" w14:textId="77777777">
      <w:pPr>
        <w:pStyle w:val="Bezproreda"/>
        <w:ind w:firstLine="708"/>
        <w:jc w:val="both"/>
        <w:rPr>
          <w:rFonts w:ascii="Arial" w:hAnsi="Arial" w:cs="Arial"/>
          <w:sz w:val="24"/>
          <w:szCs w:val="24"/>
        </w:rPr>
      </w:pPr>
    </w:p>
    <w:p w:rsidRPr="00061560" w:rsidR="007746E7" w:rsidP="00061560" w:rsidRDefault="007746E7" w14:paraId="6A9C8B72" w14:textId="77777777">
      <w:pPr>
        <w:pStyle w:val="Bezproreda"/>
        <w:ind w:firstLine="708"/>
        <w:jc w:val="both"/>
        <w:rPr>
          <w:rFonts w:ascii="Arial" w:hAnsi="Arial" w:cs="Arial"/>
          <w:sz w:val="24"/>
          <w:szCs w:val="24"/>
        </w:rPr>
      </w:pPr>
      <w:r>
        <w:rPr>
          <w:rFonts w:ascii="Arial" w:hAnsi="Arial" w:cs="Arial"/>
          <w:sz w:val="24"/>
          <w:szCs w:val="24"/>
        </w:rPr>
        <w:t>3. Okrivljenica nije pristupila na ročište od 21. travnja 2026., s time da joj je poziv uručen putem e-oglasne ploče suda, te je sud na temelju članka 167. stavka 3. Prekršajnog zakona ročište održao bez nazočnosti okrivljenice.</w:t>
      </w:r>
    </w:p>
    <w:p w:rsidRPr="00061560" w:rsidR="00061560" w:rsidP="00061560" w:rsidRDefault="00061560" w14:paraId="129E86AF" w14:textId="77777777">
      <w:pPr>
        <w:pStyle w:val="Bezproreda"/>
        <w:jc w:val="both"/>
        <w:rPr>
          <w:rFonts w:ascii="Arial" w:hAnsi="Arial" w:cs="Arial"/>
          <w:sz w:val="24"/>
          <w:szCs w:val="24"/>
        </w:rPr>
      </w:pPr>
    </w:p>
    <w:p w:rsidRPr="00061560" w:rsidR="00061560" w:rsidP="00061560" w:rsidRDefault="007746E7" w14:paraId="66A19B1F" w14:textId="77777777">
      <w:pPr>
        <w:pStyle w:val="Bezproreda"/>
        <w:ind w:firstLine="708"/>
        <w:jc w:val="both"/>
        <w:rPr>
          <w:rFonts w:ascii="Arial" w:hAnsi="Arial" w:cs="Arial"/>
          <w:sz w:val="24"/>
          <w:szCs w:val="24"/>
        </w:rPr>
      </w:pPr>
      <w:r>
        <w:rPr>
          <w:rFonts w:ascii="Arial" w:hAnsi="Arial" w:cs="Arial"/>
          <w:sz w:val="24"/>
          <w:szCs w:val="24"/>
        </w:rPr>
        <w:t>4</w:t>
      </w:r>
      <w:r w:rsidRPr="00061560" w:rsidR="00061560">
        <w:rPr>
          <w:rFonts w:ascii="Arial" w:hAnsi="Arial" w:cs="Arial"/>
          <w:sz w:val="24"/>
          <w:szCs w:val="24"/>
        </w:rPr>
        <w:t>.</w:t>
      </w:r>
      <w:r w:rsidR="00061560">
        <w:rPr>
          <w:rFonts w:ascii="Arial" w:hAnsi="Arial" w:cs="Arial"/>
          <w:sz w:val="24"/>
          <w:szCs w:val="24"/>
        </w:rPr>
        <w:t xml:space="preserve"> </w:t>
      </w:r>
      <w:r w:rsidRPr="00061560" w:rsidR="00061560">
        <w:rPr>
          <w:rFonts w:ascii="Arial" w:hAnsi="Arial" w:cs="Arial"/>
          <w:sz w:val="24"/>
          <w:szCs w:val="24"/>
        </w:rPr>
        <w:t xml:space="preserve">Sud je potom proveo dokaze pročitavši Obavijest o počinjenom prekršaju od </w:t>
      </w:r>
      <w:r>
        <w:rPr>
          <w:rFonts w:ascii="Arial" w:hAnsi="Arial" w:cs="Arial"/>
          <w:sz w:val="24"/>
          <w:szCs w:val="24"/>
        </w:rPr>
        <w:t>22</w:t>
      </w:r>
      <w:r w:rsidRPr="00061560" w:rsidR="00061560">
        <w:rPr>
          <w:rFonts w:ascii="Arial" w:hAnsi="Arial" w:cs="Arial"/>
          <w:sz w:val="24"/>
          <w:szCs w:val="24"/>
        </w:rPr>
        <w:t xml:space="preserve">. </w:t>
      </w:r>
      <w:r>
        <w:rPr>
          <w:rFonts w:ascii="Arial" w:hAnsi="Arial" w:cs="Arial"/>
          <w:sz w:val="24"/>
          <w:szCs w:val="24"/>
        </w:rPr>
        <w:t>studenog</w:t>
      </w:r>
      <w:r w:rsidRPr="00061560" w:rsidR="00061560">
        <w:rPr>
          <w:rFonts w:ascii="Arial" w:hAnsi="Arial" w:cs="Arial"/>
          <w:sz w:val="24"/>
          <w:szCs w:val="24"/>
        </w:rPr>
        <w:t xml:space="preserve"> 2024.</w:t>
      </w:r>
      <w:r>
        <w:rPr>
          <w:rFonts w:ascii="Arial" w:hAnsi="Arial" w:cs="Arial"/>
          <w:sz w:val="24"/>
          <w:szCs w:val="24"/>
        </w:rPr>
        <w:t xml:space="preserve"> zajedno s povratnicom </w:t>
      </w:r>
      <w:r w:rsidRPr="00061560" w:rsidR="00061560">
        <w:rPr>
          <w:rFonts w:ascii="Arial" w:hAnsi="Arial" w:cs="Arial"/>
          <w:sz w:val="24"/>
          <w:szCs w:val="24"/>
        </w:rPr>
        <w:t xml:space="preserve"> na listu </w:t>
      </w:r>
      <w:r>
        <w:rPr>
          <w:rFonts w:ascii="Arial" w:hAnsi="Arial" w:cs="Arial"/>
          <w:sz w:val="24"/>
          <w:szCs w:val="24"/>
        </w:rPr>
        <w:t>6</w:t>
      </w:r>
      <w:r w:rsidRPr="00061560" w:rsidR="00061560">
        <w:rPr>
          <w:rFonts w:ascii="Arial" w:hAnsi="Arial" w:cs="Arial"/>
          <w:sz w:val="24"/>
          <w:szCs w:val="24"/>
        </w:rPr>
        <w:t xml:space="preserve"> </w:t>
      </w:r>
      <w:r>
        <w:rPr>
          <w:rFonts w:ascii="Arial" w:hAnsi="Arial" w:cs="Arial"/>
          <w:sz w:val="24"/>
          <w:szCs w:val="24"/>
        </w:rPr>
        <w:t xml:space="preserve">do </w:t>
      </w:r>
      <w:r w:rsidRPr="00061560" w:rsidR="00061560">
        <w:rPr>
          <w:rFonts w:ascii="Arial" w:hAnsi="Arial" w:cs="Arial"/>
          <w:sz w:val="24"/>
          <w:szCs w:val="24"/>
        </w:rPr>
        <w:t xml:space="preserve">9 spisa  te potvrdu iz PE za okrivljenicu na listu </w:t>
      </w:r>
      <w:r>
        <w:rPr>
          <w:rFonts w:ascii="Arial" w:hAnsi="Arial" w:cs="Arial"/>
          <w:sz w:val="24"/>
          <w:szCs w:val="24"/>
        </w:rPr>
        <w:t>27 do 28</w:t>
      </w:r>
      <w:r w:rsidRPr="00061560" w:rsidR="00061560">
        <w:rPr>
          <w:rFonts w:ascii="Arial" w:hAnsi="Arial" w:cs="Arial"/>
          <w:sz w:val="24"/>
          <w:szCs w:val="24"/>
        </w:rPr>
        <w:t xml:space="preserve"> spisa.</w:t>
      </w:r>
    </w:p>
    <w:p w:rsidRPr="00061560" w:rsidR="00061560" w:rsidP="00061560" w:rsidRDefault="00061560" w14:paraId="60C8F343" w14:textId="77777777">
      <w:pPr>
        <w:pStyle w:val="Bezproreda"/>
        <w:jc w:val="both"/>
        <w:rPr>
          <w:rFonts w:ascii="Arial" w:hAnsi="Arial" w:cs="Arial"/>
          <w:sz w:val="24"/>
          <w:szCs w:val="24"/>
        </w:rPr>
      </w:pPr>
    </w:p>
    <w:p w:rsidR="007746E7" w:rsidP="00061560" w:rsidRDefault="007746E7" w14:paraId="18294CF9" w14:textId="77777777">
      <w:pPr>
        <w:pStyle w:val="Bezproreda"/>
        <w:ind w:firstLine="708"/>
        <w:jc w:val="both"/>
        <w:rPr>
          <w:rFonts w:ascii="Arial" w:hAnsi="Arial" w:cs="Arial"/>
          <w:sz w:val="24"/>
          <w:szCs w:val="24"/>
        </w:rPr>
      </w:pPr>
      <w:r>
        <w:rPr>
          <w:rFonts w:ascii="Arial" w:hAnsi="Arial" w:cs="Arial"/>
          <w:sz w:val="24"/>
          <w:szCs w:val="24"/>
        </w:rPr>
        <w:t>5</w:t>
      </w:r>
      <w:r w:rsidR="00061560">
        <w:rPr>
          <w:rFonts w:ascii="Arial" w:hAnsi="Arial" w:cs="Arial"/>
          <w:sz w:val="24"/>
          <w:szCs w:val="24"/>
        </w:rPr>
        <w:t xml:space="preserve">. </w:t>
      </w:r>
      <w:r w:rsidRPr="00061560" w:rsidR="00061560">
        <w:rPr>
          <w:rFonts w:ascii="Arial" w:hAnsi="Arial" w:cs="Arial"/>
          <w:sz w:val="24"/>
          <w:szCs w:val="24"/>
        </w:rPr>
        <w:t xml:space="preserve">Na temelju provedenih dokaza te analizom obrane okrivljenice, u svemu je utvrđeno da ona kao vlasnica osobnog automobila reg. oznake MBXDMX nije u roku od 15 dana od dana  primitka zahtjeva policije za dostavu podataka o identitetu </w:t>
      </w:r>
      <w:r w:rsidRPr="00061560" w:rsidR="00061560">
        <w:rPr>
          <w:rFonts w:ascii="Arial" w:hAnsi="Arial" w:cs="Arial"/>
          <w:sz w:val="24"/>
          <w:szCs w:val="24"/>
        </w:rPr>
        <w:lastRenderedPageBreak/>
        <w:t xml:space="preserve">osobe koja je tim vozilom upravljala dana 18. studenog 2024.  u 19,01 </w:t>
      </w:r>
      <w:r w:rsidR="00061560">
        <w:rPr>
          <w:rFonts w:ascii="Arial" w:hAnsi="Arial" w:cs="Arial"/>
          <w:sz w:val="24"/>
          <w:szCs w:val="24"/>
        </w:rPr>
        <w:t xml:space="preserve">sati, </w:t>
      </w:r>
      <w:r w:rsidRPr="00061560" w:rsidR="00061560">
        <w:rPr>
          <w:rFonts w:ascii="Arial" w:hAnsi="Arial" w:cs="Arial"/>
          <w:sz w:val="24"/>
          <w:szCs w:val="24"/>
        </w:rPr>
        <w:t>tražene podatke dostavila  u propisanom roku i na propisan način,  čime je postupila protivno odredbi čl. 229 st. 3 ZSPC-a, tako da nema nikakve dvojbe već je prekršaj okrivljenice u svemu i dostatno utvrđen. Naime, iz dostavnic</w:t>
      </w:r>
      <w:r>
        <w:rPr>
          <w:rFonts w:ascii="Arial" w:hAnsi="Arial" w:cs="Arial"/>
          <w:sz w:val="24"/>
          <w:szCs w:val="24"/>
        </w:rPr>
        <w:t>e</w:t>
      </w:r>
      <w:r w:rsidRPr="00061560" w:rsidR="00061560">
        <w:rPr>
          <w:rFonts w:ascii="Arial" w:hAnsi="Arial" w:cs="Arial"/>
          <w:sz w:val="24"/>
          <w:szCs w:val="24"/>
        </w:rPr>
        <w:t xml:space="preserve"> koj</w:t>
      </w:r>
      <w:r>
        <w:rPr>
          <w:rFonts w:ascii="Arial" w:hAnsi="Arial" w:cs="Arial"/>
          <w:sz w:val="24"/>
          <w:szCs w:val="24"/>
        </w:rPr>
        <w:t>a</w:t>
      </w:r>
      <w:r w:rsidRPr="00061560" w:rsidR="00061560">
        <w:rPr>
          <w:rFonts w:ascii="Arial" w:hAnsi="Arial" w:cs="Arial"/>
          <w:sz w:val="24"/>
          <w:szCs w:val="24"/>
        </w:rPr>
        <w:t xml:space="preserve"> se nalaz</w:t>
      </w:r>
      <w:r>
        <w:rPr>
          <w:rFonts w:ascii="Arial" w:hAnsi="Arial" w:cs="Arial"/>
          <w:sz w:val="24"/>
          <w:szCs w:val="24"/>
        </w:rPr>
        <w:t>i</w:t>
      </w:r>
      <w:r w:rsidRPr="00061560" w:rsidR="00061560">
        <w:rPr>
          <w:rFonts w:ascii="Arial" w:hAnsi="Arial" w:cs="Arial"/>
          <w:sz w:val="24"/>
          <w:szCs w:val="24"/>
        </w:rPr>
        <w:t xml:space="preserve"> u spisu u svemu proizlazi da je okrivljenica zahtjev policije za dostavu podataka uredno primila </w:t>
      </w:r>
      <w:r>
        <w:rPr>
          <w:rFonts w:ascii="Arial" w:hAnsi="Arial" w:cs="Arial"/>
          <w:sz w:val="24"/>
          <w:szCs w:val="24"/>
        </w:rPr>
        <w:t xml:space="preserve">9. prosinca 2024. </w:t>
      </w:r>
      <w:r w:rsidRPr="00061560" w:rsidR="00061560">
        <w:rPr>
          <w:rFonts w:ascii="Arial" w:hAnsi="Arial" w:cs="Arial"/>
          <w:sz w:val="24"/>
          <w:szCs w:val="24"/>
        </w:rPr>
        <w:t>ali po nj</w:t>
      </w:r>
      <w:r>
        <w:rPr>
          <w:rFonts w:ascii="Arial" w:hAnsi="Arial" w:cs="Arial"/>
          <w:sz w:val="24"/>
          <w:szCs w:val="24"/>
        </w:rPr>
        <w:t>emu</w:t>
      </w:r>
      <w:r w:rsidRPr="00061560" w:rsidR="00061560">
        <w:rPr>
          <w:rFonts w:ascii="Arial" w:hAnsi="Arial" w:cs="Arial"/>
          <w:sz w:val="24"/>
          <w:szCs w:val="24"/>
        </w:rPr>
        <w:t xml:space="preserve"> nije postupila. </w:t>
      </w:r>
    </w:p>
    <w:p w:rsidR="007746E7" w:rsidP="00061560" w:rsidRDefault="007746E7" w14:paraId="037ABB10" w14:textId="77777777">
      <w:pPr>
        <w:pStyle w:val="Bezproreda"/>
        <w:ind w:firstLine="708"/>
        <w:jc w:val="both"/>
        <w:rPr>
          <w:rFonts w:ascii="Arial" w:hAnsi="Arial" w:cs="Arial"/>
          <w:sz w:val="24"/>
          <w:szCs w:val="24"/>
        </w:rPr>
      </w:pPr>
    </w:p>
    <w:p w:rsidR="00A81FEA" w:rsidP="00A81FEA" w:rsidRDefault="00A81FEA" w14:paraId="1666F6AF" w14:textId="77777777">
      <w:pPr>
        <w:pStyle w:val="Bezproreda"/>
        <w:ind w:firstLine="708"/>
        <w:jc w:val="both"/>
        <w:rPr>
          <w:rFonts w:ascii="Arial" w:hAnsi="Arial" w:cs="Arial"/>
          <w:sz w:val="24"/>
          <w:szCs w:val="24"/>
        </w:rPr>
      </w:pPr>
      <w:r>
        <w:rPr>
          <w:rFonts w:ascii="Arial" w:hAnsi="Arial" w:cs="Arial"/>
          <w:sz w:val="24"/>
          <w:szCs w:val="24"/>
        </w:rPr>
        <w:t>6</w:t>
      </w:r>
      <w:r w:rsidRPr="00061560" w:rsidR="00061560">
        <w:rPr>
          <w:rFonts w:ascii="Arial" w:hAnsi="Arial" w:cs="Arial"/>
          <w:sz w:val="24"/>
          <w:szCs w:val="24"/>
        </w:rPr>
        <w:t>.</w:t>
      </w:r>
      <w:r>
        <w:rPr>
          <w:rFonts w:ascii="Arial" w:hAnsi="Arial" w:cs="Arial"/>
          <w:sz w:val="24"/>
          <w:szCs w:val="24"/>
        </w:rPr>
        <w:t xml:space="preserve"> </w:t>
      </w:r>
      <w:r w:rsidRPr="00061560" w:rsidR="00061560">
        <w:rPr>
          <w:rFonts w:ascii="Arial" w:hAnsi="Arial" w:cs="Arial"/>
          <w:sz w:val="24"/>
          <w:szCs w:val="24"/>
        </w:rPr>
        <w:t xml:space="preserve">Kako se u ponašanju okrivljenice stječu sva bitna obilježja prekršaja koji joj se stavlja na teret, proglašena je krivom, </w:t>
      </w:r>
      <w:r w:rsidR="007746E7">
        <w:rPr>
          <w:rFonts w:ascii="Arial" w:hAnsi="Arial" w:cs="Arial"/>
          <w:sz w:val="24"/>
          <w:szCs w:val="24"/>
        </w:rPr>
        <w:t xml:space="preserve">pa joj je sud na temelju odredbe članka 229. stavka 7. </w:t>
      </w:r>
      <w:r w:rsidRPr="00A81FEA">
        <w:rPr>
          <w:rFonts w:ascii="Arial" w:hAnsi="Arial" w:cs="Arial"/>
          <w:sz w:val="24"/>
          <w:szCs w:val="24"/>
        </w:rPr>
        <w:t xml:space="preserve">ZSPC-a </w:t>
      </w:r>
      <w:r>
        <w:rPr>
          <w:rFonts w:ascii="Arial" w:hAnsi="Arial" w:cs="Arial"/>
          <w:sz w:val="24"/>
          <w:szCs w:val="24"/>
        </w:rPr>
        <w:t xml:space="preserve">izrekao  novčanu kaznu od </w:t>
      </w:r>
      <w:r w:rsidRPr="00061560" w:rsidR="00061560">
        <w:rPr>
          <w:rFonts w:ascii="Arial" w:hAnsi="Arial" w:cs="Arial"/>
          <w:sz w:val="24"/>
          <w:szCs w:val="24"/>
        </w:rPr>
        <w:t>660,00 €</w:t>
      </w:r>
      <w:r>
        <w:rPr>
          <w:rFonts w:ascii="Arial" w:hAnsi="Arial" w:cs="Arial"/>
          <w:sz w:val="24"/>
          <w:szCs w:val="24"/>
        </w:rPr>
        <w:t>.</w:t>
      </w:r>
      <w:r w:rsidRPr="00061560" w:rsidR="00061560">
        <w:rPr>
          <w:rFonts w:ascii="Arial" w:hAnsi="Arial" w:cs="Arial"/>
          <w:sz w:val="24"/>
          <w:szCs w:val="24"/>
        </w:rPr>
        <w:t xml:space="preserve"> Naime, odlučujući o vrsti i visini prekršajne sankcije koju će primijeniti, sud je vodio računa o svim okolnostima propisanim čl. 36 PZ-a. </w:t>
      </w:r>
      <w:r>
        <w:rPr>
          <w:rFonts w:ascii="Arial" w:hAnsi="Arial" w:cs="Arial"/>
          <w:sz w:val="24"/>
          <w:szCs w:val="24"/>
        </w:rPr>
        <w:t>kao olakotnu okolnost  sud je uzeo u obzir dosadašnju prekršajnu neosuđivanost okrivljenice, dok naročitih otegotnih okolnosti  na strani okrivljenice sud nije utvrdio</w:t>
      </w:r>
      <w:r w:rsidR="000138E0">
        <w:rPr>
          <w:rFonts w:ascii="Arial" w:hAnsi="Arial" w:cs="Arial"/>
          <w:sz w:val="24"/>
          <w:szCs w:val="24"/>
        </w:rPr>
        <w:t>. T</w:t>
      </w:r>
      <w:r>
        <w:rPr>
          <w:rFonts w:ascii="Arial" w:hAnsi="Arial" w:cs="Arial"/>
          <w:sz w:val="24"/>
          <w:szCs w:val="24"/>
        </w:rPr>
        <w:t xml:space="preserve">akođer  sud je prilikom  određivanja kazne  uzeo u obzir okolnost da su od okrivljenice zatraženi podaci o vozaču vozila u vrijeme počinjenja prekršaja iz članka 54. stavka 2. </w:t>
      </w:r>
      <w:r w:rsidRPr="00A81FEA">
        <w:rPr>
          <w:rFonts w:ascii="Arial" w:hAnsi="Arial" w:cs="Arial"/>
          <w:sz w:val="24"/>
          <w:szCs w:val="24"/>
        </w:rPr>
        <w:t>ZS</w:t>
      </w:r>
      <w:r>
        <w:rPr>
          <w:rFonts w:ascii="Arial" w:hAnsi="Arial" w:cs="Arial"/>
          <w:sz w:val="24"/>
          <w:szCs w:val="24"/>
        </w:rPr>
        <w:t>PC</w:t>
      </w:r>
      <w:r w:rsidRPr="00A81FEA">
        <w:rPr>
          <w:rFonts w:ascii="Arial" w:hAnsi="Arial" w:cs="Arial"/>
          <w:sz w:val="24"/>
          <w:szCs w:val="24"/>
        </w:rPr>
        <w:t xml:space="preserve">-a </w:t>
      </w:r>
      <w:r>
        <w:rPr>
          <w:rFonts w:ascii="Arial" w:hAnsi="Arial" w:cs="Arial"/>
          <w:sz w:val="24"/>
          <w:szCs w:val="24"/>
        </w:rPr>
        <w:t xml:space="preserve">za koji je propisana novčana kazna od 660,00 </w:t>
      </w:r>
      <w:r w:rsidRPr="00A81FEA">
        <w:rPr>
          <w:rFonts w:ascii="Arial" w:hAnsi="Arial" w:cs="Arial"/>
          <w:sz w:val="24"/>
          <w:szCs w:val="24"/>
        </w:rPr>
        <w:t>€</w:t>
      </w:r>
      <w:r>
        <w:rPr>
          <w:rFonts w:ascii="Arial" w:hAnsi="Arial" w:cs="Arial"/>
          <w:sz w:val="24"/>
          <w:szCs w:val="24"/>
        </w:rPr>
        <w:t xml:space="preserve"> do 1.990,00</w:t>
      </w:r>
      <w:r w:rsidRPr="00A81FEA">
        <w:rPr>
          <w:rFonts w:ascii="Arial" w:hAnsi="Arial" w:cs="Arial"/>
          <w:sz w:val="24"/>
          <w:szCs w:val="24"/>
        </w:rPr>
        <w:t xml:space="preserve"> €</w:t>
      </w:r>
      <w:r>
        <w:rPr>
          <w:rFonts w:ascii="Arial" w:hAnsi="Arial" w:cs="Arial"/>
          <w:sz w:val="24"/>
          <w:szCs w:val="24"/>
        </w:rPr>
        <w:t>, pa sud smatra da je novčana kazna od 660,00</w:t>
      </w:r>
      <w:r w:rsidRPr="00A81FEA">
        <w:rPr>
          <w:rFonts w:ascii="Arial" w:hAnsi="Arial" w:cs="Arial"/>
          <w:sz w:val="24"/>
          <w:szCs w:val="24"/>
        </w:rPr>
        <w:t xml:space="preserve"> €</w:t>
      </w:r>
      <w:r>
        <w:rPr>
          <w:rFonts w:ascii="Arial" w:hAnsi="Arial" w:cs="Arial"/>
          <w:sz w:val="24"/>
          <w:szCs w:val="24"/>
        </w:rPr>
        <w:t xml:space="preserve">, a koja odgovara minimalnoj novčanoj  kazni za prekršaj iz članka 229. stavka 7. </w:t>
      </w:r>
      <w:r w:rsidRPr="00A81FEA">
        <w:rPr>
          <w:rFonts w:ascii="Arial" w:hAnsi="Arial" w:cs="Arial"/>
          <w:sz w:val="24"/>
          <w:szCs w:val="24"/>
        </w:rPr>
        <w:t>ZSPC-a</w:t>
      </w:r>
      <w:r>
        <w:rPr>
          <w:rFonts w:ascii="Arial" w:hAnsi="Arial" w:cs="Arial"/>
          <w:sz w:val="24"/>
          <w:szCs w:val="24"/>
        </w:rPr>
        <w:t xml:space="preserve"> dovoljna da se njome postigne svrha kažnjavanja, da s</w:t>
      </w:r>
      <w:r w:rsidR="000138E0">
        <w:rPr>
          <w:rFonts w:ascii="Arial" w:hAnsi="Arial" w:cs="Arial"/>
          <w:sz w:val="24"/>
          <w:szCs w:val="24"/>
        </w:rPr>
        <w:t>e</w:t>
      </w:r>
      <w:r>
        <w:rPr>
          <w:rFonts w:ascii="Arial" w:hAnsi="Arial" w:cs="Arial"/>
          <w:sz w:val="24"/>
          <w:szCs w:val="24"/>
        </w:rPr>
        <w:t xml:space="preserve"> utječe na okrivljenicu i sve postale da ubuduće ne čine ovakve prekršaje. </w:t>
      </w:r>
    </w:p>
    <w:p w:rsidR="000138E0" w:rsidP="00A81FEA" w:rsidRDefault="000138E0" w14:paraId="07124EF3" w14:textId="77777777">
      <w:pPr>
        <w:pStyle w:val="Bezproreda"/>
        <w:ind w:firstLine="708"/>
        <w:jc w:val="both"/>
        <w:rPr>
          <w:rFonts w:ascii="Arial" w:hAnsi="Arial" w:cs="Arial"/>
          <w:sz w:val="24"/>
          <w:szCs w:val="24"/>
        </w:rPr>
      </w:pPr>
    </w:p>
    <w:p w:rsidRPr="00061560" w:rsidR="00061560" w:rsidP="00A81FEA" w:rsidRDefault="000138E0" w14:paraId="646B7CAB" w14:textId="77777777">
      <w:pPr>
        <w:pStyle w:val="Bezproreda"/>
        <w:ind w:firstLine="708"/>
        <w:jc w:val="both"/>
        <w:rPr>
          <w:rFonts w:ascii="Arial" w:hAnsi="Arial" w:cs="Arial"/>
          <w:sz w:val="24"/>
          <w:szCs w:val="24"/>
        </w:rPr>
      </w:pPr>
      <w:r>
        <w:rPr>
          <w:rFonts w:ascii="Arial" w:hAnsi="Arial" w:cs="Arial"/>
          <w:sz w:val="24"/>
          <w:szCs w:val="24"/>
        </w:rPr>
        <w:t xml:space="preserve">7. </w:t>
      </w:r>
      <w:r w:rsidRPr="00061560" w:rsidR="00061560">
        <w:rPr>
          <w:rFonts w:ascii="Arial" w:hAnsi="Arial" w:cs="Arial"/>
          <w:sz w:val="24"/>
          <w:szCs w:val="24"/>
        </w:rPr>
        <w:t>Na temelju  čl. 152 st. 3 PZ-a valjalo je okrivljeni</w:t>
      </w:r>
      <w:r w:rsidR="00A81FEA">
        <w:rPr>
          <w:rFonts w:ascii="Arial" w:hAnsi="Arial" w:cs="Arial"/>
          <w:sz w:val="24"/>
          <w:szCs w:val="24"/>
        </w:rPr>
        <w:t>cu</w:t>
      </w:r>
      <w:r w:rsidRPr="00061560" w:rsidR="00061560">
        <w:rPr>
          <w:rFonts w:ascii="Arial" w:hAnsi="Arial" w:cs="Arial"/>
          <w:sz w:val="24"/>
          <w:szCs w:val="24"/>
        </w:rPr>
        <w:t xml:space="preserve"> upozoriti da ako u roku za plaćanje novčane kazne, a koji je rok određen u izreci presude, plati 2/3  izrečene novčane kazne,  smatrati će se da je novčana kazna u cijelosti plaćena. </w:t>
      </w:r>
    </w:p>
    <w:p w:rsidRPr="00061560" w:rsidR="00061560" w:rsidP="00061560" w:rsidRDefault="00061560" w14:paraId="0A9A9566" w14:textId="77777777">
      <w:pPr>
        <w:pStyle w:val="Bezproreda"/>
        <w:jc w:val="both"/>
        <w:rPr>
          <w:rFonts w:ascii="Arial" w:hAnsi="Arial" w:cs="Arial"/>
          <w:sz w:val="24"/>
          <w:szCs w:val="24"/>
        </w:rPr>
      </w:pPr>
    </w:p>
    <w:p w:rsidRPr="008F1C3D" w:rsidR="008F1C3D" w:rsidP="000138E0" w:rsidRDefault="000138E0" w14:paraId="67622565" w14:textId="77777777">
      <w:pPr>
        <w:pStyle w:val="Bezproreda"/>
        <w:ind w:firstLine="708"/>
        <w:jc w:val="both"/>
        <w:rPr>
          <w:rFonts w:ascii="Arial" w:hAnsi="Arial" w:cs="Arial"/>
          <w:sz w:val="24"/>
          <w:szCs w:val="24"/>
        </w:rPr>
      </w:pPr>
      <w:r>
        <w:rPr>
          <w:rFonts w:ascii="Arial" w:hAnsi="Arial" w:cs="Arial"/>
          <w:sz w:val="24"/>
          <w:szCs w:val="24"/>
        </w:rPr>
        <w:t>8</w:t>
      </w:r>
      <w:r w:rsidRPr="00061560" w:rsidR="00061560">
        <w:rPr>
          <w:rFonts w:ascii="Arial" w:hAnsi="Arial" w:cs="Arial"/>
          <w:sz w:val="24"/>
          <w:szCs w:val="24"/>
        </w:rPr>
        <w:t>.</w:t>
      </w:r>
      <w:r>
        <w:rPr>
          <w:rFonts w:ascii="Arial" w:hAnsi="Arial" w:cs="Arial"/>
          <w:sz w:val="24"/>
          <w:szCs w:val="24"/>
        </w:rPr>
        <w:t xml:space="preserve"> </w:t>
      </w:r>
      <w:r w:rsidRPr="00061560" w:rsidR="00061560">
        <w:rPr>
          <w:rFonts w:ascii="Arial" w:hAnsi="Arial" w:cs="Arial"/>
          <w:sz w:val="24"/>
          <w:szCs w:val="24"/>
        </w:rPr>
        <w:t>Odluka o troškovima postupka temelji se na propisima citiranim u izreci ove presude, a odnosi se na paušalni iznos koji je odmjeren u iznosu</w:t>
      </w:r>
      <w:r w:rsidR="00652B43">
        <w:rPr>
          <w:rFonts w:ascii="Arial" w:hAnsi="Arial" w:cs="Arial"/>
          <w:sz w:val="24"/>
          <w:szCs w:val="24"/>
        </w:rPr>
        <w:t xml:space="preserve"> od 20,00</w:t>
      </w:r>
      <w:r w:rsidRPr="00652B43" w:rsidR="00652B43">
        <w:rPr>
          <w:rFonts w:ascii="Arial" w:hAnsi="Arial" w:cs="Arial"/>
          <w:sz w:val="24"/>
          <w:szCs w:val="24"/>
        </w:rPr>
        <w:t xml:space="preserve"> €</w:t>
      </w:r>
      <w:r w:rsidR="00652B43">
        <w:rPr>
          <w:rFonts w:ascii="Arial" w:hAnsi="Arial" w:cs="Arial"/>
          <w:sz w:val="24"/>
          <w:szCs w:val="24"/>
        </w:rPr>
        <w:t>, pri čemu je sud vodio računa od duljini trajanja i složenosti postupka</w:t>
      </w:r>
      <w:r w:rsidRPr="00061560" w:rsidR="00061560">
        <w:rPr>
          <w:rFonts w:ascii="Arial" w:hAnsi="Arial" w:cs="Arial"/>
          <w:sz w:val="24"/>
          <w:szCs w:val="24"/>
        </w:rPr>
        <w:t>.</w:t>
      </w:r>
      <w:r w:rsidRPr="008F1C3D" w:rsidR="008F1C3D">
        <w:rPr>
          <w:rFonts w:ascii="Arial" w:hAnsi="Arial" w:cs="Arial"/>
          <w:sz w:val="24"/>
          <w:szCs w:val="24"/>
        </w:rPr>
        <w:t xml:space="preserve"> </w:t>
      </w:r>
    </w:p>
    <w:p w:rsidRPr="008F1C3D" w:rsidR="008F1C3D" w:rsidP="008F1C3D" w:rsidRDefault="008F1C3D" w14:paraId="3B418E80" w14:textId="77777777">
      <w:pPr>
        <w:pStyle w:val="Bezproreda"/>
        <w:rPr>
          <w:rFonts w:ascii="Arial" w:hAnsi="Arial" w:cs="Arial"/>
          <w:sz w:val="24"/>
          <w:szCs w:val="24"/>
        </w:rPr>
      </w:pPr>
      <w:r w:rsidRPr="008F1C3D">
        <w:rPr>
          <w:rFonts w:ascii="Arial" w:hAnsi="Arial" w:cs="Arial"/>
          <w:sz w:val="24"/>
          <w:szCs w:val="24"/>
        </w:rPr>
        <w:tab/>
      </w:r>
    </w:p>
    <w:p w:rsidRPr="008F1C3D" w:rsidR="008F1C3D" w:rsidP="000138E0" w:rsidRDefault="008F1C3D" w14:paraId="5D04932C" w14:textId="77777777">
      <w:pPr>
        <w:pStyle w:val="Bezproreda"/>
        <w:ind w:firstLine="3"/>
        <w:jc w:val="center"/>
        <w:rPr>
          <w:rFonts w:ascii="Arial" w:hAnsi="Arial" w:cs="Arial"/>
          <w:sz w:val="24"/>
          <w:szCs w:val="24"/>
        </w:rPr>
      </w:pPr>
      <w:r w:rsidRPr="008F1C3D">
        <w:rPr>
          <w:rFonts w:ascii="Arial" w:hAnsi="Arial" w:cs="Arial"/>
          <w:sz w:val="24"/>
          <w:szCs w:val="24"/>
        </w:rPr>
        <w:t>U Krapini 22. travnja 2026.</w:t>
      </w:r>
    </w:p>
    <w:p w:rsidRPr="00621778" w:rsidR="00621778" w:rsidP="00621778" w:rsidRDefault="00621778" w14:paraId="3BB832ED" w14:textId="77777777">
      <w:pPr>
        <w:pStyle w:val="Bezproreda"/>
        <w:rPr>
          <w:rFonts w:ascii="Arial" w:hAnsi="Arial" w:cs="Arial"/>
          <w:sz w:val="24"/>
          <w:szCs w:val="24"/>
        </w:rPr>
      </w:pPr>
      <w:r w:rsidRPr="00621778">
        <w:rPr>
          <w:rFonts w:ascii="Arial" w:hAnsi="Arial" w:cs="Arial"/>
          <w:sz w:val="24"/>
          <w:szCs w:val="24"/>
        </w:rPr>
        <w:t xml:space="preserve">     Zapisničarka</w:t>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t xml:space="preserve">     Sutkinja</w:t>
      </w:r>
    </w:p>
    <w:p w:rsidRPr="00621778" w:rsidR="00621778" w:rsidP="00621778" w:rsidRDefault="00621778" w14:paraId="24867BBA" w14:textId="77777777">
      <w:pPr>
        <w:pStyle w:val="Bezproreda"/>
        <w:rPr>
          <w:rFonts w:ascii="Arial" w:hAnsi="Arial" w:cs="Arial"/>
          <w:b/>
          <w:bCs/>
          <w:sz w:val="24"/>
          <w:szCs w:val="24"/>
          <w:u w:val="single"/>
        </w:rPr>
      </w:pPr>
      <w:r w:rsidRPr="00621778">
        <w:rPr>
          <w:rFonts w:ascii="Arial" w:hAnsi="Arial" w:cs="Arial"/>
          <w:sz w:val="24"/>
          <w:szCs w:val="24"/>
        </w:rPr>
        <w:t xml:space="preserve">Ivanka </w:t>
      </w:r>
      <w:proofErr w:type="spellStart"/>
      <w:r w:rsidRPr="00621778">
        <w:rPr>
          <w:rFonts w:ascii="Arial" w:hAnsi="Arial" w:cs="Arial"/>
          <w:sz w:val="24"/>
          <w:szCs w:val="24"/>
        </w:rPr>
        <w:t>Marjanović,v.r</w:t>
      </w:r>
      <w:proofErr w:type="spellEnd"/>
      <w:r w:rsidRPr="00621778">
        <w:rPr>
          <w:rFonts w:ascii="Arial" w:hAnsi="Arial" w:cs="Arial"/>
          <w:sz w:val="24"/>
          <w:szCs w:val="24"/>
        </w:rPr>
        <w:t>.</w:t>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r>
      <w:r w:rsidRPr="00621778">
        <w:rPr>
          <w:rFonts w:ascii="Arial" w:hAnsi="Arial" w:cs="Arial"/>
          <w:sz w:val="24"/>
          <w:szCs w:val="24"/>
        </w:rPr>
        <w:tab/>
        <w:t xml:space="preserve">              Jadranka Kiš </w:t>
      </w:r>
      <w:proofErr w:type="spellStart"/>
      <w:r w:rsidRPr="00621778">
        <w:rPr>
          <w:rFonts w:ascii="Arial" w:hAnsi="Arial" w:cs="Arial"/>
          <w:sz w:val="24"/>
          <w:szCs w:val="24"/>
        </w:rPr>
        <w:t>Šaulovečki,v.r</w:t>
      </w:r>
      <w:proofErr w:type="spellEnd"/>
      <w:r w:rsidRPr="00621778">
        <w:rPr>
          <w:rFonts w:ascii="Arial" w:hAnsi="Arial" w:cs="Arial"/>
          <w:sz w:val="24"/>
          <w:szCs w:val="24"/>
        </w:rPr>
        <w:t>.</w:t>
      </w:r>
    </w:p>
    <w:p w:rsidRPr="00621778" w:rsidR="00621778" w:rsidP="00621778" w:rsidRDefault="00621778" w14:paraId="564548F0" w14:textId="77777777">
      <w:pPr>
        <w:pStyle w:val="Bezproreda"/>
        <w:rPr>
          <w:rFonts w:ascii="Arial" w:hAnsi="Arial" w:cs="Arial"/>
          <w:bCs/>
          <w:sz w:val="24"/>
          <w:szCs w:val="24"/>
        </w:rPr>
      </w:pPr>
      <w:r w:rsidRPr="00621778">
        <w:rPr>
          <w:rFonts w:ascii="Arial" w:hAnsi="Arial" w:cs="Arial"/>
          <w:bCs/>
          <w:sz w:val="24"/>
          <w:szCs w:val="24"/>
        </w:rPr>
        <w:tab/>
      </w:r>
    </w:p>
    <w:p w:rsidRPr="00621778" w:rsidR="00621778" w:rsidP="00621778" w:rsidRDefault="00621778" w14:paraId="3B0C0C22" w14:textId="77777777">
      <w:pPr>
        <w:pStyle w:val="Bezproreda"/>
        <w:rPr>
          <w:rFonts w:ascii="Arial" w:hAnsi="Arial" w:cs="Arial"/>
          <w:bCs/>
          <w:sz w:val="24"/>
          <w:szCs w:val="24"/>
        </w:rPr>
      </w:pPr>
    </w:p>
    <w:p w:rsidRPr="00621778" w:rsidR="00621778" w:rsidP="00621778" w:rsidRDefault="00621778" w14:paraId="583A523C" w14:textId="77777777">
      <w:pPr>
        <w:pStyle w:val="Bezproreda"/>
        <w:jc w:val="right"/>
        <w:rPr>
          <w:rFonts w:ascii="Arial" w:hAnsi="Arial" w:cs="Arial"/>
          <w:bCs/>
          <w:sz w:val="24"/>
          <w:szCs w:val="24"/>
        </w:rPr>
      </w:pPr>
      <w:r w:rsidRPr="00621778">
        <w:rPr>
          <w:rFonts w:ascii="Arial" w:hAnsi="Arial" w:cs="Arial"/>
          <w:bCs/>
          <w:sz w:val="24"/>
          <w:szCs w:val="24"/>
        </w:rPr>
        <w:t>Sudski savjetnik</w:t>
      </w:r>
    </w:p>
    <w:p w:rsidRPr="00621778" w:rsidR="00621778" w:rsidP="00621778" w:rsidRDefault="00621778" w14:paraId="5071B87D" w14:textId="77777777">
      <w:pPr>
        <w:pStyle w:val="Bezproreda"/>
        <w:jc w:val="right"/>
        <w:rPr>
          <w:rFonts w:ascii="Arial" w:hAnsi="Arial" w:cs="Arial"/>
          <w:bCs/>
          <w:sz w:val="24"/>
          <w:szCs w:val="24"/>
        </w:rPr>
      </w:pPr>
      <w:r w:rsidRPr="00621778">
        <w:rPr>
          <w:rFonts w:ascii="Arial" w:hAnsi="Arial" w:cs="Arial"/>
          <w:bCs/>
          <w:sz w:val="24"/>
          <w:szCs w:val="24"/>
        </w:rPr>
        <w:t xml:space="preserve">Ernest </w:t>
      </w:r>
      <w:proofErr w:type="spellStart"/>
      <w:r w:rsidRPr="00621778">
        <w:rPr>
          <w:rFonts w:ascii="Arial" w:hAnsi="Arial" w:cs="Arial"/>
          <w:bCs/>
          <w:sz w:val="24"/>
          <w:szCs w:val="24"/>
        </w:rPr>
        <w:t>Kropf,v.r</w:t>
      </w:r>
      <w:proofErr w:type="spellEnd"/>
      <w:r w:rsidRPr="00621778">
        <w:rPr>
          <w:rFonts w:ascii="Arial" w:hAnsi="Arial" w:cs="Arial"/>
          <w:bCs/>
          <w:sz w:val="24"/>
          <w:szCs w:val="24"/>
        </w:rPr>
        <w:t>.</w:t>
      </w:r>
    </w:p>
    <w:p w:rsidRPr="00032B1F" w:rsidR="00032B1F" w:rsidP="00621778" w:rsidRDefault="00032B1F" w14:paraId="4421183E" w14:textId="77777777">
      <w:pPr>
        <w:pStyle w:val="Bezproreda"/>
        <w:jc w:val="right"/>
        <w:rPr>
          <w:rFonts w:ascii="Arial" w:hAnsi="Arial" w:cs="Arial"/>
          <w:sz w:val="24"/>
          <w:szCs w:val="24"/>
        </w:rPr>
      </w:pPr>
    </w:p>
    <w:p w:rsidRPr="00032B1F" w:rsidR="00032B1F" w:rsidP="00032B1F" w:rsidRDefault="00032B1F" w14:paraId="44ABE893" w14:textId="77777777">
      <w:pPr>
        <w:pStyle w:val="Bezproreda"/>
        <w:rPr>
          <w:rFonts w:ascii="Arial" w:hAnsi="Arial" w:cs="Arial"/>
          <w:sz w:val="24"/>
          <w:szCs w:val="24"/>
        </w:rPr>
      </w:pPr>
    </w:p>
    <w:p w:rsidRPr="00032B1F" w:rsidR="00032B1F" w:rsidP="00032B1F" w:rsidRDefault="00032B1F" w14:paraId="12063861" w14:textId="77777777">
      <w:pPr>
        <w:pStyle w:val="Bezproreda"/>
        <w:rPr>
          <w:rFonts w:ascii="Arial" w:hAnsi="Arial" w:cs="Arial"/>
          <w:sz w:val="24"/>
          <w:szCs w:val="24"/>
        </w:rPr>
      </w:pPr>
      <w:r w:rsidRPr="00032B1F">
        <w:rPr>
          <w:rFonts w:ascii="Arial" w:hAnsi="Arial" w:cs="Arial"/>
          <w:sz w:val="24"/>
          <w:szCs w:val="24"/>
        </w:rPr>
        <w:t>Pouka o pravnom lijeku:</w:t>
      </w:r>
    </w:p>
    <w:p w:rsidRPr="00032B1F" w:rsidR="00032B1F" w:rsidP="00032B1F" w:rsidRDefault="00032B1F" w14:paraId="13ADA713" w14:textId="77777777">
      <w:pPr>
        <w:pStyle w:val="Bezproreda"/>
        <w:rPr>
          <w:rFonts w:ascii="Arial" w:hAnsi="Arial" w:cs="Arial"/>
          <w:sz w:val="24"/>
          <w:szCs w:val="24"/>
        </w:rPr>
      </w:pPr>
      <w:r w:rsidRPr="00032B1F">
        <w:rPr>
          <w:rFonts w:ascii="Arial" w:hAnsi="Arial" w:cs="Arial"/>
          <w:sz w:val="24"/>
          <w:szCs w:val="24"/>
        </w:rPr>
        <w:t xml:space="preserve">Protiv ove presude nije dopuštena žalba temeljem članka 244. stavka 1. Prekršajnog zakona.    </w:t>
      </w:r>
    </w:p>
    <w:p w:rsidRPr="004D6351" w:rsidR="00EB698F" w:rsidP="001E192D" w:rsidRDefault="00EB698F" w14:paraId="00D5C2C6" w14:textId="77777777">
      <w:pPr>
        <w:pStyle w:val="Bezproreda"/>
        <w:rPr>
          <w:rFonts w:ascii="Arial" w:hAnsi="Arial" w:cs="Arial"/>
          <w:bCs/>
          <w:sz w:val="24"/>
          <w:szCs w:val="24"/>
        </w:rPr>
      </w:pPr>
    </w:p>
    <w:p w:rsidRPr="004D6351" w:rsidR="00185428" w:rsidP="001E192D" w:rsidRDefault="00185428" w14:paraId="239DDCDB" w14:textId="77777777">
      <w:pPr>
        <w:pStyle w:val="Bezproreda"/>
        <w:rPr>
          <w:rFonts w:ascii="Arial" w:hAnsi="Arial" w:cs="Arial"/>
          <w:sz w:val="24"/>
          <w:szCs w:val="24"/>
        </w:rPr>
      </w:pPr>
      <w:r w:rsidRPr="004D6351">
        <w:rPr>
          <w:rFonts w:ascii="Arial" w:hAnsi="Arial" w:cs="Arial"/>
          <w:sz w:val="24"/>
          <w:szCs w:val="24"/>
        </w:rPr>
        <w:t xml:space="preserve">     </w:t>
      </w:r>
      <w:r w:rsidRPr="004D6351" w:rsidR="00076DD2">
        <w:rPr>
          <w:rFonts w:ascii="Arial" w:hAnsi="Arial" w:cs="Arial"/>
          <w:sz w:val="24"/>
          <w:szCs w:val="24"/>
        </w:rPr>
        <w:t>Dostaviti:</w:t>
      </w:r>
      <w:r w:rsidRPr="004D6351">
        <w:rPr>
          <w:rFonts w:ascii="Arial" w:hAnsi="Arial" w:cs="Arial"/>
          <w:sz w:val="24"/>
          <w:szCs w:val="24"/>
        </w:rPr>
        <w:t xml:space="preserve">        </w:t>
      </w:r>
      <w:r w:rsidRPr="004D6351" w:rsidR="00C01B56">
        <w:rPr>
          <w:rFonts w:ascii="Arial" w:hAnsi="Arial" w:cs="Arial"/>
          <w:sz w:val="24"/>
          <w:szCs w:val="24"/>
        </w:rPr>
        <w:t xml:space="preserve">                   </w:t>
      </w:r>
      <w:r w:rsidRPr="004D6351">
        <w:rPr>
          <w:rFonts w:ascii="Arial" w:hAnsi="Arial" w:cs="Arial"/>
          <w:sz w:val="24"/>
          <w:szCs w:val="24"/>
        </w:rPr>
        <w:t xml:space="preserve">       </w:t>
      </w:r>
      <w:r w:rsidRPr="004D6351" w:rsidR="0013289A">
        <w:rPr>
          <w:rFonts w:ascii="Arial" w:hAnsi="Arial" w:cs="Arial"/>
          <w:sz w:val="24"/>
          <w:szCs w:val="24"/>
        </w:rPr>
        <w:t xml:space="preserve">                 </w:t>
      </w:r>
      <w:r w:rsidRPr="004D6351" w:rsidR="00C01B56">
        <w:rPr>
          <w:rFonts w:ascii="Arial" w:hAnsi="Arial" w:cs="Arial"/>
          <w:sz w:val="24"/>
          <w:szCs w:val="24"/>
        </w:rPr>
        <w:t xml:space="preserve">     </w:t>
      </w:r>
    </w:p>
    <w:p w:rsidRPr="004D6351" w:rsidR="00185428" w:rsidP="001E192D" w:rsidRDefault="006A67D9" w14:paraId="7A2E7681" w14:textId="77777777">
      <w:pPr>
        <w:pStyle w:val="Bezproreda"/>
        <w:numPr>
          <w:ilvl w:val="0"/>
          <w:numId w:val="6"/>
        </w:numPr>
        <w:rPr>
          <w:rFonts w:ascii="Arial" w:hAnsi="Arial" w:cs="Arial"/>
          <w:sz w:val="24"/>
          <w:szCs w:val="24"/>
        </w:rPr>
      </w:pPr>
      <w:r>
        <w:rPr>
          <w:rFonts w:ascii="Arial" w:hAnsi="Arial" w:cs="Arial"/>
          <w:sz w:val="24"/>
          <w:szCs w:val="24"/>
        </w:rPr>
        <w:t>Okrivljen</w:t>
      </w:r>
      <w:r w:rsidR="00B649D1">
        <w:rPr>
          <w:rFonts w:ascii="Arial" w:hAnsi="Arial" w:cs="Arial"/>
          <w:sz w:val="24"/>
          <w:szCs w:val="24"/>
        </w:rPr>
        <w:t xml:space="preserve">ica </w:t>
      </w:r>
      <w:r w:rsidRPr="00926F0F" w:rsidR="00926F0F">
        <w:rPr>
          <w:rFonts w:ascii="Arial" w:hAnsi="Arial" w:cs="Arial"/>
          <w:sz w:val="24"/>
          <w:szCs w:val="24"/>
        </w:rPr>
        <w:t xml:space="preserve">Dolores </w:t>
      </w:r>
      <w:proofErr w:type="spellStart"/>
      <w:r w:rsidRPr="00926F0F" w:rsidR="00926F0F">
        <w:rPr>
          <w:rFonts w:ascii="Arial" w:hAnsi="Arial" w:cs="Arial"/>
          <w:sz w:val="24"/>
          <w:szCs w:val="24"/>
        </w:rPr>
        <w:t>Frlež</w:t>
      </w:r>
      <w:proofErr w:type="spellEnd"/>
      <w:r w:rsidRPr="00926F0F" w:rsidR="00926F0F">
        <w:rPr>
          <w:rFonts w:ascii="Arial" w:hAnsi="Arial" w:cs="Arial"/>
          <w:sz w:val="24"/>
          <w:szCs w:val="24"/>
        </w:rPr>
        <w:t xml:space="preserve">, </w:t>
      </w:r>
      <w:proofErr w:type="spellStart"/>
      <w:r w:rsidRPr="00926F0F" w:rsidR="00926F0F">
        <w:rPr>
          <w:rFonts w:ascii="Arial" w:hAnsi="Arial" w:cs="Arial"/>
          <w:sz w:val="24"/>
          <w:szCs w:val="24"/>
        </w:rPr>
        <w:t>Stanovsko</w:t>
      </w:r>
      <w:proofErr w:type="spellEnd"/>
      <w:r w:rsidRPr="00926F0F" w:rsidR="00926F0F">
        <w:rPr>
          <w:rFonts w:ascii="Arial" w:hAnsi="Arial" w:cs="Arial"/>
          <w:sz w:val="24"/>
          <w:szCs w:val="24"/>
        </w:rPr>
        <w:t xml:space="preserve"> 7B, </w:t>
      </w:r>
      <w:proofErr w:type="spellStart"/>
      <w:r w:rsidRPr="00926F0F" w:rsidR="00926F0F">
        <w:rPr>
          <w:rFonts w:ascii="Arial" w:hAnsi="Arial" w:cs="Arial"/>
          <w:sz w:val="24"/>
          <w:szCs w:val="24"/>
        </w:rPr>
        <w:t>Poljčane</w:t>
      </w:r>
      <w:proofErr w:type="spellEnd"/>
      <w:r w:rsidRPr="00926F0F" w:rsidR="00926F0F">
        <w:rPr>
          <w:rFonts w:ascii="Arial" w:hAnsi="Arial" w:cs="Arial"/>
          <w:sz w:val="24"/>
          <w:szCs w:val="24"/>
        </w:rPr>
        <w:t>, R. Slovenija,</w:t>
      </w:r>
      <w:r w:rsidR="000E1B16">
        <w:rPr>
          <w:rFonts w:ascii="Arial" w:hAnsi="Arial" w:cs="Arial"/>
          <w:sz w:val="24"/>
          <w:szCs w:val="24"/>
        </w:rPr>
        <w:t xml:space="preserve"> </w:t>
      </w:r>
      <w:r w:rsidRPr="004D6351" w:rsidR="00076DD2">
        <w:rPr>
          <w:rFonts w:ascii="Arial" w:hAnsi="Arial" w:cs="Arial"/>
          <w:sz w:val="24"/>
          <w:szCs w:val="24"/>
        </w:rPr>
        <w:t>uz uplatnic</w:t>
      </w:r>
      <w:r w:rsidR="00950276">
        <w:rPr>
          <w:rFonts w:ascii="Arial" w:hAnsi="Arial" w:cs="Arial"/>
          <w:sz w:val="24"/>
          <w:szCs w:val="24"/>
        </w:rPr>
        <w:t>e</w:t>
      </w:r>
    </w:p>
    <w:p w:rsidR="00621778" w:rsidP="001E192D" w:rsidRDefault="00185428" w14:paraId="3321F0AC" w14:textId="77777777">
      <w:pPr>
        <w:pStyle w:val="Bezproreda"/>
        <w:numPr>
          <w:ilvl w:val="0"/>
          <w:numId w:val="6"/>
        </w:numPr>
        <w:rPr>
          <w:rFonts w:ascii="Arial" w:hAnsi="Arial" w:cs="Arial"/>
          <w:sz w:val="24"/>
          <w:szCs w:val="24"/>
        </w:rPr>
      </w:pPr>
      <w:r w:rsidRPr="004D6351">
        <w:rPr>
          <w:rFonts w:ascii="Arial" w:hAnsi="Arial" w:cs="Arial"/>
          <w:sz w:val="24"/>
          <w:szCs w:val="24"/>
        </w:rPr>
        <w:t>PU Krapinsko-zagorska, Po</w:t>
      </w:r>
      <w:r w:rsidR="00237134">
        <w:rPr>
          <w:rFonts w:ascii="Arial" w:hAnsi="Arial" w:cs="Arial"/>
          <w:sz w:val="24"/>
          <w:szCs w:val="24"/>
        </w:rPr>
        <w:t>staja prometne policije Krapina</w:t>
      </w:r>
      <w:r w:rsidRPr="004D6351">
        <w:rPr>
          <w:rFonts w:ascii="Arial" w:hAnsi="Arial" w:cs="Arial"/>
          <w:sz w:val="24"/>
          <w:szCs w:val="24"/>
        </w:rPr>
        <w:t xml:space="preserve">   </w:t>
      </w:r>
    </w:p>
    <w:p w:rsidR="0057504B" w:rsidP="00621778" w:rsidRDefault="00621778" w14:paraId="63851A00" w14:textId="0492E9D1">
      <w:pPr>
        <w:pStyle w:val="Bezproreda"/>
        <w:numPr>
          <w:ilvl w:val="0"/>
          <w:numId w:val="6"/>
        </w:numPr>
        <w:rPr>
          <w:rFonts w:ascii="Arial" w:hAnsi="Arial" w:cs="Arial"/>
          <w:sz w:val="24"/>
          <w:szCs w:val="24"/>
        </w:rPr>
      </w:pPr>
      <w:r>
        <w:rPr>
          <w:rFonts w:ascii="Arial" w:hAnsi="Arial" w:cs="Arial"/>
          <w:sz w:val="24"/>
          <w:szCs w:val="24"/>
        </w:rPr>
        <w:t>spis</w:t>
      </w:r>
      <w:r w:rsidRPr="004D6351" w:rsidR="00185428">
        <w:rPr>
          <w:rFonts w:ascii="Arial" w:hAnsi="Arial" w:cs="Arial"/>
          <w:sz w:val="24"/>
          <w:szCs w:val="24"/>
        </w:rPr>
        <w:t xml:space="preserve">  </w:t>
      </w:r>
    </w:p>
    <w:p w:rsidR="00621778" w:rsidP="00621778" w:rsidRDefault="00621778" w14:paraId="5578EB50" w14:textId="77777777">
      <w:pPr>
        <w:pStyle w:val="Bezproreda"/>
        <w:jc w:val="center"/>
        <w:rPr>
          <w:rFonts w:ascii="Arial" w:hAnsi="Arial" w:cs="Arial"/>
          <w:sz w:val="24"/>
          <w:szCs w:val="24"/>
        </w:rPr>
      </w:pPr>
      <w:r>
        <w:rPr>
          <w:rFonts w:ascii="Arial" w:hAnsi="Arial" w:cs="Arial"/>
          <w:sz w:val="24"/>
          <w:szCs w:val="24"/>
        </w:rPr>
        <w:t xml:space="preserve">Za točnost </w:t>
      </w:r>
      <w:proofErr w:type="spellStart"/>
      <w:r>
        <w:rPr>
          <w:rFonts w:ascii="Arial" w:hAnsi="Arial" w:cs="Arial"/>
          <w:sz w:val="24"/>
          <w:szCs w:val="24"/>
        </w:rPr>
        <w:t>otpravka</w:t>
      </w:r>
      <w:proofErr w:type="spellEnd"/>
      <w:r>
        <w:rPr>
          <w:rFonts w:ascii="Arial" w:hAnsi="Arial" w:cs="Arial"/>
          <w:sz w:val="24"/>
          <w:szCs w:val="24"/>
        </w:rPr>
        <w:t xml:space="preserve"> ovlaštena službenica</w:t>
      </w:r>
    </w:p>
    <w:p w:rsidR="00621778" w:rsidP="00621778" w:rsidRDefault="00621778" w14:paraId="1AE83A8D" w14:textId="77777777">
      <w:pPr>
        <w:pStyle w:val="Bezproreda"/>
        <w:jc w:val="center"/>
        <w:rPr>
          <w:rFonts w:ascii="Arial" w:hAnsi="Arial" w:cs="Arial"/>
          <w:sz w:val="24"/>
          <w:szCs w:val="24"/>
        </w:rPr>
      </w:pPr>
      <w:r>
        <w:rPr>
          <w:rFonts w:ascii="Arial" w:hAnsi="Arial" w:cs="Arial"/>
          <w:sz w:val="24"/>
          <w:szCs w:val="24"/>
        </w:rPr>
        <w:t>Ivanka Marjanović</w:t>
      </w:r>
    </w:p>
    <w:p w:rsidRPr="00621778" w:rsidR="00621778" w:rsidP="00621778" w:rsidRDefault="00621778" w14:paraId="4C872677" w14:textId="79D7DEA9">
      <w:pPr>
        <w:tabs>
          <w:tab w:val="left" w:pos="3709"/>
        </w:tabs>
      </w:pPr>
    </w:p>
    <w:sectPr w:rsidRPr="00621778" w:rsidR="00621778" w:rsidSect="005D7B3A">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E6D28" w:rsidP="005D7B3A" w:rsidRDefault="008E6D28" w14:paraId="540845F8" w14:textId="77777777">
      <w:pPr>
        <w:spacing w:after="0" w:line="240" w:lineRule="auto"/>
      </w:pPr>
      <w:r>
        <w:separator/>
      </w:r>
    </w:p>
  </w:endnote>
  <w:endnote w:type="continuationSeparator" w:id="0">
    <w:p w:rsidR="008E6D28" w:rsidP="005D7B3A" w:rsidRDefault="008E6D28" w14:paraId="7800B4B8"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E6D28" w:rsidP="005D7B3A" w:rsidRDefault="008E6D28" w14:paraId="4B242599" w14:textId="77777777">
      <w:pPr>
        <w:spacing w:after="0" w:line="240" w:lineRule="auto"/>
      </w:pPr>
      <w:r>
        <w:separator/>
      </w:r>
    </w:p>
  </w:footnote>
  <w:footnote w:type="continuationSeparator" w:id="0">
    <w:p w:rsidR="008E6D28" w:rsidP="005D7B3A" w:rsidRDefault="008E6D28" w14:paraId="13047A21"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sz w:val="24"/>
        <w:szCs w:val="24"/>
      </w:rPr>
      <w:id w:val="461244407"/>
      <w:docPartObj>
        <w:docPartGallery w:val="Page Numbers (Top of Page)"/>
        <w:docPartUnique/>
      </w:docPartObj>
    </w:sdtPr>
    <w:sdtEndPr/>
    <w:sdtContent>
      <w:p w:rsidRPr="005D7B3A" w:rsidR="005833E7" w:rsidRDefault="005833E7" w14:paraId="06EFE60B" w14:textId="77777777">
        <w:pPr>
          <w:pStyle w:val="Zaglavlje"/>
          <w:jc w:val="center"/>
          <w:rPr>
            <w:rFonts w:ascii="Arial" w:hAnsi="Arial" w:cs="Arial"/>
            <w:sz w:val="24"/>
            <w:szCs w:val="24"/>
          </w:rPr>
        </w:pPr>
        <w:r w:rsidRPr="005D7B3A">
          <w:rPr>
            <w:rFonts w:ascii="Arial" w:hAnsi="Arial" w:cs="Arial"/>
            <w:sz w:val="24"/>
            <w:szCs w:val="24"/>
          </w:rPr>
          <w:fldChar w:fldCharType="begin"/>
        </w:r>
        <w:r w:rsidRPr="005D7B3A">
          <w:rPr>
            <w:rFonts w:ascii="Arial" w:hAnsi="Arial" w:cs="Arial"/>
            <w:sz w:val="24"/>
            <w:szCs w:val="24"/>
          </w:rPr>
          <w:instrText>PAGE   \* MERGEFORMAT</w:instrText>
        </w:r>
        <w:r w:rsidRPr="005D7B3A">
          <w:rPr>
            <w:rFonts w:ascii="Arial" w:hAnsi="Arial" w:cs="Arial"/>
            <w:sz w:val="24"/>
            <w:szCs w:val="24"/>
          </w:rPr>
          <w:fldChar w:fldCharType="separate"/>
        </w:r>
        <w:r w:rsidR="00D32AAF">
          <w:rPr>
            <w:rFonts w:ascii="Arial" w:hAnsi="Arial" w:cs="Arial"/>
            <w:noProof/>
            <w:sz w:val="24"/>
            <w:szCs w:val="24"/>
          </w:rPr>
          <w:t>3</w:t>
        </w:r>
        <w:r w:rsidRPr="005D7B3A">
          <w:rPr>
            <w:rFonts w:ascii="Arial" w:hAnsi="Arial" w:cs="Arial"/>
            <w:sz w:val="24"/>
            <w:szCs w:val="24"/>
          </w:rPr>
          <w:fldChar w:fldCharType="end"/>
        </w:r>
      </w:p>
    </w:sdtContent>
  </w:sdt>
  <w:p w:rsidRPr="000E1B16" w:rsidR="000E1B16" w:rsidP="000E1B16" w:rsidRDefault="000E1B16" w14:paraId="3C58E41A" w14:textId="77777777">
    <w:pPr>
      <w:pStyle w:val="Zaglavlje"/>
      <w:jc w:val="right"/>
      <w:rPr>
        <w:rFonts w:ascii="Arial" w:hAnsi="Arial" w:cs="Arial"/>
        <w:sz w:val="24"/>
        <w:szCs w:val="24"/>
      </w:rPr>
    </w:pPr>
    <w:r w:rsidRPr="000E1B16">
      <w:rPr>
        <w:rFonts w:ascii="Arial" w:hAnsi="Arial" w:cs="Arial"/>
        <w:sz w:val="24"/>
        <w:szCs w:val="24"/>
      </w:rPr>
      <w:t>Poslovni broj: Pp-</w:t>
    </w:r>
    <w:r w:rsidR="00926F0F">
      <w:rPr>
        <w:rFonts w:ascii="Arial" w:hAnsi="Arial" w:cs="Arial"/>
        <w:sz w:val="24"/>
        <w:szCs w:val="24"/>
      </w:rPr>
      <w:t>1856</w:t>
    </w:r>
    <w:r w:rsidRPr="000E1B16">
      <w:rPr>
        <w:rFonts w:ascii="Arial" w:hAnsi="Arial" w:cs="Arial"/>
        <w:sz w:val="24"/>
        <w:szCs w:val="24"/>
      </w:rPr>
      <w:t>/2025-</w:t>
    </w:r>
    <w:r w:rsidR="00926F0F">
      <w:rPr>
        <w:rFonts w:ascii="Arial" w:hAnsi="Arial" w:cs="Arial"/>
        <w:sz w:val="24"/>
        <w:szCs w:val="24"/>
      </w:rPr>
      <w:t>16</w:t>
    </w:r>
  </w:p>
  <w:p w:rsidRPr="009B7167" w:rsidR="00EE640A" w:rsidP="009B7167" w:rsidRDefault="00EE640A" w14:paraId="39338473" w14:textId="77777777">
    <w:pPr>
      <w:pStyle w:val="Zaglavlje"/>
      <w:jc w:val="right"/>
      <w:rPr>
        <w:rFonts w:ascii="Arial" w:hAnsi="Arial" w:cs="Arial"/>
        <w:sz w:val="24"/>
        <w:szCs w:val="24"/>
      </w:rPr>
    </w:pPr>
  </w:p>
  <w:p w:rsidR="005833E7" w:rsidP="009B7167" w:rsidRDefault="005833E7" w14:paraId="086D02CD"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1333A9"/>
    <w:multiLevelType w:val="hybridMultilevel"/>
    <w:tmpl w:val="BDEECE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D2E2742"/>
    <w:multiLevelType w:val="hybridMultilevel"/>
    <w:tmpl w:val="1A14B4FC"/>
    <w:lvl w:ilvl="0" w:tplc="06C86C5A">
      <w:start w:val="1"/>
      <w:numFmt w:val="upperRoman"/>
      <w:lvlText w:val="%1."/>
      <w:lvlJc w:val="left"/>
      <w:pPr>
        <w:ind w:left="1698" w:hanging="930"/>
      </w:pPr>
      <w:rPr>
        <w:rFonts w:hint="default"/>
      </w:rPr>
    </w:lvl>
    <w:lvl w:ilvl="1" w:tplc="041A0019" w:tentative="true">
      <w:start w:val="1"/>
      <w:numFmt w:val="lowerLetter"/>
      <w:lvlText w:val="%2."/>
      <w:lvlJc w:val="left"/>
      <w:pPr>
        <w:ind w:left="1848" w:hanging="360"/>
      </w:pPr>
    </w:lvl>
    <w:lvl w:ilvl="2" w:tplc="041A001B" w:tentative="true">
      <w:start w:val="1"/>
      <w:numFmt w:val="lowerRoman"/>
      <w:lvlText w:val="%3."/>
      <w:lvlJc w:val="right"/>
      <w:pPr>
        <w:ind w:left="2568" w:hanging="180"/>
      </w:pPr>
    </w:lvl>
    <w:lvl w:ilvl="3" w:tplc="041A000F" w:tentative="true">
      <w:start w:val="1"/>
      <w:numFmt w:val="decimal"/>
      <w:lvlText w:val="%4."/>
      <w:lvlJc w:val="left"/>
      <w:pPr>
        <w:ind w:left="3288" w:hanging="360"/>
      </w:pPr>
    </w:lvl>
    <w:lvl w:ilvl="4" w:tplc="041A0019" w:tentative="true">
      <w:start w:val="1"/>
      <w:numFmt w:val="lowerLetter"/>
      <w:lvlText w:val="%5."/>
      <w:lvlJc w:val="left"/>
      <w:pPr>
        <w:ind w:left="4008" w:hanging="360"/>
      </w:pPr>
    </w:lvl>
    <w:lvl w:ilvl="5" w:tplc="041A001B" w:tentative="true">
      <w:start w:val="1"/>
      <w:numFmt w:val="lowerRoman"/>
      <w:lvlText w:val="%6."/>
      <w:lvlJc w:val="right"/>
      <w:pPr>
        <w:ind w:left="4728" w:hanging="180"/>
      </w:pPr>
    </w:lvl>
    <w:lvl w:ilvl="6" w:tplc="041A000F" w:tentative="true">
      <w:start w:val="1"/>
      <w:numFmt w:val="decimal"/>
      <w:lvlText w:val="%7."/>
      <w:lvlJc w:val="left"/>
      <w:pPr>
        <w:ind w:left="5448" w:hanging="360"/>
      </w:pPr>
    </w:lvl>
    <w:lvl w:ilvl="7" w:tplc="041A0019" w:tentative="true">
      <w:start w:val="1"/>
      <w:numFmt w:val="lowerLetter"/>
      <w:lvlText w:val="%8."/>
      <w:lvlJc w:val="left"/>
      <w:pPr>
        <w:ind w:left="6168" w:hanging="360"/>
      </w:pPr>
    </w:lvl>
    <w:lvl w:ilvl="8" w:tplc="041A001B" w:tentative="true">
      <w:start w:val="1"/>
      <w:numFmt w:val="lowerRoman"/>
      <w:lvlText w:val="%9."/>
      <w:lvlJc w:val="right"/>
      <w:pPr>
        <w:ind w:left="6888" w:hanging="180"/>
      </w:pPr>
    </w:lvl>
  </w:abstractNum>
  <w:abstractNum w:abstractNumId="2">
    <w:nsid w:val="25350A6B"/>
    <w:multiLevelType w:val="hybridMultilevel"/>
    <w:tmpl w:val="DB06032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551E2298"/>
    <w:multiLevelType w:val="hybridMultilevel"/>
    <w:tmpl w:val="3B28C836"/>
    <w:lvl w:ilvl="0" w:tplc="68B680E4">
      <w:start w:val="1"/>
      <w:numFmt w:val="decimal"/>
      <w:lvlText w:val="%1"/>
      <w:lvlJc w:val="left"/>
      <w:pPr>
        <w:ind w:left="1713" w:hanging="1005"/>
      </w:pPr>
      <w:rPr>
        <w:rFonts w:ascii="Arial" w:hAnsi="Arial" w:cs="Arial" w:eastAsiaTheme="minorHAnsi"/>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556E2FCF"/>
    <w:multiLevelType w:val="hybridMultilevel"/>
    <w:tmpl w:val="5BC4CEA6"/>
    <w:lvl w:ilvl="0" w:tplc="DE200C04">
      <w:start w:val="1"/>
      <w:numFmt w:val="decimal"/>
      <w:lvlText w:val="%1."/>
      <w:lvlJc w:val="left"/>
      <w:pPr>
        <w:tabs>
          <w:tab w:val="num" w:pos="1068"/>
        </w:tabs>
        <w:ind w:left="1068" w:hanging="360"/>
      </w:pPr>
    </w:lvl>
    <w:lvl w:ilvl="1" w:tplc="041A0019">
      <w:start w:val="1"/>
      <w:numFmt w:val="lowerLetter"/>
      <w:lvlText w:val="%2."/>
      <w:lvlJc w:val="left"/>
      <w:pPr>
        <w:tabs>
          <w:tab w:val="num" w:pos="1788"/>
        </w:tabs>
        <w:ind w:left="1788" w:hanging="360"/>
      </w:pPr>
    </w:lvl>
    <w:lvl w:ilvl="2" w:tplc="041A001B">
      <w:start w:val="1"/>
      <w:numFmt w:val="lowerRoman"/>
      <w:lvlText w:val="%3."/>
      <w:lvlJc w:val="right"/>
      <w:pPr>
        <w:tabs>
          <w:tab w:val="num" w:pos="2508"/>
        </w:tabs>
        <w:ind w:left="2508" w:hanging="180"/>
      </w:pPr>
    </w:lvl>
    <w:lvl w:ilvl="3" w:tplc="041A000F">
      <w:start w:val="1"/>
      <w:numFmt w:val="decimal"/>
      <w:lvlText w:val="%4."/>
      <w:lvlJc w:val="left"/>
      <w:pPr>
        <w:tabs>
          <w:tab w:val="num" w:pos="3228"/>
        </w:tabs>
        <w:ind w:left="3228" w:hanging="360"/>
      </w:pPr>
    </w:lvl>
    <w:lvl w:ilvl="4" w:tplc="041A0019">
      <w:start w:val="1"/>
      <w:numFmt w:val="lowerLetter"/>
      <w:lvlText w:val="%5."/>
      <w:lvlJc w:val="left"/>
      <w:pPr>
        <w:tabs>
          <w:tab w:val="num" w:pos="3948"/>
        </w:tabs>
        <w:ind w:left="3948" w:hanging="360"/>
      </w:pPr>
    </w:lvl>
    <w:lvl w:ilvl="5" w:tplc="041A001B">
      <w:start w:val="1"/>
      <w:numFmt w:val="lowerRoman"/>
      <w:lvlText w:val="%6."/>
      <w:lvlJc w:val="right"/>
      <w:pPr>
        <w:tabs>
          <w:tab w:val="num" w:pos="4668"/>
        </w:tabs>
        <w:ind w:left="4668" w:hanging="180"/>
      </w:pPr>
    </w:lvl>
    <w:lvl w:ilvl="6" w:tplc="041A000F">
      <w:start w:val="1"/>
      <w:numFmt w:val="decimal"/>
      <w:lvlText w:val="%7."/>
      <w:lvlJc w:val="left"/>
      <w:pPr>
        <w:tabs>
          <w:tab w:val="num" w:pos="5388"/>
        </w:tabs>
        <w:ind w:left="5388" w:hanging="360"/>
      </w:pPr>
    </w:lvl>
    <w:lvl w:ilvl="7" w:tplc="041A0019">
      <w:start w:val="1"/>
      <w:numFmt w:val="lowerLetter"/>
      <w:lvlText w:val="%8."/>
      <w:lvlJc w:val="left"/>
      <w:pPr>
        <w:tabs>
          <w:tab w:val="num" w:pos="6108"/>
        </w:tabs>
        <w:ind w:left="6108" w:hanging="360"/>
      </w:pPr>
    </w:lvl>
    <w:lvl w:ilvl="8" w:tplc="041A001B">
      <w:start w:val="1"/>
      <w:numFmt w:val="lowerRoman"/>
      <w:lvlText w:val="%9."/>
      <w:lvlJc w:val="right"/>
      <w:pPr>
        <w:tabs>
          <w:tab w:val="num" w:pos="6828"/>
        </w:tabs>
        <w:ind w:left="6828"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13D0"/>
    <w:rsid w:val="0001132F"/>
    <w:rsid w:val="000138E0"/>
    <w:rsid w:val="0001581A"/>
    <w:rsid w:val="00027CCC"/>
    <w:rsid w:val="00032B1F"/>
    <w:rsid w:val="00041A09"/>
    <w:rsid w:val="000435E3"/>
    <w:rsid w:val="0004581B"/>
    <w:rsid w:val="00061560"/>
    <w:rsid w:val="00066CC1"/>
    <w:rsid w:val="000678C2"/>
    <w:rsid w:val="00073AA9"/>
    <w:rsid w:val="00076DD2"/>
    <w:rsid w:val="00086ABF"/>
    <w:rsid w:val="000914F0"/>
    <w:rsid w:val="0009559F"/>
    <w:rsid w:val="000A4B94"/>
    <w:rsid w:val="000A5DAA"/>
    <w:rsid w:val="000B7CAE"/>
    <w:rsid w:val="000E1B16"/>
    <w:rsid w:val="000E4314"/>
    <w:rsid w:val="00103A27"/>
    <w:rsid w:val="001064C5"/>
    <w:rsid w:val="00121F67"/>
    <w:rsid w:val="0013289A"/>
    <w:rsid w:val="00132ED2"/>
    <w:rsid w:val="001400D4"/>
    <w:rsid w:val="00162503"/>
    <w:rsid w:val="0016271A"/>
    <w:rsid w:val="00165C4A"/>
    <w:rsid w:val="001757D7"/>
    <w:rsid w:val="00180789"/>
    <w:rsid w:val="001851BD"/>
    <w:rsid w:val="00185428"/>
    <w:rsid w:val="00197CF0"/>
    <w:rsid w:val="001A4DE9"/>
    <w:rsid w:val="001C4FBE"/>
    <w:rsid w:val="001D0940"/>
    <w:rsid w:val="001D6289"/>
    <w:rsid w:val="001E192D"/>
    <w:rsid w:val="00205415"/>
    <w:rsid w:val="002173CE"/>
    <w:rsid w:val="00217B09"/>
    <w:rsid w:val="00217FA7"/>
    <w:rsid w:val="00237134"/>
    <w:rsid w:val="00241760"/>
    <w:rsid w:val="002524F0"/>
    <w:rsid w:val="00275CFF"/>
    <w:rsid w:val="00276AAF"/>
    <w:rsid w:val="00282ADE"/>
    <w:rsid w:val="00292EAA"/>
    <w:rsid w:val="0030475B"/>
    <w:rsid w:val="00306791"/>
    <w:rsid w:val="0031169A"/>
    <w:rsid w:val="0032395E"/>
    <w:rsid w:val="003502EA"/>
    <w:rsid w:val="00351F09"/>
    <w:rsid w:val="003657CD"/>
    <w:rsid w:val="00371C28"/>
    <w:rsid w:val="00380E04"/>
    <w:rsid w:val="00382789"/>
    <w:rsid w:val="003A78DC"/>
    <w:rsid w:val="003B09B0"/>
    <w:rsid w:val="003B2EB2"/>
    <w:rsid w:val="003B7CDB"/>
    <w:rsid w:val="003C1AB6"/>
    <w:rsid w:val="003C721A"/>
    <w:rsid w:val="003D2A56"/>
    <w:rsid w:val="003E7701"/>
    <w:rsid w:val="003F3175"/>
    <w:rsid w:val="00402770"/>
    <w:rsid w:val="00413BBD"/>
    <w:rsid w:val="004279E9"/>
    <w:rsid w:val="00437C37"/>
    <w:rsid w:val="00450933"/>
    <w:rsid w:val="004525C2"/>
    <w:rsid w:val="00452D6F"/>
    <w:rsid w:val="004754CE"/>
    <w:rsid w:val="00481A2B"/>
    <w:rsid w:val="004A29D3"/>
    <w:rsid w:val="004C5C95"/>
    <w:rsid w:val="004C6764"/>
    <w:rsid w:val="004D216F"/>
    <w:rsid w:val="004D34B9"/>
    <w:rsid w:val="004D6351"/>
    <w:rsid w:val="004E3EDB"/>
    <w:rsid w:val="004F1D18"/>
    <w:rsid w:val="005129F9"/>
    <w:rsid w:val="00514582"/>
    <w:rsid w:val="00546159"/>
    <w:rsid w:val="00546DB6"/>
    <w:rsid w:val="00572C41"/>
    <w:rsid w:val="0057504B"/>
    <w:rsid w:val="005833E7"/>
    <w:rsid w:val="00586106"/>
    <w:rsid w:val="0059576A"/>
    <w:rsid w:val="005A647E"/>
    <w:rsid w:val="005C7EF1"/>
    <w:rsid w:val="005D7B3A"/>
    <w:rsid w:val="005F6AC8"/>
    <w:rsid w:val="00611689"/>
    <w:rsid w:val="00621778"/>
    <w:rsid w:val="00636D77"/>
    <w:rsid w:val="00652B43"/>
    <w:rsid w:val="006648E0"/>
    <w:rsid w:val="00666B9C"/>
    <w:rsid w:val="0068547A"/>
    <w:rsid w:val="0068704D"/>
    <w:rsid w:val="006A67D9"/>
    <w:rsid w:val="006A7AF5"/>
    <w:rsid w:val="006B2657"/>
    <w:rsid w:val="006B28CD"/>
    <w:rsid w:val="006C5DF3"/>
    <w:rsid w:val="006D1CBA"/>
    <w:rsid w:val="006F1BEC"/>
    <w:rsid w:val="006F43A1"/>
    <w:rsid w:val="006F7E38"/>
    <w:rsid w:val="007208FE"/>
    <w:rsid w:val="00731A08"/>
    <w:rsid w:val="00751227"/>
    <w:rsid w:val="00751C46"/>
    <w:rsid w:val="0075311F"/>
    <w:rsid w:val="00753287"/>
    <w:rsid w:val="00755FA4"/>
    <w:rsid w:val="0076266D"/>
    <w:rsid w:val="00764F8C"/>
    <w:rsid w:val="00771EEE"/>
    <w:rsid w:val="00772125"/>
    <w:rsid w:val="00772AF9"/>
    <w:rsid w:val="007746E7"/>
    <w:rsid w:val="007A0294"/>
    <w:rsid w:val="007A1D74"/>
    <w:rsid w:val="007A4638"/>
    <w:rsid w:val="007C7196"/>
    <w:rsid w:val="007E3E62"/>
    <w:rsid w:val="007F3A9A"/>
    <w:rsid w:val="0080078E"/>
    <w:rsid w:val="008074D1"/>
    <w:rsid w:val="00810843"/>
    <w:rsid w:val="008317F3"/>
    <w:rsid w:val="008417AA"/>
    <w:rsid w:val="00850632"/>
    <w:rsid w:val="00855132"/>
    <w:rsid w:val="0086704E"/>
    <w:rsid w:val="00870578"/>
    <w:rsid w:val="00882D2A"/>
    <w:rsid w:val="00894E55"/>
    <w:rsid w:val="00897F5E"/>
    <w:rsid w:val="008E37CF"/>
    <w:rsid w:val="008E6D28"/>
    <w:rsid w:val="008F1C3D"/>
    <w:rsid w:val="008F1EDC"/>
    <w:rsid w:val="00921375"/>
    <w:rsid w:val="00926F0F"/>
    <w:rsid w:val="00941B7D"/>
    <w:rsid w:val="00941C24"/>
    <w:rsid w:val="00950276"/>
    <w:rsid w:val="00951065"/>
    <w:rsid w:val="009514B3"/>
    <w:rsid w:val="009B7167"/>
    <w:rsid w:val="009D360F"/>
    <w:rsid w:val="009D5AF1"/>
    <w:rsid w:val="009D699B"/>
    <w:rsid w:val="009F30FB"/>
    <w:rsid w:val="00A06224"/>
    <w:rsid w:val="00A24B71"/>
    <w:rsid w:val="00A27A18"/>
    <w:rsid w:val="00A615AC"/>
    <w:rsid w:val="00A62DEF"/>
    <w:rsid w:val="00A66400"/>
    <w:rsid w:val="00A81FEA"/>
    <w:rsid w:val="00A959FB"/>
    <w:rsid w:val="00A96482"/>
    <w:rsid w:val="00AA2D28"/>
    <w:rsid w:val="00AA4184"/>
    <w:rsid w:val="00AB0377"/>
    <w:rsid w:val="00AB21B5"/>
    <w:rsid w:val="00AC0694"/>
    <w:rsid w:val="00AC144C"/>
    <w:rsid w:val="00AC5994"/>
    <w:rsid w:val="00AE1912"/>
    <w:rsid w:val="00B04FF9"/>
    <w:rsid w:val="00B13CA3"/>
    <w:rsid w:val="00B32C55"/>
    <w:rsid w:val="00B5798B"/>
    <w:rsid w:val="00B626F0"/>
    <w:rsid w:val="00B649D1"/>
    <w:rsid w:val="00B74273"/>
    <w:rsid w:val="00B96835"/>
    <w:rsid w:val="00BB5F52"/>
    <w:rsid w:val="00BB7AB7"/>
    <w:rsid w:val="00BC3CC4"/>
    <w:rsid w:val="00BE4758"/>
    <w:rsid w:val="00BF5291"/>
    <w:rsid w:val="00C01B56"/>
    <w:rsid w:val="00C124A0"/>
    <w:rsid w:val="00C133D6"/>
    <w:rsid w:val="00C332C0"/>
    <w:rsid w:val="00C422E3"/>
    <w:rsid w:val="00C60A62"/>
    <w:rsid w:val="00C83C56"/>
    <w:rsid w:val="00C94F24"/>
    <w:rsid w:val="00CD4361"/>
    <w:rsid w:val="00CE02CD"/>
    <w:rsid w:val="00CF13D0"/>
    <w:rsid w:val="00CF1C18"/>
    <w:rsid w:val="00D12A49"/>
    <w:rsid w:val="00D32AAF"/>
    <w:rsid w:val="00D4006F"/>
    <w:rsid w:val="00D40B56"/>
    <w:rsid w:val="00D535C5"/>
    <w:rsid w:val="00D66E0F"/>
    <w:rsid w:val="00D75C5D"/>
    <w:rsid w:val="00D85509"/>
    <w:rsid w:val="00D85EC2"/>
    <w:rsid w:val="00DA4A96"/>
    <w:rsid w:val="00DA683B"/>
    <w:rsid w:val="00DC3505"/>
    <w:rsid w:val="00DF5949"/>
    <w:rsid w:val="00E03BB2"/>
    <w:rsid w:val="00E14D22"/>
    <w:rsid w:val="00E2748B"/>
    <w:rsid w:val="00E424DE"/>
    <w:rsid w:val="00E509C7"/>
    <w:rsid w:val="00E56964"/>
    <w:rsid w:val="00E739DF"/>
    <w:rsid w:val="00E77A69"/>
    <w:rsid w:val="00EA64E6"/>
    <w:rsid w:val="00EB698F"/>
    <w:rsid w:val="00ED5FE9"/>
    <w:rsid w:val="00EE640A"/>
    <w:rsid w:val="00EE7553"/>
    <w:rsid w:val="00F029AC"/>
    <w:rsid w:val="00F130E7"/>
    <w:rsid w:val="00F315AE"/>
    <w:rsid w:val="00F440FE"/>
    <w:rsid w:val="00F70C47"/>
    <w:rsid w:val="00F76D12"/>
    <w:rsid w:val="00F835F2"/>
    <w:rsid w:val="00F86ECE"/>
    <w:rsid w:val="00F90EE1"/>
    <w:rsid w:val="00FB1328"/>
    <w:rsid w:val="00FC4E2C"/>
    <w:rsid w:val="00FE5AA2"/>
    <w:rsid w:val="00FE7BC3"/>
    <w:rsid w:val="00FF3F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8681BCB"/>
  <w15:docId w15:val="{69230BF3-1EDB-4349-B159-FA5C213D599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60A62"/>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1400D4"/>
    <w:pPr>
      <w:spacing w:after="0" w:line="240" w:lineRule="auto"/>
    </w:pPr>
  </w:style>
  <w:style w:type="paragraph" w:styleId="Tijeloteksta">
    <w:name w:val="Body Text"/>
    <w:basedOn w:val="Normal"/>
    <w:link w:val="TijelotekstaChar"/>
    <w:rsid w:val="001400D4"/>
    <w:pPr>
      <w:spacing w:after="0" w:line="240" w:lineRule="auto"/>
      <w:jc w:val="both"/>
    </w:pPr>
    <w:rPr>
      <w:rFonts w:ascii="Times New Roman" w:hAnsi="Times New Roman" w:eastAsia="Times New Roman" w:cs="Times New Roman"/>
      <w:sz w:val="24"/>
      <w:szCs w:val="24"/>
      <w:lang w:eastAsia="hr-HR"/>
    </w:rPr>
  </w:style>
  <w:style w:type="character" w:styleId="TijelotekstaChar" w:customStyle="true">
    <w:name w:val="Tijelo teksta Char"/>
    <w:basedOn w:val="Zadanifontodlomka"/>
    <w:link w:val="Tijeloteksta"/>
    <w:rsid w:val="001400D4"/>
    <w:rPr>
      <w:rFonts w:ascii="Times New Roman" w:hAnsi="Times New Roman" w:eastAsia="Times New Roman" w:cs="Times New Roman"/>
      <w:sz w:val="24"/>
      <w:szCs w:val="24"/>
      <w:lang w:eastAsia="hr-HR"/>
    </w:rPr>
  </w:style>
  <w:style w:type="paragraph" w:styleId="Tekstbalonia">
    <w:name w:val="Balloon Text"/>
    <w:basedOn w:val="Normal"/>
    <w:link w:val="TekstbaloniaChar"/>
    <w:uiPriority w:val="99"/>
    <w:semiHidden/>
    <w:unhideWhenUsed/>
    <w:rsid w:val="001400D4"/>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400D4"/>
    <w:rPr>
      <w:rFonts w:ascii="Tahoma" w:hAnsi="Tahoma" w:cs="Tahoma"/>
      <w:sz w:val="16"/>
      <w:szCs w:val="16"/>
    </w:rPr>
  </w:style>
  <w:style w:type="paragraph" w:styleId="Zaglavlje">
    <w:name w:val="header"/>
    <w:basedOn w:val="Normal"/>
    <w:link w:val="ZaglavljeChar"/>
    <w:uiPriority w:val="99"/>
    <w:unhideWhenUsed/>
    <w:rsid w:val="005D7B3A"/>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5D7B3A"/>
  </w:style>
  <w:style w:type="paragraph" w:styleId="Podnoje">
    <w:name w:val="footer"/>
    <w:basedOn w:val="Normal"/>
    <w:link w:val="PodnojeChar"/>
    <w:uiPriority w:val="99"/>
    <w:unhideWhenUsed/>
    <w:rsid w:val="005D7B3A"/>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D7B3A"/>
  </w:style>
  <w:style w:type="paragraph" w:styleId="Tekstfusnote">
    <w:name w:val="footnote text"/>
    <w:basedOn w:val="Normal"/>
    <w:link w:val="TekstfusnoteChar"/>
    <w:uiPriority w:val="99"/>
    <w:semiHidden/>
    <w:unhideWhenUsed/>
    <w:rsid w:val="00546159"/>
    <w:pPr>
      <w:spacing w:after="0" w:line="240" w:lineRule="auto"/>
    </w:pPr>
    <w:rPr>
      <w:sz w:val="20"/>
      <w:szCs w:val="20"/>
    </w:rPr>
  </w:style>
  <w:style w:type="character" w:styleId="TekstfusnoteChar" w:customStyle="true">
    <w:name w:val="Tekst fusnote Char"/>
    <w:basedOn w:val="Zadanifontodlomka"/>
    <w:link w:val="Tekstfusnote"/>
    <w:uiPriority w:val="99"/>
    <w:semiHidden/>
    <w:rsid w:val="00546159"/>
    <w:rPr>
      <w:sz w:val="20"/>
      <w:szCs w:val="20"/>
    </w:rPr>
  </w:style>
  <w:style w:type="character" w:styleId="Referencafusnote">
    <w:name w:val="footnote reference"/>
    <w:basedOn w:val="Zadanifontodlomka"/>
    <w:uiPriority w:val="99"/>
    <w:semiHidden/>
    <w:unhideWhenUsed/>
    <w:rsid w:val="00546159"/>
    <w:rPr>
      <w:vertAlign w:val="superscript"/>
    </w:rPr>
  </w:style>
  <w:style w:type="paragraph" w:styleId="Default" w:customStyle="true">
    <w:name w:val="Default"/>
    <w:rsid w:val="006B28CD"/>
    <w:pPr>
      <w:autoSpaceDE w:val="false"/>
      <w:autoSpaceDN w:val="false"/>
      <w:adjustRightInd w:val="false"/>
      <w:spacing w:after="0" w:line="240" w:lineRule="auto"/>
    </w:pPr>
    <w:rPr>
      <w:rFonts w:ascii="Arial" w:hAnsi="Arial" w:cs="Arial"/>
      <w:color w:val="000000"/>
      <w:sz w:val="24"/>
      <w:szCs w:val="24"/>
    </w:rPr>
  </w:style>
  <w:style w:type="paragraph" w:styleId="Odlomakpopisa">
    <w:name w:val="List Paragraph"/>
    <w:basedOn w:val="Normal"/>
    <w:uiPriority w:val="34"/>
    <w:qFormat/>
    <w:rsid w:val="006648E0"/>
    <w:pPr>
      <w:ind w:left="720"/>
      <w:contextualSpacing/>
    </w:pPr>
  </w:style>
  <w:style w:type="character" w:styleId="Tekstrezerviranogmjesta">
    <w:name w:val="Placeholder Text"/>
    <w:basedOn w:val="Zadanifontodlomka"/>
    <w:uiPriority w:val="99"/>
    <w:semiHidden/>
    <w:rsid w:val="00D32AAF"/>
    <w:rPr>
      <w:color w:val="808080"/>
      <w:bdr w:val="none" w:color="auto" w:sz="0" w:space="0"/>
      <w:shd w:val="clear" w:color="auto" w:fill="auto"/>
    </w:rPr>
  </w:style>
  <w:style w:type="character" w:styleId="eSPISCCParagraphDefaultFont" w:customStyle="true">
    <w:name w:val="eSPIS_CC_Paragraph Default Font"/>
    <w:basedOn w:val="Zadanifontodlomka"/>
    <w:rsid w:val="00D32AAF"/>
    <w:rPr>
      <w:rFonts w:ascii="Times New Roman" w:hAnsi="Times New Roman" w:cs="Times New Roman"/>
      <w:bCs/>
      <w:sz w:val="24"/>
      <w:bdr w:val="none" w:color="auto" w:sz="0" w:space="0"/>
      <w:shd w:val="clear" w:color="auto" w:fill="auto"/>
      <w:lang w:val="hr-HR"/>
    </w:rPr>
  </w:style>
  <w:style w:type="character" w:styleId="PozadinaSvijetloZuta" w:customStyle="true">
    <w:name w:val="Pozadina_SvijetloZuta"/>
    <w:basedOn w:val="Zadanifontodlomka"/>
    <w:rsid w:val="00D32AAF"/>
    <w:rPr>
      <w:rFonts w:ascii="Arial" w:hAnsi="Arial" w:cs="Arial"/>
      <w:bCs/>
      <w:bdr w:val="none" w:color="auto" w:sz="0" w:space="0"/>
      <w:shd w:val="clear" w:color="auto" w:fill="FFFFCC"/>
      <w:lang w:val="hr-HR"/>
    </w:rPr>
  </w:style>
  <w:style w:type="character" w:styleId="PozadinaSvijetloCrvena" w:customStyle="true">
    <w:name w:val="Pozadina_SvijetloCrvena"/>
    <w:basedOn w:val="eSPISCCParagraphDefaultFont"/>
    <w:rsid w:val="00D32AAF"/>
    <w:rPr>
      <w:rFonts w:ascii="Arial" w:hAnsi="Arial" w:cs="Arial"/>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32AAF"/>
    <w:rPr>
      <w:rFonts w:ascii="Arial" w:hAnsi="Arial" w:cs="Arial"/>
      <w:bCs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866563">
      <w:bodyDiv w:val="true"/>
      <w:marLeft w:val="0"/>
      <w:marRight w:val="0"/>
      <w:marTop w:val="0"/>
      <w:marBottom w:val="0"/>
      <w:divBdr>
        <w:top w:val="none" w:color="auto" w:sz="0" w:space="0"/>
        <w:left w:val="none" w:color="auto" w:sz="0" w:space="0"/>
        <w:bottom w:val="none" w:color="auto" w:sz="0" w:space="0"/>
        <w:right w:val="none" w:color="auto" w:sz="0" w:space="0"/>
      </w:divBdr>
    </w:div>
    <w:div w:id="26834540">
      <w:bodyDiv w:val="true"/>
      <w:marLeft w:val="0"/>
      <w:marRight w:val="0"/>
      <w:marTop w:val="0"/>
      <w:marBottom w:val="0"/>
      <w:divBdr>
        <w:top w:val="none" w:color="auto" w:sz="0" w:space="0"/>
        <w:left w:val="none" w:color="auto" w:sz="0" w:space="0"/>
        <w:bottom w:val="none" w:color="auto" w:sz="0" w:space="0"/>
        <w:right w:val="none" w:color="auto" w:sz="0" w:space="0"/>
      </w:divBdr>
    </w:div>
    <w:div w:id="28720980">
      <w:bodyDiv w:val="true"/>
      <w:marLeft w:val="0"/>
      <w:marRight w:val="0"/>
      <w:marTop w:val="0"/>
      <w:marBottom w:val="0"/>
      <w:divBdr>
        <w:top w:val="none" w:color="auto" w:sz="0" w:space="0"/>
        <w:left w:val="none" w:color="auto" w:sz="0" w:space="0"/>
        <w:bottom w:val="none" w:color="auto" w:sz="0" w:space="0"/>
        <w:right w:val="none" w:color="auto" w:sz="0" w:space="0"/>
      </w:divBdr>
    </w:div>
    <w:div w:id="69742146">
      <w:bodyDiv w:val="true"/>
      <w:marLeft w:val="0"/>
      <w:marRight w:val="0"/>
      <w:marTop w:val="0"/>
      <w:marBottom w:val="0"/>
      <w:divBdr>
        <w:top w:val="none" w:color="auto" w:sz="0" w:space="0"/>
        <w:left w:val="none" w:color="auto" w:sz="0" w:space="0"/>
        <w:bottom w:val="none" w:color="auto" w:sz="0" w:space="0"/>
        <w:right w:val="none" w:color="auto" w:sz="0" w:space="0"/>
      </w:divBdr>
    </w:div>
    <w:div w:id="146941827">
      <w:bodyDiv w:val="true"/>
      <w:marLeft w:val="0"/>
      <w:marRight w:val="0"/>
      <w:marTop w:val="0"/>
      <w:marBottom w:val="0"/>
      <w:divBdr>
        <w:top w:val="none" w:color="auto" w:sz="0" w:space="0"/>
        <w:left w:val="none" w:color="auto" w:sz="0" w:space="0"/>
        <w:bottom w:val="none" w:color="auto" w:sz="0" w:space="0"/>
        <w:right w:val="none" w:color="auto" w:sz="0" w:space="0"/>
      </w:divBdr>
    </w:div>
    <w:div w:id="168301505">
      <w:bodyDiv w:val="true"/>
      <w:marLeft w:val="0"/>
      <w:marRight w:val="0"/>
      <w:marTop w:val="0"/>
      <w:marBottom w:val="0"/>
      <w:divBdr>
        <w:top w:val="none" w:color="auto" w:sz="0" w:space="0"/>
        <w:left w:val="none" w:color="auto" w:sz="0" w:space="0"/>
        <w:bottom w:val="none" w:color="auto" w:sz="0" w:space="0"/>
        <w:right w:val="none" w:color="auto" w:sz="0" w:space="0"/>
      </w:divBdr>
    </w:div>
    <w:div w:id="186329749">
      <w:bodyDiv w:val="true"/>
      <w:marLeft w:val="0"/>
      <w:marRight w:val="0"/>
      <w:marTop w:val="0"/>
      <w:marBottom w:val="0"/>
      <w:divBdr>
        <w:top w:val="none" w:color="auto" w:sz="0" w:space="0"/>
        <w:left w:val="none" w:color="auto" w:sz="0" w:space="0"/>
        <w:bottom w:val="none" w:color="auto" w:sz="0" w:space="0"/>
        <w:right w:val="none" w:color="auto" w:sz="0" w:space="0"/>
      </w:divBdr>
    </w:div>
    <w:div w:id="230190991">
      <w:bodyDiv w:val="true"/>
      <w:marLeft w:val="0"/>
      <w:marRight w:val="0"/>
      <w:marTop w:val="0"/>
      <w:marBottom w:val="0"/>
      <w:divBdr>
        <w:top w:val="none" w:color="auto" w:sz="0" w:space="0"/>
        <w:left w:val="none" w:color="auto" w:sz="0" w:space="0"/>
        <w:bottom w:val="none" w:color="auto" w:sz="0" w:space="0"/>
        <w:right w:val="none" w:color="auto" w:sz="0" w:space="0"/>
      </w:divBdr>
    </w:div>
    <w:div w:id="250434219">
      <w:bodyDiv w:val="true"/>
      <w:marLeft w:val="0"/>
      <w:marRight w:val="0"/>
      <w:marTop w:val="0"/>
      <w:marBottom w:val="0"/>
      <w:divBdr>
        <w:top w:val="none" w:color="auto" w:sz="0" w:space="0"/>
        <w:left w:val="none" w:color="auto" w:sz="0" w:space="0"/>
        <w:bottom w:val="none" w:color="auto" w:sz="0" w:space="0"/>
        <w:right w:val="none" w:color="auto" w:sz="0" w:space="0"/>
      </w:divBdr>
    </w:div>
    <w:div w:id="256061859">
      <w:bodyDiv w:val="true"/>
      <w:marLeft w:val="0"/>
      <w:marRight w:val="0"/>
      <w:marTop w:val="0"/>
      <w:marBottom w:val="0"/>
      <w:divBdr>
        <w:top w:val="none" w:color="auto" w:sz="0" w:space="0"/>
        <w:left w:val="none" w:color="auto" w:sz="0" w:space="0"/>
        <w:bottom w:val="none" w:color="auto" w:sz="0" w:space="0"/>
        <w:right w:val="none" w:color="auto" w:sz="0" w:space="0"/>
      </w:divBdr>
    </w:div>
    <w:div w:id="283200378">
      <w:bodyDiv w:val="true"/>
      <w:marLeft w:val="0"/>
      <w:marRight w:val="0"/>
      <w:marTop w:val="0"/>
      <w:marBottom w:val="0"/>
      <w:divBdr>
        <w:top w:val="none" w:color="auto" w:sz="0" w:space="0"/>
        <w:left w:val="none" w:color="auto" w:sz="0" w:space="0"/>
        <w:bottom w:val="none" w:color="auto" w:sz="0" w:space="0"/>
        <w:right w:val="none" w:color="auto" w:sz="0" w:space="0"/>
      </w:divBdr>
    </w:div>
    <w:div w:id="534776660">
      <w:bodyDiv w:val="true"/>
      <w:marLeft w:val="0"/>
      <w:marRight w:val="0"/>
      <w:marTop w:val="0"/>
      <w:marBottom w:val="0"/>
      <w:divBdr>
        <w:top w:val="none" w:color="auto" w:sz="0" w:space="0"/>
        <w:left w:val="none" w:color="auto" w:sz="0" w:space="0"/>
        <w:bottom w:val="none" w:color="auto" w:sz="0" w:space="0"/>
        <w:right w:val="none" w:color="auto" w:sz="0" w:space="0"/>
      </w:divBdr>
    </w:div>
    <w:div w:id="539441182">
      <w:bodyDiv w:val="true"/>
      <w:marLeft w:val="0"/>
      <w:marRight w:val="0"/>
      <w:marTop w:val="0"/>
      <w:marBottom w:val="0"/>
      <w:divBdr>
        <w:top w:val="none" w:color="auto" w:sz="0" w:space="0"/>
        <w:left w:val="none" w:color="auto" w:sz="0" w:space="0"/>
        <w:bottom w:val="none" w:color="auto" w:sz="0" w:space="0"/>
        <w:right w:val="none" w:color="auto" w:sz="0" w:space="0"/>
      </w:divBdr>
    </w:div>
    <w:div w:id="650402513">
      <w:bodyDiv w:val="true"/>
      <w:marLeft w:val="0"/>
      <w:marRight w:val="0"/>
      <w:marTop w:val="0"/>
      <w:marBottom w:val="0"/>
      <w:divBdr>
        <w:top w:val="none" w:color="auto" w:sz="0" w:space="0"/>
        <w:left w:val="none" w:color="auto" w:sz="0" w:space="0"/>
        <w:bottom w:val="none" w:color="auto" w:sz="0" w:space="0"/>
        <w:right w:val="none" w:color="auto" w:sz="0" w:space="0"/>
      </w:divBdr>
    </w:div>
    <w:div w:id="698049554">
      <w:bodyDiv w:val="true"/>
      <w:marLeft w:val="0"/>
      <w:marRight w:val="0"/>
      <w:marTop w:val="0"/>
      <w:marBottom w:val="0"/>
      <w:divBdr>
        <w:top w:val="none" w:color="auto" w:sz="0" w:space="0"/>
        <w:left w:val="none" w:color="auto" w:sz="0" w:space="0"/>
        <w:bottom w:val="none" w:color="auto" w:sz="0" w:space="0"/>
        <w:right w:val="none" w:color="auto" w:sz="0" w:space="0"/>
      </w:divBdr>
    </w:div>
    <w:div w:id="803307466">
      <w:bodyDiv w:val="true"/>
      <w:marLeft w:val="0"/>
      <w:marRight w:val="0"/>
      <w:marTop w:val="0"/>
      <w:marBottom w:val="0"/>
      <w:divBdr>
        <w:top w:val="none" w:color="auto" w:sz="0" w:space="0"/>
        <w:left w:val="none" w:color="auto" w:sz="0" w:space="0"/>
        <w:bottom w:val="none" w:color="auto" w:sz="0" w:space="0"/>
        <w:right w:val="none" w:color="auto" w:sz="0" w:space="0"/>
      </w:divBdr>
    </w:div>
    <w:div w:id="929505517">
      <w:bodyDiv w:val="true"/>
      <w:marLeft w:val="0"/>
      <w:marRight w:val="0"/>
      <w:marTop w:val="0"/>
      <w:marBottom w:val="0"/>
      <w:divBdr>
        <w:top w:val="none" w:color="auto" w:sz="0" w:space="0"/>
        <w:left w:val="none" w:color="auto" w:sz="0" w:space="0"/>
        <w:bottom w:val="none" w:color="auto" w:sz="0" w:space="0"/>
        <w:right w:val="none" w:color="auto" w:sz="0" w:space="0"/>
      </w:divBdr>
    </w:div>
    <w:div w:id="1017274957">
      <w:bodyDiv w:val="true"/>
      <w:marLeft w:val="0"/>
      <w:marRight w:val="0"/>
      <w:marTop w:val="0"/>
      <w:marBottom w:val="0"/>
      <w:divBdr>
        <w:top w:val="none" w:color="auto" w:sz="0" w:space="0"/>
        <w:left w:val="none" w:color="auto" w:sz="0" w:space="0"/>
        <w:bottom w:val="none" w:color="auto" w:sz="0" w:space="0"/>
        <w:right w:val="none" w:color="auto" w:sz="0" w:space="0"/>
      </w:divBdr>
    </w:div>
    <w:div w:id="1024136862">
      <w:bodyDiv w:val="true"/>
      <w:marLeft w:val="0"/>
      <w:marRight w:val="0"/>
      <w:marTop w:val="0"/>
      <w:marBottom w:val="0"/>
      <w:divBdr>
        <w:top w:val="none" w:color="auto" w:sz="0" w:space="0"/>
        <w:left w:val="none" w:color="auto" w:sz="0" w:space="0"/>
        <w:bottom w:val="none" w:color="auto" w:sz="0" w:space="0"/>
        <w:right w:val="none" w:color="auto" w:sz="0" w:space="0"/>
      </w:divBdr>
    </w:div>
    <w:div w:id="1034696481">
      <w:bodyDiv w:val="true"/>
      <w:marLeft w:val="0"/>
      <w:marRight w:val="0"/>
      <w:marTop w:val="0"/>
      <w:marBottom w:val="0"/>
      <w:divBdr>
        <w:top w:val="none" w:color="auto" w:sz="0" w:space="0"/>
        <w:left w:val="none" w:color="auto" w:sz="0" w:space="0"/>
        <w:bottom w:val="none" w:color="auto" w:sz="0" w:space="0"/>
        <w:right w:val="none" w:color="auto" w:sz="0" w:space="0"/>
      </w:divBdr>
    </w:div>
    <w:div w:id="1120490362">
      <w:bodyDiv w:val="true"/>
      <w:marLeft w:val="0"/>
      <w:marRight w:val="0"/>
      <w:marTop w:val="0"/>
      <w:marBottom w:val="0"/>
      <w:divBdr>
        <w:top w:val="none" w:color="auto" w:sz="0" w:space="0"/>
        <w:left w:val="none" w:color="auto" w:sz="0" w:space="0"/>
        <w:bottom w:val="none" w:color="auto" w:sz="0" w:space="0"/>
        <w:right w:val="none" w:color="auto" w:sz="0" w:space="0"/>
      </w:divBdr>
    </w:div>
    <w:div w:id="1187479415">
      <w:bodyDiv w:val="true"/>
      <w:marLeft w:val="0"/>
      <w:marRight w:val="0"/>
      <w:marTop w:val="0"/>
      <w:marBottom w:val="0"/>
      <w:divBdr>
        <w:top w:val="none" w:color="auto" w:sz="0" w:space="0"/>
        <w:left w:val="none" w:color="auto" w:sz="0" w:space="0"/>
        <w:bottom w:val="none" w:color="auto" w:sz="0" w:space="0"/>
        <w:right w:val="none" w:color="auto" w:sz="0" w:space="0"/>
      </w:divBdr>
    </w:div>
    <w:div w:id="1198933440">
      <w:bodyDiv w:val="true"/>
      <w:marLeft w:val="0"/>
      <w:marRight w:val="0"/>
      <w:marTop w:val="0"/>
      <w:marBottom w:val="0"/>
      <w:divBdr>
        <w:top w:val="none" w:color="auto" w:sz="0" w:space="0"/>
        <w:left w:val="none" w:color="auto" w:sz="0" w:space="0"/>
        <w:bottom w:val="none" w:color="auto" w:sz="0" w:space="0"/>
        <w:right w:val="none" w:color="auto" w:sz="0" w:space="0"/>
      </w:divBdr>
    </w:div>
    <w:div w:id="1285424101">
      <w:bodyDiv w:val="true"/>
      <w:marLeft w:val="0"/>
      <w:marRight w:val="0"/>
      <w:marTop w:val="0"/>
      <w:marBottom w:val="0"/>
      <w:divBdr>
        <w:top w:val="none" w:color="auto" w:sz="0" w:space="0"/>
        <w:left w:val="none" w:color="auto" w:sz="0" w:space="0"/>
        <w:bottom w:val="none" w:color="auto" w:sz="0" w:space="0"/>
        <w:right w:val="none" w:color="auto" w:sz="0" w:space="0"/>
      </w:divBdr>
    </w:div>
    <w:div w:id="1412463507">
      <w:bodyDiv w:val="true"/>
      <w:marLeft w:val="0"/>
      <w:marRight w:val="0"/>
      <w:marTop w:val="0"/>
      <w:marBottom w:val="0"/>
      <w:divBdr>
        <w:top w:val="none" w:color="auto" w:sz="0" w:space="0"/>
        <w:left w:val="none" w:color="auto" w:sz="0" w:space="0"/>
        <w:bottom w:val="none" w:color="auto" w:sz="0" w:space="0"/>
        <w:right w:val="none" w:color="auto" w:sz="0" w:space="0"/>
      </w:divBdr>
    </w:div>
    <w:div w:id="1451974716">
      <w:bodyDiv w:val="true"/>
      <w:marLeft w:val="0"/>
      <w:marRight w:val="0"/>
      <w:marTop w:val="0"/>
      <w:marBottom w:val="0"/>
      <w:divBdr>
        <w:top w:val="none" w:color="auto" w:sz="0" w:space="0"/>
        <w:left w:val="none" w:color="auto" w:sz="0" w:space="0"/>
        <w:bottom w:val="none" w:color="auto" w:sz="0" w:space="0"/>
        <w:right w:val="none" w:color="auto" w:sz="0" w:space="0"/>
      </w:divBdr>
    </w:div>
    <w:div w:id="1550997986">
      <w:bodyDiv w:val="true"/>
      <w:marLeft w:val="0"/>
      <w:marRight w:val="0"/>
      <w:marTop w:val="0"/>
      <w:marBottom w:val="0"/>
      <w:divBdr>
        <w:top w:val="none" w:color="auto" w:sz="0" w:space="0"/>
        <w:left w:val="none" w:color="auto" w:sz="0" w:space="0"/>
        <w:bottom w:val="none" w:color="auto" w:sz="0" w:space="0"/>
        <w:right w:val="none" w:color="auto" w:sz="0" w:space="0"/>
      </w:divBdr>
    </w:div>
    <w:div w:id="1594245980">
      <w:bodyDiv w:val="true"/>
      <w:marLeft w:val="0"/>
      <w:marRight w:val="0"/>
      <w:marTop w:val="0"/>
      <w:marBottom w:val="0"/>
      <w:divBdr>
        <w:top w:val="none" w:color="auto" w:sz="0" w:space="0"/>
        <w:left w:val="none" w:color="auto" w:sz="0" w:space="0"/>
        <w:bottom w:val="none" w:color="auto" w:sz="0" w:space="0"/>
        <w:right w:val="none" w:color="auto" w:sz="0" w:space="0"/>
      </w:divBdr>
    </w:div>
    <w:div w:id="1664048154">
      <w:bodyDiv w:val="true"/>
      <w:marLeft w:val="0"/>
      <w:marRight w:val="0"/>
      <w:marTop w:val="0"/>
      <w:marBottom w:val="0"/>
      <w:divBdr>
        <w:top w:val="none" w:color="auto" w:sz="0" w:space="0"/>
        <w:left w:val="none" w:color="auto" w:sz="0" w:space="0"/>
        <w:bottom w:val="none" w:color="auto" w:sz="0" w:space="0"/>
        <w:right w:val="none" w:color="auto" w:sz="0" w:space="0"/>
      </w:divBdr>
    </w:div>
    <w:div w:id="1678075934">
      <w:bodyDiv w:val="true"/>
      <w:marLeft w:val="0"/>
      <w:marRight w:val="0"/>
      <w:marTop w:val="0"/>
      <w:marBottom w:val="0"/>
      <w:divBdr>
        <w:top w:val="none" w:color="auto" w:sz="0" w:space="0"/>
        <w:left w:val="none" w:color="auto" w:sz="0" w:space="0"/>
        <w:bottom w:val="none" w:color="auto" w:sz="0" w:space="0"/>
        <w:right w:val="none" w:color="auto" w:sz="0" w:space="0"/>
      </w:divBdr>
    </w:div>
    <w:div w:id="1684169189">
      <w:bodyDiv w:val="true"/>
      <w:marLeft w:val="0"/>
      <w:marRight w:val="0"/>
      <w:marTop w:val="0"/>
      <w:marBottom w:val="0"/>
      <w:divBdr>
        <w:top w:val="none" w:color="auto" w:sz="0" w:space="0"/>
        <w:left w:val="none" w:color="auto" w:sz="0" w:space="0"/>
        <w:bottom w:val="none" w:color="auto" w:sz="0" w:space="0"/>
        <w:right w:val="none" w:color="auto" w:sz="0" w:space="0"/>
      </w:divBdr>
    </w:div>
    <w:div w:id="1688364241">
      <w:bodyDiv w:val="true"/>
      <w:marLeft w:val="0"/>
      <w:marRight w:val="0"/>
      <w:marTop w:val="0"/>
      <w:marBottom w:val="0"/>
      <w:divBdr>
        <w:top w:val="none" w:color="auto" w:sz="0" w:space="0"/>
        <w:left w:val="none" w:color="auto" w:sz="0" w:space="0"/>
        <w:bottom w:val="none" w:color="auto" w:sz="0" w:space="0"/>
        <w:right w:val="none" w:color="auto" w:sz="0" w:space="0"/>
      </w:divBdr>
    </w:div>
    <w:div w:id="1721443360">
      <w:bodyDiv w:val="true"/>
      <w:marLeft w:val="0"/>
      <w:marRight w:val="0"/>
      <w:marTop w:val="0"/>
      <w:marBottom w:val="0"/>
      <w:divBdr>
        <w:top w:val="none" w:color="auto" w:sz="0" w:space="0"/>
        <w:left w:val="none" w:color="auto" w:sz="0" w:space="0"/>
        <w:bottom w:val="none" w:color="auto" w:sz="0" w:space="0"/>
        <w:right w:val="none" w:color="auto" w:sz="0" w:space="0"/>
      </w:divBdr>
    </w:div>
    <w:div w:id="1888032838">
      <w:bodyDiv w:val="true"/>
      <w:marLeft w:val="0"/>
      <w:marRight w:val="0"/>
      <w:marTop w:val="0"/>
      <w:marBottom w:val="0"/>
      <w:divBdr>
        <w:top w:val="none" w:color="auto" w:sz="0" w:space="0"/>
        <w:left w:val="none" w:color="auto" w:sz="0" w:space="0"/>
        <w:bottom w:val="none" w:color="auto" w:sz="0" w:space="0"/>
        <w:right w:val="none" w:color="auto" w:sz="0" w:space="0"/>
      </w:divBdr>
    </w:div>
    <w:div w:id="1909344674">
      <w:bodyDiv w:val="true"/>
      <w:marLeft w:val="0"/>
      <w:marRight w:val="0"/>
      <w:marTop w:val="0"/>
      <w:marBottom w:val="0"/>
      <w:divBdr>
        <w:top w:val="none" w:color="auto" w:sz="0" w:space="0"/>
        <w:left w:val="none" w:color="auto" w:sz="0" w:space="0"/>
        <w:bottom w:val="none" w:color="auto" w:sz="0" w:space="0"/>
        <w:right w:val="none" w:color="auto" w:sz="0" w:space="0"/>
      </w:divBdr>
    </w:div>
    <w:div w:id="2009209144">
      <w:bodyDiv w:val="true"/>
      <w:marLeft w:val="0"/>
      <w:marRight w:val="0"/>
      <w:marTop w:val="0"/>
      <w:marBottom w:val="0"/>
      <w:divBdr>
        <w:top w:val="none" w:color="auto" w:sz="0" w:space="0"/>
        <w:left w:val="none" w:color="auto" w:sz="0" w:space="0"/>
        <w:bottom w:val="none" w:color="auto" w:sz="0" w:space="0"/>
        <w:right w:val="none" w:color="auto" w:sz="0" w:space="0"/>
      </w:divBdr>
    </w:div>
    <w:div w:id="204493948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22. travnja 2026.</izvorni_sadrzaj>
    <derivirana_varijabla naziv="DomainObject.DatumDonosenjaOdluke_1">22.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Pp-1856/2025-16</izvorni_sadrzaj>
    <derivirana_varijabla naziv="DomainObject.Oznaka_1">Pp-1856/2025-16</derivirana_varijabla>
  </DomainObject.Oznaka>
  <DomainObject.DonositeljOdluke.Ime>
    <izvorni_sadrzaj>Ernest</izvorni_sadrzaj>
    <derivirana_varijabla naziv="DomainObject.DonositeljOdluke.Ime_1">Ernest</derivirana_varijabla>
  </DomainObject.DonositeljOdluke.Ime>
  <DomainObject.DonositeljOdluke.Prezime>
    <izvorni_sadrzaj>Kropf</izvorni_sadrzaj>
    <derivirana_varijabla naziv="DomainObject.DonositeljOdluke.Prezime_1">Kropf</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1856</izvorni_sadrzaj>
    <derivirana_varijabla naziv="DomainObject.Predmet.Broj_1">1856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19. kolovoza 2025.</izvorni_sadrzaj>
    <derivirana_varijabla naziv="DomainObject.Predmet.DatumIzradeOptuznogAkta_1">19. kolovoza 2025.</derivirana_varijabla>
  </DomainObject.Predmet.DatumIzradeOptuznogAkta>
  <DomainObject.Predmet.DatumIzradeOptuznogAktaFormated>
    <izvorni_sadrzaj>19.8.2025.</izvorni_sadrzaj>
    <derivirana_varijabla naziv="DomainObject.Predmet.DatumIzradeOptuznogAktaFormated_1">19.8.2025.</derivirana_varijabla>
  </DomainObject.Predmet.DatumIzradeOptuznogAktaFormated>
  <DomainObject.Predmet.DatumOsnivanja>
    <izvorni_sadrzaj>20. kolovoza 2025.</izvorni_sadrzaj>
    <derivirana_varijabla naziv="DomainObject.Predmet.DatumOsnivanja_1">20.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20. kolovoza 2025.</izvorni_sadrzaj>
    <derivirana_varijabla naziv="DomainObject.Predmet.DatumPrimitkaOptuznogAkta_1">20. kolovoza 2025.</derivirana_varijabla>
  </DomainObject.Predmet.DatumPrimitkaOptuznogAkta>
  <DomainObject.Predmet.DatumRjesavanja>
    <izvorni_sadrzaj>18. svibnja 2026.</izvorni_sadrzaj>
    <derivirana_varijabla naziv="DomainObject.Predmet.DatumRjesavanja_1">18.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ožujka 1988.</izvorni_sadrzaj>
    <derivirana_varijabla naziv="DomainObject.Predmet.OkrivljenikFizickaOsoba.DatumRodjenja_1">2. ožujka 1988.</derivirana_varijabla>
  </DomainObject.Predmet.OkrivljenikFizickaOsoba.DatumRodjenja>
  <DomainObject.Predmet.OkrivljenikFizickaOsoba.DatumRodjenjaFormated>
    <izvorni_sadrzaj>2.3.1988.</izvorni_sadrzaj>
    <derivirana_varijabla naziv="DomainObject.Predmet.OkrivljenikFizickaOsoba.DatumRodjenjaFormated_1">2.3.1988.</derivirana_varijabla>
  </DomainObject.Predmet.OkrivljenikFizickaOsoba.DatumRodjenjaFormated>
  <DomainObject.Predmet.OkrivljenikFizickaOsoba.Ime>
    <izvorni_sadrzaj>Dolores</izvorni_sadrzaj>
    <derivirana_varijabla naziv="DomainObject.Predmet.OkrivljenikFizickaOsoba.Ime_1">Dolores</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PTUJ</izvorni_sadrzaj>
    <derivirana_varijabla naziv="DomainObject.Predmet.OkrivljenikFizickaOsoba.MjestoRodjenja_1">PTUJ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Dolores Frlež</izvorni_sadrzaj>
    <derivirana_varijabla naziv="DomainObject.Predmet.OkrivljenikFizickaOsoba.Naziv_1">Dolores Frlež</derivirana_varijabla>
  </DomainObject.Predmet.OkrivljenikFizickaOsoba.Naziv>
  <DomainObject.Predmet.OkrivljenikFizickaOsoba.Prezime>
    <izvorni_sadrzaj>Frlež</izvorni_sadrzaj>
    <derivirana_varijabla naziv="DomainObject.Predmet.OkrivljenikFizickaOsoba.Prezime_1">Frlež</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52490298143</izvorni_sadrzaj>
    <derivirana_varijabla naziv="DomainObject.Predmet.OkrivljenikFizickaOsoba.Oib_1">52490298143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Pp-1856/2025</izvorni_sadrzaj>
    <derivirana_varijabla naziv="DomainObject.Predmet.OznakaBroj_1">Pp-1856/2025</derivirana_varijabla>
  </DomainObject.Predmet.OznakaBroj>
  <DomainObject.Predmet.OznakaBrojOptuznogAkta>
    <izvorni_sadrzaj>511-17-11-24-4</izvorni_sadrzaj>
    <derivirana_varijabla naziv="DomainObject.Predmet.OznakaBrojOptuznogAkta_1">511-17-11-24-4</derivirana_varijabla>
  </DomainObject.Predmet.OznakaBrojOptuznogAkta>
  <DomainObject.Predmet.PredmetRijesio.Ime>
    <izvorni_sadrzaj>Ernest</izvorni_sadrzaj>
    <derivirana_varijabla naziv="DomainObject.Predmet.PredmetRijesio.Ime_1">Ernest</derivirana_varijabla>
  </DomainObject.Predmet.PredmetRijesio.Ime>
  <DomainObject.Predmet.PredmetRijesio.Oib>
    <izvorni_sadrzaj>76939551547</izvorni_sadrzaj>
    <derivirana_varijabla naziv="DomainObject.Predmet.PredmetRijesio.Oib_1">76939551547</derivirana_varijabla>
  </DomainObject.Predmet.PredmetRijesio.Oib>
  <DomainObject.Predmet.PredmetRijesio.Prezime>
    <izvorni_sadrzaj>Kropf</izvorni_sadrzaj>
    <derivirana_varijabla naziv="DomainObject.Predmet.PredmetRijesio.Prezime_1">Kropf</derivirana_varijabla>
  </DomainObject.Predmet.PredmetRijesio.Prezime>
  <DomainObject.Predmet.PrimjedbaSuca>
    <izvorni_sadrzaj/>
    <derivirana_varijabla naziv="DomainObject.Predmet.PrimjedbaSuca_1"/>
  </DomainObject.Predmet.PrimjedbaSuca>
  <DomainObject.Predmet.ProtustrankaFormated>
    <izvorni_sadrzaj>  Dolores Frlež</izvorni_sadrzaj>
    <derivirana_varijabla naziv="DomainObject.Predmet.ProtustrankaFormated_1">  Dolores Frlež</derivirana_varijabla>
  </DomainObject.Predmet.ProtustrankaFormated>
  <DomainObject.Predmet.ProtustrankaFormatedOIB>
    <izvorni_sadrzaj>  Dolores Frlež, OIB 52490298143</izvorni_sadrzaj>
    <derivirana_varijabla naziv="DomainObject.Predmet.ProtustrankaFormatedOIB_1">  Dolores Frlež, OIB 52490298143</derivirana_varijabla>
  </DomainObject.Predmet.ProtustrankaFormatedOIB>
  <DomainObject.Predmet.ProtustrankaFormatedWithAdress>
    <izvorni_sadrzaj> Dolores Frlež, Stanovsko 7B, 2319 Poljčane</izvorni_sadrzaj>
    <derivirana_varijabla naziv="DomainObject.Predmet.ProtustrankaFormatedWithAdress_1"> Dolores Frlež, Stanovsko 7B, 2319 Poljčane</derivirana_varijabla>
  </DomainObject.Predmet.ProtustrankaFormatedWithAdress>
  <DomainObject.Predmet.ProtustrankaFormatedWithAdressOIB>
    <izvorni_sadrzaj> Dolores Frlež, OIB 52490298143, Stanovsko 7B, 2319 Poljčane</izvorni_sadrzaj>
    <derivirana_varijabla naziv="DomainObject.Predmet.ProtustrankaFormatedWithAdressOIB_1"> Dolores Frlež, OIB 52490298143, Stanovsko 7B, 2319 Poljčane</derivirana_varijabla>
  </DomainObject.Predmet.ProtustrankaFormatedWithAdressOIB>
  <DomainObject.Predmet.ProtustrankaWithAdress>
    <izvorni_sadrzaj>Dolores Frlež Stanovsko 7B, 2319 Poljčane</izvorni_sadrzaj>
    <derivirana_varijabla naziv="DomainObject.Predmet.ProtustrankaWithAdress_1">Dolores Frlež Stanovsko 7B, 2319 Poljčane</derivirana_varijabla>
  </DomainObject.Predmet.ProtustrankaWithAdress>
  <DomainObject.Predmet.ProtustrankaWithAdressOIB>
    <izvorni_sadrzaj>Dolores Frlež, OIB 52490298143, Stanovsko 7B, 2319 Poljčane</izvorni_sadrzaj>
    <derivirana_varijabla naziv="DomainObject.Predmet.ProtustrankaWithAdressOIB_1">Dolores Frlež, OIB 52490298143, Stanovsko 7B, 2319 Poljčane</derivirana_varijabla>
  </DomainObject.Predmet.ProtustrankaWithAdressOIB>
  <DomainObject.Predmet.ProtustrankaNazivFormated>
    <izvorni_sadrzaj>Dolores Frlež</izvorni_sadrzaj>
    <derivirana_varijabla naziv="DomainObject.Predmet.ProtustrankaNazivFormated_1">Dolores Frlež</derivirana_varijabla>
  </DomainObject.Predmet.ProtustrankaNazivFormated>
  <DomainObject.Predmet.ProtustrankaNazivFormatedOIB>
    <izvorni_sadrzaj>Dolores Frlež, OIB 52490298143</izvorni_sadrzaj>
    <derivirana_varijabla naziv="DomainObject.Predmet.ProtustrankaNazivFormatedOIB_1">Dolores Frlež, OIB 52490298143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42s</izvorni_sadrzaj>
    <derivirana_varijabla naziv="DomainObject.Predmet.Referada.Naziv_1">Referada 42s</derivirana_varijabla>
  </DomainObject.Predmet.Referada.Naziv>
  <DomainObject.Predmet.Referada.Oznaka>
    <izvorni_sadrzaj>42s</izvorni_sadrzaj>
    <derivirana_varijabla naziv="DomainObject.Predmet.Referada.Oznaka_1">42s</derivirana_varijabla>
  </DomainObject.Predmet.Referada.Oznaka>
  <DomainObject.Predmet.Referada.Prostorija.Naziv>
    <izvorni_sadrzaj>Sudski savjetnik</izvorni_sadrzaj>
    <derivirana_varijabla naziv="DomainObject.Predmet.Referada.Prostorija.Naziv_1">Sudski savjetnik</derivirana_varijabla>
  </DomainObject.Predmet.Referada.Prostorija.Naziv>
  <DomainObject.Predmet.Referada.Prostorija.Oznaka>
    <izvorni_sadrzaj>1</izvorni_sadrzaj>
    <derivirana_varijabla naziv="DomainObject.Predmet.Referada.Prostorija.Oznaka_1">1</derivirana_varijabla>
  </DomainObject.Predmet.Referada.Prostorija.Oznaka>
  <DomainObject.Predmet.Referada.Sud.Naziv>
    <izvorni_sadrzaj>Općinski sud u Zlataru</izvorni_sadrzaj>
    <derivirana_varijabla naziv="DomainObject.Predmet.Referada.Sud.Naziv_1">Općinski sud u Zlataru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Krapina</izvorni_sadrzaj>
    <derivirana_varijabla naziv="DomainObject.Predmet.StrankaFormated_1">  Postaja prometne policije Krapina</derivirana_varijabla>
  </DomainObject.Predmet.StrankaFormated>
  <DomainObject.Predmet.StrankaFormatedOIB>
    <izvorni_sadrzaj>  Postaja prometne policije Krapina</izvorni_sadrzaj>
    <derivirana_varijabla naziv="DomainObject.Predmet.StrankaFormatedOIB_1">  Postaja prometne policije Krapina</derivirana_varijabla>
  </DomainObject.Predmet.StrankaFormatedOIB>
  <DomainObject.Predmet.StrankaFormatedWithAdress>
    <izvorni_sadrzaj> Postaja prometne policije Krapina, Dr. Franje Tuđmana 10, 49000 Krapina</izvorni_sadrzaj>
    <derivirana_varijabla naziv="DomainObject.Predmet.StrankaFormatedWithAdress_1"> Postaja prometne policije Krapina, Dr. Franje Tuđmana 10, 49000 Krapina</derivirana_varijabla>
  </DomainObject.Predmet.StrankaFormatedWithAdress>
  <DomainObject.Predmet.StrankaFormatedWithAdressOIB>
    <izvorni_sadrzaj> Postaja prometne policije Krapina, Dr. Franje Tuđmana 10, 49000 Krapina</izvorni_sadrzaj>
    <derivirana_varijabla naziv="DomainObject.Predmet.StrankaFormatedWithAdressOIB_1"> Postaja prometne policije Krapina, Dr. Franje Tuđmana 10, 49000 Krapina</derivirana_varijabla>
  </DomainObject.Predmet.StrankaFormatedWithAdressOIB>
  <DomainObject.Predmet.StrankaWithAdress>
    <izvorni_sadrzaj>Postaja prometne policije Krapina Dr. Franje Tuđmana 10,49000 Krapina</izvorni_sadrzaj>
    <derivirana_varijabla naziv="DomainObject.Predmet.StrankaWithAdress_1">Postaja prometne policije Krapina Dr. Franje Tuđmana 10,49000 Krapina</derivirana_varijabla>
  </DomainObject.Predmet.StrankaWithAdress>
  <DomainObject.Predmet.StrankaWithAdressOIB>
    <izvorni_sadrzaj>Postaja prometne policije Krapina, Dr. Franje Tuđmana 10,49000 Krapina</izvorni_sadrzaj>
    <derivirana_varijabla naziv="DomainObject.Predmet.StrankaWithAdressOIB_1">Postaja prometne policije Krapina, Dr. Franje Tuđmana 10,49000 Krapina</derivirana_varijabla>
  </DomainObject.Predmet.StrankaWithAdressOIB>
  <DomainObject.Predmet.StrankaNazivFormated>
    <izvorni_sadrzaj>Postaja prometne policije Krapina</izvorni_sadrzaj>
    <derivirana_varijabla naziv="DomainObject.Predmet.StrankaNazivFormated_1">Postaja prometne policije Krapina</derivirana_varijabla>
  </DomainObject.Predmet.StrankaNazivFormated>
  <DomainObject.Predmet.StrankaNazivFormatedOIB>
    <izvorni_sadrzaj>Postaja prometne policije Krapina</izvorni_sadrzaj>
    <derivirana_varijabla naziv="DomainObject.Predmet.StrankaNazivFormatedOIB_1">Postaja prometne policije Krapina</derivirana_varijabla>
  </DomainObject.Predmet.StrankaNazivFormatedOIB>
  <DomainObject.Predmet.Sud.Adresa.Naselje>
    <izvorni_sadrzaj>Krapina</izvorni_sadrzaj>
    <derivirana_varijabla naziv="DomainObject.Predmet.Sud.Adresa.Naselje_1">Krapina</derivirana_varijabla>
  </DomainObject.Predmet.Sud.Adresa.Naselje>
  <DomainObject.Predmet.Sud.Adresa.NaseljeLokativ>
    <izvorni_sadrzaj>Krapini</izvorni_sadrzaj>
    <derivirana_varijabla naziv="DomainObject.Predmet.Sud.Adresa.NaseljeLokativ_1">Krapini</derivirana_varijabla>
  </DomainObject.Predmet.Sud.Adresa.NaseljeLokativ>
  <DomainObject.Predmet.Sud.Adresa.PostBroj>
    <izvorni_sadrzaj>49000</izvorni_sadrzaj>
    <derivirana_varijabla naziv="DomainObject.Predmet.Sud.Adresa.PostBroj_1">49000</derivirana_varijabla>
  </DomainObject.Predmet.Sud.Adresa.PostBroj>
  <DomainObject.Predmet.Sud.Adresa.UlicaIKBR>
    <izvorni_sadrzaj>Trg dr. Mirka Dražena Grmeka 1</izvorni_sadrzaj>
    <derivirana_varijabla naziv="DomainObject.Predmet.Sud.Adresa.UlicaIKBR_1">Trg dr. Mirka Dražena Grmeka 1</derivirana_varijabla>
  </DomainObject.Predmet.Sud.Adresa.UlicaIKBR>
  <DomainObject.Predmet.Sud.Naziv>
    <izvorni_sadrzaj>Općinski sud u Zlataru - Stalna služba u Krapini</izvorni_sadrzaj>
    <derivirana_varijabla naziv="DomainObject.Predmet.Sud.Naziv_1">Općinski sud u Zlataru - Stalna služba u Krapini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42s</izvorni_sadrzaj>
    <derivirana_varijabla naziv="DomainObject.Predmet.TrenutnaLokacijaSpisa.Naziv_1">Referada 42s</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Zlataru</izvorni_sadrzaj>
    <derivirana_varijabla naziv="DomainObject.Predmet.TrenutnaLokacijaSpisa.Sud.Naziv_1">Općinski sud u Zlataru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Krapina</izvorni_sadrzaj>
    <derivirana_varijabla naziv="DomainObject.Predmet.UstrojstvenaJedinicaVodi.Naziv_1">Sudska pisarnica Krapina</derivirana_varijabla>
  </DomainObject.Predmet.UstrojstvenaJedinicaVodi.Naziv>
  <DomainObject.Predmet.UstrojstvenaJedinicaVodi.Oznaka>
    <izvorni_sadrzaj>Pisarnica Krapina</izvorni_sadrzaj>
    <derivirana_varijabla naziv="DomainObject.Predmet.UstrojstvenaJedinicaVodi.Oznaka_1">Pisarnica Krapina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Zlataru</izvorni_sadrzaj>
    <derivirana_varijabla naziv="DomainObject.Predmet.UstrojstvenaJedinicaVodi.Sud.Naziv_1">Općinski sud u Zlataru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Ivanka Marjanović</izvorni_sadrzaj>
    <derivirana_varijabla naziv="DomainObject.Predmet.Zapisnicar_1">Ivanka Marjanović</derivirana_varijabla>
  </DomainObject.Predmet.Zapisnicar>
  <DomainObject.Predmet.StrankaListFormated>
    <izvorni_sadrzaj>
      <item>Postaja prometne policije Krapina</item>
    </izvorni_sadrzaj>
    <derivirana_varijabla naziv="DomainObject.Predmet.StrankaListFormated_1">
      <item>Postaja prometne policije Krapina</item>
    </derivirana_varijabla>
  </DomainObject.Predmet.StrankaListFormated>
  <DomainObject.Predmet.StrankaListFormatedOIB>
    <izvorni_sadrzaj>
      <item>Postaja prometne policije Krapina</item>
    </izvorni_sadrzaj>
    <derivirana_varijabla naziv="DomainObject.Predmet.StrankaListFormatedOIB_1">
      <item>Postaja prometne policije Krapina</item>
    </derivirana_varijabla>
  </DomainObject.Predmet.StrankaListFormatedOIB>
  <DomainObject.Predmet.StrankaListFormatedWithAdress>
    <izvorni_sadrzaj>
      <item>Postaja prometne policije Krapina, Dr. Franje Tuđmana 10, 49000 Krapina</item>
    </izvorni_sadrzaj>
    <derivirana_varijabla naziv="DomainObject.Predmet.StrankaListFormatedWithAdress_1">
      <item>Postaja prometne policije Krapina, Dr. Franje Tuđmana 10, 49000 Krapina</item>
    </derivirana_varijabla>
  </DomainObject.Predmet.StrankaListFormatedWithAdress>
  <DomainObject.Predmet.StrankaListFormatedWithAdressOIB>
    <izvorni_sadrzaj>
      <item>Postaja prometne policije Krapina, Dr. Franje Tuđmana 10, 49000 Krapina</item>
    </izvorni_sadrzaj>
    <derivirana_varijabla naziv="DomainObject.Predmet.StrankaListFormatedWithAdressOIB_1">
      <item>Postaja prometne policije Krapina, Dr. Franje Tuđmana 10, 49000 Krapina</item>
    </derivirana_varijabla>
  </DomainObject.Predmet.StrankaListFormatedWithAdressOIB>
  <DomainObject.Predmet.StrankaListNazivFormated>
    <izvorni_sadrzaj>
      <item>Postaja prometne policije Krapina</item>
    </izvorni_sadrzaj>
    <derivirana_varijabla naziv="DomainObject.Predmet.StrankaListNazivFormated_1">
      <item>Postaja prometne policije Krapina</item>
    </derivirana_varijabla>
  </DomainObject.Predmet.StrankaListNazivFormated>
  <DomainObject.Predmet.StrankaListNazivFormatedOIB>
    <izvorni_sadrzaj>
      <item>Postaja prometne policije Krapina</item>
    </izvorni_sadrzaj>
    <derivirana_varijabla naziv="DomainObject.Predmet.StrankaListNazivFormatedOIB_1">
      <item>Postaja prometne policije Krapina</item>
    </derivirana_varijabla>
  </DomainObject.Predmet.StrankaListNazivFormatedOIB>
  <DomainObject.Predmet.ProtuStrankaListFormated>
    <izvorni_sadrzaj>
      <item>Dolores Frlež</item>
    </izvorni_sadrzaj>
    <derivirana_varijabla naziv="DomainObject.Predmet.ProtuStrankaListFormated_1">
      <item>Dolores Frlež</item>
    </derivirana_varijabla>
  </DomainObject.Predmet.ProtuStrankaListFormated>
  <DomainObject.Predmet.ProtuStrankaListFormatedOIB>
    <izvorni_sadrzaj>
      <item>Dolores Frlež, OIB 52490298143</item>
    </izvorni_sadrzaj>
    <derivirana_varijabla naziv="DomainObject.Predmet.ProtuStrankaListFormatedOIB_1">
      <item>Dolores Frlež, OIB 52490298143</item>
    </derivirana_varijabla>
  </DomainObject.Predmet.ProtuStrankaListFormatedOIB>
  <DomainObject.Predmet.ProtuStrankaListFormatedWithAdress>
    <izvorni_sadrzaj>
      <item>Dolores Frlež, Stanovsko 7B, 2319 Poljčane</item>
    </izvorni_sadrzaj>
    <derivirana_varijabla naziv="DomainObject.Predmet.ProtuStrankaListFormatedWithAdress_1">
      <item>Dolores Frlež, Stanovsko 7B, 2319 Poljčane</item>
    </derivirana_varijabla>
  </DomainObject.Predmet.ProtuStrankaListFormatedWithAdress>
  <DomainObject.Predmet.ProtuStrankaListFormatedWithAdressOIB>
    <izvorni_sadrzaj>
      <item>Dolores Frlež, OIB 52490298143, Stanovsko 7B, 2319 Poljčane</item>
    </izvorni_sadrzaj>
    <derivirana_varijabla naziv="DomainObject.Predmet.ProtuStrankaListFormatedWithAdressOIB_1">
      <item>Dolores Frlež, OIB 52490298143, Stanovsko 7B, 2319 Poljčane</item>
    </derivirana_varijabla>
  </DomainObject.Predmet.ProtuStrankaListFormatedWithAdressOIB>
  <DomainObject.Predmet.ProtuStrankaListNazivFormated>
    <izvorni_sadrzaj>
      <item>Dolores Frlež</item>
    </izvorni_sadrzaj>
    <derivirana_varijabla naziv="DomainObject.Predmet.ProtuStrankaListNazivFormated_1">
      <item>Dolores Frlež</item>
    </derivirana_varijabla>
  </DomainObject.Predmet.ProtuStrankaListNazivFormated>
  <DomainObject.Predmet.ProtuStrankaListNazivFormatedOIB>
    <izvorni_sadrzaj>
      <item>Dolores Frlež, OIB 52490298143</item>
    </izvorni_sadrzaj>
    <derivirana_varijabla naziv="DomainObject.Predmet.ProtuStrankaListNazivFormatedOIB_1">
      <item>Dolores Frlež, OIB 52490298143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22. svibnja 2026.</izvorni_sadrzaj>
    <derivirana_varijabla naziv="DomainObject.Datum_1">22. svibnja 2026.</derivirana_varijabla>
  </DomainObject.Datum>
  <DomainObject.PoslovniBrojDokumenta>
    <izvorni_sadrzaj>Pp-1856/2025-16</izvorni_sadrzaj>
    <derivirana_varijabla naziv="DomainObject.PoslovniBrojDokumenta_1">Pp-1856/2025-16</derivirana_varijabla>
  </DomainObject.PoslovniBrojDokumenta>
  <DomainObject.Predmet.StrankaIDrugi>
    <izvorni_sadrzaj>Postaja prometne policije Krapina</izvorni_sadrzaj>
    <derivirana_varijabla naziv="DomainObject.Predmet.StrankaIDrugi_1">Postaja prometne policije Krapina</derivirana_varijabla>
  </DomainObject.Predmet.StrankaIDrugi>
  <DomainObject.Predmet.ProtustrankaIDrugi>
    <izvorni_sadrzaj>Dolores Frlež</izvorni_sadrzaj>
    <derivirana_varijabla naziv="DomainObject.Predmet.ProtustrankaIDrugi_1">Dolores Frlež</derivirana_varijabla>
  </DomainObject.Predmet.ProtustrankaIDrugi>
  <DomainObject.Predmet.StrankaIDrugiAdressOIB>
    <izvorni_sadrzaj>Postaja prometne policije Krapina, Dr. Franje Tuđmana 10, 49000 Krapina</izvorni_sadrzaj>
    <derivirana_varijabla naziv="DomainObject.Predmet.StrankaIDrugiAdressOIB_1">Postaja prometne policije Krapina, Dr. Franje Tuđmana 10, 49000 Krapina</derivirana_varijabla>
  </DomainObject.Predmet.StrankaIDrugiAdressOIB>
  <DomainObject.Predmet.ProtustrankaIDrugiAdressOIB>
    <izvorni_sadrzaj>Dolores Frlež, OIB 52490298143, Stanovsko 7B, 2319 Poljčane</izvorni_sadrzaj>
    <derivirana_varijabla naziv="DomainObject.Predmet.ProtustrankaIDrugiAdressOIB_1">Dolores Frlež, OIB 52490298143, Stanovsko 7B, 2319 Poljčane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22. travnja 2026.</izvorni_sadrzaj>
    <derivirana_varijabla naziv="DomainObject.Predmet.OdlukaRjesenje.DatumDonosenjaOdluke_1">22. travnja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Pp-1856/2025-16</izvorni_sadrzaj>
    <derivirana_varijabla naziv="DomainObject.Predmet.OdlukaRjesenje.Oznaka_1">Pp-1856/2025-16</derivirana_varijabla>
  </DomainObject.Predmet.OdlukaRjesenje.Oznaka>
  <DomainObject.Predmet.SudioniciListNaziv>
    <izvorni_sadrzaj>
      <item>Dolores Frlež</item>
      <item>Postaja prometne policije Krapina</item>
    </izvorni_sadrzaj>
    <derivirana_varijabla naziv="DomainObject.Predmet.SudioniciListNaziv_1">
      <item>Dolores Frlež</item>
      <item>Postaja prometne policije Krapina</item>
    </derivirana_varijabla>
  </DomainObject.Predmet.SudioniciListNaziv>
  <DomainObject.Predmet.SudioniciListAdressOIB>
    <izvorni_sadrzaj>
      <item>Dolores Frlež, OIB 52490298143, Stanovsko 7B,2319 Poljčane</item>
      <item>Postaja prometne policije Krapina, Dr. Franje Tuđmana 10,49000 Krapina</item>
    </izvorni_sadrzaj>
    <derivirana_varijabla naziv="DomainObject.Predmet.SudioniciListAdressOIB_1">
      <item>Dolores Frlež, OIB 52490298143, Stanovsko 7B,2319 Poljčane</item>
      <item>Postaja prometne policije Krapina, Dr. Franje Tuđmana 10,49000 Krapina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52490298143</item>
      <item>, OIB null</item>
    </izvorni_sadrzaj>
    <derivirana_varijabla naziv="DomainObject.Predmet.SudioniciListNazivOIB_1">
      <item>, OIB 52490298143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26. kolovoza 2025.</izvorni_sadrzaj>
    <derivirana_varijabla naziv="DomainObject.PredzadnjaOdlukaIzPredmeta.DatumDonosenjaOdluke_1">26. kolovoza 2025.</derivirana_varijabla>
  </DomainObject.PredzadnjaOdlukaIzPredmeta.DatumDonosenjaOdluke>
  <DomainObject.PredzadnjaOdlukaIzPredmeta.Oznaka>
    <izvorni_sadrzaj>Pp-1856/2025-2</izvorni_sadrzaj>
    <derivirana_varijabla naziv="DomainObject.PredzadnjaOdlukaIzPredmeta.Oznaka_1">Pp-1856/2025-2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kolovoza 2025.</izvorni_sadrzaj>
    <derivirana_varijabla naziv="DomainObject.Predmet.DatumPocetkaProcesa_1">20.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Dolores Frlež, Stanovsko 7B, 2319 Poljčane, OIB: 52490298143, rođen-a 02.03.1988., mjesto rođenja PTUJ</item>
    </izvorni_sadrzaj>
    <derivirana_varijabla naziv="DomainObject.Predmet.OkrivljenikAdresaMjestoRodjenjaList_1">
      <item>Dolores Frlež, Stanovsko 7B, 2319 Poljčane, OIB: 52490298143, rođen-a 02.03.1988., mjesto rođenja PTUJ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211-07/25-4/6811</izvorni_sadrzaj>
    <derivirana_varijabla naziv="DomainObject.PrviPodnesak.OznakaBrojPodnositelja_1">211-07/25-4/6811</derivirana_varijabla>
  </DomainObject.PrviPodnesak.OznakaBrojPodnositelja>
</icms>
</file>

<file path=customXml/itemProps1.xml><?xml version="1.0" encoding="utf-8"?>
<ds:datastoreItem xmlns:ds="http://schemas.openxmlformats.org/officeDocument/2006/customXml" ds:itemID="{E3A7FEFC-019A-4A3D-8AF6-52D88C078BD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1136</properties:Words>
  <properties:Characters>6007</properties:Characters>
  <properties:Lines>144</properties:Lines>
  <properties:Paragraphs>42</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7371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2026-05-11T07:33:00Z</dcterms:created>
  <dc:creator>ivanka</dc:creator>
  <cp:keywords>Zakon o sig. prom. na cestama</cp:keywords>
  <cp:lastModifiedBy>Ivanka Marjanović</cp:lastModifiedBy>
  <cp:lastPrinted>2026-05-22T12:14:00Z</cp:lastPrinted>
  <dcterms:modified xmlns:xsi="http://www.w3.org/2001/XMLSchema-instance" xsi:type="dcterms:W3CDTF">2026-05-22T12:14:00Z</dcterms:modified>
  <cp:revision>4</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Pp-1856/2025-16 / Odluka - Presuda - osuđujuća (Pp-1856-25_presuda_žurni_(_čl._229._st._7)bez_okrivljenice_poriče_.docx)</vt:lpwstr>
  </prop:property>
  <prop:property fmtid="{D5CDD505-2E9C-101B-9397-08002B2CF9AE}" pid="4" name="CC_coloring">
    <vt:bool>false</vt:bool>
  </prop:property>
  <prop:property fmtid="{D5CDD505-2E9C-101B-9397-08002B2CF9AE}" pid="5" name="BrojStranica">
    <vt:i4>3</vt:i4>
  </prop:property>
</prop:Properties>
</file>