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2D" w:rsidRDefault="00D134DC" w:rsidP="00715D75">
      <w:pPr>
        <w:pStyle w:val="FINAPredloci-LogoFine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A2D" w:rsidRDefault="00E468C1" w:rsidP="00715D75">
      <w:pPr>
        <w:pStyle w:val="FINAPredloci-FINA"/>
      </w:pPr>
      <w:r>
        <w:t>FINANCIJSKA AGENCIJA</w:t>
      </w:r>
    </w:p>
    <w:p w:rsidR="00651A2D" w:rsidRPr="00D14E9C" w:rsidRDefault="000C1342" w:rsidP="00D14E9C">
      <w:pPr>
        <w:pStyle w:val="FINAPredloci-OIB"/>
      </w:pPr>
      <w:r>
        <w:t>OIB</w:t>
      </w:r>
      <w:r w:rsidR="00E468C1" w:rsidRPr="00D14E9C">
        <w:t xml:space="preserve"> 85821130368</w:t>
      </w:r>
    </w:p>
    <w:p w:rsidR="00715D75" w:rsidRPr="00D14E9C" w:rsidRDefault="00715D75" w:rsidP="00D14E9C">
      <w:pPr>
        <w:pStyle w:val="FINAPredloci-Podacidokumenta"/>
      </w:pPr>
      <w:r w:rsidRPr="00D14E9C">
        <w:t>Adresa nadležne jedinice: Ulica grada Vukovara 70, 10000 Zagreb</w:t>
      </w:r>
    </w:p>
    <w:p w:rsidR="00715D75" w:rsidRPr="00D14E9C" w:rsidRDefault="00715D75" w:rsidP="00D14E9C">
      <w:pPr>
        <w:pStyle w:val="FINAPredloci-Podacidokumenta"/>
      </w:pPr>
      <w:r w:rsidRPr="00D14E9C">
        <w:t>Datum: 24.04.2020.</w:t>
      </w:r>
    </w:p>
    <w:p w:rsidR="000C1342" w:rsidRPr="00D57F63" w:rsidRDefault="000C1342" w:rsidP="000C1342">
      <w:pPr>
        <w:pStyle w:val="FINAPredloci-Podacidokumenta"/>
        <w:jc w:val="both"/>
        <w:rPr>
          <w:b/>
        </w:rPr>
      </w:pPr>
    </w:p>
    <w:p w:rsidR="000C1342" w:rsidRPr="00D57F63" w:rsidRDefault="000C1342" w:rsidP="000C1342">
      <w:pPr>
        <w:pStyle w:val="FINAPredloci-Podacidokumenta"/>
        <w:jc w:val="both"/>
        <w:rPr>
          <w:b/>
        </w:rPr>
      </w:pPr>
      <w:r w:rsidRPr="00D57F63">
        <w:rPr>
          <w:b/>
        </w:rPr>
        <w:t>Nadležni trgovački sud: Trgovački sud u Bjelovaru</w:t>
      </w:r>
    </w:p>
    <w:p w:rsidR="000C1342" w:rsidRPr="00D57F63" w:rsidRDefault="000C1342" w:rsidP="000C1342">
      <w:pPr>
        <w:pStyle w:val="FINAPredloci-Podacidokumenta"/>
        <w:jc w:val="both"/>
        <w:rPr>
          <w:b/>
        </w:rPr>
      </w:pPr>
      <w:r w:rsidRPr="00D57F63">
        <w:rPr>
          <w:b/>
        </w:rPr>
        <w:t>Poslovni broj spisa: S</w:t>
      </w:r>
      <w:r>
        <w:rPr>
          <w:b/>
        </w:rPr>
        <w:t>t</w:t>
      </w:r>
      <w:r w:rsidRPr="00D57F63">
        <w:rPr>
          <w:b/>
        </w:rPr>
        <w:t>-271/2020</w:t>
      </w:r>
    </w:p>
    <w:p w:rsidR="000C1342" w:rsidRPr="00D57F63" w:rsidRDefault="000C1342" w:rsidP="000C1342">
      <w:pPr>
        <w:pStyle w:val="FINAPredloci-Podacidokumenta"/>
        <w:jc w:val="both"/>
        <w:rPr>
          <w:b/>
        </w:rPr>
      </w:pPr>
      <w:r w:rsidRPr="00D57F63">
        <w:rPr>
          <w:b/>
        </w:rPr>
        <w:t>Dužnik: VODOPRIVREDA DARUVAR dioničko društvo za vodnogospodarsku djelatnost</w:t>
      </w:r>
      <w:r>
        <w:rPr>
          <w:b/>
        </w:rPr>
        <w:t>, OIB</w:t>
      </w:r>
      <w:r w:rsidRPr="00D57F63">
        <w:rPr>
          <w:b/>
        </w:rPr>
        <w:t xml:space="preserve"> 87991068807, Ulica Petra Preradovića 87, 43500 Daruvar</w:t>
      </w:r>
    </w:p>
    <w:p w:rsidR="00651A2D" w:rsidRDefault="00E468C1" w:rsidP="00D14E9C">
      <w:pPr>
        <w:pStyle w:val="FINAPredloci-Naslovdokumenta"/>
      </w:pPr>
      <w:r w:rsidRPr="00D14E9C">
        <w:t>PODNESAK</w:t>
      </w:r>
      <w:r w:rsidR="00284831">
        <w:t xml:space="preserve"> FINE</w:t>
      </w:r>
    </w:p>
    <w:p w:rsidR="00284831" w:rsidRDefault="00284831" w:rsidP="00D14E9C">
      <w:pPr>
        <w:pStyle w:val="FINAPredloci-Naslovdokumenta"/>
      </w:pPr>
    </w:p>
    <w:p w:rsidR="000C1342" w:rsidRDefault="000C1342" w:rsidP="00D14E9C">
      <w:pPr>
        <w:pStyle w:val="FINAPredloci-Naslovdokumenta"/>
      </w:pPr>
    </w:p>
    <w:p w:rsidR="000C1342" w:rsidRDefault="000C1342" w:rsidP="000C1342">
      <w:pPr>
        <w:pStyle w:val="FINAPredloci-Naslovdokumenta"/>
        <w:jc w:val="both"/>
        <w:rPr>
          <w:b w:val="0"/>
        </w:rPr>
      </w:pPr>
      <w:r w:rsidRPr="000C1342">
        <w:rPr>
          <w:b w:val="0"/>
        </w:rPr>
        <w:t xml:space="preserve">Fina je </w:t>
      </w:r>
      <w:r>
        <w:rPr>
          <w:b w:val="0"/>
        </w:rPr>
        <w:t xml:space="preserve">dana 2. travnja 2020. godine u ovom predmetu objavila Očitovanje dužnika i povjerenika o prijavljenim tražbinama, međutim temeljem obavijesti povjerenika </w:t>
      </w:r>
      <w:r w:rsidR="00284831">
        <w:rPr>
          <w:b w:val="0"/>
        </w:rPr>
        <w:t>koju je Radni tim zaprimio 24. travnja 2020. utvrđeno je da su omaškom obja</w:t>
      </w:r>
      <w:r>
        <w:rPr>
          <w:b w:val="0"/>
        </w:rPr>
        <w:t>vljena očitovanja dužnika i povjerenika koja se odnose na drugi predstečajni predmet. Iz navedenog razloga</w:t>
      </w:r>
      <w:r w:rsidR="00284831">
        <w:rPr>
          <w:b w:val="0"/>
        </w:rPr>
        <w:t>,</w:t>
      </w:r>
      <w:r>
        <w:rPr>
          <w:b w:val="0"/>
        </w:rPr>
        <w:t xml:space="preserve"> Fina danas objavljuje </w:t>
      </w:r>
      <w:r w:rsidR="00FB14F9">
        <w:rPr>
          <w:b w:val="0"/>
        </w:rPr>
        <w:t>O</w:t>
      </w:r>
      <w:r>
        <w:rPr>
          <w:b w:val="0"/>
        </w:rPr>
        <w:t>čitovanj</w:t>
      </w:r>
      <w:r w:rsidR="00FB14F9">
        <w:rPr>
          <w:b w:val="0"/>
        </w:rPr>
        <w:t>e</w:t>
      </w:r>
      <w:r>
        <w:rPr>
          <w:b w:val="0"/>
        </w:rPr>
        <w:t xml:space="preserve"> dužnika </w:t>
      </w:r>
      <w:r w:rsidR="00FB14F9">
        <w:rPr>
          <w:b w:val="0"/>
        </w:rPr>
        <w:t>o prijavljenim tražbinama i Očitovanje</w:t>
      </w:r>
      <w:r>
        <w:rPr>
          <w:b w:val="0"/>
        </w:rPr>
        <w:t xml:space="preserve"> pov</w:t>
      </w:r>
      <w:r w:rsidR="00DA6541">
        <w:rPr>
          <w:b w:val="0"/>
        </w:rPr>
        <w:t xml:space="preserve">jerenika </w:t>
      </w:r>
      <w:r w:rsidR="00FB14F9">
        <w:rPr>
          <w:b w:val="0"/>
        </w:rPr>
        <w:t xml:space="preserve">o prijavljenim tražbinama </w:t>
      </w:r>
      <w:r w:rsidR="00DA6541">
        <w:rPr>
          <w:b w:val="0"/>
        </w:rPr>
        <w:t>u predme</w:t>
      </w:r>
      <w:r w:rsidR="00FB14F9">
        <w:rPr>
          <w:b w:val="0"/>
        </w:rPr>
        <w:t>tu St-271/2020.</w:t>
      </w:r>
      <w:r w:rsidR="00DA6541">
        <w:rPr>
          <w:b w:val="0"/>
        </w:rPr>
        <w:t xml:space="preserve"> </w:t>
      </w:r>
      <w:r w:rsidR="00FB14F9">
        <w:rPr>
          <w:b w:val="0"/>
        </w:rPr>
        <w:t xml:space="preserve">Iz navedenih očitovanja </w:t>
      </w:r>
      <w:r w:rsidR="00DA6541">
        <w:rPr>
          <w:b w:val="0"/>
        </w:rPr>
        <w:t xml:space="preserve"> vidljivo </w:t>
      </w:r>
      <w:r w:rsidR="00FB14F9">
        <w:rPr>
          <w:b w:val="0"/>
        </w:rPr>
        <w:t xml:space="preserve">je </w:t>
      </w:r>
      <w:r w:rsidR="00DA6541">
        <w:rPr>
          <w:b w:val="0"/>
        </w:rPr>
        <w:t xml:space="preserve">da su </w:t>
      </w:r>
      <w:r w:rsidR="00FB14F9">
        <w:rPr>
          <w:b w:val="0"/>
        </w:rPr>
        <w:t xml:space="preserve"> ista </w:t>
      </w:r>
      <w:r w:rsidR="00DA6541">
        <w:rPr>
          <w:b w:val="0"/>
        </w:rPr>
        <w:t>predana u zakonskom roku.</w:t>
      </w:r>
      <w:r>
        <w:rPr>
          <w:b w:val="0"/>
        </w:rPr>
        <w:t xml:space="preserve"> </w:t>
      </w:r>
    </w:p>
    <w:p w:rsidR="00DA6541" w:rsidRDefault="00DA6541" w:rsidP="000C1342">
      <w:pPr>
        <w:pStyle w:val="FINAPredloci-Naslovdokumenta"/>
        <w:jc w:val="both"/>
        <w:rPr>
          <w:b w:val="0"/>
        </w:rPr>
      </w:pPr>
    </w:p>
    <w:p w:rsidR="00DA6541" w:rsidRPr="000C1342" w:rsidRDefault="00DA6541" w:rsidP="000C1342">
      <w:pPr>
        <w:pStyle w:val="FINAPredloci-Naslovdokumenta"/>
        <w:jc w:val="both"/>
        <w:rPr>
          <w:b w:val="0"/>
        </w:rPr>
      </w:pPr>
      <w:r>
        <w:rPr>
          <w:b w:val="0"/>
        </w:rPr>
        <w:t>Također napominjemo</w:t>
      </w:r>
      <w:r w:rsidR="009C072C">
        <w:rPr>
          <w:b w:val="0"/>
        </w:rPr>
        <w:t>,</w:t>
      </w:r>
      <w:r>
        <w:rPr>
          <w:b w:val="0"/>
        </w:rPr>
        <w:t xml:space="preserve"> da smo </w:t>
      </w:r>
      <w:r w:rsidR="009C072C">
        <w:rPr>
          <w:b w:val="0"/>
        </w:rPr>
        <w:t xml:space="preserve">iz naprijed navedenih razloga </w:t>
      </w:r>
      <w:r>
        <w:rPr>
          <w:b w:val="0"/>
        </w:rPr>
        <w:t xml:space="preserve">očitovanja objavljena 2. </w:t>
      </w:r>
      <w:r w:rsidR="00284831">
        <w:rPr>
          <w:b w:val="0"/>
        </w:rPr>
        <w:t>t</w:t>
      </w:r>
      <w:r>
        <w:rPr>
          <w:b w:val="0"/>
        </w:rPr>
        <w:t>ravnja</w:t>
      </w:r>
      <w:r w:rsidR="00284831">
        <w:rPr>
          <w:b w:val="0"/>
        </w:rPr>
        <w:t xml:space="preserve"> 2020. godine</w:t>
      </w:r>
      <w:r>
        <w:rPr>
          <w:b w:val="0"/>
        </w:rPr>
        <w:t xml:space="preserve"> izbrisali sa e-Oglasne ploče. </w:t>
      </w:r>
    </w:p>
    <w:p w:rsidR="00FF41BD" w:rsidRDefault="00FF41BD" w:rsidP="00D14E9C">
      <w:pPr>
        <w:pStyle w:val="FINAPredloci-PotpisFine"/>
      </w:pPr>
      <w:r w:rsidRPr="00D14E9C">
        <w:t>Financijska agencija</w:t>
      </w:r>
      <w:r w:rsidR="00AE06D0">
        <w:br/>
      </w:r>
      <w:r w:rsidR="00284831">
        <w:t>zastupana po (Su-592/15)</w:t>
      </w:r>
    </w:p>
    <w:p w:rsidR="00284831" w:rsidRPr="00D14E9C" w:rsidRDefault="00284831" w:rsidP="00D14E9C">
      <w:pPr>
        <w:pStyle w:val="FINAPredloci-PotpisFine"/>
      </w:pPr>
    </w:p>
    <w:p w:rsidR="00FF41BD" w:rsidRPr="00D14E9C" w:rsidRDefault="00FF41BD" w:rsidP="00D14E9C">
      <w:pPr>
        <w:pStyle w:val="FINAPredloci-Potpisdjelatnika"/>
      </w:pPr>
      <w:r w:rsidRPr="00D14E9C">
        <w:t>Anica Bujanić Djaković</w:t>
      </w:r>
    </w:p>
    <w:sectPr w:rsidR="00FF41BD" w:rsidRPr="00D14E9C" w:rsidSect="00D76170">
      <w:pgSz w:w="11906" w:h="16838"/>
      <w:pgMar w:top="851" w:right="1134" w:bottom="709" w:left="1418" w:header="709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D64" w:rsidRDefault="00EB7D64">
      <w:pPr>
        <w:spacing w:after="0" w:line="240" w:lineRule="auto"/>
      </w:pPr>
      <w:r>
        <w:separator/>
      </w:r>
    </w:p>
  </w:endnote>
  <w:endnote w:type="continuationSeparator" w:id="1">
    <w:p w:rsidR="00EB7D64" w:rsidRDefault="00EB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D64" w:rsidRDefault="00EB7D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EB7D64" w:rsidRDefault="00EB7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51A2D"/>
    <w:rsid w:val="00017B01"/>
    <w:rsid w:val="00071E49"/>
    <w:rsid w:val="000C1342"/>
    <w:rsid w:val="00284831"/>
    <w:rsid w:val="002A1B96"/>
    <w:rsid w:val="002E022D"/>
    <w:rsid w:val="003B4DAB"/>
    <w:rsid w:val="0048455E"/>
    <w:rsid w:val="00552BD4"/>
    <w:rsid w:val="006416DE"/>
    <w:rsid w:val="00651A2D"/>
    <w:rsid w:val="00680A14"/>
    <w:rsid w:val="00715D75"/>
    <w:rsid w:val="007C1073"/>
    <w:rsid w:val="00843257"/>
    <w:rsid w:val="009C072C"/>
    <w:rsid w:val="00A6106C"/>
    <w:rsid w:val="00A762DB"/>
    <w:rsid w:val="00AE06D0"/>
    <w:rsid w:val="00B72EF9"/>
    <w:rsid w:val="00B877E4"/>
    <w:rsid w:val="00D134DC"/>
    <w:rsid w:val="00D14E9C"/>
    <w:rsid w:val="00D51B50"/>
    <w:rsid w:val="00D76170"/>
    <w:rsid w:val="00DA6541"/>
    <w:rsid w:val="00E35725"/>
    <w:rsid w:val="00E468C1"/>
    <w:rsid w:val="00E613A9"/>
    <w:rsid w:val="00E9263D"/>
    <w:rsid w:val="00EB7D64"/>
    <w:rsid w:val="00F9689B"/>
    <w:rsid w:val="00FB14F9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B96"/>
    <w:pPr>
      <w:suppressAutoHyphens/>
      <w:spacing w:after="12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76170"/>
  </w:style>
  <w:style w:type="paragraph" w:styleId="Zaglavlje">
    <w:name w:val="header"/>
    <w:basedOn w:val="Normal"/>
    <w:rsid w:val="00D7617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7617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76170"/>
    <w:pPr>
      <w:suppressLineNumbers/>
    </w:pPr>
  </w:style>
  <w:style w:type="character" w:customStyle="1" w:styleId="HeaderChar">
    <w:name w:val="Header Char"/>
    <w:rsid w:val="00D76170"/>
    <w:rPr>
      <w:sz w:val="22"/>
      <w:szCs w:val="22"/>
      <w:lang w:eastAsia="en-US"/>
    </w:rPr>
  </w:style>
  <w:style w:type="character" w:customStyle="1" w:styleId="FooterChar">
    <w:name w:val="Footer Char"/>
    <w:rsid w:val="00D76170"/>
    <w:rPr>
      <w:sz w:val="22"/>
      <w:szCs w:val="22"/>
      <w:lang w:eastAsia="en-US"/>
    </w:rPr>
  </w:style>
  <w:style w:type="paragraph" w:customStyle="1" w:styleId="Naziv">
    <w:name w:val="Naziv"/>
    <w:basedOn w:val="Normal"/>
    <w:rsid w:val="00D76170"/>
    <w:pPr>
      <w:spacing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LogoFine">
    <w:name w:val="Logo Fine"/>
    <w:basedOn w:val="Normal"/>
    <w:rsid w:val="00D134DC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FINAPredloci-FINA">
    <w:name w:val="FINA Predlošci - FINA"/>
    <w:basedOn w:val="Normal"/>
    <w:rsid w:val="00680A14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LogoFine">
    <w:name w:val="FINA Predlošci - Logo Fine"/>
    <w:basedOn w:val="Normal"/>
    <w:rsid w:val="002E022D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2E022D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680A14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2E022D"/>
    <w:pPr>
      <w:spacing w:before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48455E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2E022D"/>
    <w:pPr>
      <w:spacing w:before="120"/>
      <w:contextualSpacing w:val="0"/>
    </w:pPr>
    <w:rPr>
      <w:lang w:eastAsia="hr-HR"/>
    </w:rPr>
  </w:style>
  <w:style w:type="paragraph" w:customStyle="1" w:styleId="FINAPredloci-Sadraj">
    <w:name w:val="FINA Predlošci - Sadržaj"/>
    <w:basedOn w:val="Normal"/>
    <w:rsid w:val="0048455E"/>
    <w:pPr>
      <w:spacing w:after="360" w:line="240" w:lineRule="auto"/>
      <w:jc w:val="both"/>
    </w:pPr>
    <w:rPr>
      <w:rFonts w:ascii="Arial" w:hAnsi="Arial" w:cs="Arial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13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4</cp:revision>
  <dcterms:created xsi:type="dcterms:W3CDTF">2020-04-24T11:35:00Z</dcterms:created>
  <dcterms:modified xsi:type="dcterms:W3CDTF">2020-04-24T11:56:00Z</dcterms:modified>
</cp:coreProperties>
</file>