
<file path=[Content_Types].xml><?xml version="1.0" encoding="utf-8"?>
<Types xmlns="http://schemas.openxmlformats.org/package/2006/content-types">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d42a3b2" w14:paraId="d42a3b2" w:rsidRDefault="009753E5" w:rsidP="009753E5" w:rsidR="0041612F" w:rsidRPr="00BD57E4">
      <w:pPr>
        <w:tabs>
          <w:tab w:pos="6480" w:val="left"/>
        </w:tabs>
        <w:jc w:val="both"/>
        <w15:collapsed w:val="false"/>
        <w:rPr>
          <w:rFonts w:hAnsi="Times New Roman" w:ascii="Times New Roman"/>
          <w:szCs w:val="24"/>
          <w:lang w:val="hr-HR"/>
        </w:rPr>
      </w:pPr>
      <w:bookmarkStart w:name="_GoBack" w:id="0"/>
      <w:bookmarkEnd w:id="0"/>
      <w:r w:rsidRPr="00BD57E4">
        <w:rPr>
          <w:rFonts w:hAnsi="Times New Roman" w:ascii="Times New Roman"/>
          <w:szCs w:val="24"/>
          <w:lang w:val="hr-HR"/>
        </w:rPr>
        <w:tab/>
      </w:r>
    </w:p>
    <w:p w:rsidRDefault="0041612F" w:rsidR="0041612F" w:rsidRPr="00A3525C">
      <w:pPr>
        <w:jc w:val="both"/>
        <w:rPr>
          <w:rFonts w:hAnsi="Times New Roman" w:ascii="Times New Roman"/>
          <w:szCs w:val="24"/>
          <w:lang w:val="hr-HR"/>
        </w:rPr>
      </w:pPr>
      <w:r w:rsidRPr="00BD57E4">
        <w:rPr>
          <w:rFonts w:hAnsi="Times New Roman" w:ascii="Times New Roman"/>
          <w:szCs w:val="24"/>
          <w:lang w:val="hr-HR"/>
        </w:rPr>
        <w:tab/>
      </w:r>
      <w:r w:rsidRPr="00A3525C">
        <w:rPr>
          <w:rFonts w:hAnsi="Times New Roman" w:ascii="Times New Roman"/>
          <w:szCs w:val="24"/>
          <w:lang w:val="hr-HR"/>
        </w:rPr>
        <w:t>sastavljen kod T</w:t>
      </w:r>
      <w:r w:rsidR="00F74FB2" w:rsidRPr="00A3525C">
        <w:rPr>
          <w:rFonts w:hAnsi="Times New Roman" w:ascii="Times New Roman"/>
          <w:szCs w:val="24"/>
          <w:lang w:val="hr-HR"/>
        </w:rPr>
        <w:t xml:space="preserve">rgovačkog suda u Zagrebu, dana </w:t>
      </w:r>
      <w:r w:rsidR="00E23DE2">
        <w:rPr>
          <w:rFonts w:hAnsi="Times New Roman" w:ascii="Times New Roman"/>
          <w:szCs w:val="24"/>
          <w:lang w:val="hr-HR"/>
        </w:rPr>
        <w:t>24</w:t>
      </w:r>
      <w:r w:rsidR="00693345" w:rsidRPr="00A3525C">
        <w:rPr>
          <w:rFonts w:hAnsi="Times New Roman" w:ascii="Times New Roman"/>
          <w:szCs w:val="24"/>
          <w:lang w:val="hr-HR"/>
        </w:rPr>
        <w:t xml:space="preserve">. </w:t>
      </w:r>
      <w:r w:rsidR="00E23DE2">
        <w:rPr>
          <w:rFonts w:hAnsi="Times New Roman" w:ascii="Times New Roman"/>
          <w:szCs w:val="24"/>
          <w:lang w:val="hr-HR"/>
        </w:rPr>
        <w:t>svibnja</w:t>
      </w:r>
      <w:r w:rsidR="00CF2253" w:rsidRPr="00A3525C">
        <w:rPr>
          <w:rFonts w:hAnsi="Times New Roman" w:ascii="Times New Roman"/>
          <w:szCs w:val="24"/>
          <w:lang w:val="hr-HR"/>
        </w:rPr>
        <w:t xml:space="preserve"> </w:t>
      </w:r>
      <w:r w:rsidR="00140736" w:rsidRPr="00A3525C">
        <w:rPr>
          <w:rFonts w:hAnsi="Times New Roman" w:ascii="Times New Roman"/>
          <w:szCs w:val="24"/>
          <w:lang w:val="hr-HR"/>
        </w:rPr>
        <w:t>201</w:t>
      </w:r>
      <w:r w:rsidR="00523EF6">
        <w:rPr>
          <w:rFonts w:hAnsi="Times New Roman" w:ascii="Times New Roman"/>
          <w:szCs w:val="24"/>
          <w:lang w:val="hr-HR"/>
        </w:rPr>
        <w:t>7</w:t>
      </w:r>
      <w:r w:rsidRPr="00A3525C">
        <w:rPr>
          <w:rFonts w:hAnsi="Times New Roman" w:ascii="Times New Roman"/>
          <w:szCs w:val="24"/>
          <w:lang w:val="hr-HR"/>
        </w:rPr>
        <w:t>.</w:t>
      </w:r>
      <w:r w:rsidR="00DF6F24" w:rsidRPr="00A3525C">
        <w:rPr>
          <w:rFonts w:hAnsi="Times New Roman" w:ascii="Times New Roman"/>
          <w:szCs w:val="24"/>
          <w:lang w:val="hr-HR"/>
        </w:rPr>
        <w:t xml:space="preserve"> godine</w:t>
      </w:r>
      <w:r w:rsidRPr="00A3525C">
        <w:rPr>
          <w:rFonts w:hAnsi="Times New Roman" w:ascii="Times New Roman"/>
          <w:szCs w:val="24"/>
          <w:lang w:val="hr-HR"/>
        </w:rPr>
        <w:t xml:space="preserve">, </w:t>
      </w:r>
      <w:r w:rsidR="005329B2" w:rsidRPr="00A3525C">
        <w:rPr>
          <w:rFonts w:hAnsi="Times New Roman" w:ascii="Times New Roman"/>
          <w:szCs w:val="24"/>
          <w:lang w:val="hr-HR"/>
        </w:rPr>
        <w:t xml:space="preserve">o ročištu određenom radi </w:t>
      </w:r>
      <w:r w:rsidR="00F449C8">
        <w:rPr>
          <w:rFonts w:hAnsi="Times New Roman" w:ascii="Times New Roman"/>
          <w:szCs w:val="24"/>
          <w:lang w:val="hr-HR"/>
        </w:rPr>
        <w:t>očitovanja</w:t>
      </w:r>
      <w:r w:rsidR="005329B2" w:rsidRPr="00A3525C">
        <w:rPr>
          <w:rFonts w:hAnsi="Times New Roman" w:ascii="Times New Roman"/>
          <w:szCs w:val="24"/>
          <w:lang w:val="hr-HR"/>
        </w:rPr>
        <w:t xml:space="preserve"> o prijedlogu za otvaranje stečajnog postupka </w:t>
      </w:r>
      <w:r w:rsidR="00140736" w:rsidRPr="00A3525C">
        <w:rPr>
          <w:rFonts w:hAnsi="Times New Roman" w:ascii="Times New Roman"/>
          <w:szCs w:val="24"/>
          <w:lang w:val="hr-HR"/>
        </w:rPr>
        <w:t>nad</w:t>
      </w:r>
      <w:r w:rsidR="00D05625" w:rsidRPr="00A3525C">
        <w:rPr>
          <w:rFonts w:hAnsi="Times New Roman" w:ascii="Times New Roman"/>
          <w:szCs w:val="24"/>
          <w:lang w:val="hr-HR"/>
        </w:rPr>
        <w:t xml:space="preserve"> </w:t>
      </w:r>
      <w:r w:rsidR="00F95CF8" w:rsidRPr="00A3525C">
        <w:rPr>
          <w:rFonts w:hAnsi="Times New Roman" w:ascii="Times New Roman"/>
          <w:szCs w:val="24"/>
          <w:lang w:val="hr-HR"/>
        </w:rPr>
        <w:t xml:space="preserve">dužnikom </w:t>
      </w:r>
      <w:r w:rsidR="00E23DE2" w:rsidRPr="00BC219A">
        <w:rPr>
          <w:rFonts w:hAnsi="Times New Roman" w:ascii="Times New Roman"/>
          <w:szCs w:val="24"/>
        </w:rPr>
        <w:t>PLATINAST-KONTAKT j.d.o.o. za trgovinu i ugositeljstvo, Zaprešić, Dragu</w:t>
      </w:r>
      <w:r w:rsidR="00E23DE2">
        <w:rPr>
          <w:rFonts w:hAnsi="Times New Roman" w:ascii="Times New Roman"/>
          <w:szCs w:val="24"/>
        </w:rPr>
        <w:t>tina Rakovca 2, OIB 25988809458</w:t>
      </w:r>
      <w:r w:rsidR="00420007" w:rsidRPr="00287787">
        <w:rPr>
          <w:rFonts w:hAnsi="Times New Roman" w:ascii="Times New Roman"/>
          <w:szCs w:val="24"/>
        </w:rPr>
        <w:t>,</w:t>
      </w:r>
      <w:r w:rsidR="00EB5C51" w:rsidRPr="00A3525C">
        <w:rPr>
          <w:rFonts w:hAnsi="Times New Roman" w:ascii="Times New Roman"/>
          <w:szCs w:val="24"/>
          <w:lang w:val="hr-HR"/>
        </w:rPr>
        <w:t xml:space="preserve"> </w:t>
      </w:r>
      <w:r w:rsidR="00AD40E6" w:rsidRPr="00A3525C">
        <w:rPr>
          <w:rFonts w:hAnsi="Times New Roman" w:ascii="Times New Roman"/>
          <w:szCs w:val="24"/>
          <w:lang w:val="hr-HR"/>
        </w:rPr>
        <w:t xml:space="preserve">s početkom u </w:t>
      </w:r>
      <w:r w:rsidR="00BC7670">
        <w:rPr>
          <w:rFonts w:hAnsi="Times New Roman" w:ascii="Times New Roman"/>
          <w:szCs w:val="24"/>
          <w:lang w:val="hr-HR"/>
        </w:rPr>
        <w:t>09</w:t>
      </w:r>
      <w:r w:rsidR="00E21103" w:rsidRPr="00A3525C">
        <w:rPr>
          <w:rFonts w:hAnsi="Times New Roman" w:ascii="Times New Roman"/>
          <w:szCs w:val="24"/>
          <w:lang w:val="hr-HR"/>
        </w:rPr>
        <w:t>,</w:t>
      </w:r>
      <w:r w:rsidR="00E23DE2">
        <w:rPr>
          <w:rFonts w:hAnsi="Times New Roman" w:ascii="Times New Roman"/>
          <w:szCs w:val="24"/>
          <w:lang w:val="hr-HR"/>
        </w:rPr>
        <w:t>5</w:t>
      </w:r>
      <w:r w:rsidR="00F95CF8" w:rsidRPr="00A3525C">
        <w:rPr>
          <w:rFonts w:hAnsi="Times New Roman" w:ascii="Times New Roman"/>
          <w:szCs w:val="24"/>
          <w:lang w:val="hr-HR"/>
        </w:rPr>
        <w:t>0</w:t>
      </w:r>
      <w:r w:rsidR="00037E69" w:rsidRPr="00A3525C">
        <w:rPr>
          <w:rFonts w:hAnsi="Times New Roman" w:ascii="Times New Roman"/>
          <w:szCs w:val="24"/>
          <w:lang w:val="hr-HR"/>
        </w:rPr>
        <w:t xml:space="preserve"> </w:t>
      </w:r>
      <w:r w:rsidRPr="00A3525C">
        <w:rPr>
          <w:rFonts w:hAnsi="Times New Roman" w:ascii="Times New Roman"/>
          <w:szCs w:val="24"/>
          <w:lang w:val="hr-HR"/>
        </w:rPr>
        <w:t>sati</w:t>
      </w:r>
    </w:p>
    <w:p w:rsidRDefault="00DF6F24" w:rsidR="00DF6F24" w:rsidRPr="00BD57E4">
      <w:pPr>
        <w:jc w:val="both"/>
        <w:rPr>
          <w:rFonts w:hAnsi="Times New Roman" w:ascii="Times New Roman"/>
          <w:szCs w:val="24"/>
          <w:lang w:val="hr-HR"/>
        </w:rPr>
      </w:pPr>
    </w:p>
    <w:p w:rsidRDefault="0041612F" w:rsidR="0041612F" w:rsidRPr="00BC7670">
      <w:pPr>
        <w:jc w:val="both"/>
        <w:rPr>
          <w:rFonts w:hAnsi="Times New Roman" w:ascii="Times New Roman"/>
          <w:szCs w:val="24"/>
          <w:u w:val="single"/>
          <w:lang w:val="hr-HR"/>
        </w:rPr>
      </w:pPr>
      <w:r w:rsidRPr="00BC7670">
        <w:rPr>
          <w:rFonts w:hAnsi="Times New Roman" w:ascii="Times New Roman"/>
          <w:szCs w:val="24"/>
          <w:u w:val="single"/>
          <w:lang w:val="hr-HR"/>
        </w:rPr>
        <w:t>NAZOČNI OD SUDA</w:t>
      </w:r>
    </w:p>
    <w:p w:rsidRDefault="00DF6F24" w:rsidR="00E062D7" w:rsidRPr="00BD57E4">
      <w:pPr>
        <w:jc w:val="both"/>
        <w:rPr>
          <w:rFonts w:hAnsi="Times New Roman" w:ascii="Times New Roman"/>
          <w:szCs w:val="24"/>
          <w:lang w:val="hr-HR"/>
        </w:rPr>
      </w:pPr>
      <w:r>
        <w:rPr>
          <w:rFonts w:hAnsi="Times New Roman" w:ascii="Times New Roman"/>
          <w:szCs w:val="24"/>
          <w:lang w:val="hr-HR"/>
        </w:rPr>
        <w:t xml:space="preserve">1.) Nevenka Siladi Rstić, sudac </w:t>
      </w:r>
    </w:p>
    <w:p w:rsidRDefault="00227BDF" w:rsidP="00170A38" w:rsidR="00EF02A9" w:rsidRPr="00BD57E4">
      <w:pPr>
        <w:jc w:val="both"/>
        <w:rPr>
          <w:rFonts w:hAnsi="Times New Roman" w:ascii="Times New Roman"/>
          <w:szCs w:val="24"/>
          <w:lang w:val="hr-HR"/>
        </w:rPr>
      </w:pPr>
      <w:r w:rsidRPr="00BD57E4">
        <w:rPr>
          <w:rFonts w:hAnsi="Times New Roman" w:ascii="Times New Roman"/>
          <w:szCs w:val="24"/>
          <w:lang w:val="hr-HR"/>
        </w:rPr>
        <w:t>2.</w:t>
      </w:r>
      <w:r w:rsidR="00DF6F24">
        <w:rPr>
          <w:rFonts w:hAnsi="Times New Roman" w:ascii="Times New Roman"/>
          <w:szCs w:val="24"/>
          <w:lang w:val="hr-HR"/>
        </w:rPr>
        <w:t>)</w:t>
      </w:r>
      <w:r w:rsidRPr="00BD57E4">
        <w:rPr>
          <w:rFonts w:hAnsi="Times New Roman" w:ascii="Times New Roman"/>
          <w:szCs w:val="24"/>
          <w:lang w:val="hr-HR"/>
        </w:rPr>
        <w:t xml:space="preserve"> </w:t>
      </w:r>
      <w:r w:rsidR="00523EF6">
        <w:rPr>
          <w:rFonts w:hAnsi="Times New Roman" w:ascii="Times New Roman"/>
          <w:szCs w:val="24"/>
          <w:lang w:val="hr-HR"/>
        </w:rPr>
        <w:t>Monika Grbac</w:t>
      </w:r>
      <w:r w:rsidR="0041612F" w:rsidRPr="00BD57E4">
        <w:rPr>
          <w:rFonts w:hAnsi="Times New Roman" w:ascii="Times New Roman"/>
          <w:szCs w:val="24"/>
          <w:lang w:val="hr-HR"/>
        </w:rPr>
        <w:t>, zapisničar</w:t>
      </w:r>
    </w:p>
    <w:p w:rsidRDefault="004C044F" w:rsidP="00170A38" w:rsidR="00DB74DB" w:rsidRPr="00BD57E4">
      <w:pPr>
        <w:jc w:val="both"/>
        <w:rPr>
          <w:rFonts w:hAnsi="Times New Roman" w:ascii="Times New Roman"/>
          <w:szCs w:val="24"/>
          <w:lang w:val="hr-HR"/>
        </w:rPr>
      </w:pPr>
      <w:r w:rsidRPr="00BD57E4">
        <w:rPr>
          <w:rFonts w:hAnsi="Times New Roman" w:ascii="Times New Roman"/>
          <w:szCs w:val="24"/>
          <w:lang w:val="hr-HR"/>
        </w:rPr>
        <w:tab/>
      </w:r>
    </w:p>
    <w:p w:rsidRDefault="00AD40E6" w:rsidP="004D267E" w:rsidR="00170A38" w:rsidRPr="00BD57E4">
      <w:pPr>
        <w:jc w:val="both"/>
        <w:rPr>
          <w:rFonts w:hAnsi="Times New Roman" w:ascii="Times New Roman"/>
          <w:szCs w:val="24"/>
          <w:u w:val="single"/>
          <w:lang w:val="hr-HR"/>
        </w:rPr>
      </w:pPr>
      <w:r w:rsidRPr="00BD57E4">
        <w:rPr>
          <w:rFonts w:hAnsi="Times New Roman" w:ascii="Times New Roman"/>
          <w:szCs w:val="24"/>
          <w:u w:val="single"/>
          <w:lang w:val="hr-HR"/>
        </w:rPr>
        <w:t>Konstatira se da su pristupili</w:t>
      </w:r>
      <w:r w:rsidR="00BC7670">
        <w:rPr>
          <w:rFonts w:hAnsi="Times New Roman" w:ascii="Times New Roman"/>
          <w:szCs w:val="24"/>
          <w:u w:val="single"/>
          <w:lang w:val="hr-HR"/>
        </w:rPr>
        <w:t>:</w:t>
      </w:r>
    </w:p>
    <w:p w:rsidRDefault="00471842" w:rsidP="00F95CF8" w:rsidR="00EE5F3A">
      <w:pPr>
        <w:jc w:val="both"/>
        <w:rPr>
          <w:rFonts w:hAnsi="Times New Roman" w:ascii="Times New Roman"/>
          <w:szCs w:val="24"/>
          <w:lang w:val="hr-HR"/>
        </w:rPr>
      </w:pPr>
      <w:r w:rsidRPr="00BD57E4">
        <w:rPr>
          <w:rFonts w:hAnsi="Times New Roman" w:ascii="Times New Roman"/>
          <w:szCs w:val="24"/>
          <w:lang w:val="hr-HR"/>
        </w:rPr>
        <w:t>-</w:t>
      </w:r>
      <w:r w:rsidR="009753E5" w:rsidRPr="00BD57E4">
        <w:rPr>
          <w:rFonts w:hAnsi="Times New Roman" w:ascii="Times New Roman"/>
          <w:szCs w:val="24"/>
          <w:lang w:val="hr-HR"/>
        </w:rPr>
        <w:t xml:space="preserve"> </w:t>
      </w:r>
      <w:r w:rsidR="00F95CF8">
        <w:rPr>
          <w:rFonts w:hAnsi="Times New Roman" w:ascii="Times New Roman"/>
          <w:szCs w:val="24"/>
          <w:lang w:val="hr-HR"/>
        </w:rPr>
        <w:t>za  predlagatelja</w:t>
      </w:r>
      <w:r w:rsidR="00A3525C">
        <w:rPr>
          <w:rFonts w:hAnsi="Times New Roman" w:ascii="Times New Roman"/>
          <w:szCs w:val="24"/>
          <w:lang w:val="hr-HR"/>
        </w:rPr>
        <w:t>, FINA-u, nitko, dostava poziva uredno iskazana</w:t>
      </w:r>
    </w:p>
    <w:p w:rsidRDefault="00850522" w:rsidP="00F95CF8" w:rsidR="00850522">
      <w:pPr>
        <w:jc w:val="both"/>
        <w:rPr>
          <w:rFonts w:hAnsi="Times New Roman" w:ascii="Times New Roman"/>
          <w:szCs w:val="24"/>
          <w:lang w:val="hr-HR"/>
        </w:rPr>
      </w:pPr>
      <w:r>
        <w:rPr>
          <w:rFonts w:hAnsi="Times New Roman" w:ascii="Times New Roman"/>
          <w:szCs w:val="24"/>
          <w:lang w:val="hr-HR"/>
        </w:rPr>
        <w:t>- za dužnika,</w:t>
      </w:r>
      <w:r w:rsidR="00A6646C">
        <w:rPr>
          <w:rFonts w:hAnsi="Times New Roman" w:ascii="Times New Roman"/>
          <w:szCs w:val="24"/>
          <w:lang w:val="hr-HR"/>
        </w:rPr>
        <w:t xml:space="preserve"> </w:t>
      </w:r>
      <w:r w:rsidR="00633368">
        <w:rPr>
          <w:rFonts w:hAnsi="Times New Roman" w:ascii="Times New Roman"/>
          <w:szCs w:val="24"/>
          <w:lang w:val="hr-HR"/>
        </w:rPr>
        <w:t>zakonski zastupnik dužnika Perica Ćibarić, osobno</w:t>
      </w:r>
      <w:r w:rsidR="00BA5BBE">
        <w:rPr>
          <w:rFonts w:hAnsi="Times New Roman" w:ascii="Times New Roman"/>
          <w:szCs w:val="24"/>
          <w:lang w:val="hr-HR"/>
        </w:rPr>
        <w:t xml:space="preserve"> </w:t>
      </w:r>
      <w:r w:rsidR="008933CF">
        <w:rPr>
          <w:rFonts w:hAnsi="Times New Roman" w:ascii="Times New Roman"/>
          <w:szCs w:val="24"/>
          <w:lang w:val="hr-HR"/>
        </w:rPr>
        <w:t xml:space="preserve"> </w:t>
      </w:r>
    </w:p>
    <w:p w:rsidRDefault="00F449C8" w:rsidP="00E23DE2" w:rsidR="008B2427">
      <w:pPr>
        <w:jc w:val="both"/>
        <w:rPr>
          <w:rFonts w:hAnsi="Times New Roman" w:ascii="Times New Roman"/>
          <w:szCs w:val="24"/>
          <w:lang w:val="hr-HR"/>
        </w:rPr>
      </w:pPr>
      <w:r>
        <w:rPr>
          <w:rFonts w:hAnsi="Times New Roman" w:ascii="Times New Roman"/>
          <w:szCs w:val="24"/>
          <w:lang w:val="hr-HR"/>
        </w:rPr>
        <w:tab/>
      </w:r>
    </w:p>
    <w:p w:rsidRDefault="00B105DA" w:rsidP="00B105DA" w:rsidR="00E23DE2" w:rsidRPr="00E23DE2">
      <w:pPr>
        <w:ind w:firstLine="720"/>
        <w:jc w:val="both"/>
        <w:rPr>
          <w:rFonts w:hAnsi="Times New Roman" w:ascii="Times New Roman"/>
          <w:szCs w:val="24"/>
          <w:lang w:val="hr-HR"/>
        </w:rPr>
      </w:pPr>
      <w:r w:rsidRPr="00E23DE2">
        <w:rPr>
          <w:rFonts w:hAnsi="Times New Roman" w:ascii="Times New Roman"/>
          <w:szCs w:val="24"/>
          <w:lang w:val="hr-HR"/>
        </w:rPr>
        <w:t xml:space="preserve">Konstatira se da se FINA pismena očitovala navodeći da kod dužnika </w:t>
      </w:r>
      <w:r w:rsidR="00E23DE2" w:rsidRPr="00E23DE2">
        <w:rPr>
          <w:rFonts w:hAnsi="Times New Roman" w:ascii="Times New Roman"/>
          <w:szCs w:val="24"/>
          <w:lang w:val="hr-HR"/>
        </w:rPr>
        <w:t>na dan 3. veljače 2017. nema evidentiranih neizvršenih osnova za plaćanje.</w:t>
      </w:r>
    </w:p>
    <w:p w:rsidRDefault="00E23DE2" w:rsidP="00BC7670" w:rsidR="00E23DE2">
      <w:pPr>
        <w:ind w:firstLine="720"/>
        <w:jc w:val="both"/>
        <w:rPr>
          <w:rFonts w:hAnsi="Times New Roman" w:ascii="Times New Roman"/>
          <w:szCs w:val="24"/>
          <w:lang w:val="hr-HR"/>
        </w:rPr>
      </w:pPr>
    </w:p>
    <w:p w:rsidRDefault="00BC7670" w:rsidP="00BC7670" w:rsidR="00633368" w:rsidRPr="00633368">
      <w:pPr>
        <w:ind w:firstLine="720"/>
        <w:jc w:val="both"/>
        <w:rPr>
          <w:rFonts w:hAnsi="Times New Roman" w:ascii="Times New Roman"/>
          <w:szCs w:val="24"/>
          <w:lang w:val="hr-HR"/>
        </w:rPr>
      </w:pPr>
      <w:r w:rsidRPr="00633368">
        <w:rPr>
          <w:rFonts w:hAnsi="Times New Roman" w:ascii="Times New Roman"/>
          <w:szCs w:val="24"/>
          <w:lang w:val="hr-HR"/>
        </w:rPr>
        <w:t xml:space="preserve">Zakonski zastupnik dužnika navodi da se tvrtka bavila </w:t>
      </w:r>
      <w:r w:rsidR="00633368" w:rsidRPr="00633368">
        <w:rPr>
          <w:rFonts w:hAnsi="Times New Roman" w:ascii="Times New Roman"/>
          <w:szCs w:val="24"/>
          <w:lang w:val="hr-HR"/>
        </w:rPr>
        <w:t>ugostiteljstvom, navodi da se protivi prijedlogu FINE za otvaranjem stečajnog postupka</w:t>
      </w:r>
      <w:r w:rsidR="00633368">
        <w:rPr>
          <w:rFonts w:hAnsi="Times New Roman" w:ascii="Times New Roman"/>
          <w:szCs w:val="24"/>
          <w:lang w:val="hr-HR"/>
        </w:rPr>
        <w:t>, da ima 3 zaposlena radnika, da se radi o obiteljskom poslu od kojeg živi obitelj  i od čega se djeca školuju, te da se trudi podmiriti sve svoje tražbine, a djelatnost ovisi o opće poznatom stanju gospodarstva.</w:t>
      </w:r>
      <w:r w:rsidR="00633368" w:rsidRPr="00633368">
        <w:rPr>
          <w:rFonts w:hAnsi="Times New Roman" w:ascii="Times New Roman"/>
          <w:szCs w:val="24"/>
          <w:lang w:val="hr-HR"/>
        </w:rPr>
        <w:t xml:space="preserve"> </w:t>
      </w:r>
    </w:p>
    <w:p w:rsidRDefault="00633368" w:rsidP="00BC7670" w:rsidR="00633368">
      <w:pPr>
        <w:ind w:firstLine="720"/>
        <w:jc w:val="both"/>
        <w:rPr>
          <w:rFonts w:hAnsi="Times New Roman" w:ascii="Times New Roman"/>
          <w:color w:val="FF0000"/>
          <w:szCs w:val="24"/>
          <w:lang w:val="hr-HR"/>
        </w:rPr>
      </w:pPr>
    </w:p>
    <w:p w:rsidRDefault="00633368" w:rsidP="00BC7670" w:rsidR="00BC7670" w:rsidRPr="00633368">
      <w:pPr>
        <w:ind w:firstLine="720"/>
        <w:jc w:val="both"/>
        <w:rPr>
          <w:rFonts w:hAnsi="Times New Roman" w:ascii="Times New Roman"/>
          <w:szCs w:val="24"/>
          <w:lang w:val="hr-HR"/>
        </w:rPr>
      </w:pPr>
      <w:r w:rsidRPr="00633368">
        <w:rPr>
          <w:rFonts w:hAnsi="Times New Roman" w:ascii="Times New Roman"/>
          <w:szCs w:val="24"/>
          <w:lang w:val="hr-HR"/>
        </w:rPr>
        <w:t>Dužnik na spis predaje dokaz – uplatnicu da je uplatio iznos dugovanja za koje je bio blokiran njegov račun.</w:t>
      </w:r>
    </w:p>
    <w:p w:rsidRDefault="00BC7670" w:rsidP="00BC7670" w:rsidR="00BC7670">
      <w:pPr>
        <w:ind w:firstLine="720"/>
        <w:jc w:val="both"/>
        <w:rPr>
          <w:rFonts w:hAnsi="Times New Roman" w:ascii="Times New Roman"/>
          <w:szCs w:val="24"/>
          <w:lang w:val="hr-HR"/>
        </w:rPr>
      </w:pPr>
    </w:p>
    <w:p w:rsidRDefault="00BC7670" w:rsidP="00BC7670" w:rsidR="00BC7670">
      <w:pPr>
        <w:ind w:firstLine="720"/>
        <w:jc w:val="both"/>
        <w:rPr>
          <w:rFonts w:hAnsi="Times New Roman" w:ascii="Times New Roman"/>
          <w:szCs w:val="24"/>
          <w:lang w:val="hr-HR"/>
        </w:rPr>
      </w:pPr>
      <w:r>
        <w:rPr>
          <w:rFonts w:hAnsi="Times New Roman" w:ascii="Times New Roman"/>
          <w:szCs w:val="24"/>
          <w:lang w:val="hr-HR"/>
        </w:rPr>
        <w:t xml:space="preserve">Sud donosi </w:t>
      </w:r>
      <w:r w:rsidR="00633368">
        <w:rPr>
          <w:rFonts w:hAnsi="Times New Roman" w:ascii="Times New Roman"/>
          <w:szCs w:val="24"/>
          <w:lang w:val="hr-HR"/>
        </w:rPr>
        <w:t xml:space="preserve">i objavljuje </w:t>
      </w:r>
      <w:r>
        <w:rPr>
          <w:rFonts w:hAnsi="Times New Roman" w:ascii="Times New Roman"/>
          <w:szCs w:val="24"/>
          <w:lang w:val="hr-HR"/>
        </w:rPr>
        <w:t>sljedeće</w:t>
      </w:r>
    </w:p>
    <w:p w:rsidRDefault="00395346" w:rsidP="00633368" w:rsidR="00633368" w:rsidRPr="005F543B">
      <w:pPr>
        <w:jc w:val="center"/>
        <w:rPr>
          <w:rFonts w:hAnsi="Times New Roman" w:ascii="Times New Roman"/>
          <w:szCs w:val="24"/>
          <w:lang w:val="hr-HR"/>
        </w:rPr>
      </w:pPr>
      <w:r>
        <w:rPr>
          <w:rFonts w:hAnsi="Times New Roman" w:ascii="Times New Roman"/>
          <w:szCs w:val="24"/>
          <w:lang w:val="hr-HR"/>
        </w:rPr>
        <w:t xml:space="preserve"> </w:t>
      </w:r>
    </w:p>
    <w:p w:rsidRDefault="00633368" w:rsidP="00633368" w:rsidR="00633368" w:rsidRPr="005F543B">
      <w:pPr>
        <w:tabs>
          <w:tab w:pos="7655" w:val="left"/>
        </w:tabs>
        <w:jc w:val="center"/>
        <w:rPr>
          <w:sz w:val="20"/>
          <w:lang w:val="hr-HR"/>
        </w:rPr>
      </w:pPr>
    </w:p>
    <w:p w:rsidRDefault="00633368" w:rsidP="00633368" w:rsidR="00633368" w:rsidRPr="005F543B">
      <w:pPr>
        <w:jc w:val="center"/>
        <w:rPr>
          <w:rFonts w:hAnsi="Times New Roman" w:ascii="Times New Roman"/>
          <w:szCs w:val="24"/>
          <w:lang w:val="hr-HR"/>
        </w:rPr>
      </w:pPr>
      <w:r w:rsidRPr="005F543B">
        <w:rPr>
          <w:rFonts w:hAnsi="Times New Roman" w:ascii="Times New Roman"/>
          <w:szCs w:val="24"/>
          <w:lang w:val="hr-HR"/>
        </w:rPr>
        <w:t>R J E Š E N J E</w:t>
      </w:r>
    </w:p>
    <w:p w:rsidRDefault="00633368" w:rsidP="00633368" w:rsidR="00633368">
      <w:pPr>
        <w:jc w:val="both"/>
        <w:rPr>
          <w:rFonts w:hAnsi="Times New Roman" w:ascii="Times New Roman"/>
          <w:szCs w:val="24"/>
          <w:lang w:val="hr-HR"/>
        </w:rPr>
      </w:pPr>
    </w:p>
    <w:p w:rsidRDefault="00633368" w:rsidP="00633368" w:rsidR="00633368" w:rsidRPr="00633368">
      <w:pPr>
        <w:ind w:firstLine="720"/>
        <w:jc w:val="both"/>
        <w:rPr>
          <w:rFonts w:hAnsi="Times New Roman" w:ascii="Times New Roman"/>
          <w:szCs w:val="24"/>
          <w:lang w:val="hr-HR"/>
        </w:rPr>
      </w:pPr>
      <w:r w:rsidRPr="00633368">
        <w:rPr>
          <w:rFonts w:hAnsi="Times New Roman" w:ascii="Times New Roman"/>
          <w:szCs w:val="24"/>
          <w:lang w:val="hr-HR"/>
        </w:rPr>
        <w:t xml:space="preserve">Obustavlja se postupak pokrenut povodom prijedloga predlagatelja Financijske agencije, Regionalni centar Zagreb, Zagreb, Trg svibanjskih žrtva 1995. 1, podnesen ovom sudu dana 28. prosinca 2016. godine za otvaranjem stečajnog postupka nad dužnikom </w:t>
      </w:r>
      <w:r w:rsidRPr="00633368">
        <w:rPr>
          <w:rFonts w:hAnsi="Times New Roman" w:ascii="Times New Roman"/>
          <w:szCs w:val="24"/>
        </w:rPr>
        <w:t>PLATINAST-KONTAKT j.d.o.o. za trgovinu i ugositeljstvo, Zaprešić, Dragutina Rakovca 2, OIB 25988809458</w:t>
      </w:r>
      <w:r w:rsidRPr="00633368">
        <w:rPr>
          <w:rFonts w:hAnsi="Times New Roman" w:ascii="Times New Roman"/>
          <w:szCs w:val="24"/>
          <w:lang w:val="hr-HR"/>
        </w:rPr>
        <w:t>.</w:t>
      </w:r>
    </w:p>
    <w:p w:rsidRDefault="00633368" w:rsidP="00633368" w:rsidR="00633368">
      <w:pPr>
        <w:jc w:val="center"/>
        <w:rPr>
          <w:rFonts w:hAnsi="Times New Roman" w:ascii="Times New Roman"/>
          <w:szCs w:val="24"/>
          <w:lang w:val="hr-HR"/>
        </w:rPr>
      </w:pPr>
    </w:p>
    <w:p w:rsidRDefault="00633368" w:rsidP="00633368" w:rsidR="00633368" w:rsidRPr="005F543B">
      <w:pPr>
        <w:jc w:val="center"/>
        <w:rPr>
          <w:rFonts w:hAnsi="Times New Roman" w:ascii="Times New Roman"/>
          <w:szCs w:val="24"/>
          <w:lang w:val="hr-HR"/>
        </w:rPr>
      </w:pPr>
      <w:r w:rsidRPr="005F543B">
        <w:rPr>
          <w:rFonts w:hAnsi="Times New Roman" w:ascii="Times New Roman"/>
          <w:szCs w:val="24"/>
          <w:lang w:val="hr-HR"/>
        </w:rPr>
        <w:t>Obrazloženje</w:t>
      </w:r>
    </w:p>
    <w:p w:rsidRDefault="00633368" w:rsidP="00633368" w:rsidR="00633368" w:rsidRPr="005F543B">
      <w:pPr>
        <w:jc w:val="both"/>
        <w:rPr>
          <w:rFonts w:hAnsi="Times New Roman" w:ascii="Times New Roman"/>
          <w:szCs w:val="24"/>
          <w:lang w:val="hr-HR"/>
        </w:rPr>
      </w:pPr>
    </w:p>
    <w:p w:rsidRDefault="00633368" w:rsidP="00633368" w:rsidR="00633368">
      <w:pPr>
        <w:ind w:firstLine="720"/>
        <w:jc w:val="both"/>
        <w:rPr>
          <w:rFonts w:hAnsi="Times New Roman" w:ascii="Times New Roman"/>
          <w:szCs w:val="24"/>
          <w:lang w:val="hr-HR"/>
        </w:rPr>
      </w:pPr>
      <w:r w:rsidRPr="00B00851">
        <w:rPr>
          <w:rFonts w:hAnsi="Times New Roman" w:ascii="Times New Roman"/>
          <w:szCs w:val="24"/>
          <w:lang w:val="hr-HR"/>
        </w:rPr>
        <w:t xml:space="preserve">Predlagatelj, Financijska agencija Regionalni centar Zagreb, podnijela je ovome sudu prijedlog za otvaranje stečajnog postupka nad gore navedenim dužnikom temeljem odredbe članka </w:t>
      </w:r>
      <w:r w:rsidRPr="00633368">
        <w:rPr>
          <w:rFonts w:hAnsi="Times New Roman" w:ascii="Times New Roman"/>
          <w:szCs w:val="24"/>
          <w:lang w:val="hr-HR"/>
        </w:rPr>
        <w:t xml:space="preserve">110. stav 1. Stečajnog zakona </w:t>
      </w:r>
      <w:r>
        <w:rPr>
          <w:rFonts w:hAnsi="Times New Roman" w:ascii="Times New Roman"/>
          <w:szCs w:val="24"/>
          <w:lang w:val="hr-HR"/>
        </w:rPr>
        <w:t xml:space="preserve">("Narodne novine"71/15), navodeći da kod istog postoji stečajni razlog – nesposobnost za plaćanje. </w:t>
      </w:r>
    </w:p>
    <w:p w:rsidRDefault="00633368" w:rsidP="00633368" w:rsidR="00633368">
      <w:pPr>
        <w:ind w:firstLine="720"/>
        <w:jc w:val="both"/>
        <w:rPr>
          <w:rFonts w:hAnsi="Times New Roman" w:ascii="Times New Roman"/>
          <w:szCs w:val="24"/>
          <w:lang w:val="hr-HR"/>
        </w:rPr>
      </w:pPr>
    </w:p>
    <w:p w:rsidRDefault="00633368" w:rsidP="00633368" w:rsidR="00633368">
      <w:pPr>
        <w:ind w:firstLine="720"/>
        <w:jc w:val="both"/>
        <w:rPr>
          <w:rFonts w:hAnsi="Times New Roman" w:ascii="Times New Roman"/>
          <w:szCs w:val="24"/>
          <w:lang w:val="hr-HR"/>
        </w:rPr>
      </w:pPr>
      <w:r>
        <w:rPr>
          <w:rFonts w:hAnsi="Times New Roman" w:ascii="Times New Roman"/>
          <w:szCs w:val="24"/>
          <w:lang w:val="hr-HR"/>
        </w:rPr>
        <w:t xml:space="preserve">Kako je dužnik dostavio dokaz podmirenja duga, a FINA podneskom obavijestila ovaj sud da dužnik nema evidentiranih neizvršenih osnova za plaćanje, to je odlučeno kao u izreci ovog rješenja temeljem odredbe članka 128. stav 9. SZ-a. </w:t>
      </w:r>
    </w:p>
    <w:p w:rsidRDefault="00633368" w:rsidP="00633368" w:rsidR="00633368">
      <w:pPr>
        <w:ind w:firstLine="720"/>
        <w:jc w:val="both"/>
        <w:rPr>
          <w:rFonts w:hAnsi="Times New Roman" w:ascii="Times New Roman"/>
          <w:szCs w:val="24"/>
          <w:lang w:val="hr-HR"/>
        </w:rPr>
      </w:pPr>
    </w:p>
    <w:p w:rsidRDefault="00633368" w:rsidP="00633368" w:rsidR="00633368">
      <w:pPr>
        <w:jc w:val="center"/>
        <w:rPr>
          <w:rFonts w:hAnsi="Times New Roman" w:ascii="Times New Roman"/>
          <w:szCs w:val="24"/>
          <w:lang w:val="hr-HR"/>
        </w:rPr>
      </w:pPr>
      <w:r w:rsidRPr="005F543B">
        <w:rPr>
          <w:rFonts w:hAnsi="Times New Roman" w:ascii="Times New Roman"/>
          <w:szCs w:val="24"/>
          <w:lang w:val="hr-HR"/>
        </w:rPr>
        <w:t xml:space="preserve">U Zagrebu, </w:t>
      </w:r>
      <w:r>
        <w:rPr>
          <w:rFonts w:hAnsi="Times New Roman" w:ascii="Times New Roman"/>
          <w:szCs w:val="24"/>
          <w:lang w:val="hr-HR"/>
        </w:rPr>
        <w:t>24</w:t>
      </w:r>
      <w:r w:rsidRPr="005F543B">
        <w:rPr>
          <w:rFonts w:hAnsi="Times New Roman" w:ascii="Times New Roman"/>
          <w:szCs w:val="24"/>
          <w:lang w:val="hr-HR"/>
        </w:rPr>
        <w:t xml:space="preserve">. </w:t>
      </w:r>
      <w:r>
        <w:rPr>
          <w:rFonts w:hAnsi="Times New Roman" w:ascii="Times New Roman"/>
          <w:szCs w:val="24"/>
          <w:lang w:val="hr-HR"/>
        </w:rPr>
        <w:t>svibnja 2017</w:t>
      </w:r>
      <w:r w:rsidRPr="005F543B">
        <w:rPr>
          <w:rFonts w:hAnsi="Times New Roman" w:ascii="Times New Roman"/>
          <w:szCs w:val="24"/>
          <w:lang w:val="hr-HR"/>
        </w:rPr>
        <w:t>.</w:t>
      </w:r>
    </w:p>
    <w:p w:rsidRDefault="00606567" w:rsidP="00633368" w:rsidR="00606567">
      <w:pPr>
        <w:jc w:val="center"/>
        <w:rPr>
          <w:rFonts w:hAnsi="Times New Roman" w:ascii="Times New Roman"/>
          <w:szCs w:val="24"/>
          <w:lang w:val="hr-HR"/>
        </w:rPr>
      </w:pPr>
    </w:p>
    <w:p w:rsidRDefault="00606567" w:rsidP="00606567" w:rsidR="00606567" w:rsidRPr="00BD57E4">
      <w:pPr>
        <w:ind w:left="5040"/>
        <w:jc w:val="center"/>
        <w:rPr>
          <w:rFonts w:hAnsi="Times New Roman" w:ascii="Times New Roman"/>
          <w:szCs w:val="24"/>
          <w:lang w:val="hr-HR"/>
        </w:rPr>
      </w:pPr>
      <w:r w:rsidRPr="00BD57E4">
        <w:rPr>
          <w:rFonts w:hAnsi="Times New Roman" w:ascii="Times New Roman"/>
          <w:szCs w:val="24"/>
          <w:lang w:val="hr-HR"/>
        </w:rPr>
        <w:t>SUDAC</w:t>
      </w:r>
    </w:p>
    <w:p w:rsidRDefault="00606567" w:rsidP="00606567" w:rsidR="00606567">
      <w:pPr>
        <w:ind w:left="5040"/>
        <w:jc w:val="center"/>
        <w:rPr>
          <w:rFonts w:hAnsi="Times New Roman" w:ascii="Times New Roman"/>
          <w:szCs w:val="24"/>
          <w:lang w:val="hr-HR"/>
        </w:rPr>
      </w:pPr>
      <w:r w:rsidRPr="00BD57E4">
        <w:rPr>
          <w:rFonts w:hAnsi="Times New Roman" w:ascii="Times New Roman"/>
          <w:szCs w:val="24"/>
          <w:lang w:val="hr-HR"/>
        </w:rPr>
        <w:t xml:space="preserve">Nevenka Siladi </w:t>
      </w:r>
      <w:r>
        <w:rPr>
          <w:rFonts w:hAnsi="Times New Roman" w:ascii="Times New Roman"/>
          <w:szCs w:val="24"/>
          <w:lang w:val="hr-HR"/>
        </w:rPr>
        <w:t>Rstić,v.r.</w:t>
      </w:r>
    </w:p>
    <w:p w:rsidRDefault="00606567" w:rsidP="00606567" w:rsidR="00606567">
      <w:pPr>
        <w:ind w:left="5040"/>
        <w:jc w:val="center"/>
        <w:rPr>
          <w:rFonts w:hAnsi="Times New Roman" w:ascii="Times New Roman"/>
          <w:szCs w:val="24"/>
          <w:lang w:val="hr-HR"/>
        </w:rPr>
      </w:pPr>
    </w:p>
    <w:p w:rsidRDefault="00606567" w:rsidP="00633368" w:rsidR="00606567">
      <w:pPr>
        <w:jc w:val="center"/>
        <w:rPr>
          <w:rFonts w:hAnsi="Times New Roman" w:ascii="Times New Roman"/>
          <w:szCs w:val="24"/>
          <w:lang w:val="hr-HR"/>
        </w:rPr>
      </w:pPr>
    </w:p>
    <w:p w:rsidRDefault="00633368" w:rsidP="00633368" w:rsidR="00633368" w:rsidRPr="00633368">
      <w:pPr>
        <w:rPr>
          <w:rFonts w:hAnsi="Times New Roman" w:ascii="Times New Roman"/>
          <w:szCs w:val="24"/>
          <w:lang w:val="hr-HR"/>
        </w:rPr>
      </w:pPr>
      <w:r w:rsidRPr="00633368">
        <w:rPr>
          <w:rFonts w:hAnsi="Times New Roman" w:ascii="Times New Roman"/>
          <w:szCs w:val="24"/>
          <w:lang w:val="hr-HR"/>
        </w:rPr>
        <w:t>Uputa o pravnom lijeku:</w:t>
      </w:r>
    </w:p>
    <w:p w:rsidRDefault="00633368" w:rsidP="00633368" w:rsidR="00633368">
      <w:pPr>
        <w:rPr>
          <w:rFonts w:hAnsi="Times New Roman" w:ascii="Times New Roman"/>
          <w:szCs w:val="24"/>
          <w:lang w:val="hr-HR"/>
        </w:rPr>
      </w:pPr>
      <w:r w:rsidRPr="00633368">
        <w:rPr>
          <w:rFonts w:hAnsi="Times New Roman" w:ascii="Times New Roman"/>
          <w:szCs w:val="24"/>
          <w:lang w:val="hr-HR"/>
        </w:rPr>
        <w:t>Protiv ovog rješenja dopuštena je žalba u roku od 8 dana od dana primitka rješenja,  o kojoj odlučuje Visoki trgovački sud RH, a podnosi se putem ovog suda u 3 primjerka.</w:t>
      </w:r>
    </w:p>
    <w:p w:rsidRDefault="00606567" w:rsidP="00633368" w:rsidR="00606567" w:rsidRPr="00633368">
      <w:pPr>
        <w:rPr>
          <w:rFonts w:hAnsi="Times New Roman" w:ascii="Times New Roman"/>
          <w:szCs w:val="24"/>
          <w:lang w:val="hr-HR"/>
        </w:rPr>
      </w:pPr>
    </w:p>
    <w:p w:rsidRDefault="00606567" w:rsidP="00324504" w:rsidR="00606567">
      <w:pPr>
        <w:jc w:val="both"/>
        <w:rPr>
          <w:rFonts w:hAnsi="Times New Roman" w:ascii="Times New Roman"/>
          <w:lang w:val="pl-PL"/>
        </w:rPr>
      </w:pPr>
      <w:r>
        <w:rPr>
          <w:rFonts w:hAnsi="Times New Roman" w:ascii="Times New Roman"/>
          <w:lang w:val="pl-PL"/>
        </w:rPr>
        <w:t>Za točnost otpravka – ovlašteni službenik</w:t>
      </w:r>
    </w:p>
    <w:p w:rsidRDefault="00606567" w:rsidP="00324504" w:rsidR="00606567" w:rsidRPr="00BF1F94">
      <w:pPr>
        <w:jc w:val="both"/>
        <w:rPr>
          <w:rFonts w:hAnsi="Times New Roman" w:ascii="Times New Roman"/>
          <w:lang w:val="pl-PL"/>
        </w:rPr>
      </w:pPr>
      <w:r>
        <w:rPr>
          <w:rFonts w:hAnsi="Times New Roman" w:ascii="Times New Roman"/>
          <w:lang w:val="pl-PL"/>
        </w:rPr>
        <w:t xml:space="preserve">                  Monika Grbac</w:t>
      </w:r>
      <w:r w:rsidRPr="00BF1F94">
        <w:rPr>
          <w:rFonts w:hAnsi="Times New Roman" w:ascii="Times New Roman"/>
          <w:lang w:val="pl-PL"/>
        </w:rPr>
        <w:t xml:space="preserve"> </w:t>
      </w:r>
    </w:p>
    <w:p w:rsidRDefault="00BC7670" w:rsidP="002B03B2" w:rsidR="00BC7670" w:rsidRPr="00B205E3">
      <w:pPr>
        <w:ind w:firstLine="720"/>
        <w:jc w:val="both"/>
        <w:rPr>
          <w:rFonts w:hAnsi="Times New Roman" w:ascii="Times New Roman"/>
          <w:szCs w:val="24"/>
          <w:lang w:val="hr-HR"/>
        </w:rPr>
      </w:pPr>
    </w:p>
    <w:p w:rsidRDefault="002016DB" w:rsidP="002016DB" w:rsidR="002016DB">
      <w:pPr>
        <w:ind w:firstLine="720"/>
        <w:jc w:val="both"/>
        <w:rPr>
          <w:rFonts w:hAnsi="Times New Roman" w:ascii="Times New Roman"/>
          <w:szCs w:val="24"/>
          <w:lang w:val="hr-HR"/>
        </w:rPr>
      </w:pPr>
    </w:p>
    <w:p w:rsidRDefault="002016DB" w:rsidP="00E529ED" w:rsidR="002016DB">
      <w:pPr>
        <w:ind w:firstLine="720"/>
        <w:jc w:val="both"/>
        <w:rPr>
          <w:rFonts w:hAnsi="Times New Roman" w:ascii="Times New Roman"/>
          <w:szCs w:val="24"/>
          <w:lang w:val="hr-HR"/>
        </w:rPr>
      </w:pPr>
    </w:p>
    <w:p w:rsidRDefault="00BA5BBE" w:rsidP="002016DB" w:rsidR="00B52A4D" w:rsidRPr="00DB74DB">
      <w:pPr>
        <w:jc w:val="both"/>
        <w:rPr>
          <w:rFonts w:hAnsi="Times New Roman" w:ascii="Times New Roman"/>
          <w:szCs w:val="24"/>
          <w:u w:val="single"/>
          <w:lang w:val="hr-HR"/>
        </w:rPr>
      </w:pPr>
      <w:r>
        <w:rPr>
          <w:rFonts w:hAnsi="Times New Roman" w:ascii="Times New Roman"/>
          <w:szCs w:val="24"/>
          <w:lang w:val="hr-HR"/>
        </w:rPr>
        <w:tab/>
      </w:r>
      <w:r w:rsidR="002016DB">
        <w:rPr>
          <w:rFonts w:hAnsi="Times New Roman" w:ascii="Times New Roman"/>
          <w:szCs w:val="24"/>
          <w:lang w:val="hr-HR"/>
        </w:rPr>
        <w:tab/>
      </w:r>
      <w:r w:rsidR="002016DB">
        <w:rPr>
          <w:rFonts w:hAnsi="Times New Roman" w:ascii="Times New Roman"/>
          <w:szCs w:val="24"/>
          <w:lang w:val="hr-HR"/>
        </w:rPr>
        <w:tab/>
      </w:r>
      <w:r w:rsidR="002016DB">
        <w:rPr>
          <w:rFonts w:hAnsi="Times New Roman" w:ascii="Times New Roman"/>
          <w:szCs w:val="24"/>
          <w:lang w:val="hr-HR"/>
        </w:rPr>
        <w:tab/>
      </w:r>
      <w:r w:rsidR="002016DB">
        <w:rPr>
          <w:rFonts w:hAnsi="Times New Roman" w:ascii="Times New Roman"/>
          <w:szCs w:val="24"/>
          <w:lang w:val="hr-HR"/>
        </w:rPr>
        <w:tab/>
      </w:r>
      <w:r w:rsidR="00F14BA2" w:rsidRPr="00BA5BBE">
        <w:rPr>
          <w:rFonts w:hAnsi="Times New Roman" w:ascii="Times New Roman"/>
          <w:szCs w:val="24"/>
          <w:u w:val="single"/>
          <w:lang w:val="hr-HR"/>
        </w:rPr>
        <w:t>D</w:t>
      </w:r>
      <w:r w:rsidR="004D267E" w:rsidRPr="00BA5BBE">
        <w:rPr>
          <w:rFonts w:hAnsi="Times New Roman" w:ascii="Times New Roman"/>
          <w:szCs w:val="24"/>
          <w:u w:val="single"/>
          <w:lang w:val="hr-HR"/>
        </w:rPr>
        <w:t>ovršeno u</w:t>
      </w:r>
      <w:r w:rsidR="001B7037" w:rsidRPr="00BA5BBE">
        <w:rPr>
          <w:rFonts w:hAnsi="Times New Roman" w:ascii="Times New Roman"/>
          <w:szCs w:val="24"/>
          <w:u w:val="single"/>
          <w:lang w:val="hr-HR"/>
        </w:rPr>
        <w:t xml:space="preserve"> </w:t>
      </w:r>
      <w:r w:rsidR="00633368">
        <w:rPr>
          <w:rFonts w:hAnsi="Times New Roman" w:ascii="Times New Roman"/>
          <w:szCs w:val="24"/>
          <w:u w:val="single"/>
          <w:lang w:val="hr-HR"/>
        </w:rPr>
        <w:t>10</w:t>
      </w:r>
      <w:r w:rsidR="00F35F61" w:rsidRPr="00BA5BBE">
        <w:rPr>
          <w:rFonts w:hAnsi="Times New Roman" w:ascii="Times New Roman"/>
          <w:szCs w:val="24"/>
          <w:u w:val="single"/>
          <w:lang w:val="hr-HR"/>
        </w:rPr>
        <w:t>.</w:t>
      </w:r>
      <w:r w:rsidR="00633368">
        <w:rPr>
          <w:rFonts w:hAnsi="Times New Roman" w:ascii="Times New Roman"/>
          <w:szCs w:val="24"/>
          <w:u w:val="single"/>
          <w:lang w:val="hr-HR"/>
        </w:rPr>
        <w:t>05</w:t>
      </w:r>
      <w:r w:rsidR="00F35F61" w:rsidRPr="00BA5BBE">
        <w:rPr>
          <w:rFonts w:hAnsi="Times New Roman" w:ascii="Times New Roman"/>
          <w:szCs w:val="24"/>
          <w:u w:val="single"/>
          <w:lang w:val="hr-HR"/>
        </w:rPr>
        <w:t xml:space="preserve"> </w:t>
      </w:r>
      <w:r w:rsidR="004D267E" w:rsidRPr="00BA5BBE">
        <w:rPr>
          <w:rFonts w:hAnsi="Times New Roman" w:ascii="Times New Roman"/>
          <w:szCs w:val="24"/>
          <w:u w:val="single"/>
          <w:lang w:val="hr-HR"/>
        </w:rPr>
        <w:t>sati</w:t>
      </w:r>
    </w:p>
    <w:p w:rsidRDefault="00A75B8C" w:rsidP="00E5685F" w:rsidR="00A75B8C" w:rsidRPr="00BD57E4">
      <w:pPr>
        <w:rPr>
          <w:rFonts w:hAnsi="Times New Roman" w:ascii="Times New Roman"/>
          <w:szCs w:val="24"/>
          <w:lang w:val="hr-HR"/>
        </w:rPr>
      </w:pPr>
    </w:p>
    <w:p w:rsidRDefault="004D267E" w:rsidP="004D267E" w:rsidR="004D267E" w:rsidRPr="00BD57E4">
      <w:pPr>
        <w:jc w:val="center"/>
        <w:rPr>
          <w:rFonts w:hAnsi="Times New Roman" w:ascii="Times New Roman"/>
          <w:szCs w:val="24"/>
          <w:lang w:val="hr-HR"/>
        </w:rPr>
      </w:pPr>
      <w:r w:rsidRPr="00BD57E4">
        <w:rPr>
          <w:rFonts w:hAnsi="Times New Roman" w:ascii="Times New Roman"/>
          <w:szCs w:val="24"/>
          <w:lang w:val="hr-HR"/>
        </w:rPr>
        <w:t>SUDAC</w:t>
      </w:r>
    </w:p>
    <w:p w:rsidRDefault="004F1B61" w:rsidP="00227BDF" w:rsidR="00F91396" w:rsidRPr="00BD57E4">
      <w:pPr>
        <w:jc w:val="center"/>
        <w:rPr>
          <w:rFonts w:hAnsi="Times New Roman" w:ascii="Times New Roman"/>
          <w:szCs w:val="24"/>
          <w:lang w:val="hr-HR"/>
        </w:rPr>
      </w:pPr>
      <w:r w:rsidRPr="00BD57E4">
        <w:rPr>
          <w:rFonts w:hAnsi="Times New Roman" w:ascii="Times New Roman"/>
          <w:szCs w:val="24"/>
          <w:lang w:val="hr-HR"/>
        </w:rPr>
        <w:t xml:space="preserve">Nevenka Siladi </w:t>
      </w:r>
      <w:r w:rsidR="007C366A" w:rsidRPr="00BD57E4">
        <w:rPr>
          <w:rFonts w:hAnsi="Times New Roman" w:ascii="Times New Roman"/>
          <w:szCs w:val="24"/>
          <w:lang w:val="hr-HR"/>
        </w:rPr>
        <w:t xml:space="preserve">Rstić </w:t>
      </w:r>
    </w:p>
    <w:p w:rsidRDefault="00F95CF8" w:rsidP="00227BDF" w:rsidR="00F95CF8">
      <w:pPr>
        <w:jc w:val="center"/>
        <w:rPr>
          <w:rFonts w:hAnsi="Times New Roman" w:ascii="Times New Roman"/>
          <w:szCs w:val="24"/>
          <w:lang w:val="hr-HR"/>
        </w:rPr>
      </w:pPr>
    </w:p>
    <w:p w:rsidRDefault="00F95CF8" w:rsidP="00227BDF" w:rsidR="00F95CF8">
      <w:pPr>
        <w:jc w:val="center"/>
        <w:rPr>
          <w:rFonts w:hAnsi="Times New Roman" w:ascii="Times New Roman"/>
          <w:szCs w:val="24"/>
          <w:lang w:val="hr-HR"/>
        </w:rPr>
      </w:pPr>
      <w:r>
        <w:rPr>
          <w:rFonts w:hAnsi="Times New Roman" w:ascii="Times New Roman"/>
          <w:szCs w:val="24"/>
          <w:lang w:val="hr-HR"/>
        </w:rPr>
        <w:t>_______________________</w:t>
      </w:r>
    </w:p>
    <w:p w:rsidRDefault="00F449C8" w:rsidP="00227BDF" w:rsidR="00F449C8" w:rsidRPr="00BD57E4">
      <w:pPr>
        <w:jc w:val="center"/>
        <w:rPr>
          <w:rFonts w:hAnsi="Times New Roman" w:ascii="Times New Roman"/>
          <w:szCs w:val="24"/>
          <w:lang w:val="hr-HR"/>
        </w:rPr>
      </w:pPr>
    </w:p>
    <w:p w:rsidRDefault="0041612F" w:rsidP="00227BDF" w:rsidR="00E5685F" w:rsidRPr="00BD57E4">
      <w:pPr>
        <w:jc w:val="center"/>
        <w:rPr>
          <w:rFonts w:hAnsi="Times New Roman" w:ascii="Times New Roman"/>
          <w:szCs w:val="24"/>
          <w:lang w:val="hr-HR"/>
        </w:rPr>
      </w:pPr>
      <w:r w:rsidRPr="00BD57E4">
        <w:rPr>
          <w:rFonts w:hAnsi="Times New Roman" w:ascii="Times New Roman"/>
          <w:szCs w:val="24"/>
          <w:lang w:val="hr-HR"/>
        </w:rPr>
        <w:t>Zapisničar</w:t>
      </w:r>
    </w:p>
    <w:p w:rsidRDefault="00523EF6" w:rsidP="00227BDF" w:rsidR="0041612F">
      <w:pPr>
        <w:jc w:val="center"/>
        <w:rPr>
          <w:rFonts w:hAnsi="Times New Roman" w:ascii="Times New Roman"/>
          <w:szCs w:val="24"/>
          <w:lang w:val="hr-HR"/>
        </w:rPr>
      </w:pPr>
      <w:r>
        <w:rPr>
          <w:rFonts w:hAnsi="Times New Roman" w:ascii="Times New Roman"/>
          <w:szCs w:val="24"/>
          <w:lang w:val="hr-HR"/>
        </w:rPr>
        <w:t>Monika Grbac</w:t>
      </w:r>
    </w:p>
    <w:p w:rsidRDefault="00F95CF8" w:rsidP="00227BDF" w:rsidR="00F95CF8">
      <w:pPr>
        <w:jc w:val="center"/>
        <w:rPr>
          <w:rFonts w:hAnsi="Times New Roman" w:ascii="Times New Roman"/>
          <w:szCs w:val="24"/>
          <w:lang w:val="hr-HR"/>
        </w:rPr>
      </w:pPr>
    </w:p>
    <w:p w:rsidRDefault="00F95CF8" w:rsidP="00227BDF" w:rsidR="00F95CF8">
      <w:pPr>
        <w:jc w:val="center"/>
        <w:rPr>
          <w:rFonts w:hAnsi="Times New Roman" w:ascii="Times New Roman"/>
          <w:szCs w:val="24"/>
          <w:lang w:val="hr-HR"/>
        </w:rPr>
      </w:pPr>
      <w:r>
        <w:rPr>
          <w:rFonts w:hAnsi="Times New Roman" w:ascii="Times New Roman"/>
          <w:szCs w:val="24"/>
          <w:lang w:val="hr-HR"/>
        </w:rPr>
        <w:t>_______________________</w:t>
      </w:r>
    </w:p>
    <w:p w:rsidRDefault="00DC2815" w:rsidP="00227BDF" w:rsidR="00DC2815">
      <w:pPr>
        <w:jc w:val="center"/>
        <w:rPr>
          <w:rFonts w:hAnsi="Times New Roman" w:ascii="Times New Roman"/>
          <w:szCs w:val="24"/>
          <w:lang w:val="hr-HR"/>
        </w:rPr>
      </w:pPr>
    </w:p>
    <w:p w:rsidRDefault="00696501" w:rsidP="00227BDF" w:rsidR="00696501">
      <w:pPr>
        <w:jc w:val="center"/>
        <w:rPr>
          <w:rFonts w:hAnsi="Times New Roman" w:ascii="Times New Roman"/>
          <w:szCs w:val="24"/>
          <w:lang w:val="hr-HR"/>
        </w:rPr>
      </w:pPr>
    </w:p>
    <w:p w:rsidRDefault="00DC2815" w:rsidP="00696501" w:rsidR="00696501">
      <w:pPr>
        <w:rPr>
          <w:rFonts w:hAnsi="Times New Roman" w:ascii="Times New Roman"/>
          <w:szCs w:val="24"/>
          <w:lang w:val="hr-HR"/>
        </w:rPr>
      </w:pPr>
      <w:r>
        <w:rPr>
          <w:rFonts w:hAnsi="Times New Roman" w:ascii="Times New Roman"/>
          <w:szCs w:val="24"/>
          <w:lang w:val="hr-HR"/>
        </w:rPr>
        <w:t>zakonski zastupnik dužnika Perica Ćibarić__________</w:t>
      </w:r>
    </w:p>
    <w:sectPr w:rsidSect="00DF6F24" w:rsidR="00696501">
      <w:headerReference w:type="default" r:id="rId10"/>
      <w:headerReference w:type="first" r:id="rId11"/>
      <w:pgSz w:code="9" w:h="16840" w:w="11907"/>
      <w:pgMar w:gutter="0" w:footer="720" w:header="720" w:left="1418" w:bottom="1418" w:right="1418" w:top="1418"/>
      <w:cols w:space="720"/>
      <w:titlePg/>
      <w:docGrid w:linePitch="326"/>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EC1DB7" w:rsidR="00EC1DB7">
      <w:r>
        <w:separator/>
      </w:r>
    </w:p>
  </w:endnote>
  <w:endnote w:id="0" w:type="continuationSeparator">
    <w:p w:rsidRDefault="00EC1DB7" w:rsidR="00EC1DB7">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Arial">
    <w:panose1 w:val="020B0604020202020204"/>
    <w:charset w:val="EE"/>
    <w:family w:val="swiss"/>
    <w:pitch w:val="variable"/>
    <w:sig w:csb1="00000000" w:csb0="000001FF" w:usb3="00000000" w:usb2="00000009" w:usb1="C0007843" w:usb0="E0002AFF"/>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EC1DB7" w:rsidR="00EC1DB7">
      <w:r>
        <w:separator/>
      </w:r>
    </w:p>
  </w:footnote>
  <w:footnote w:id="0" w:type="continuationSeparator">
    <w:p w:rsidRDefault="00EC1DB7" w:rsidR="00EC1DB7">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703463507"/>
      <w:docPartObj>
        <w:docPartGallery w:val="Page Numbers (Top of Page)"/>
        <w:docPartUnique/>
      </w:docPartObj>
    </w:sdtPr>
    <w:sdtEndPr>
      <w:rPr>
        <w:rFonts w:hAnsi="Times New Roman" w:ascii="Times New Roman"/>
      </w:rPr>
    </w:sdtEndPr>
    <w:sdtContent>
      <w:p w:rsidRDefault="00DB74DB" w:rsidR="00DB74DB">
        <w:pPr>
          <w:pStyle w:val="Zaglavlje"/>
          <w:jc w:val="center"/>
        </w:pPr>
        <w:r>
          <w:rPr>
            <w:rFonts w:hAnsi="Times New Roman" w:ascii="Times New Roman"/>
          </w:rPr>
          <w:fldChar w:fldCharType="begin"/>
        </w:r>
        <w:r>
          <w:rPr>
            <w:rFonts w:hAnsi="Times New Roman" w:ascii="Times New Roman"/>
          </w:rPr>
          <w:instrText xml:space="preserve"> PAGE  \* ArabicDash  \* MERGEFORMAT </w:instrText>
        </w:r>
        <w:r>
          <w:rPr>
            <w:rFonts w:hAnsi="Times New Roman" w:ascii="Times New Roman"/>
          </w:rPr>
          <w:fldChar w:fldCharType="separate"/>
        </w:r>
        <w:r w:rsidR="005D7431">
          <w:rPr>
            <w:rFonts w:hAnsi="Times New Roman" w:ascii="Times New Roman"/>
            <w:noProof/>
          </w:rPr>
          <w:t>- 2 -</w:t>
        </w:r>
        <w:r>
          <w:rPr>
            <w:rFonts w:hAnsi="Times New Roman" w:ascii="Times New Roman"/>
          </w:rPr>
          <w:fldChar w:fldCharType="end"/>
        </w:r>
      </w:p>
    </w:sdtContent>
  </w:sdt>
  <w:p w:rsidRDefault="00DB74DB" w:rsidR="004C0374" w:rsidRPr="004C0374">
    <w:pPr>
      <w:pStyle w:val="Zaglavlje"/>
      <w:rPr>
        <w:lang w:val="hr-HR"/>
      </w:rPr>
    </w:pPr>
    <w:r>
      <w:rPr>
        <w:lang w:val="hr-HR"/>
      </w:rPr>
      <w:tab/>
    </w:r>
    <w:r>
      <w:rPr>
        <w:lang w:val="hr-HR"/>
      </w:rPr>
      <w:tab/>
    </w:r>
    <w:r w:rsidR="006767EB" w:rsidRPr="00DF6F24">
      <w:rPr>
        <w:rFonts w:hAnsi="Times New Roman" w:ascii="Times New Roman"/>
        <w:lang w:val="hr-HR"/>
      </w:rPr>
      <w:t>47. St-</w:t>
    </w:r>
    <w:r w:rsidR="00E4589A">
      <w:rPr>
        <w:rFonts w:hAnsi="Times New Roman" w:ascii="Times New Roman"/>
        <w:lang w:val="hr-HR"/>
      </w:rPr>
      <w:t>7110</w:t>
    </w:r>
    <w:r w:rsidR="00116A33">
      <w:rPr>
        <w:rFonts w:hAnsi="Times New Roman" w:ascii="Times New Roman"/>
        <w:lang w:val="hr-HR"/>
      </w:rPr>
      <w:t>/16</w:t>
    </w:r>
    <w:r w:rsidR="00A3525C" w:rsidRPr="00DF6F24">
      <w:rPr>
        <w:rFonts w:hAnsi="Times New Roman" w:ascii="Times New Roman"/>
        <w:lang w:val="hr-HR"/>
      </w:rPr>
      <w:tab/>
    </w: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DF6F24" w:rsidR="00D42047">
    <w:pPr>
      <w:pStyle w:val="Zaglavlje"/>
      <w:rPr>
        <w:rFonts w:hAnsi="Times New Roman" w:ascii="Times New Roman"/>
        <w:lang w:val="hr-HR"/>
      </w:rPr>
    </w:pPr>
    <w:r>
      <w:rPr>
        <w:rFonts w:hAnsi="Times New Roman" w:ascii="Times New Roman"/>
        <w:lang w:val="hr-HR"/>
      </w:rPr>
      <w:tab/>
    </w:r>
    <w:r>
      <w:rPr>
        <w:rFonts w:hAnsi="Times New Roman" w:ascii="Times New Roman"/>
        <w:lang w:val="hr-HR"/>
      </w:rPr>
      <w:tab/>
    </w:r>
    <w:r w:rsidR="00557ED3">
      <w:rPr>
        <w:rFonts w:hAnsi="Times New Roman" w:ascii="Times New Roman"/>
        <w:szCs w:val="24"/>
      </w:rPr>
      <w:t>47. St-</w:t>
    </w:r>
    <w:r w:rsidR="00E23DE2">
      <w:rPr>
        <w:rFonts w:hAnsi="Times New Roman" w:ascii="Times New Roman"/>
        <w:szCs w:val="24"/>
      </w:rPr>
      <w:t>7110</w:t>
    </w:r>
    <w:r w:rsidR="00395346">
      <w:rPr>
        <w:rFonts w:hAnsi="Times New Roman" w:ascii="Times New Roman"/>
        <w:szCs w:val="24"/>
      </w:rPr>
      <w:t>/16</w:t>
    </w:r>
  </w:p>
  <w:p w:rsidRDefault="00DF6F24" w:rsidR="00DF6F24">
    <w:pPr>
      <w:pStyle w:val="Zaglavlje"/>
      <w:rPr>
        <w:rFonts w:hAnsi="Times New Roman" w:ascii="Times New Roman"/>
        <w:sz w:val="20"/>
        <w:lang w:val="hr-HR"/>
      </w:rPr>
    </w:pPr>
  </w:p>
  <w:p w:rsidRDefault="00DF6F24" w:rsidP="00DF6F24" w:rsidR="00DF6F24" w:rsidRPr="00953077">
    <w:pPr>
      <w:pStyle w:val="Zaglavlje"/>
      <w:rPr>
        <w:rFonts w:hAnsi="Times New Roman" w:ascii="Times New Roman"/>
      </w:rPr>
    </w:pPr>
    <w:r w:rsidRPr="00953077">
      <w:rPr>
        <w:rFonts w:hAnsi="Times New Roman" w:ascii="Times New Roman"/>
      </w:rPr>
      <w:t>REPUBLIKA HRVAT</w:t>
    </w:r>
    <w:r>
      <w:rPr>
        <w:rFonts w:hAnsi="Times New Roman" w:ascii="Times New Roman"/>
      </w:rPr>
      <w:t>S</w:t>
    </w:r>
    <w:r w:rsidRPr="00953077">
      <w:rPr>
        <w:rFonts w:hAnsi="Times New Roman" w:ascii="Times New Roman"/>
      </w:rPr>
      <w:t>KA</w:t>
    </w:r>
  </w:p>
  <w:p w:rsidRDefault="00DF6F24" w:rsidP="00DF6F24" w:rsidR="00DF6F24" w:rsidRPr="00953077">
    <w:pPr>
      <w:pStyle w:val="Zaglavlje"/>
      <w:rPr>
        <w:rFonts w:hAnsi="Times New Roman" w:ascii="Times New Roman"/>
      </w:rPr>
    </w:pPr>
    <w:r w:rsidRPr="00953077">
      <w:rPr>
        <w:rFonts w:hAnsi="Times New Roman" w:ascii="Times New Roman"/>
      </w:rPr>
      <w:t>Trgovački sud u Zagrebu</w:t>
    </w:r>
  </w:p>
  <w:p w:rsidRDefault="00DF6F24" w:rsidP="00DF6F24" w:rsidR="00DF6F24">
    <w:pPr>
      <w:pStyle w:val="Zaglavlje"/>
      <w:rPr>
        <w:rFonts w:hAnsi="Times New Roman" w:ascii="Times New Roman"/>
      </w:rPr>
    </w:pPr>
    <w:r w:rsidRPr="00953077">
      <w:rPr>
        <w:rFonts w:hAnsi="Times New Roman" w:ascii="Times New Roman"/>
      </w:rPr>
      <w:t>Zagreb</w:t>
    </w:r>
    <w:r w:rsidR="00713482">
      <w:rPr>
        <w:rFonts w:hAnsi="Times New Roman" w:ascii="Times New Roman"/>
      </w:rPr>
      <w:t>, Amruševa 2/II, desno (p.p. 432</w:t>
    </w:r>
    <w:r w:rsidRPr="00953077">
      <w:rPr>
        <w:rFonts w:hAnsi="Times New Roman" w:ascii="Times New Roman"/>
      </w:rPr>
      <w:t>)</w:t>
    </w:r>
  </w:p>
  <w:p w:rsidRDefault="00DF6F24" w:rsidP="00DF6F24" w:rsidR="00DF6F24">
    <w:pPr>
      <w:pStyle w:val="Zaglavlje"/>
      <w:rPr>
        <w:rFonts w:hAnsi="Times New Roman" w:ascii="Times New Roman"/>
      </w:rPr>
    </w:pPr>
  </w:p>
  <w:p w:rsidRDefault="00DF6F24" w:rsidP="00DF6F24" w:rsidR="00DF6F24" w:rsidRPr="00BD57E4">
    <w:pPr>
      <w:jc w:val="center"/>
      <w:rPr>
        <w:rFonts w:hAnsi="Times New Roman" w:ascii="Times New Roman"/>
        <w:szCs w:val="24"/>
        <w:lang w:val="hr-HR"/>
      </w:rPr>
    </w:pPr>
    <w:r w:rsidRPr="00BD57E4">
      <w:rPr>
        <w:rFonts w:hAnsi="Times New Roman" w:ascii="Times New Roman"/>
        <w:szCs w:val="24"/>
        <w:lang w:val="hr-HR"/>
      </w:rPr>
      <w:t>Z A P I S N I K</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2B2C72CD"/>
    <w:multiLevelType w:val="hybridMultilevel"/>
    <w:tmpl w:val="D7F2FA70"/>
    <w:lvl w:tplc="D8F4952A" w:ilvl="0">
      <w:start w:val="1"/>
      <w:numFmt w:val="upperRoman"/>
      <w:lvlText w:val="%1.)"/>
      <w:lvlJc w:val="left"/>
      <w:pPr>
        <w:ind w:hanging="720" w:left="108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
    <w:nsid w:val="380D097F"/>
    <w:multiLevelType w:val="hybridMultilevel"/>
    <w:tmpl w:val="C5DE8468"/>
    <w:lvl w:tplc="041A0011"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2">
    <w:nsid w:val="617332B9"/>
    <w:multiLevelType w:val="hybridMultilevel"/>
    <w:tmpl w:val="D1C4CF84"/>
    <w:lvl w:tplc="9A789612"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3">
    <w:nsid w:val="6D603E25"/>
    <w:multiLevelType w:val="hybridMultilevel"/>
    <w:tmpl w:val="36B64C86"/>
    <w:lvl w:tplc="F388680E" w:ilvl="0">
      <w:start w:val="1"/>
      <w:numFmt w:val="upperRoman"/>
      <w:lvlText w:val="%1."/>
      <w:lvlJc w:val="left"/>
      <w:pPr>
        <w:ind w:hanging="720" w:left="1440"/>
      </w:pPr>
      <w:rPr>
        <w:rFonts w:hint="default"/>
      </w:rPr>
    </w:lvl>
    <w:lvl w:tentative="true" w:tplc="041A0019" w:ilvl="1">
      <w:start w:val="1"/>
      <w:numFmt w:val="lowerLetter"/>
      <w:lvlText w:val="%2."/>
      <w:lvlJc w:val="left"/>
      <w:pPr>
        <w:ind w:hanging="360" w:left="1800"/>
      </w:pPr>
    </w:lvl>
    <w:lvl w:tentative="true" w:tplc="041A001B" w:ilvl="2">
      <w:start w:val="1"/>
      <w:numFmt w:val="lowerRoman"/>
      <w:lvlText w:val="%3."/>
      <w:lvlJc w:val="right"/>
      <w:pPr>
        <w:ind w:hanging="180" w:left="2520"/>
      </w:pPr>
    </w:lvl>
    <w:lvl w:tentative="true" w:tplc="041A000F" w:ilvl="3">
      <w:start w:val="1"/>
      <w:numFmt w:val="decimal"/>
      <w:lvlText w:val="%4."/>
      <w:lvlJc w:val="left"/>
      <w:pPr>
        <w:ind w:hanging="360" w:left="3240"/>
      </w:pPr>
    </w:lvl>
    <w:lvl w:tentative="true" w:tplc="041A0019" w:ilvl="4">
      <w:start w:val="1"/>
      <w:numFmt w:val="lowerLetter"/>
      <w:lvlText w:val="%5."/>
      <w:lvlJc w:val="left"/>
      <w:pPr>
        <w:ind w:hanging="360" w:left="3960"/>
      </w:pPr>
    </w:lvl>
    <w:lvl w:tentative="true" w:tplc="041A001B" w:ilvl="5">
      <w:start w:val="1"/>
      <w:numFmt w:val="lowerRoman"/>
      <w:lvlText w:val="%6."/>
      <w:lvlJc w:val="right"/>
      <w:pPr>
        <w:ind w:hanging="180" w:left="4680"/>
      </w:pPr>
    </w:lvl>
    <w:lvl w:tentative="true" w:tplc="041A000F" w:ilvl="6">
      <w:start w:val="1"/>
      <w:numFmt w:val="decimal"/>
      <w:lvlText w:val="%7."/>
      <w:lvlJc w:val="left"/>
      <w:pPr>
        <w:ind w:hanging="360" w:left="5400"/>
      </w:pPr>
    </w:lvl>
    <w:lvl w:tentative="true" w:tplc="041A0019" w:ilvl="7">
      <w:start w:val="1"/>
      <w:numFmt w:val="lowerLetter"/>
      <w:lvlText w:val="%8."/>
      <w:lvlJc w:val="left"/>
      <w:pPr>
        <w:ind w:hanging="360" w:left="6120"/>
      </w:pPr>
    </w:lvl>
    <w:lvl w:tentative="true" w:tplc="041A001B" w:ilvl="8">
      <w:start w:val="1"/>
      <w:numFmt w:val="lowerRoman"/>
      <w:lvlText w:val="%9."/>
      <w:lvlJc w:val="right"/>
      <w:pPr>
        <w:ind w:hanging="180" w:left="6840"/>
      </w:pPr>
    </w:lvl>
  </w:abstractNum>
  <w:num w:numId="1">
    <w:abstractNumId w:val="0"/>
  </w:num>
  <w:num w:numId="2">
    <w:abstractNumId w:val="2"/>
  </w:num>
  <w:num w:numId="3">
    <w:abstractNumId w:val="1"/>
  </w:num>
  <w:num w:numId="4">
    <w:abstractNumId w:val="3"/>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40"/>
  <w:attachedTemplate r:id="rId1"/>
  <w:stylePaneFormatFilter w:val="3F01"/>
  <w:defaultTabStop w:val="720"/>
  <w:hyphenationZone w:val="425"/>
  <w:doNotHyphenateCaps/>
  <w:drawingGridHorizontalSpacing w:val="120"/>
  <w:drawingGridVerticalSpacing w:val="120"/>
  <w:displayVerticalDrawingGridEvery w:val="0"/>
  <w:doNotUseMarginsForDrawingGridOrigin/>
  <w:characterSpacingControl w:val="doNotCompress"/>
  <w:hdrShapeDefaults>
    <o:shapedefaults v:ext="edit" spidmax="93185"/>
  </w:hdrShapeDefaults>
  <w:footnotePr>
    <w:footnote w:id="-1"/>
    <w:footnote w:id="0"/>
  </w:footnotePr>
  <w:endnotePr>
    <w:endnote w:id="-1"/>
    <w:endnote w:id="0"/>
  </w:endnotePr>
  <w:compat>
    <w:balanceSingleByteDoubleByteWidth/>
    <w:doNotLeaveBackslashAlone/>
    <w:ulTrailSpace/>
    <w:doNotExpandShiftReturn/>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FD14F1"/>
    <w:rsid w:val="0000214E"/>
    <w:rsid w:val="00007EDB"/>
    <w:rsid w:val="00037E69"/>
    <w:rsid w:val="00040054"/>
    <w:rsid w:val="000418BA"/>
    <w:rsid w:val="00044366"/>
    <w:rsid w:val="00051ACB"/>
    <w:rsid w:val="000837ED"/>
    <w:rsid w:val="00083D2C"/>
    <w:rsid w:val="000861D0"/>
    <w:rsid w:val="000945A7"/>
    <w:rsid w:val="00095B77"/>
    <w:rsid w:val="000A7903"/>
    <w:rsid w:val="000B6E08"/>
    <w:rsid w:val="000D3A18"/>
    <w:rsid w:val="000E3BB7"/>
    <w:rsid w:val="000E7599"/>
    <w:rsid w:val="000F4491"/>
    <w:rsid w:val="000F6468"/>
    <w:rsid w:val="001027B0"/>
    <w:rsid w:val="00116A33"/>
    <w:rsid w:val="001259E0"/>
    <w:rsid w:val="00130A17"/>
    <w:rsid w:val="001344AC"/>
    <w:rsid w:val="001401AA"/>
    <w:rsid w:val="00140736"/>
    <w:rsid w:val="001526B1"/>
    <w:rsid w:val="00170A38"/>
    <w:rsid w:val="00176895"/>
    <w:rsid w:val="0017728C"/>
    <w:rsid w:val="001A73EA"/>
    <w:rsid w:val="001B1949"/>
    <w:rsid w:val="001B7037"/>
    <w:rsid w:val="001C7567"/>
    <w:rsid w:val="001D479E"/>
    <w:rsid w:val="001D5162"/>
    <w:rsid w:val="00200242"/>
    <w:rsid w:val="002016DB"/>
    <w:rsid w:val="00202C7B"/>
    <w:rsid w:val="00205A35"/>
    <w:rsid w:val="00211124"/>
    <w:rsid w:val="00220765"/>
    <w:rsid w:val="00221689"/>
    <w:rsid w:val="002277E0"/>
    <w:rsid w:val="00227BDF"/>
    <w:rsid w:val="002312D7"/>
    <w:rsid w:val="00251330"/>
    <w:rsid w:val="00257D9B"/>
    <w:rsid w:val="00263846"/>
    <w:rsid w:val="002709DF"/>
    <w:rsid w:val="00273E12"/>
    <w:rsid w:val="00274661"/>
    <w:rsid w:val="00282AF5"/>
    <w:rsid w:val="00282F40"/>
    <w:rsid w:val="002847EA"/>
    <w:rsid w:val="002936E0"/>
    <w:rsid w:val="002B03B2"/>
    <w:rsid w:val="002B3476"/>
    <w:rsid w:val="002B724B"/>
    <w:rsid w:val="002C468C"/>
    <w:rsid w:val="002C5A0B"/>
    <w:rsid w:val="002D589C"/>
    <w:rsid w:val="002E3F40"/>
    <w:rsid w:val="002E67C7"/>
    <w:rsid w:val="002F38A3"/>
    <w:rsid w:val="002F40E5"/>
    <w:rsid w:val="002F5784"/>
    <w:rsid w:val="00311775"/>
    <w:rsid w:val="00313878"/>
    <w:rsid w:val="00315B70"/>
    <w:rsid w:val="003218F1"/>
    <w:rsid w:val="0032629A"/>
    <w:rsid w:val="00347B4D"/>
    <w:rsid w:val="00353304"/>
    <w:rsid w:val="00375101"/>
    <w:rsid w:val="003939CE"/>
    <w:rsid w:val="00395346"/>
    <w:rsid w:val="003E2C15"/>
    <w:rsid w:val="003E45EB"/>
    <w:rsid w:val="00406087"/>
    <w:rsid w:val="0041612F"/>
    <w:rsid w:val="00420007"/>
    <w:rsid w:val="00422EFF"/>
    <w:rsid w:val="00424ACD"/>
    <w:rsid w:val="0042774A"/>
    <w:rsid w:val="00437443"/>
    <w:rsid w:val="00441361"/>
    <w:rsid w:val="004572F2"/>
    <w:rsid w:val="00471842"/>
    <w:rsid w:val="00471DA8"/>
    <w:rsid w:val="00477D25"/>
    <w:rsid w:val="00495118"/>
    <w:rsid w:val="004A1910"/>
    <w:rsid w:val="004A6C0C"/>
    <w:rsid w:val="004C0374"/>
    <w:rsid w:val="004C044F"/>
    <w:rsid w:val="004D267E"/>
    <w:rsid w:val="004D7032"/>
    <w:rsid w:val="004F1B61"/>
    <w:rsid w:val="00516461"/>
    <w:rsid w:val="00523EF6"/>
    <w:rsid w:val="00531E2B"/>
    <w:rsid w:val="005329B2"/>
    <w:rsid w:val="00546C47"/>
    <w:rsid w:val="00557ED3"/>
    <w:rsid w:val="0057422D"/>
    <w:rsid w:val="0058161B"/>
    <w:rsid w:val="005852BD"/>
    <w:rsid w:val="0059122D"/>
    <w:rsid w:val="00596CF6"/>
    <w:rsid w:val="005A459E"/>
    <w:rsid w:val="005A5E8C"/>
    <w:rsid w:val="005B40A1"/>
    <w:rsid w:val="005B723C"/>
    <w:rsid w:val="005D7431"/>
    <w:rsid w:val="00600E2B"/>
    <w:rsid w:val="00600E5E"/>
    <w:rsid w:val="0060233C"/>
    <w:rsid w:val="00604CEB"/>
    <w:rsid w:val="00606567"/>
    <w:rsid w:val="00612F86"/>
    <w:rsid w:val="006179AA"/>
    <w:rsid w:val="00625A6C"/>
    <w:rsid w:val="00633368"/>
    <w:rsid w:val="00635A97"/>
    <w:rsid w:val="006368B3"/>
    <w:rsid w:val="00644A3A"/>
    <w:rsid w:val="00652E89"/>
    <w:rsid w:val="006767EB"/>
    <w:rsid w:val="00693345"/>
    <w:rsid w:val="00696501"/>
    <w:rsid w:val="006B76B2"/>
    <w:rsid w:val="006E6FDA"/>
    <w:rsid w:val="00701F99"/>
    <w:rsid w:val="007122DC"/>
    <w:rsid w:val="00713482"/>
    <w:rsid w:val="00714A75"/>
    <w:rsid w:val="00731512"/>
    <w:rsid w:val="00731B3D"/>
    <w:rsid w:val="00761F87"/>
    <w:rsid w:val="007752BA"/>
    <w:rsid w:val="007765E8"/>
    <w:rsid w:val="007827E7"/>
    <w:rsid w:val="007941EC"/>
    <w:rsid w:val="007942A2"/>
    <w:rsid w:val="0079708E"/>
    <w:rsid w:val="007A4AC0"/>
    <w:rsid w:val="007A71CF"/>
    <w:rsid w:val="007B5748"/>
    <w:rsid w:val="007C366A"/>
    <w:rsid w:val="007E0CE5"/>
    <w:rsid w:val="00800AB0"/>
    <w:rsid w:val="008045CF"/>
    <w:rsid w:val="00812D85"/>
    <w:rsid w:val="00827B9E"/>
    <w:rsid w:val="00844389"/>
    <w:rsid w:val="00850522"/>
    <w:rsid w:val="00850880"/>
    <w:rsid w:val="00886CA7"/>
    <w:rsid w:val="008872DC"/>
    <w:rsid w:val="008933CF"/>
    <w:rsid w:val="008967BB"/>
    <w:rsid w:val="008A0EA3"/>
    <w:rsid w:val="008B0A0C"/>
    <w:rsid w:val="008B2427"/>
    <w:rsid w:val="008B7E38"/>
    <w:rsid w:val="008C0BCA"/>
    <w:rsid w:val="008C1DA2"/>
    <w:rsid w:val="008C779E"/>
    <w:rsid w:val="008D0861"/>
    <w:rsid w:val="008D1940"/>
    <w:rsid w:val="008E4D1A"/>
    <w:rsid w:val="008F0D5D"/>
    <w:rsid w:val="008F3B0B"/>
    <w:rsid w:val="00905A28"/>
    <w:rsid w:val="00907A1C"/>
    <w:rsid w:val="00916DC3"/>
    <w:rsid w:val="009207B9"/>
    <w:rsid w:val="00925921"/>
    <w:rsid w:val="00931962"/>
    <w:rsid w:val="00933D2B"/>
    <w:rsid w:val="00944D8D"/>
    <w:rsid w:val="00955607"/>
    <w:rsid w:val="00972F91"/>
    <w:rsid w:val="009753E5"/>
    <w:rsid w:val="0098108E"/>
    <w:rsid w:val="00986FBC"/>
    <w:rsid w:val="009A67DA"/>
    <w:rsid w:val="009C0A73"/>
    <w:rsid w:val="009C18A1"/>
    <w:rsid w:val="009D1B20"/>
    <w:rsid w:val="009E401A"/>
    <w:rsid w:val="009F115F"/>
    <w:rsid w:val="009F6B3F"/>
    <w:rsid w:val="00A1310F"/>
    <w:rsid w:val="00A17544"/>
    <w:rsid w:val="00A3525C"/>
    <w:rsid w:val="00A36077"/>
    <w:rsid w:val="00A367CA"/>
    <w:rsid w:val="00A52219"/>
    <w:rsid w:val="00A56BB5"/>
    <w:rsid w:val="00A6646C"/>
    <w:rsid w:val="00A75110"/>
    <w:rsid w:val="00A75B8C"/>
    <w:rsid w:val="00A91185"/>
    <w:rsid w:val="00A9766B"/>
    <w:rsid w:val="00AA4021"/>
    <w:rsid w:val="00AC1DD8"/>
    <w:rsid w:val="00AD40E6"/>
    <w:rsid w:val="00AD4E0F"/>
    <w:rsid w:val="00AE67D8"/>
    <w:rsid w:val="00AF3320"/>
    <w:rsid w:val="00B105DA"/>
    <w:rsid w:val="00B205E3"/>
    <w:rsid w:val="00B23A10"/>
    <w:rsid w:val="00B34235"/>
    <w:rsid w:val="00B364F9"/>
    <w:rsid w:val="00B44ED3"/>
    <w:rsid w:val="00B4788F"/>
    <w:rsid w:val="00B52A4D"/>
    <w:rsid w:val="00B54709"/>
    <w:rsid w:val="00B62DA7"/>
    <w:rsid w:val="00B922A9"/>
    <w:rsid w:val="00BA5BBE"/>
    <w:rsid w:val="00BA5EBB"/>
    <w:rsid w:val="00BB5489"/>
    <w:rsid w:val="00BC5BFF"/>
    <w:rsid w:val="00BC7670"/>
    <w:rsid w:val="00BD555C"/>
    <w:rsid w:val="00BD57E4"/>
    <w:rsid w:val="00BE7C70"/>
    <w:rsid w:val="00C053D5"/>
    <w:rsid w:val="00C46DA2"/>
    <w:rsid w:val="00C5282B"/>
    <w:rsid w:val="00C6296A"/>
    <w:rsid w:val="00C944DC"/>
    <w:rsid w:val="00C9640C"/>
    <w:rsid w:val="00CA0AC2"/>
    <w:rsid w:val="00CA2788"/>
    <w:rsid w:val="00CA61A6"/>
    <w:rsid w:val="00CB0EAE"/>
    <w:rsid w:val="00CB15F1"/>
    <w:rsid w:val="00CB2D77"/>
    <w:rsid w:val="00CB623E"/>
    <w:rsid w:val="00CB6770"/>
    <w:rsid w:val="00CC05BF"/>
    <w:rsid w:val="00CC38C5"/>
    <w:rsid w:val="00CE0092"/>
    <w:rsid w:val="00CE5BE3"/>
    <w:rsid w:val="00CF2091"/>
    <w:rsid w:val="00CF2253"/>
    <w:rsid w:val="00CF44E2"/>
    <w:rsid w:val="00D0133F"/>
    <w:rsid w:val="00D05625"/>
    <w:rsid w:val="00D204AC"/>
    <w:rsid w:val="00D206F8"/>
    <w:rsid w:val="00D31338"/>
    <w:rsid w:val="00D42047"/>
    <w:rsid w:val="00D43BA9"/>
    <w:rsid w:val="00D47644"/>
    <w:rsid w:val="00D5499B"/>
    <w:rsid w:val="00D6037E"/>
    <w:rsid w:val="00D67E04"/>
    <w:rsid w:val="00D74E95"/>
    <w:rsid w:val="00D76322"/>
    <w:rsid w:val="00D903D2"/>
    <w:rsid w:val="00DA7EC2"/>
    <w:rsid w:val="00DB74DB"/>
    <w:rsid w:val="00DC2815"/>
    <w:rsid w:val="00DE6825"/>
    <w:rsid w:val="00DF2DFC"/>
    <w:rsid w:val="00DF6F24"/>
    <w:rsid w:val="00E062D7"/>
    <w:rsid w:val="00E119E4"/>
    <w:rsid w:val="00E21103"/>
    <w:rsid w:val="00E23DE2"/>
    <w:rsid w:val="00E25821"/>
    <w:rsid w:val="00E30F63"/>
    <w:rsid w:val="00E4589A"/>
    <w:rsid w:val="00E529ED"/>
    <w:rsid w:val="00E53E55"/>
    <w:rsid w:val="00E5685F"/>
    <w:rsid w:val="00E711F7"/>
    <w:rsid w:val="00E71CE0"/>
    <w:rsid w:val="00E93843"/>
    <w:rsid w:val="00E97B8E"/>
    <w:rsid w:val="00EA36B7"/>
    <w:rsid w:val="00EA54DC"/>
    <w:rsid w:val="00EB5C51"/>
    <w:rsid w:val="00EC1DB7"/>
    <w:rsid w:val="00EC551C"/>
    <w:rsid w:val="00ED7160"/>
    <w:rsid w:val="00EE5F3A"/>
    <w:rsid w:val="00EF02A9"/>
    <w:rsid w:val="00EF1C88"/>
    <w:rsid w:val="00EF6CAF"/>
    <w:rsid w:val="00F14BA2"/>
    <w:rsid w:val="00F246C7"/>
    <w:rsid w:val="00F24EB6"/>
    <w:rsid w:val="00F35F61"/>
    <w:rsid w:val="00F449C8"/>
    <w:rsid w:val="00F62998"/>
    <w:rsid w:val="00F64FAE"/>
    <w:rsid w:val="00F74127"/>
    <w:rsid w:val="00F74FB2"/>
    <w:rsid w:val="00F91396"/>
    <w:rsid w:val="00F95CF8"/>
    <w:rsid w:val="00FB775E"/>
    <w:rsid w:val="00FD14F1"/>
    <w:rsid w:val="00FD6284"/>
    <w:rsid w:val="00FE251D"/>
    <w:rsid w:val="00FF3A19"/>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9318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unhideWhenUsed="true" w:semiHidden="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uiPriority="99" w:name="header"/>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pPr>
      <w:overflowPunct w:val="false"/>
      <w:autoSpaceDE w:val="false"/>
      <w:autoSpaceDN w:val="false"/>
      <w:adjustRightInd w:val="false"/>
      <w:textAlignment w:val="baseline"/>
    </w:pPr>
    <w:rPr>
      <w:rFonts w:hAnsi="Arial" w:ascii="Arial"/>
      <w:sz w:val="24"/>
      <w:lang w:val="en-GB"/>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ekstbalonia" w:type="paragraph">
    <w:name w:val="Balloon Text"/>
    <w:basedOn w:val="Normal"/>
    <w:semiHidden/>
    <w:rsid w:val="00257D9B"/>
    <w:rPr>
      <w:rFonts w:cs="Tahoma" w:hAnsi="Tahoma" w:ascii="Tahoma"/>
      <w:sz w:val="16"/>
      <w:szCs w:val="16"/>
    </w:rPr>
  </w:style>
  <w:style w:styleId="Zaglavlje" w:type="paragraph">
    <w:name w:val="header"/>
    <w:basedOn w:val="Normal"/>
    <w:link w:val="ZaglavljeChar"/>
    <w:uiPriority w:val="99"/>
    <w:rsid w:val="009753E5"/>
    <w:pPr>
      <w:tabs>
        <w:tab w:pos="4536" w:val="center"/>
        <w:tab w:pos="9072" w:val="right"/>
      </w:tabs>
    </w:pPr>
  </w:style>
  <w:style w:styleId="Podnoje" w:type="paragraph">
    <w:name w:val="footer"/>
    <w:basedOn w:val="Normal"/>
    <w:rsid w:val="009753E5"/>
    <w:pPr>
      <w:tabs>
        <w:tab w:pos="4536" w:val="center"/>
        <w:tab w:pos="9072" w:val="right"/>
      </w:tabs>
    </w:pPr>
  </w:style>
  <w:style w:styleId="Odlomakpopisa" w:type="paragraph">
    <w:name w:val="List Paragraph"/>
    <w:basedOn w:val="Normal"/>
    <w:uiPriority w:val="34"/>
    <w:qFormat/>
    <w:rsid w:val="004C0374"/>
    <w:pPr>
      <w:ind w:left="720"/>
      <w:contextualSpacing/>
    </w:pPr>
  </w:style>
  <w:style w:customStyle="true" w:styleId="ZaglavljeChar" w:type="character">
    <w:name w:val="Zaglavlje Char"/>
    <w:basedOn w:val="Zadanifontodlomka"/>
    <w:link w:val="Zaglavlje"/>
    <w:uiPriority w:val="99"/>
    <w:rsid w:val="00DB74DB"/>
    <w:rPr>
      <w:rFonts w:hAnsi="Arial" w:ascii="Arial"/>
      <w:sz w:val="24"/>
      <w:lang w:val="en-GB"/>
    </w:rPr>
  </w:style>
  <w:style w:styleId="Tekstrezerviranogmjesta" w:type="character">
    <w:name w:val="Placeholder Text"/>
    <w:basedOn w:val="Zadanifontodlomka"/>
    <w:uiPriority w:val="99"/>
    <w:semiHidden/>
    <w:rsid w:val="00606567"/>
    <w:rPr>
      <w:color w:val="808080"/>
      <w:bdr w:space="0" w:sz="0" w:color="auto" w:val="none"/>
      <w:shd w:fill="auto" w:color="auto" w:val="clear"/>
    </w:rPr>
  </w:style>
  <w:style w:customStyle="true" w:styleId="eSPISCCParagraphDefaultFont" w:type="character">
    <w:name w:val="eSPIS_CC_Paragraph Default Font"/>
    <w:basedOn w:val="Zadanifontodlomka"/>
    <w:rsid w:val="00606567"/>
    <w:rPr>
      <w:rFonts w:cs="Times New Roman" w:hAnsi="Times New Roman" w:ascii="Times New Roman"/>
      <w:sz w:val="24"/>
      <w:szCs w:val="24"/>
      <w:bdr w:space="0" w:sz="0" w:color="auto" w:val="none"/>
      <w:shd w:fill="auto" w:color="auto" w:val="clear"/>
      <w:lang w:val="hr-HR"/>
    </w:rPr>
  </w:style>
  <w:style w:customStyle="true" w:styleId="PozadinaSvijetloZuta" w:type="character">
    <w:name w:val="Pozadina_SvijetloZuta"/>
    <w:basedOn w:val="Zadanifontodlomka"/>
    <w:rsid w:val="00606567"/>
    <w:rPr>
      <w:rFonts w:hAnsi="Times New Roman" w:ascii="Times New Roman"/>
      <w:szCs w:val="24"/>
      <w:bdr w:space="0" w:sz="0" w:color="auto" w:val="none"/>
      <w:shd w:fill="FFFFCC" w:color="auto" w:val="clear"/>
      <w:lang w:val="hr-HR"/>
    </w:rPr>
  </w:style>
  <w:style w:customStyle="true" w:styleId="PozadinaSvijetloCrvena" w:type="character">
    <w:name w:val="Pozadina_SvijetloCrvena"/>
    <w:basedOn w:val="eSPISCCParagraphDefaultFont"/>
    <w:rsid w:val="00606567"/>
    <w:rPr>
      <w:rFonts w:cs="Times New Roman" w:hAnsi="Times New Roman" w:ascii="Times New Roman"/>
      <w:sz w:val="24"/>
      <w:szCs w:val="24"/>
      <w:bdr w:space="0" w:sz="0" w:color="auto" w:val="none"/>
      <w:shd w:fill="FFCCCC" w:color="auto" w:val="clear"/>
      <w:lang w:val="hr-HR"/>
    </w:rPr>
  </w:style>
  <w:style w:customStyle="true" w:styleId="PozadinaSvijetloZelena" w:type="character">
    <w:name w:val="Pozadina_SvijetloZelena"/>
    <w:basedOn w:val="eSPISCCParagraphDefaultFont"/>
    <w:rsid w:val="00606567"/>
    <w:rPr>
      <w:rFonts w:cs="Times New Roman" w:hAnsi="Times New Roman" w:ascii="Times New Roman"/>
      <w:sz w:val="24"/>
      <w:szCs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header" w:uiPriority="99"/>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pPr>
      <w:overflowPunct w:val="0"/>
      <w:autoSpaceDE w:val="0"/>
      <w:autoSpaceDN w:val="0"/>
      <w:adjustRightInd w:val="0"/>
      <w:textAlignment w:val="baseline"/>
    </w:pPr>
    <w:rPr>
      <w:rFonts w:ascii="Arial" w:hAnsi="Arial"/>
      <w:sz w:val="24"/>
      <w:lang w:val="en-GB"/>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ekstbalonia" w:type="paragraph">
    <w:name w:val="Balloon Text"/>
    <w:basedOn w:val="Normal"/>
    <w:semiHidden/>
    <w:rsid w:val="00257D9B"/>
    <w:rPr>
      <w:rFonts w:ascii="Tahoma" w:cs="Tahoma" w:hAnsi="Tahoma"/>
      <w:sz w:val="16"/>
      <w:szCs w:val="16"/>
    </w:rPr>
  </w:style>
  <w:style w:styleId="Zaglavlje" w:type="paragraph">
    <w:name w:val="header"/>
    <w:basedOn w:val="Normal"/>
    <w:link w:val="ZaglavljeChar"/>
    <w:uiPriority w:val="99"/>
    <w:rsid w:val="009753E5"/>
    <w:pPr>
      <w:tabs>
        <w:tab w:pos="4536" w:val="center"/>
        <w:tab w:pos="9072" w:val="right"/>
      </w:tabs>
    </w:pPr>
  </w:style>
  <w:style w:styleId="Podnoje" w:type="paragraph">
    <w:name w:val="footer"/>
    <w:basedOn w:val="Normal"/>
    <w:rsid w:val="009753E5"/>
    <w:pPr>
      <w:tabs>
        <w:tab w:pos="4536" w:val="center"/>
        <w:tab w:pos="9072" w:val="right"/>
      </w:tabs>
    </w:pPr>
  </w:style>
  <w:style w:styleId="Odlomakpopisa" w:type="paragraph">
    <w:name w:val="List Paragraph"/>
    <w:basedOn w:val="Normal"/>
    <w:uiPriority w:val="34"/>
    <w:qFormat/>
    <w:rsid w:val="004C0374"/>
    <w:pPr>
      <w:ind w:left="720"/>
      <w:contextualSpacing/>
    </w:pPr>
  </w:style>
  <w:style w:customStyle="1" w:styleId="ZaglavljeChar" w:type="character">
    <w:name w:val="Zaglavlje Char"/>
    <w:basedOn w:val="Zadanifontodlomka"/>
    <w:link w:val="Zaglavlje"/>
    <w:uiPriority w:val="99"/>
    <w:rsid w:val="00DB74DB"/>
    <w:rPr>
      <w:rFonts w:ascii="Arial" w:hAnsi="Arial"/>
      <w:sz w:val="24"/>
      <w:lang w:val="en-GB"/>
    </w:rPr>
  </w:style>
  <w:style w:styleId="Tekstrezerviranogmjesta" w:type="character">
    <w:name w:val="Placeholder Text"/>
    <w:basedOn w:val="Zadanifontodlomka"/>
    <w:uiPriority w:val="99"/>
    <w:semiHidden/>
    <w:rsid w:val="00606567"/>
    <w:rPr>
      <w:color w:val="808080"/>
      <w:bdr w:color="auto" w:space="0" w:sz="0" w:val="none"/>
      <w:shd w:color="auto" w:fill="auto" w:val="clear"/>
    </w:rPr>
  </w:style>
  <w:style w:customStyle="1" w:styleId="eSPISCCParagraphDefaultFont" w:type="character">
    <w:name w:val="eSPIS_CC_Paragraph Default Font"/>
    <w:basedOn w:val="Zadanifontodlomka"/>
    <w:rsid w:val="00606567"/>
    <w:rPr>
      <w:rFonts w:ascii="Times New Roman" w:cs="Times New Roman" w:hAnsi="Times New Roman"/>
      <w:sz w:val="24"/>
      <w:szCs w:val="24"/>
      <w:bdr w:color="auto" w:space="0" w:sz="0" w:val="none"/>
      <w:shd w:color="auto" w:fill="auto" w:val="clear"/>
      <w:lang w:val="hr-HR"/>
    </w:rPr>
  </w:style>
  <w:style w:customStyle="1" w:styleId="PozadinaSvijetloZuta" w:type="character">
    <w:name w:val="Pozadina_SvijetloZuta"/>
    <w:basedOn w:val="Zadanifontodlomka"/>
    <w:rsid w:val="00606567"/>
    <w:rPr>
      <w:rFonts w:ascii="Times New Roman" w:hAnsi="Times New Roman"/>
      <w:szCs w:val="24"/>
      <w:bdr w:color="auto" w:space="0" w:sz="0" w:val="none"/>
      <w:shd w:color="auto" w:fill="FFFFCC" w:val="clear"/>
      <w:lang w:val="hr-HR"/>
    </w:rPr>
  </w:style>
  <w:style w:customStyle="1" w:styleId="PozadinaSvijetloCrvena" w:type="character">
    <w:name w:val="Pozadina_SvijetloCrvena"/>
    <w:basedOn w:val="eSPISCCParagraphDefaultFont"/>
    <w:rsid w:val="00606567"/>
    <w:rPr>
      <w:rFonts w:ascii="Times New Roman" w:cs="Times New Roman" w:hAnsi="Times New Roman"/>
      <w:sz w:val="24"/>
      <w:szCs w:val="24"/>
      <w:bdr w:color="auto" w:space="0" w:sz="0" w:val="none"/>
      <w:shd w:color="auto" w:fill="FFCCCC" w:val="clear"/>
      <w:lang w:val="hr-HR"/>
    </w:rPr>
  </w:style>
  <w:style w:customStyle="1" w:styleId="PozadinaSvijetloZelena" w:type="character">
    <w:name w:val="Pozadina_SvijetloZelena"/>
    <w:basedOn w:val="eSPISCCParagraphDefaultFont"/>
    <w:rsid w:val="00606567"/>
    <w:rPr>
      <w:rFonts w:ascii="Times New Roman" w:cs="Times New Roman" w:hAnsi="Times New Roman"/>
      <w:sz w:val="24"/>
      <w:szCs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906137079">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24. svibnja 2017.</izvorni_sadrzaj>
    <derivirana_varijabla naziv="DomainObject.DatumDonosenjaOdluke_1">24. svibnja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St-7110/2016-6</izvorni_sadrzaj>
    <derivirana_varijabla naziv="DomainObject.Oznaka_1">St-7110/2016-6</derivirana_varijabla>
  </DomainObject.Oznaka>
  <DomainObject.DonositeljOdluke.Ime>
    <izvorni_sadrzaj>Nevenka</izvorni_sadrzaj>
    <derivirana_varijabla naziv="DomainObject.DonositeljOdluke.Ime_1">Nevenka</derivirana_varijabla>
  </DomainObject.DonositeljOdluke.Ime>
  <DomainObject.DonositeljOdluke.Prezime>
    <izvorni_sadrzaj>Siladi Rstić</izvorni_sadrzaj>
    <derivirana_varijabla naziv="DomainObject.DonositeljOdluke.Prezime_1">Siladi Rstić</derivirana_varijabla>
  </DomainObject.DonositeljOdluke.Prezime>
  <DomainObject.DonositeljOdluke.Oib>
    <izvorni_sadrzaj/>
    <derivirana_varijabla naziv="DomainObject.DonositeljOdluke.Oib_1"/>
  </DomainObject.DonositeljOdluke.Oib>
  <DomainObject.BrojStranica>
    <izvorni_sadrzaj>2</izvorni_sadrzaj>
    <derivirana_varijabla naziv="DomainObject.BrojStranica_1">2</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7110</izvorni_sadrzaj>
    <derivirana_varijabla naziv="DomainObject.Predmet.Broj_1">7110</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29. prosinca 2016.</izvorni_sadrzaj>
    <derivirana_varijabla naziv="DomainObject.Predmet.DatumOsnivanja_1">29. prosinca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St-7110/2016</izvorni_sadrzaj>
    <derivirana_varijabla naziv="DomainObject.Predmet.OznakaBroj_1">St-7110/2016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PLATINAST-KONTAKT jednostavno društvo s ograničenom odgovornošću za trgovinu i ugostiteljstvo zastupanog po punomoćniku Perica Ćibarić</izvorni_sadrzaj>
    <derivirana_varijabla naziv="DomainObject.Predmet.ProtustrankaFormated_1">  PLATINAST-KONTAKT jednostavno društvo s ograničenom odgovornošću za trgovinu i ugostiteljstvo zastupanog po punomoćniku Perica Ćibarić</derivirana_varijabla>
  </DomainObject.Predmet.ProtustrankaFormated>
  <DomainObject.Predmet.ProtustrankaFormatedOIB>
    <izvorni_sadrzaj>  PLATINAST-KONTAKT jednostavno društvo s ograničenom odgovornošću za trgovinu i ugostiteljstvo, OIB 25988809458 zastupanog po punomoćniku Perica Ćibarić</izvorni_sadrzaj>
    <derivirana_varijabla naziv="DomainObject.Predmet.ProtustrankaFormatedOIB_1">  PLATINAST-KONTAKT jednostavno društvo s ograničenom odgovornošću za trgovinu i ugostiteljstvo, OIB 25988809458 zastupanog po punomoćniku Perica Ćibarić</derivirana_varijabla>
  </DomainObject.Predmet.ProtustrankaFormatedOIB>
  <DomainObject.Predmet.ProtustrankaFormatedWithAdress>
    <izvorni_sadrzaj> PLATINAST-KONTAKT jednostavno društvo s ograničenom odgovornošću za trgovinu i ugostiteljstvo, Dragutina Rakovca 2, 10290 Zaprešić zastupanog po punomoćniku Perica Ćibarić</izvorni_sadrzaj>
    <derivirana_varijabla naziv="DomainObject.Predmet.ProtustrankaFormatedWithAdress_1"> PLATINAST-KONTAKT jednostavno društvo s ograničenom odgovornošću za trgovinu i ugostiteljstvo, Dragutina Rakovca 2, 10290 Zaprešić zastupanog po punomoćniku Perica Ćibarić</derivirana_varijabla>
  </DomainObject.Predmet.ProtustrankaFormatedWithAdress>
  <DomainObject.Predmet.ProtustrankaFormatedWithAdressOIB>
    <izvorni_sadrzaj> PLATINAST-KONTAKT jednostavno društvo s ograničenom odgovornošću za trgovinu i ugostiteljstvo, OIB 25988809458, Dragutina Rakovca 2, 10290 Zaprešić zastupanog po punomoćniku Perica Ćibarić</izvorni_sadrzaj>
    <derivirana_varijabla naziv="DomainObject.Predmet.ProtustrankaFormatedWithAdressOIB_1"> PLATINAST-KONTAKT jednostavno društvo s ograničenom odgovornošću za trgovinu i ugostiteljstvo, OIB 25988809458, Dragutina Rakovca 2, 10290 Zaprešić zastupanog po punomoćniku Perica Ćibarić</derivirana_varijabla>
  </DomainObject.Predmet.ProtustrankaFormatedWithAdressOIB>
  <DomainObject.Predmet.ProtustrankaWithAdress>
    <izvorni_sadrzaj>PLATINAST-KONTAKT jednostavno društvo s ograničenom odgovornošću za trgovinu i ugostiteljstvo Dragutina Rakovca 2, 10290 Zaprešić</izvorni_sadrzaj>
    <derivirana_varijabla naziv="DomainObject.Predmet.ProtustrankaWithAdress_1">PLATINAST-KONTAKT jednostavno društvo s ograničenom odgovornošću za trgovinu i ugostiteljstvo Dragutina Rakovca 2, 10290 Zaprešić</derivirana_varijabla>
  </DomainObject.Predmet.ProtustrankaWithAdress>
  <DomainObject.Predmet.ProtustrankaWithAdressOIB>
    <izvorni_sadrzaj>PLATINAST-KONTAKT jednostavno društvo s ograničenom odgovornošću za trgovinu i ugostiteljstvo, OIB 25988809458, Dragutina Rakovca 2, 10290 Zaprešić</izvorni_sadrzaj>
    <derivirana_varijabla naziv="DomainObject.Predmet.ProtustrankaWithAdressOIB_1">PLATINAST-KONTAKT jednostavno društvo s ograničenom odgovornošću za trgovinu i ugostiteljstvo, OIB 25988809458, Dragutina Rakovca 2, 10290 Zaprešić</derivirana_varijabla>
  </DomainObject.Predmet.ProtustrankaWithAdressOIB>
  <DomainObject.Predmet.ProtustrankaNazivFormated>
    <izvorni_sadrzaj>PLATINAST-KONTAKT jednostavno društvo s ograničenom odgovornošću za trgovinu i ugostiteljstvo</izvorni_sadrzaj>
    <derivirana_varijabla naziv="DomainObject.Predmet.ProtustrankaNazivFormated_1">PLATINAST-KONTAKT jednostavno društvo s ograničenom odgovornošću za trgovinu i ugostiteljstvo</derivirana_varijabla>
  </DomainObject.Predmet.ProtustrankaNazivFormated>
  <DomainObject.Predmet.ProtustrankaNazivFormatedOIB>
    <izvorni_sadrzaj>PLATINAST-KONTAKT jednostavno društvo s ograničenom odgovornošću za trgovinu i ugostiteljstvo, OIB 25988809458</izvorni_sadrzaj>
    <derivirana_varijabla naziv="DomainObject.Predmet.ProtustrankaNazivFormatedOIB_1">PLATINAST-KONTAKT jednostavno društvo s ograničenom odgovornošću za trgovinu i ugostiteljstvo, OIB 25988809458</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47.St - N. Siladi Rstić</izvorni_sadrzaj>
    <derivirana_varijabla naziv="DomainObject.Predmet.Referada.Naziv_1">47.St - N. Siladi Rstić</derivirana_varijabla>
  </DomainObject.Predmet.Referada.Naziv>
  <DomainObject.Predmet.Referada.Oznaka>
    <izvorni_sadrzaj>47. St</izvorni_sadrzaj>
    <derivirana_varijabla naziv="DomainObject.Predmet.Referada.Oznaka_1">47. St</derivirana_varijabla>
  </DomainObject.Predmet.Referada.Oznaka>
  <DomainObject.Predmet.Referada.Prostorija.Naziv>
    <izvorni_sadrzaj>Soba UZ II 94</izvorni_sadrzaj>
    <derivirana_varijabla naziv="DomainObject.Predmet.Referada.Prostorija.Naziv_1">Soba UZ II 94</derivirana_varijabla>
  </DomainObject.Predmet.Referada.Prostorija.Naziv>
  <DomainObject.Predmet.Referada.Prostorija.Oznaka>
    <izvorni_sadrzaj>UZ II 94</izvorni_sadrzaj>
    <derivirana_varijabla naziv="DomainObject.Predmet.Referada.Prostorija.Oznaka_1">UZ II 94</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Nevenka Siladi Rstić</izvorni_sadrzaj>
    <derivirana_varijabla naziv="DomainObject.Predmet.Referada.Sudac_1">Nevenka Siladi Rstić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br. 1, 10000 Zagreb</izvorni_sadrzaj>
    <derivirana_varijabla naziv="DomainObject.Predmet.StrankaFormatedWithAdress_1"> FINA Regionalni centar Zagreb, Trg svibanjskih žrtava 1995. br. 1, 10000 Zagreb</derivirana_varijabla>
  </DomainObject.Predmet.StrankaFormatedWithAdress>
  <DomainObject.Predmet.StrankaFormatedWithAdressOIB>
    <izvorni_sadrzaj> FINA Regionalni centar Zagreb, OIB 85821130368, Trg svibanjskih žrtava 1995. br. 1, 10000 Zagreb</izvorni_sadrzaj>
    <derivirana_varijabla naziv="DomainObject.Predmet.StrankaFormatedWithAdressOIB_1"> FINA Regionalni centar Zagreb, OIB 85821130368, Trg svibanjskih žrtava 1995. br. 1, 10000 Zagreb</derivirana_varijabla>
  </DomainObject.Predmet.StrankaFormatedWithAdressOIB>
  <DomainObject.Predmet.StrankaWithAdress>
    <izvorni_sadrzaj>FINA Regionalni centar Zagreb Trg svibanjskih žrtava 1995. br. 1,10000 Zagreb</izvorni_sadrzaj>
    <derivirana_varijabla naziv="DomainObject.Predmet.StrankaWithAdress_1">FINA Regionalni centar Zagreb Trg svibanjskih žrtava 1995. br. 1,10000 Zagreb</derivirana_varijabla>
  </DomainObject.Predmet.StrankaWithAdress>
  <DomainObject.Predmet.StrankaWithAdressOIB>
    <izvorni_sadrzaj>FINA Regionalni centar Zagreb, OIB 85821130368, Trg svibanjskih žrtava 1995. br. 1,10000 Zagreb</izvorni_sadrzaj>
    <derivirana_varijabla naziv="DomainObject.Predmet.StrankaWithAdressOIB_1">FINA Regionalni centar Zagreb, OIB 85821130368, Trg svibanjskih žrtava 1995. br.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47.St - N. Siladi Rstić</izvorni_sadrzaj>
    <derivirana_varijabla naziv="DomainObject.Predmet.TrenutnaLokacijaSpisa.Naziv_1">47.St - N. Siladi Rstić</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Monika Grbac</izvorni_sadrzaj>
    <derivirana_varijabla naziv="DomainObject.Predmet.Zapisnicar_1">Monika Grbac</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br. 1, 10000 Zagreb</item>
    </izvorni_sadrzaj>
    <derivirana_varijabla naziv="DomainObject.Predmet.StrankaListFormatedWithAdress_1">
      <item>FINA Regionalni centar Zagreb, Trg svibanjskih žrtava 1995. br. 1, 10000 Zagreb</item>
    </derivirana_varijabla>
  </DomainObject.Predmet.StrankaListFormatedWithAdress>
  <DomainObject.Predmet.StrankaListFormatedWithAdressOIB>
    <izvorni_sadrzaj>
      <item>FINA Regionalni centar Zagreb, OIB 85821130368, Trg svibanjskih žrtava 1995. br. 1, 10000 Zagreb</item>
    </izvorni_sadrzaj>
    <derivirana_varijabla naziv="DomainObject.Predmet.StrankaListFormatedWithAdressOIB_1">
      <item>FINA Regionalni centar Zagreb, OIB 85821130368, Trg svibanjskih žrtava 1995. br.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PLATINAST-KONTAKT jednostavno društvo s ograničenom odgovornošću za trgovinu i ugostiteljstvo zastupanog po punomoćniku Perica Ćibarić</item>
    </izvorni_sadrzaj>
    <derivirana_varijabla naziv="DomainObject.Predmet.ProtuStrankaListFormated_1">
      <item>PLATINAST-KONTAKT jednostavno društvo s ograničenom odgovornošću za trgovinu i ugostiteljstvo zastupanog po punomoćniku Perica Ćibarić</item>
    </derivirana_varijabla>
  </DomainObject.Predmet.ProtuStrankaListFormated>
  <DomainObject.Predmet.ProtuStrankaListFormatedOIB>
    <izvorni_sadrzaj>
      <item>PLATINAST-KONTAKT jednostavno društvo s ograničenom odgovornošću za trgovinu i ugostiteljstvo, OIB 25988809458 zastupanog po punomoćniku Perica Ćibarić</item>
    </izvorni_sadrzaj>
    <derivirana_varijabla naziv="DomainObject.Predmet.ProtuStrankaListFormatedOIB_1">
      <item>PLATINAST-KONTAKT jednostavno društvo s ograničenom odgovornošću za trgovinu i ugostiteljstvo, OIB 25988809458 zastupanog po punomoćniku Perica Ćibarić</item>
    </derivirana_varijabla>
  </DomainObject.Predmet.ProtuStrankaListFormatedOIB>
  <DomainObject.Predmet.ProtuStrankaListFormatedWithAdress>
    <izvorni_sadrzaj>
      <item>PLATINAST-KONTAKT jednostavno društvo s ograničenom odgovornošću za trgovinu i ugostiteljstvo, Dragutina Rakovca 2, 10290 Zaprešić zastupanog po punomoćniku Perica Ćibarić</item>
    </izvorni_sadrzaj>
    <derivirana_varijabla naziv="DomainObject.Predmet.ProtuStrankaListFormatedWithAdress_1">
      <item>PLATINAST-KONTAKT jednostavno društvo s ograničenom odgovornošću za trgovinu i ugostiteljstvo, Dragutina Rakovca 2, 10290 Zaprešić zastupanog po punomoćniku Perica Ćibarić</item>
    </derivirana_varijabla>
  </DomainObject.Predmet.ProtuStrankaListFormatedWithAdress>
  <DomainObject.Predmet.ProtuStrankaListFormatedWithAdressOIB>
    <izvorni_sadrzaj>
      <item>PLATINAST-KONTAKT jednostavno društvo s ograničenom odgovornošću za trgovinu i ugostiteljstvo, OIB 25988809458, Dragutina Rakovca 2, 10290 Zaprešić zastupanog po punomoćniku Perica Ćibarić</item>
    </izvorni_sadrzaj>
    <derivirana_varijabla naziv="DomainObject.Predmet.ProtuStrankaListFormatedWithAdressOIB_1">
      <item>PLATINAST-KONTAKT jednostavno društvo s ograničenom odgovornošću za trgovinu i ugostiteljstvo, OIB 25988809458, Dragutina Rakovca 2, 10290 Zaprešić zastupanog po punomoćniku Perica Ćibarić</item>
    </derivirana_varijabla>
  </DomainObject.Predmet.ProtuStrankaListFormatedWithAdressOIB>
  <DomainObject.Predmet.ProtuStrankaListNazivFormated>
    <izvorni_sadrzaj>
      <item>PLATINAST-KONTAKT jednostavno društvo s ograničenom odgovornošću za trgovinu i ugostiteljstvo</item>
    </izvorni_sadrzaj>
    <derivirana_varijabla naziv="DomainObject.Predmet.ProtuStrankaListNazivFormated_1">
      <item>PLATINAST-KONTAKT jednostavno društvo s ograničenom odgovornošću za trgovinu i ugostiteljstvo</item>
    </derivirana_varijabla>
  </DomainObject.Predmet.ProtuStrankaListNazivFormated>
  <DomainObject.Predmet.ProtuStrankaListNazivFormatedOIB>
    <izvorni_sadrzaj>
      <item>PLATINAST-KONTAKT jednostavno društvo s ograničenom odgovornošću za trgovinu i ugostiteljstvo, OIB 25988809458</item>
    </izvorni_sadrzaj>
    <derivirana_varijabla naziv="DomainObject.Predmet.ProtuStrankaListNazivFormatedOIB_1">
      <item>PLATINAST-KONTAKT jednostavno društvo s ograničenom odgovornošću za trgovinu i ugostiteljstvo, OIB 25988809458</item>
    </derivirana_varijabla>
  </DomainObject.Predmet.ProtuStrankaListNazivFormatedOIB>
  <DomainObject.Predmet.OstaliListFormated>
    <izvorni_sadrzaj>
      <item>Perica Ćibarić punomoćnik sudionika u postupku PLATINAST-KONTAKT jednostavno društvo s ograničenom odgovornošću za trgovinu i ugostiteljstvo</item>
    </izvorni_sadrzaj>
    <derivirana_varijabla naziv="DomainObject.Predmet.OstaliListFormated_1">
      <item>Perica Ćibarić punomoćnik sudionika u postupku PLATINAST-KONTAKT jednostavno društvo s ograničenom odgovornošću za trgovinu i ugostiteljstvo</item>
    </derivirana_varijabla>
  </DomainObject.Predmet.OstaliListFormated>
  <DomainObject.Predmet.OstaliListFormatedOIB>
    <izvorni_sadrzaj>
      <item>Perica Ćibarić, OIB 87233437447 punomoćnik sudionika u postupku PLATINAST-KONTAKT jednostavno društvo s ograničenom odgovornošću za trgovinu i ugostiteljstvo</item>
    </izvorni_sadrzaj>
    <derivirana_varijabla naziv="DomainObject.Predmet.OstaliListFormatedOIB_1">
      <item>Perica Ćibarić, OIB 87233437447 punomoćnik sudionika u postupku PLATINAST-KONTAKT jednostavno društvo s ograničenom odgovornošću za trgovinu i ugostiteljstvo</item>
    </derivirana_varijabla>
  </DomainObject.Predmet.OstaliListFormatedOIB>
  <DomainObject.Predmet.OstaliListFormatedWithAdress>
    <izvorni_sadrzaj>
      <item>Perica Ćibarić, Dragutina Rakovca 2, 10290 Zaprešić punomoćnik sudionika u postupku PLATINAST-KONTAKT jednostavno društvo s ograničenom odgovornošću za trgovinu i ugostiteljstvo</item>
    </izvorni_sadrzaj>
    <derivirana_varijabla naziv="DomainObject.Predmet.OstaliListFormatedWithAdress_1">
      <item>Perica Ćibarić, Dragutina Rakovca 2, 10290 Zaprešić punomoćnik sudionika u postupku PLATINAST-KONTAKT jednostavno društvo s ograničenom odgovornošću za trgovinu i ugostiteljstvo</item>
    </derivirana_varijabla>
  </DomainObject.Predmet.OstaliListFormatedWithAdress>
  <DomainObject.Predmet.OstaliListFormatedWithAdressOIB>
    <izvorni_sadrzaj>
      <item>Perica Ćibarić, OIB 87233437447, Dragutina Rakovca 2, 10290 Zaprešić punomoćnik sudionika u postupku PLATINAST-KONTAKT jednostavno društvo s ograničenom odgovornošću za trgovinu i ugostiteljstvo</item>
    </izvorni_sadrzaj>
    <derivirana_varijabla naziv="DomainObject.Predmet.OstaliListFormatedWithAdressOIB_1">
      <item>Perica Ćibarić, OIB 87233437447, Dragutina Rakovca 2, 10290 Zaprešić punomoćnik sudionika u postupku PLATINAST-KONTAKT jednostavno društvo s ograničenom odgovornošću za trgovinu i ugostiteljstvo</item>
    </derivirana_varijabla>
  </DomainObject.Predmet.OstaliListFormatedWithAdressOIB>
  <DomainObject.Predmet.OstaliListNazivFormated>
    <izvorni_sadrzaj>
      <item>Perica Ćibarić</item>
    </izvorni_sadrzaj>
    <derivirana_varijabla naziv="DomainObject.Predmet.OstaliListNazivFormated_1">
      <item>Perica Ćibarić</item>
    </derivirana_varijabla>
  </DomainObject.Predmet.OstaliListNazivFormated>
  <DomainObject.Predmet.OstaliListNazivFormatedOIB>
    <izvorni_sadrzaj>
      <item>Perica Ćibarić, OIB 87233437447</item>
    </izvorni_sadrzaj>
    <derivirana_varijabla naziv="DomainObject.Predmet.OstaliListNazivFormatedOIB_1">
      <item>Perica Ćibarić, OIB 87233437447</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24. svibnja 2017.</izvorni_sadrzaj>
    <derivirana_varijabla naziv="DomainObject.Datum_1">24. svibnja 2017.</derivirana_varijabla>
  </DomainObject.Datum>
  <DomainObject.PoslovniBrojDokumenta>
    <izvorni_sadrzaj>St-7110/2016-6</izvorni_sadrzaj>
    <derivirana_varijabla naziv="DomainObject.PoslovniBrojDokumenta_1">St-7110/2016-6</derivirana_varijabla>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PLATINAST-KONTAKT jednostavno društvo s ograničenom odgovornošću za trgovinu i ugostiteljstvo</izvorni_sadrzaj>
    <derivirana_varijabla naziv="DomainObject.Predmet.ProtustrankaIDrugi_1">PLATINAST-KONTAKT jednostavno društvo s ograničenom odgovornošću za trgovinu i ugostiteljstvo</derivirana_varijabla>
  </DomainObject.Predmet.ProtustrankaIDrugi>
  <DomainObject.Predmet.StrankaIDrugiAdressOIB>
    <izvorni_sadrzaj>FINA Regionalni centar Zagreb, OIB 85821130368, Trg svibanjskih žrtava 1995. br. 1, 10000 Zagreb</izvorni_sadrzaj>
    <derivirana_varijabla naziv="DomainObject.Predmet.StrankaIDrugiAdressOIB_1">FINA Regionalni centar Zagreb, OIB 85821130368, Trg svibanjskih žrtava 1995. br. 1, 10000 Zagreb</derivirana_varijabla>
  </DomainObject.Predmet.StrankaIDrugiAdressOIB>
  <DomainObject.Predmet.ProtustrankaIDrugiAdressOIB>
    <izvorni_sadrzaj>PLATINAST-KONTAKT jednostavno društvo s ograničenom odgovornošću za trgovinu i ugostiteljstvo, OIB 25988809458, Dragutina Rakovca 2, 10290 Zaprešić</izvorni_sadrzaj>
    <derivirana_varijabla naziv="DomainObject.Predmet.ProtustrankaIDrugiAdressOIB_1">PLATINAST-KONTAKT jednostavno društvo s ograničenom odgovornošću za trgovinu i ugostiteljstvo, OIB 25988809458, Dragutina Rakovca 2, 10290 Zaprešić</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PLATINAST-KONTAKT jednostavno društvo s ograničenom odgovornošću za trgovinu i ugostiteljstvo</item>
      <item>Perica Ćibarić</item>
    </izvorni_sadrzaj>
    <derivirana_varijabla naziv="DomainObject.Predmet.SudioniciListNaziv_1">
      <item>FINA Regionalni centar Zagreb</item>
      <item>PLATINAST-KONTAKT jednostavno društvo s ograničenom odgovornošću za trgovinu i ugostiteljstvo</item>
      <item>Perica Ćibarić</item>
    </derivirana_varijabla>
  </DomainObject.Predmet.SudioniciListNaziv>
  <DomainObject.Predmet.SudioniciListAdressOIB>
    <izvorni_sadrzaj>
      <item>FINA Regionalni centar Zagreb, OIB 85821130368, Trg svibanjskih žrtava 1995. br. 1,10000 Zagreb</item>
      <item>PLATINAST-KONTAKT jednostavno društvo s ograničenom odgovornošću za trgovinu i ugostiteljstvo, OIB 25988809458, Dragutina Rakovca 2,10290 Zaprešić</item>
      <item>Perica Ćibarić, OIB 87233437447, Dragutina Rakovca 2,10290 Zaprešić</item>
    </izvorni_sadrzaj>
    <derivirana_varijabla naziv="DomainObject.Predmet.SudioniciListAdressOIB_1">
      <item>FINA Regionalni centar Zagreb, OIB 85821130368, Trg svibanjskih žrtava 1995. br. 1,10000 Zagreb</item>
      <item>PLATINAST-KONTAKT jednostavno društvo s ograničenom odgovornošću za trgovinu i ugostiteljstvo, OIB 25988809458, Dragutina Rakovca 2,10290 Zaprešić</item>
      <item>Perica Ćibarić, OIB 87233437447, Dragutina Rakovca 2,10290 Zaprešić</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25988809458</item>
      <item>, OIB 87233437447</item>
    </izvorni_sadrzaj>
    <derivirana_varijabla naziv="DomainObject.Predmet.SudioniciListNazivOIB_1">
      <item>, OIB 85821130368</item>
      <item>, OIB 25988809458</item>
      <item>, OIB 87233437447</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EF92CD63-534A-4FE0-B9C4-EE462C3F658C}">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TRGOVACKI SUD U ZAGREBU</properties:Company>
  <properties:Pages>2</properties:Pages>
  <properties:Words>374</properties:Words>
  <properties:Characters>2197</properties:Characters>
  <properties:Lines>76</properties:Lines>
  <properties:Paragraphs>31</properties:Paragraphs>
  <properties:TotalTime>17</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REPUBLIKA HRVATSKA</vt:lpstr>
    </vt:vector>
  </properties:TitlesOfParts>
  <properties:LinksUpToDate>false</properties:LinksUpToDate>
  <properties:CharactersWithSpaces>2582</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2017-05-24T05:36:00Z</dcterms:created>
  <dc:creator>Sudsko vijeće</dc:creator>
  <cp:lastModifiedBy>Monika Grbac</cp:lastModifiedBy>
  <cp:lastPrinted>2017-05-24T08:04:00Z</cp:lastPrinted>
  <dcterms:modified xmlns:xsi="http://www.w3.org/2001/XMLSchema-instance" xsi:type="dcterms:W3CDTF">2017-05-24T08:29:00Z</dcterms:modified>
  <cp:revision>8</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St-7110/2016-6 / Odluka - Rješenje - obustava postupka</vt:lpwstr>
  </prop:property>
  <prop:property name="CC_coloring" pid="4" fmtid="{D5CDD505-2E9C-101B-9397-08002B2CF9AE}">
    <vt:bool>false</vt:bool>
  </prop:property>
  <prop:property name="BrojStranica" pid="5" fmtid="{D5CDD505-2E9C-101B-9397-08002B2CF9AE}">
    <vt:i4>2</vt:i4>
  </prop:property>
</prop:Properties>
</file>