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E2A65" w:rsidR="008D6727" w:rsidP="009406D0" w:rsidRDefault="008D6727" w14:paraId="3502B8DA" w14:textId="77777777">
      <w:pPr>
        <w:widowControl w:val="false"/>
        <w15:collapsed w:val="false"/>
        <w:rPr>
          <w:rFonts w:ascii="Arial" w:hAnsi="Arial" w:cs="Arial"/>
          <w:szCs w:val="24"/>
        </w:rPr>
      </w:pPr>
      <w:r w:rsidRPr="00CE2A65">
        <w:rPr>
          <w:rFonts w:ascii="Arial" w:hAnsi="Arial" w:cs="Arial"/>
          <w:szCs w:val="24"/>
        </w:rPr>
        <w:tab/>
        <w:t xml:space="preserve">                 </w:t>
      </w:r>
      <w:r w:rsidRPr="00CE2A65">
        <w:rPr>
          <w:rFonts w:ascii="Arial" w:hAnsi="Arial" w:cs="Arial"/>
          <w:noProof/>
          <w:szCs w:val="24"/>
        </w:rPr>
        <w:drawing>
          <wp:inline distT="0" distB="0" distL="0" distR="0">
            <wp:extent cx="381000" cy="514350"/>
            <wp:effectExtent l="0" t="0" r="0" b="0"/>
            <wp:docPr id="2" name="Slika 2"/>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14350"/>
                    </a:xfrm>
                    <a:prstGeom prst="rect">
                      <a:avLst/>
                    </a:prstGeom>
                    <a:noFill/>
                    <a:ln>
                      <a:noFill/>
                    </a:ln>
                  </pic:spPr>
                </pic:pic>
              </a:graphicData>
            </a:graphic>
          </wp:inline>
        </w:drawing>
      </w:r>
    </w:p>
    <w:p w:rsidRPr="00CE2A65" w:rsidR="008D6727" w:rsidP="009406D0" w:rsidRDefault="008D6727" w14:paraId="447A450F" w14:textId="77777777">
      <w:pPr>
        <w:widowControl w:val="false"/>
        <w:rPr>
          <w:rFonts w:ascii="Arial" w:hAnsi="Arial" w:cs="Arial"/>
          <w:b/>
          <w:szCs w:val="24"/>
        </w:rPr>
      </w:pPr>
    </w:p>
    <w:p w:rsidRPr="00CE2A65" w:rsidR="008D6727" w:rsidP="0042133E" w:rsidRDefault="008D6727" w14:paraId="21B81D54" w14:textId="77777777">
      <w:pPr>
        <w:widowControl w:val="false"/>
        <w:rPr>
          <w:rFonts w:ascii="Arial" w:hAnsi="Arial" w:cs="Arial"/>
          <w:szCs w:val="24"/>
        </w:rPr>
      </w:pPr>
      <w:r w:rsidRPr="00CE2A65">
        <w:rPr>
          <w:rFonts w:ascii="Arial" w:hAnsi="Arial" w:cs="Arial"/>
          <w:b/>
          <w:szCs w:val="24"/>
        </w:rPr>
        <w:tab/>
      </w:r>
      <w:r w:rsidRPr="00CE2A65">
        <w:rPr>
          <w:rFonts w:ascii="Arial" w:hAnsi="Arial" w:cs="Arial"/>
          <w:szCs w:val="24"/>
        </w:rPr>
        <w:t xml:space="preserve">REPUBLIKA HRVATSKA </w:t>
      </w:r>
    </w:p>
    <w:p w:rsidRPr="00CE2A65" w:rsidR="008D6727" w:rsidP="0042133E" w:rsidRDefault="008D6727" w14:paraId="2F49E0EE" w14:textId="77777777">
      <w:pPr>
        <w:widowControl w:val="false"/>
        <w:rPr>
          <w:rFonts w:ascii="Arial" w:hAnsi="Arial" w:cs="Arial"/>
          <w:szCs w:val="24"/>
        </w:rPr>
      </w:pPr>
      <w:r w:rsidRPr="00CE2A65">
        <w:rPr>
          <w:rFonts w:ascii="Arial" w:hAnsi="Arial" w:cs="Arial"/>
          <w:szCs w:val="24"/>
        </w:rPr>
        <w:t xml:space="preserve">  OPĆINSKI KAZNENI SUD U ZAGREBU </w:t>
      </w:r>
    </w:p>
    <w:p w:rsidRPr="00CE2A65" w:rsidR="008D6727" w:rsidP="0042133E" w:rsidRDefault="008D6727" w14:paraId="4046D3E4" w14:textId="77777777">
      <w:pPr>
        <w:widowControl w:val="false"/>
        <w:rPr>
          <w:rFonts w:ascii="Arial" w:hAnsi="Arial" w:cs="Arial"/>
          <w:szCs w:val="24"/>
        </w:rPr>
      </w:pPr>
      <w:r w:rsidRPr="00CE2A65">
        <w:rPr>
          <w:rFonts w:ascii="Arial" w:hAnsi="Arial" w:cs="Arial"/>
          <w:szCs w:val="24"/>
        </w:rPr>
        <w:t xml:space="preserve">                ODJEL ZA MLADEŽ</w:t>
      </w:r>
    </w:p>
    <w:p w:rsidRPr="00CE2A65" w:rsidR="001C2850" w:rsidP="008D6727" w:rsidRDefault="008D6727" w14:paraId="783BABF7" w14:textId="77777777">
      <w:pPr>
        <w:jc w:val="both"/>
        <w:rPr>
          <w:rFonts w:ascii="Arial" w:hAnsi="Arial" w:cs="Arial"/>
          <w:szCs w:val="24"/>
        </w:rPr>
      </w:pPr>
      <w:r w:rsidRPr="00CE2A65">
        <w:rPr>
          <w:rFonts w:ascii="Arial" w:hAnsi="Arial" w:cs="Arial"/>
          <w:szCs w:val="24"/>
        </w:rPr>
        <w:tab/>
        <w:t>Zagreb, Ilica - Selska, Ilica 207</w:t>
      </w:r>
      <w:r w:rsidRPr="00CE2A65" w:rsidR="00B2594D">
        <w:rPr>
          <w:rFonts w:ascii="Arial" w:hAnsi="Arial" w:cs="Arial"/>
          <w:szCs w:val="24"/>
        </w:rPr>
        <w:tab/>
      </w:r>
      <w:r w:rsidRPr="00CE2A65" w:rsidR="00B2594D">
        <w:rPr>
          <w:rFonts w:ascii="Arial" w:hAnsi="Arial" w:cs="Arial"/>
          <w:szCs w:val="24"/>
        </w:rPr>
        <w:tab/>
      </w:r>
      <w:r w:rsidRPr="00CE2A65" w:rsidR="008605BC">
        <w:rPr>
          <w:rFonts w:ascii="Arial" w:hAnsi="Arial" w:cs="Arial"/>
          <w:szCs w:val="24"/>
        </w:rPr>
        <w:t xml:space="preserve">   </w:t>
      </w:r>
      <w:r w:rsidRPr="00CE2A65" w:rsidR="00B2594D">
        <w:rPr>
          <w:rFonts w:ascii="Arial" w:hAnsi="Arial" w:cs="Arial"/>
          <w:szCs w:val="24"/>
        </w:rPr>
        <w:t>Poslovni broj:</w:t>
      </w:r>
      <w:r w:rsidRPr="00CE2A65" w:rsidR="008D4B22">
        <w:rPr>
          <w:rFonts w:ascii="Arial" w:hAnsi="Arial" w:cs="Arial"/>
          <w:szCs w:val="24"/>
        </w:rPr>
        <w:t xml:space="preserve"> </w:t>
      </w:r>
      <w:r w:rsidRPr="00CE2A65" w:rsidR="00753C05">
        <w:rPr>
          <w:rFonts w:ascii="Arial" w:hAnsi="Arial" w:cs="Arial"/>
          <w:szCs w:val="24"/>
        </w:rPr>
        <w:t>Kov</w:t>
      </w:r>
      <w:r w:rsidRPr="00CE2A65" w:rsidR="005549FF">
        <w:rPr>
          <w:rFonts w:ascii="Arial" w:hAnsi="Arial" w:cs="Arial"/>
          <w:szCs w:val="24"/>
        </w:rPr>
        <w:t>m</w:t>
      </w:r>
      <w:r w:rsidRPr="00CE2A65" w:rsidR="00E5273F">
        <w:rPr>
          <w:rFonts w:ascii="Arial" w:hAnsi="Arial" w:cs="Arial"/>
          <w:szCs w:val="24"/>
        </w:rPr>
        <w:t>-</w:t>
      </w:r>
      <w:r w:rsidR="00702ABC">
        <w:rPr>
          <w:rFonts w:ascii="Arial" w:hAnsi="Arial" w:cs="Arial"/>
          <w:szCs w:val="24"/>
        </w:rPr>
        <w:t>90</w:t>
      </w:r>
      <w:r w:rsidR="00FC7DEE">
        <w:rPr>
          <w:rFonts w:ascii="Arial" w:hAnsi="Arial" w:cs="Arial"/>
          <w:szCs w:val="24"/>
        </w:rPr>
        <w:t>/202</w:t>
      </w:r>
      <w:r w:rsidR="00F34865">
        <w:rPr>
          <w:rFonts w:ascii="Arial" w:hAnsi="Arial" w:cs="Arial"/>
          <w:szCs w:val="24"/>
        </w:rPr>
        <w:t>6</w:t>
      </w:r>
      <w:r w:rsidR="009E39B9">
        <w:rPr>
          <w:rFonts w:ascii="Arial" w:hAnsi="Arial" w:cs="Arial"/>
          <w:szCs w:val="24"/>
        </w:rPr>
        <w:t>-17</w:t>
      </w:r>
    </w:p>
    <w:p w:rsidRPr="00CE2A65" w:rsidR="001C2850" w:rsidP="00E5273F" w:rsidRDefault="001C2850" w14:paraId="24411047" w14:textId="77777777">
      <w:pPr>
        <w:jc w:val="right"/>
        <w:rPr>
          <w:rFonts w:ascii="Arial" w:hAnsi="Arial" w:cs="Arial"/>
          <w:szCs w:val="24"/>
        </w:rPr>
      </w:pPr>
    </w:p>
    <w:p w:rsidRPr="00CE2A65" w:rsidR="001C2850" w:rsidP="00E5273F" w:rsidRDefault="001C2850" w14:paraId="6F1A3CD8" w14:textId="77777777">
      <w:pPr>
        <w:jc w:val="right"/>
        <w:rPr>
          <w:rFonts w:ascii="Arial" w:hAnsi="Arial" w:cs="Arial"/>
          <w:szCs w:val="24"/>
        </w:rPr>
      </w:pPr>
    </w:p>
    <w:p w:rsidRPr="00CE2A65" w:rsidR="00B2594D" w:rsidP="008D6727" w:rsidRDefault="008D6727" w14:paraId="5C9D2E7E" w14:textId="77777777">
      <w:pPr>
        <w:jc w:val="center"/>
        <w:rPr>
          <w:rFonts w:ascii="Arial" w:hAnsi="Arial" w:cs="Arial"/>
          <w:szCs w:val="24"/>
        </w:rPr>
      </w:pPr>
      <w:r w:rsidRPr="00CE2A65">
        <w:rPr>
          <w:rFonts w:ascii="Arial" w:hAnsi="Arial" w:cs="Arial"/>
          <w:szCs w:val="24"/>
        </w:rPr>
        <w:t>R E P U B L I K A   H R V A T S K A</w:t>
      </w:r>
      <w:r w:rsidRPr="00CE2A65" w:rsidR="00B2594D">
        <w:rPr>
          <w:rFonts w:ascii="Arial" w:hAnsi="Arial" w:cs="Arial"/>
          <w:szCs w:val="24"/>
        </w:rPr>
        <w:t xml:space="preserve">      </w:t>
      </w:r>
    </w:p>
    <w:p w:rsidRPr="00CE2A65" w:rsidR="00B2594D" w:rsidRDefault="00B2594D" w14:paraId="150D73B7" w14:textId="77777777">
      <w:pPr>
        <w:jc w:val="center"/>
        <w:rPr>
          <w:rFonts w:ascii="Arial" w:hAnsi="Arial" w:cs="Arial"/>
          <w:szCs w:val="24"/>
        </w:rPr>
      </w:pPr>
      <w:r w:rsidRPr="00CE2A65">
        <w:rPr>
          <w:rFonts w:ascii="Arial" w:hAnsi="Arial" w:cs="Arial"/>
          <w:szCs w:val="24"/>
        </w:rPr>
        <w:t xml:space="preserve">                                                </w:t>
      </w:r>
    </w:p>
    <w:p w:rsidRPr="00CE2A65" w:rsidR="00B2594D" w:rsidRDefault="00B2594D" w14:paraId="401CE216" w14:textId="77777777">
      <w:pPr>
        <w:pStyle w:val="Naslov1"/>
        <w:rPr>
          <w:rFonts w:ascii="Arial" w:hAnsi="Arial" w:cs="Arial"/>
          <w:b w:val="false"/>
          <w:szCs w:val="24"/>
          <w:lang w:val="hr-HR"/>
        </w:rPr>
      </w:pPr>
      <w:r w:rsidRPr="00CE2A65">
        <w:rPr>
          <w:rFonts w:ascii="Arial" w:hAnsi="Arial" w:cs="Arial"/>
          <w:b w:val="false"/>
          <w:szCs w:val="24"/>
          <w:lang w:val="hr-HR"/>
        </w:rPr>
        <w:t>R  J  E  Š  E  N  J  E</w:t>
      </w:r>
    </w:p>
    <w:p w:rsidRPr="00CE2A65" w:rsidR="00B2594D" w:rsidRDefault="00B2594D" w14:paraId="2F1A3F15" w14:textId="77777777">
      <w:pPr>
        <w:jc w:val="both"/>
        <w:rPr>
          <w:rFonts w:ascii="Arial" w:hAnsi="Arial" w:cs="Arial"/>
          <w:szCs w:val="24"/>
        </w:rPr>
      </w:pPr>
    </w:p>
    <w:p w:rsidRPr="00CE2A65" w:rsidR="00B2594D" w:rsidP="008B44C5" w:rsidRDefault="008D4B22" w14:paraId="1CF2E159" w14:textId="37D0C8CC">
      <w:pPr>
        <w:ind w:firstLine="720"/>
        <w:jc w:val="both"/>
        <w:rPr>
          <w:rFonts w:ascii="Arial" w:hAnsi="Arial" w:cs="Arial"/>
          <w:szCs w:val="24"/>
        </w:rPr>
      </w:pPr>
      <w:r w:rsidRPr="00CE2A65">
        <w:rPr>
          <w:rFonts w:ascii="Arial" w:hAnsi="Arial" w:cs="Arial"/>
          <w:szCs w:val="24"/>
        </w:rPr>
        <w:t>Op</w:t>
      </w:r>
      <w:r w:rsidRPr="00CE2A65" w:rsidR="00E5273F">
        <w:rPr>
          <w:rFonts w:ascii="Arial" w:hAnsi="Arial" w:cs="Arial"/>
          <w:szCs w:val="24"/>
        </w:rPr>
        <w:t>ćinski kazneni sud u Zagrebu</w:t>
      </w:r>
      <w:r w:rsidRPr="00CE2A65" w:rsidR="004B3AC4">
        <w:rPr>
          <w:rFonts w:ascii="Arial" w:hAnsi="Arial" w:cs="Arial"/>
          <w:szCs w:val="24"/>
        </w:rPr>
        <w:t>, Odjel za mladež</w:t>
      </w:r>
      <w:r w:rsidR="00F34865">
        <w:rPr>
          <w:rFonts w:ascii="Arial" w:hAnsi="Arial" w:cs="Arial"/>
          <w:szCs w:val="24"/>
        </w:rPr>
        <w:t>, po sucu pojedincu</w:t>
      </w:r>
      <w:r w:rsidRPr="00CE2A65" w:rsidR="00E5273F">
        <w:rPr>
          <w:rFonts w:ascii="Arial" w:hAnsi="Arial" w:cs="Arial"/>
          <w:szCs w:val="24"/>
        </w:rPr>
        <w:t xml:space="preserve"> ovog suda </w:t>
      </w:r>
      <w:r w:rsidRPr="00CE2A65" w:rsidR="008605BC">
        <w:rPr>
          <w:rFonts w:ascii="Arial" w:hAnsi="Arial" w:cs="Arial"/>
          <w:szCs w:val="24"/>
        </w:rPr>
        <w:t xml:space="preserve">Stanislava </w:t>
      </w:r>
      <w:proofErr w:type="spellStart"/>
      <w:r w:rsidRPr="00CE2A65" w:rsidR="008605BC">
        <w:rPr>
          <w:rFonts w:ascii="Arial" w:hAnsi="Arial" w:cs="Arial"/>
          <w:szCs w:val="24"/>
        </w:rPr>
        <w:t>Walaszeka</w:t>
      </w:r>
      <w:proofErr w:type="spellEnd"/>
      <w:r w:rsidRPr="00CE2A65" w:rsidR="005549FF">
        <w:rPr>
          <w:rFonts w:ascii="Arial" w:hAnsi="Arial" w:cs="Arial"/>
          <w:szCs w:val="24"/>
        </w:rPr>
        <w:t xml:space="preserve"> </w:t>
      </w:r>
      <w:r w:rsidR="00F34865">
        <w:rPr>
          <w:rFonts w:ascii="Arial" w:hAnsi="Arial" w:cs="Arial"/>
          <w:szCs w:val="24"/>
        </w:rPr>
        <w:t>sa ovlastima optužnog</w:t>
      </w:r>
      <w:r w:rsidRPr="00CE2A65" w:rsidR="00D90B0E">
        <w:rPr>
          <w:rFonts w:ascii="Arial" w:hAnsi="Arial" w:cs="Arial"/>
          <w:szCs w:val="24"/>
        </w:rPr>
        <w:t xml:space="preserve"> vijeća </w:t>
      </w:r>
      <w:r w:rsidRPr="00CE2A65" w:rsidR="00E5273F">
        <w:rPr>
          <w:rFonts w:ascii="Arial" w:hAnsi="Arial" w:cs="Arial"/>
          <w:szCs w:val="24"/>
        </w:rPr>
        <w:t xml:space="preserve">uz sudjelovanje </w:t>
      </w:r>
      <w:r w:rsidR="0010185A">
        <w:rPr>
          <w:rFonts w:ascii="Arial" w:hAnsi="Arial" w:cs="Arial"/>
          <w:szCs w:val="24"/>
        </w:rPr>
        <w:t>Andriane Zubčić</w:t>
      </w:r>
      <w:r w:rsidRPr="00CE2A65" w:rsidR="00B72F9F">
        <w:rPr>
          <w:rFonts w:ascii="Arial" w:hAnsi="Arial" w:cs="Arial"/>
          <w:szCs w:val="24"/>
        </w:rPr>
        <w:t xml:space="preserve"> </w:t>
      </w:r>
      <w:r w:rsidRPr="00CE2A65" w:rsidR="00E5273F">
        <w:rPr>
          <w:rFonts w:ascii="Arial" w:hAnsi="Arial" w:cs="Arial"/>
          <w:szCs w:val="24"/>
        </w:rPr>
        <w:t xml:space="preserve">kao zapisničara, </w:t>
      </w:r>
      <w:r w:rsidRPr="00CE2A65" w:rsidR="00C87185">
        <w:rPr>
          <w:rFonts w:ascii="Arial" w:hAnsi="Arial" w:cs="Arial"/>
          <w:szCs w:val="24"/>
        </w:rPr>
        <w:t xml:space="preserve">u kaznenom predmetu protiv okrivljenog </w:t>
      </w:r>
      <w:r w:rsidR="0010185A">
        <w:rPr>
          <w:rFonts w:ascii="Arial" w:hAnsi="Arial" w:cs="Arial"/>
          <w:szCs w:val="24"/>
        </w:rPr>
        <w:t>D</w:t>
      </w:r>
      <w:r w:rsidR="00CA1165">
        <w:rPr>
          <w:rFonts w:ascii="Arial" w:hAnsi="Arial" w:cs="Arial"/>
          <w:szCs w:val="24"/>
        </w:rPr>
        <w:t>.</w:t>
      </w:r>
      <w:r w:rsidR="0010185A">
        <w:rPr>
          <w:rFonts w:ascii="Arial" w:hAnsi="Arial" w:cs="Arial"/>
          <w:szCs w:val="24"/>
        </w:rPr>
        <w:t xml:space="preserve"> S</w:t>
      </w:r>
      <w:r w:rsidR="00CA1165">
        <w:rPr>
          <w:rFonts w:ascii="Arial" w:hAnsi="Arial" w:cs="Arial"/>
          <w:szCs w:val="24"/>
        </w:rPr>
        <w:t>.</w:t>
      </w:r>
      <w:r w:rsidRPr="00CE2A65" w:rsidR="00C87185">
        <w:rPr>
          <w:rFonts w:ascii="Arial" w:hAnsi="Arial" w:cs="Arial"/>
          <w:szCs w:val="24"/>
        </w:rPr>
        <w:t xml:space="preserve"> </w:t>
      </w:r>
      <w:r w:rsidR="0010185A">
        <w:rPr>
          <w:rFonts w:ascii="Arial" w:hAnsi="Arial" w:cs="Arial"/>
          <w:szCs w:val="24"/>
        </w:rPr>
        <w:t>kaznenog</w:t>
      </w:r>
      <w:r w:rsidRPr="00CE2A65" w:rsidR="00C87185">
        <w:rPr>
          <w:rFonts w:ascii="Arial" w:hAnsi="Arial" w:cs="Arial"/>
          <w:szCs w:val="24"/>
        </w:rPr>
        <w:t xml:space="preserve"> djela iz članka </w:t>
      </w:r>
      <w:r w:rsidR="009B5693">
        <w:rPr>
          <w:rFonts w:ascii="Arial" w:hAnsi="Arial" w:cs="Arial"/>
          <w:szCs w:val="24"/>
        </w:rPr>
        <w:t>1</w:t>
      </w:r>
      <w:r w:rsidR="0010185A">
        <w:rPr>
          <w:rFonts w:ascii="Arial" w:hAnsi="Arial" w:cs="Arial"/>
          <w:szCs w:val="24"/>
        </w:rPr>
        <w:t>3</w:t>
      </w:r>
      <w:r w:rsidR="009B5693">
        <w:rPr>
          <w:rFonts w:ascii="Arial" w:hAnsi="Arial" w:cs="Arial"/>
          <w:szCs w:val="24"/>
        </w:rPr>
        <w:t>9.</w:t>
      </w:r>
      <w:r w:rsidR="0010185A">
        <w:rPr>
          <w:rFonts w:ascii="Arial" w:hAnsi="Arial" w:cs="Arial"/>
          <w:szCs w:val="24"/>
        </w:rPr>
        <w:t xml:space="preserve"> stavka 2.</w:t>
      </w:r>
      <w:r w:rsidR="009B5693">
        <w:rPr>
          <w:rFonts w:ascii="Arial" w:hAnsi="Arial" w:cs="Arial"/>
          <w:szCs w:val="24"/>
        </w:rPr>
        <w:t xml:space="preserve"> </w:t>
      </w:r>
      <w:r w:rsidRPr="00CE2A65" w:rsidR="00C87185">
        <w:rPr>
          <w:rFonts w:ascii="Arial" w:hAnsi="Arial" w:cs="Arial"/>
          <w:szCs w:val="24"/>
        </w:rPr>
        <w:t xml:space="preserve">Kaznenog zakona </w:t>
      </w:r>
      <w:r w:rsidRPr="0010185A" w:rsidR="0010185A">
        <w:rPr>
          <w:rFonts w:ascii="Arial" w:hAnsi="Arial" w:cs="Arial"/>
          <w:bCs/>
          <w:szCs w:val="24"/>
        </w:rPr>
        <w:t>(„Narodne novine“ broj: 125/11, 144/12, 56/15, 101/17, 118/18, 126/19, 84/21, 114/22, 114/2, 36/24, 136/25 – dalje u tekstu:</w:t>
      </w:r>
      <w:r w:rsidR="0010185A">
        <w:rPr>
          <w:rFonts w:ascii="Arial" w:hAnsi="Arial" w:cs="Arial"/>
          <w:bCs/>
          <w:szCs w:val="24"/>
        </w:rPr>
        <w:t xml:space="preserve"> </w:t>
      </w:r>
      <w:r w:rsidRPr="00CE2A65" w:rsidR="00C87185">
        <w:rPr>
          <w:rFonts w:ascii="Arial" w:hAnsi="Arial" w:cs="Arial"/>
          <w:bCs/>
          <w:szCs w:val="24"/>
        </w:rPr>
        <w:t>KZ/11)</w:t>
      </w:r>
      <w:r w:rsidRPr="00CE2A65" w:rsidR="00665679">
        <w:rPr>
          <w:rFonts w:ascii="Arial" w:hAnsi="Arial" w:cs="Arial"/>
          <w:szCs w:val="24"/>
        </w:rPr>
        <w:t>,</w:t>
      </w:r>
      <w:r w:rsidRPr="00CE2A65" w:rsidR="008F7D5C">
        <w:rPr>
          <w:rFonts w:ascii="Arial" w:hAnsi="Arial" w:cs="Arial"/>
          <w:szCs w:val="24"/>
        </w:rPr>
        <w:t xml:space="preserve"> povodom optužnice Općinskog</w:t>
      </w:r>
      <w:r w:rsidRPr="00CE2A65" w:rsidR="00B51D6D">
        <w:rPr>
          <w:rFonts w:ascii="Arial" w:hAnsi="Arial" w:cs="Arial"/>
          <w:szCs w:val="24"/>
        </w:rPr>
        <w:t xml:space="preserve"> kaznenog</w:t>
      </w:r>
      <w:r w:rsidRPr="00CE2A65" w:rsidR="008F7D5C">
        <w:rPr>
          <w:rFonts w:ascii="Arial" w:hAnsi="Arial" w:cs="Arial"/>
          <w:szCs w:val="24"/>
        </w:rPr>
        <w:t xml:space="preserve"> državnog odvjetništva u Zagrebu broj</w:t>
      </w:r>
      <w:r w:rsidRPr="00CE2A65" w:rsidR="00C87185">
        <w:rPr>
          <w:rFonts w:ascii="Arial" w:hAnsi="Arial" w:cs="Arial"/>
          <w:szCs w:val="24"/>
        </w:rPr>
        <w:t xml:space="preserve"> KO</w:t>
      </w:r>
      <w:r w:rsidR="00F34865">
        <w:rPr>
          <w:rFonts w:ascii="Arial" w:hAnsi="Arial" w:cs="Arial"/>
          <w:szCs w:val="24"/>
        </w:rPr>
        <w:t>mp</w:t>
      </w:r>
      <w:r w:rsidRPr="00CE2A65" w:rsidR="0008161C">
        <w:rPr>
          <w:rFonts w:ascii="Arial" w:hAnsi="Arial" w:cs="Arial"/>
          <w:szCs w:val="24"/>
        </w:rPr>
        <w:t>-DO-</w:t>
      </w:r>
      <w:r w:rsidR="0010185A">
        <w:rPr>
          <w:rFonts w:ascii="Arial" w:hAnsi="Arial" w:cs="Arial"/>
          <w:szCs w:val="24"/>
        </w:rPr>
        <w:t>27</w:t>
      </w:r>
      <w:r w:rsidR="00E4083F">
        <w:rPr>
          <w:rFonts w:ascii="Arial" w:hAnsi="Arial" w:cs="Arial"/>
          <w:szCs w:val="24"/>
        </w:rPr>
        <w:t>/202</w:t>
      </w:r>
      <w:r w:rsidR="00F34865">
        <w:rPr>
          <w:rFonts w:ascii="Arial" w:hAnsi="Arial" w:cs="Arial"/>
          <w:szCs w:val="24"/>
        </w:rPr>
        <w:t>6</w:t>
      </w:r>
      <w:r w:rsidRPr="00CE2A65" w:rsidR="000B070D">
        <w:rPr>
          <w:rFonts w:ascii="Arial" w:hAnsi="Arial" w:cs="Arial"/>
          <w:szCs w:val="24"/>
        </w:rPr>
        <w:t xml:space="preserve"> </w:t>
      </w:r>
      <w:r w:rsidRPr="00CE2A65">
        <w:rPr>
          <w:rFonts w:ascii="Arial" w:hAnsi="Arial" w:cs="Arial"/>
          <w:szCs w:val="24"/>
        </w:rPr>
        <w:t>od</w:t>
      </w:r>
      <w:r w:rsidRPr="00CE2A65" w:rsidR="000B070D">
        <w:rPr>
          <w:rFonts w:ascii="Arial" w:hAnsi="Arial" w:cs="Arial"/>
          <w:szCs w:val="24"/>
        </w:rPr>
        <w:t xml:space="preserve"> </w:t>
      </w:r>
      <w:r w:rsidR="0010185A">
        <w:rPr>
          <w:rFonts w:ascii="Arial" w:hAnsi="Arial" w:cs="Arial"/>
          <w:szCs w:val="24"/>
        </w:rPr>
        <w:t>24</w:t>
      </w:r>
      <w:r w:rsidR="00F34865">
        <w:rPr>
          <w:rFonts w:ascii="Arial" w:hAnsi="Arial" w:cs="Arial"/>
          <w:szCs w:val="24"/>
        </w:rPr>
        <w:t>.</w:t>
      </w:r>
      <w:r w:rsidRPr="00CE2A65" w:rsidR="006952DF">
        <w:rPr>
          <w:rFonts w:ascii="Arial" w:hAnsi="Arial" w:cs="Arial"/>
          <w:szCs w:val="24"/>
        </w:rPr>
        <w:t xml:space="preserve"> </w:t>
      </w:r>
      <w:r w:rsidR="0010185A">
        <w:rPr>
          <w:rFonts w:ascii="Arial" w:hAnsi="Arial" w:cs="Arial"/>
          <w:szCs w:val="24"/>
        </w:rPr>
        <w:t>travnja</w:t>
      </w:r>
      <w:r w:rsidRPr="00CE2A65" w:rsidR="00C850E6">
        <w:rPr>
          <w:rFonts w:ascii="Arial" w:hAnsi="Arial" w:cs="Arial"/>
          <w:szCs w:val="24"/>
        </w:rPr>
        <w:t xml:space="preserve"> </w:t>
      </w:r>
      <w:r w:rsidR="00E4083F">
        <w:rPr>
          <w:rFonts w:ascii="Arial" w:hAnsi="Arial" w:cs="Arial"/>
          <w:szCs w:val="24"/>
        </w:rPr>
        <w:t>202</w:t>
      </w:r>
      <w:r w:rsidR="00F34865">
        <w:rPr>
          <w:rFonts w:ascii="Arial" w:hAnsi="Arial" w:cs="Arial"/>
          <w:szCs w:val="24"/>
        </w:rPr>
        <w:t>6</w:t>
      </w:r>
      <w:r w:rsidRPr="00CE2A65" w:rsidR="00B51D6D">
        <w:rPr>
          <w:rFonts w:ascii="Arial" w:hAnsi="Arial" w:cs="Arial"/>
          <w:szCs w:val="24"/>
        </w:rPr>
        <w:t>.</w:t>
      </w:r>
      <w:r w:rsidRPr="00CE2A65" w:rsidR="00E5273F">
        <w:rPr>
          <w:rFonts w:ascii="Arial" w:hAnsi="Arial" w:cs="Arial"/>
          <w:szCs w:val="24"/>
        </w:rPr>
        <w:t>,</w:t>
      </w:r>
      <w:r w:rsidRPr="00CE2A65">
        <w:rPr>
          <w:rFonts w:ascii="Arial" w:hAnsi="Arial" w:cs="Arial"/>
          <w:szCs w:val="24"/>
        </w:rPr>
        <w:t xml:space="preserve"> odlučujući </w:t>
      </w:r>
      <w:r w:rsidRPr="00CE2A65" w:rsidR="003C7543">
        <w:rPr>
          <w:rFonts w:ascii="Arial" w:hAnsi="Arial" w:cs="Arial"/>
          <w:szCs w:val="24"/>
        </w:rPr>
        <w:t xml:space="preserve">o </w:t>
      </w:r>
      <w:r w:rsidRPr="00CE2A65" w:rsidR="00E5273F">
        <w:rPr>
          <w:rFonts w:ascii="Arial" w:hAnsi="Arial" w:cs="Arial"/>
          <w:szCs w:val="24"/>
        </w:rPr>
        <w:t xml:space="preserve">prijedlogu za </w:t>
      </w:r>
      <w:r w:rsidR="00F34865">
        <w:rPr>
          <w:rFonts w:ascii="Arial" w:hAnsi="Arial" w:cs="Arial"/>
          <w:szCs w:val="24"/>
        </w:rPr>
        <w:t>produljenje</w:t>
      </w:r>
      <w:r w:rsidRPr="00CE2A65" w:rsidR="000B070D">
        <w:rPr>
          <w:rFonts w:ascii="Arial" w:hAnsi="Arial" w:cs="Arial"/>
          <w:szCs w:val="24"/>
        </w:rPr>
        <w:t xml:space="preserve"> mjera</w:t>
      </w:r>
      <w:r w:rsidRPr="00CE2A65" w:rsidR="0003612C">
        <w:rPr>
          <w:rFonts w:ascii="Arial" w:hAnsi="Arial" w:cs="Arial"/>
          <w:szCs w:val="24"/>
        </w:rPr>
        <w:t xml:space="preserve"> opreza </w:t>
      </w:r>
      <w:r w:rsidRPr="00CE2A65" w:rsidR="00E5273F">
        <w:rPr>
          <w:rFonts w:ascii="Arial" w:hAnsi="Arial" w:cs="Arial"/>
          <w:szCs w:val="24"/>
        </w:rPr>
        <w:t>dana</w:t>
      </w:r>
      <w:r w:rsidR="00F34865">
        <w:rPr>
          <w:rFonts w:ascii="Arial" w:hAnsi="Arial" w:cs="Arial"/>
          <w:szCs w:val="24"/>
        </w:rPr>
        <w:t>,</w:t>
      </w:r>
      <w:r w:rsidRPr="00CE2A65" w:rsidR="000B070D">
        <w:rPr>
          <w:rFonts w:ascii="Arial" w:hAnsi="Arial" w:cs="Arial"/>
          <w:szCs w:val="24"/>
        </w:rPr>
        <w:t xml:space="preserve"> </w:t>
      </w:r>
      <w:r w:rsidR="0010185A">
        <w:rPr>
          <w:rFonts w:ascii="Arial" w:hAnsi="Arial" w:cs="Arial"/>
          <w:szCs w:val="24"/>
        </w:rPr>
        <w:t>14</w:t>
      </w:r>
      <w:r w:rsidRPr="00CE2A65" w:rsidR="006952DF">
        <w:rPr>
          <w:rFonts w:ascii="Arial" w:hAnsi="Arial" w:cs="Arial"/>
          <w:szCs w:val="24"/>
        </w:rPr>
        <w:t xml:space="preserve">. </w:t>
      </w:r>
      <w:r w:rsidR="0010185A">
        <w:rPr>
          <w:rFonts w:ascii="Arial" w:hAnsi="Arial" w:cs="Arial"/>
          <w:szCs w:val="24"/>
        </w:rPr>
        <w:t>srpnja</w:t>
      </w:r>
      <w:r w:rsidRPr="00CE2A65" w:rsidR="006952DF">
        <w:rPr>
          <w:rFonts w:ascii="Arial" w:hAnsi="Arial" w:cs="Arial"/>
          <w:szCs w:val="24"/>
        </w:rPr>
        <w:t xml:space="preserve"> 202</w:t>
      </w:r>
      <w:r w:rsidR="00F34865">
        <w:rPr>
          <w:rFonts w:ascii="Arial" w:hAnsi="Arial" w:cs="Arial"/>
          <w:szCs w:val="24"/>
        </w:rPr>
        <w:t>6</w:t>
      </w:r>
      <w:r w:rsidRPr="00CE2A65" w:rsidR="000B070D">
        <w:rPr>
          <w:rFonts w:ascii="Arial" w:hAnsi="Arial" w:cs="Arial"/>
          <w:szCs w:val="24"/>
        </w:rPr>
        <w:t>.</w:t>
      </w:r>
      <w:r w:rsidRPr="00CE2A65" w:rsidR="009121CE">
        <w:rPr>
          <w:rFonts w:ascii="Arial" w:hAnsi="Arial" w:cs="Arial"/>
          <w:szCs w:val="24"/>
        </w:rPr>
        <w:t>,</w:t>
      </w:r>
    </w:p>
    <w:p w:rsidRPr="00CE2A65" w:rsidR="008D4B22" w:rsidRDefault="008D4B22" w14:paraId="2CBBC935" w14:textId="77777777">
      <w:pPr>
        <w:jc w:val="both"/>
        <w:rPr>
          <w:rFonts w:ascii="Arial" w:hAnsi="Arial" w:cs="Arial"/>
          <w:szCs w:val="24"/>
        </w:rPr>
      </w:pPr>
    </w:p>
    <w:p w:rsidR="00B2594D" w:rsidRDefault="00B2594D" w14:paraId="3B22C0BC" w14:textId="77777777">
      <w:pPr>
        <w:jc w:val="center"/>
        <w:rPr>
          <w:rFonts w:ascii="Arial" w:hAnsi="Arial" w:cs="Arial"/>
          <w:szCs w:val="24"/>
        </w:rPr>
      </w:pPr>
      <w:r w:rsidRPr="00CE2A65">
        <w:rPr>
          <w:rFonts w:ascii="Arial" w:hAnsi="Arial" w:cs="Arial"/>
          <w:szCs w:val="24"/>
        </w:rPr>
        <w:t xml:space="preserve">r i j e š i o   j e </w:t>
      </w:r>
    </w:p>
    <w:p w:rsidR="00F34865" w:rsidRDefault="00F34865" w14:paraId="3F48B4E7" w14:textId="77777777">
      <w:pPr>
        <w:jc w:val="center"/>
        <w:rPr>
          <w:rFonts w:ascii="Arial" w:hAnsi="Arial" w:cs="Arial"/>
          <w:szCs w:val="24"/>
        </w:rPr>
      </w:pPr>
    </w:p>
    <w:p w:rsidRPr="00702ABC" w:rsidR="00702ABC" w:rsidP="00702ABC" w:rsidRDefault="00702ABC" w14:paraId="6350DC21" w14:textId="77777777">
      <w:pPr>
        <w:ind w:firstLine="708"/>
        <w:jc w:val="both"/>
        <w:rPr>
          <w:rFonts w:ascii="Arial" w:hAnsi="Arial" w:cs="Arial"/>
          <w:szCs w:val="24"/>
        </w:rPr>
      </w:pPr>
      <w:r w:rsidRPr="00702ABC">
        <w:rPr>
          <w:rFonts w:ascii="Arial" w:hAnsi="Arial" w:cs="Arial"/>
          <w:szCs w:val="24"/>
        </w:rPr>
        <w:t xml:space="preserve">I Na temelju članka 98. stavka 1. i 6. Zakona o kaznenom postupku („Narodne novine“ </w:t>
      </w:r>
      <w:proofErr w:type="spellStart"/>
      <w:r w:rsidRPr="00702ABC">
        <w:rPr>
          <w:rFonts w:ascii="Arial" w:hAnsi="Arial" w:cs="Arial"/>
          <w:szCs w:val="24"/>
        </w:rPr>
        <w:t>br</w:t>
      </w:r>
      <w:proofErr w:type="spellEnd"/>
      <w:r w:rsidRPr="00702ABC">
        <w:rPr>
          <w:rFonts w:ascii="Arial" w:hAnsi="Arial" w:cs="Arial"/>
          <w:szCs w:val="24"/>
        </w:rPr>
        <w:t xml:space="preserve">: 152/08., 76/09., 80/11., 91/12. – odluka Ustavnog suda, 143/12., 56/13., 145/13., 152/14., 70/17., 91/12, 143/12, 56/13, 145/13, 152/14, 70/17, 126/19, 130/20, 80/22, 36/24, 72/25 i 13/26 -  dalje u tekstu: ZKP/08) u vezi članka 98. stavka 2. točke 4. i 5. ZKP/08, a iz osnove iz članka 123. stavka 1. točke 3. ZKP/08. </w:t>
      </w:r>
    </w:p>
    <w:p w:rsidRPr="00702ABC" w:rsidR="00702ABC" w:rsidP="00702ABC" w:rsidRDefault="00702ABC" w14:paraId="3019D281" w14:textId="77777777">
      <w:pPr>
        <w:ind w:firstLine="708"/>
        <w:jc w:val="both"/>
        <w:rPr>
          <w:rFonts w:ascii="Arial" w:hAnsi="Arial" w:cs="Arial"/>
          <w:szCs w:val="24"/>
        </w:rPr>
      </w:pPr>
    </w:p>
    <w:p w:rsidRPr="00702ABC" w:rsidR="00702ABC" w:rsidP="00702ABC" w:rsidRDefault="00702ABC" w14:paraId="69AD63A5" w14:textId="77777777">
      <w:pPr>
        <w:ind w:firstLine="708"/>
        <w:jc w:val="center"/>
        <w:rPr>
          <w:rFonts w:ascii="Arial" w:hAnsi="Arial" w:cs="Arial"/>
          <w:szCs w:val="24"/>
        </w:rPr>
      </w:pPr>
      <w:r w:rsidRPr="00702ABC">
        <w:rPr>
          <w:rFonts w:ascii="Arial" w:hAnsi="Arial" w:cs="Arial"/>
          <w:szCs w:val="24"/>
        </w:rPr>
        <w:t>produljuju se mjere opreza</w:t>
      </w:r>
    </w:p>
    <w:p w:rsidRPr="00702ABC" w:rsidR="00702ABC" w:rsidP="00702ABC" w:rsidRDefault="00702ABC" w14:paraId="3BD4A767" w14:textId="77777777">
      <w:pPr>
        <w:ind w:firstLine="708"/>
        <w:jc w:val="both"/>
        <w:rPr>
          <w:rFonts w:ascii="Arial" w:hAnsi="Arial" w:cs="Arial"/>
          <w:szCs w:val="24"/>
        </w:rPr>
      </w:pPr>
    </w:p>
    <w:p w:rsidRPr="00702ABC" w:rsidR="00702ABC" w:rsidP="00702ABC" w:rsidRDefault="00702ABC" w14:paraId="6826FAEC" w14:textId="6537EAA7">
      <w:pPr>
        <w:overflowPunct/>
        <w:ind w:left="720"/>
        <w:jc w:val="both"/>
        <w:textAlignment w:val="auto"/>
        <w:rPr>
          <w:rFonts w:ascii="Arial" w:hAnsi="Arial" w:cs="Arial"/>
          <w:color w:val="000000"/>
          <w:szCs w:val="24"/>
        </w:rPr>
      </w:pPr>
      <w:r w:rsidRPr="00702ABC">
        <w:rPr>
          <w:rFonts w:ascii="Arial" w:hAnsi="Arial" w:cs="Arial"/>
        </w:rPr>
        <w:t>D</w:t>
      </w:r>
      <w:r w:rsidR="00CA1165">
        <w:rPr>
          <w:rFonts w:ascii="Arial" w:hAnsi="Arial" w:cs="Arial"/>
        </w:rPr>
        <w:t>.</w:t>
      </w:r>
      <w:r w:rsidRPr="00702ABC">
        <w:rPr>
          <w:rFonts w:ascii="Arial" w:hAnsi="Arial" w:cs="Arial"/>
        </w:rPr>
        <w:t xml:space="preserve"> S</w:t>
      </w:r>
      <w:r w:rsidR="00CA1165">
        <w:rPr>
          <w:rFonts w:ascii="Arial" w:hAnsi="Arial" w:cs="Arial"/>
        </w:rPr>
        <w:t>.</w:t>
      </w:r>
      <w:r w:rsidRPr="00702ABC">
        <w:rPr>
          <w:rFonts w:ascii="Arial" w:hAnsi="Arial" w:cs="Arial"/>
        </w:rPr>
        <w:t>, zvanog "", OIB:, sina i at, rođene, rođenog. u, s prebivalištem u, , i stvarnim boravištem u, državljanina RH, soboslikara, pismenog, sa završenom SSS, zaposlenog s mjesečnim primanjima od oko 2.500,00 eura, neoženjenog, bez djece, bez imovine, neodlikovanog, vojsku nije služio, neosuđivanog, ne vodi se drugi kazneni postupak,</w:t>
      </w:r>
    </w:p>
    <w:p w:rsidRPr="00702ABC" w:rsidR="00702ABC" w:rsidP="00702ABC" w:rsidRDefault="00702ABC" w14:paraId="3A752E24" w14:textId="77777777">
      <w:pPr>
        <w:overflowPunct/>
        <w:ind w:firstLine="708"/>
        <w:jc w:val="both"/>
        <w:textAlignment w:val="auto"/>
        <w:rPr>
          <w:rFonts w:ascii="Arial" w:hAnsi="Arial" w:cs="Arial"/>
          <w:szCs w:val="24"/>
        </w:rPr>
      </w:pPr>
    </w:p>
    <w:p w:rsidRPr="00702ABC" w:rsidR="00702ABC" w:rsidP="00702ABC" w:rsidRDefault="00702ABC" w14:paraId="3C77DEF7" w14:textId="77777777">
      <w:pPr>
        <w:ind w:firstLine="708"/>
        <w:jc w:val="both"/>
        <w:rPr>
          <w:rFonts w:ascii="Arial" w:hAnsi="Arial" w:cs="Arial"/>
          <w:szCs w:val="24"/>
        </w:rPr>
      </w:pPr>
      <w:r w:rsidRPr="00702ABC">
        <w:rPr>
          <w:rFonts w:ascii="Arial" w:hAnsi="Arial" w:cs="Arial"/>
          <w:szCs w:val="24"/>
        </w:rPr>
        <w:t xml:space="preserve">zabrana približavanja određenoj osobi i zabrana uspostavljanja ili održavanja veze s određenom osobom i to prema: </w:t>
      </w:r>
    </w:p>
    <w:p w:rsidRPr="00702ABC" w:rsidR="00702ABC" w:rsidP="00702ABC" w:rsidRDefault="00702ABC" w14:paraId="5DB172EF" w14:textId="77777777">
      <w:pPr>
        <w:ind w:firstLine="708"/>
        <w:jc w:val="both"/>
        <w:rPr>
          <w:rFonts w:ascii="Arial" w:hAnsi="Arial" w:cs="Arial"/>
          <w:szCs w:val="24"/>
        </w:rPr>
      </w:pPr>
    </w:p>
    <w:p w:rsidRPr="00702ABC" w:rsidR="00702ABC" w:rsidP="00702ABC" w:rsidRDefault="00702ABC" w14:paraId="7B93266B" w14:textId="06206299">
      <w:pPr>
        <w:ind w:firstLine="708"/>
        <w:jc w:val="both"/>
        <w:rPr>
          <w:rFonts w:ascii="Arial" w:hAnsi="Arial" w:cs="Arial"/>
          <w:szCs w:val="24"/>
        </w:rPr>
      </w:pPr>
      <w:r w:rsidRPr="00702ABC">
        <w:rPr>
          <w:rFonts w:ascii="Arial" w:hAnsi="Arial" w:cs="Arial"/>
          <w:szCs w:val="24"/>
        </w:rPr>
        <w:t>- žrtvi kaznenog djela djetetu, rođenom. OIB:., s prebivalištem u.,</w:t>
      </w:r>
    </w:p>
    <w:p w:rsidRPr="00702ABC" w:rsidR="00702ABC" w:rsidP="00702ABC" w:rsidRDefault="00702ABC" w14:paraId="5735D0C7" w14:textId="77777777">
      <w:pPr>
        <w:ind w:firstLine="708"/>
        <w:jc w:val="both"/>
        <w:rPr>
          <w:rFonts w:ascii="Arial" w:hAnsi="Arial" w:cs="Arial"/>
          <w:szCs w:val="24"/>
        </w:rPr>
      </w:pPr>
    </w:p>
    <w:p w:rsidRPr="00702ABC" w:rsidR="00702ABC" w:rsidP="00702ABC" w:rsidRDefault="00702ABC" w14:paraId="46975083" w14:textId="77777777">
      <w:pPr>
        <w:ind w:firstLine="708"/>
        <w:jc w:val="both"/>
        <w:rPr>
          <w:rFonts w:ascii="Arial" w:hAnsi="Arial" w:cs="Arial"/>
          <w:szCs w:val="24"/>
        </w:rPr>
      </w:pPr>
      <w:r w:rsidRPr="00702ABC">
        <w:rPr>
          <w:rFonts w:ascii="Arial" w:hAnsi="Arial" w:cs="Arial"/>
          <w:szCs w:val="24"/>
        </w:rPr>
        <w:t>kojem se ne smije približiti na razdaljini manjoj od 200 metara, te s kojim ne smije uspostavljati ili održavati izravne ili neizravne veze bilo neposredno, bilo telefonskim putem ili putem električne pošte, putem društvenih mreža te drugih modernih sredstva komunikacije</w:t>
      </w:r>
    </w:p>
    <w:p w:rsidRPr="00702ABC" w:rsidR="00702ABC" w:rsidP="00702ABC" w:rsidRDefault="00702ABC" w14:paraId="35F892D9" w14:textId="77777777">
      <w:pPr>
        <w:ind w:firstLine="708"/>
        <w:jc w:val="both"/>
        <w:rPr>
          <w:rFonts w:ascii="Arial" w:hAnsi="Arial" w:cs="Arial"/>
          <w:szCs w:val="24"/>
        </w:rPr>
      </w:pPr>
      <w:r w:rsidRPr="00702ABC">
        <w:rPr>
          <w:rFonts w:ascii="Arial" w:hAnsi="Arial" w:cs="Arial"/>
          <w:szCs w:val="24"/>
        </w:rPr>
        <w:t xml:space="preserve">II Na temelju članka 100. stavak 2. ZKP/08 i članka 9. i 10. Pravilnika o načinu izvršavanja mjera opreza (Narodne novine broj 92/09 i 66/14) navedene mjere opreza iz članka 98. stavka 2. točke 4. i 5. ZKP/08 izvršavaju djelatnici nadležne policijske </w:t>
      </w:r>
      <w:r w:rsidRPr="00702ABC">
        <w:rPr>
          <w:rFonts w:ascii="Arial" w:hAnsi="Arial" w:cs="Arial"/>
          <w:szCs w:val="24"/>
        </w:rPr>
        <w:lastRenderedPageBreak/>
        <w:t>postaje, koji su dužni sukladno članku 101. stavak 1. ZKP/08 dostaviti pisano izvješće ovome sudu o tome da li se okrivljenik pridržava mjera opreza koje su mu izrečene.</w:t>
      </w:r>
    </w:p>
    <w:p w:rsidRPr="00702ABC" w:rsidR="00702ABC" w:rsidP="00702ABC" w:rsidRDefault="00702ABC" w14:paraId="1C265FD5" w14:textId="77777777">
      <w:pPr>
        <w:ind w:firstLine="708"/>
        <w:jc w:val="both"/>
        <w:rPr>
          <w:rFonts w:ascii="Arial" w:hAnsi="Arial" w:cs="Arial"/>
          <w:szCs w:val="24"/>
        </w:rPr>
      </w:pPr>
    </w:p>
    <w:p w:rsidRPr="00702ABC" w:rsidR="00702ABC" w:rsidP="00702ABC" w:rsidRDefault="00702ABC" w14:paraId="07372F6C" w14:textId="77777777">
      <w:pPr>
        <w:ind w:firstLine="708"/>
        <w:jc w:val="both"/>
        <w:rPr>
          <w:rFonts w:ascii="Arial" w:hAnsi="Arial" w:cs="Arial"/>
          <w:szCs w:val="24"/>
        </w:rPr>
      </w:pPr>
      <w:r w:rsidRPr="00702ABC">
        <w:rPr>
          <w:rFonts w:ascii="Arial" w:hAnsi="Arial" w:cs="Arial"/>
          <w:szCs w:val="24"/>
        </w:rPr>
        <w:t>III U slučaju nepridržavanja izrečenih mjera opreza, iste će se zamijeniti istražnim zatvorom.</w:t>
      </w:r>
    </w:p>
    <w:p w:rsidRPr="00702ABC" w:rsidR="00702ABC" w:rsidP="00702ABC" w:rsidRDefault="00702ABC" w14:paraId="6B22E8D2" w14:textId="77777777">
      <w:pPr>
        <w:ind w:firstLine="708"/>
        <w:jc w:val="both"/>
        <w:rPr>
          <w:rFonts w:ascii="Arial" w:hAnsi="Arial" w:cs="Arial"/>
          <w:szCs w:val="24"/>
        </w:rPr>
      </w:pPr>
    </w:p>
    <w:p w:rsidRPr="00702ABC" w:rsidR="00702ABC" w:rsidP="00702ABC" w:rsidRDefault="00702ABC" w14:paraId="354AAF09" w14:textId="77777777">
      <w:pPr>
        <w:ind w:firstLine="708"/>
        <w:jc w:val="both"/>
        <w:rPr>
          <w:rFonts w:ascii="Arial" w:hAnsi="Arial" w:cs="Arial"/>
          <w:szCs w:val="24"/>
        </w:rPr>
      </w:pPr>
      <w:r w:rsidRPr="00702ABC">
        <w:rPr>
          <w:rFonts w:ascii="Arial" w:hAnsi="Arial" w:cs="Arial"/>
          <w:szCs w:val="24"/>
        </w:rPr>
        <w:t>IV Na temelju članka 98. stavka 7. ZKP/08 ove mjere opreza mogu trajati dok za to postoji potreba, a najdulje do izvršnosti presude odnosno do upućivanja na izdržavanje kazne zatvora ukoliko takva kazna bude izrečena, te se određuju kao zamjena za mjeru istražnog zatvora.</w:t>
      </w:r>
    </w:p>
    <w:p w:rsidRPr="00CE2A65" w:rsidR="00B2594D" w:rsidRDefault="00B2594D" w14:paraId="0D29B1BB" w14:textId="77777777">
      <w:pPr>
        <w:pStyle w:val="Naslov1"/>
        <w:rPr>
          <w:rFonts w:ascii="Arial" w:hAnsi="Arial" w:cs="Arial"/>
          <w:b w:val="false"/>
          <w:szCs w:val="24"/>
          <w:lang w:val="hr-HR"/>
        </w:rPr>
      </w:pPr>
      <w:r w:rsidRPr="00CE2A65">
        <w:rPr>
          <w:rFonts w:ascii="Arial" w:hAnsi="Arial" w:cs="Arial"/>
          <w:b w:val="false"/>
          <w:szCs w:val="24"/>
          <w:lang w:val="hr-HR"/>
        </w:rPr>
        <w:t>Obrazloženje</w:t>
      </w:r>
    </w:p>
    <w:p w:rsidRPr="00CE2A65" w:rsidR="00357346" w:rsidP="00357346" w:rsidRDefault="00357346" w14:paraId="13941506" w14:textId="77777777">
      <w:pPr>
        <w:rPr>
          <w:rFonts w:ascii="Arial" w:hAnsi="Arial" w:cs="Arial"/>
          <w:szCs w:val="24"/>
        </w:rPr>
      </w:pPr>
    </w:p>
    <w:p w:rsidRPr="00CE2A65" w:rsidR="00357346" w:rsidP="00357346" w:rsidRDefault="00357346" w14:paraId="32F74299" w14:textId="36DCC772">
      <w:pPr>
        <w:jc w:val="both"/>
        <w:rPr>
          <w:rFonts w:ascii="Arial" w:hAnsi="Arial" w:cs="Arial"/>
          <w:szCs w:val="24"/>
        </w:rPr>
      </w:pPr>
      <w:r w:rsidRPr="00CE2A65">
        <w:rPr>
          <w:rFonts w:ascii="Arial" w:hAnsi="Arial" w:cs="Arial"/>
          <w:szCs w:val="24"/>
        </w:rPr>
        <w:t xml:space="preserve">1. Općinsko kazneno državno odvjetništvo u Zagrebu podnijelo je ovom sudu </w:t>
      </w:r>
      <w:r w:rsidRPr="00CE2A65" w:rsidR="009B5693">
        <w:rPr>
          <w:rFonts w:ascii="Arial" w:hAnsi="Arial" w:cs="Arial"/>
          <w:szCs w:val="24"/>
        </w:rPr>
        <w:t xml:space="preserve">protiv okrivljenog </w:t>
      </w:r>
      <w:r w:rsidR="0010185A">
        <w:rPr>
          <w:rFonts w:ascii="Arial" w:hAnsi="Arial" w:cs="Arial"/>
          <w:szCs w:val="24"/>
        </w:rPr>
        <w:t>D</w:t>
      </w:r>
      <w:r w:rsidR="00CA1165">
        <w:rPr>
          <w:rFonts w:ascii="Arial" w:hAnsi="Arial" w:cs="Arial"/>
          <w:szCs w:val="24"/>
        </w:rPr>
        <w:t>.</w:t>
      </w:r>
      <w:r w:rsidR="0010185A">
        <w:rPr>
          <w:rFonts w:ascii="Arial" w:hAnsi="Arial" w:cs="Arial"/>
          <w:szCs w:val="24"/>
        </w:rPr>
        <w:t xml:space="preserve"> S</w:t>
      </w:r>
      <w:r w:rsidR="00CA1165">
        <w:rPr>
          <w:rFonts w:ascii="Arial" w:hAnsi="Arial" w:cs="Arial"/>
          <w:szCs w:val="24"/>
        </w:rPr>
        <w:t>.</w:t>
      </w:r>
      <w:r w:rsidRPr="00CE2A65" w:rsidR="0010185A">
        <w:rPr>
          <w:rFonts w:ascii="Arial" w:hAnsi="Arial" w:cs="Arial"/>
          <w:szCs w:val="24"/>
        </w:rPr>
        <w:t xml:space="preserve"> </w:t>
      </w:r>
      <w:r w:rsidR="0010185A">
        <w:rPr>
          <w:rFonts w:ascii="Arial" w:hAnsi="Arial" w:cs="Arial"/>
          <w:szCs w:val="24"/>
        </w:rPr>
        <w:t>kaznenog</w:t>
      </w:r>
      <w:r w:rsidRPr="00CE2A65" w:rsidR="0010185A">
        <w:rPr>
          <w:rFonts w:ascii="Arial" w:hAnsi="Arial" w:cs="Arial"/>
          <w:szCs w:val="24"/>
        </w:rPr>
        <w:t xml:space="preserve"> djela iz članka </w:t>
      </w:r>
      <w:r w:rsidR="0010185A">
        <w:rPr>
          <w:rFonts w:ascii="Arial" w:hAnsi="Arial" w:cs="Arial"/>
          <w:szCs w:val="24"/>
        </w:rPr>
        <w:t xml:space="preserve">139. stavka 2. </w:t>
      </w:r>
      <w:r w:rsidR="009B5693">
        <w:rPr>
          <w:rFonts w:ascii="Arial" w:hAnsi="Arial" w:cs="Arial"/>
          <w:szCs w:val="24"/>
        </w:rPr>
        <w:t>KZ/11</w:t>
      </w:r>
      <w:r w:rsidRPr="00CE2A65">
        <w:rPr>
          <w:rFonts w:ascii="Arial" w:hAnsi="Arial" w:cs="Arial"/>
          <w:szCs w:val="24"/>
        </w:rPr>
        <w:t xml:space="preserve">, s prijedlogom da se protiv okrivljenika </w:t>
      </w:r>
      <w:r w:rsidR="009B5693">
        <w:rPr>
          <w:rFonts w:ascii="Arial" w:hAnsi="Arial" w:cs="Arial"/>
          <w:szCs w:val="24"/>
        </w:rPr>
        <w:t>produlje</w:t>
      </w:r>
      <w:r w:rsidRPr="00CE2A65">
        <w:rPr>
          <w:rFonts w:ascii="Arial" w:hAnsi="Arial" w:cs="Arial"/>
          <w:szCs w:val="24"/>
        </w:rPr>
        <w:t xml:space="preserve"> mjer</w:t>
      </w:r>
      <w:r w:rsidR="00F34865">
        <w:rPr>
          <w:rFonts w:ascii="Arial" w:hAnsi="Arial" w:cs="Arial"/>
          <w:szCs w:val="24"/>
        </w:rPr>
        <w:t>a</w:t>
      </w:r>
      <w:r w:rsidRPr="00CE2A65">
        <w:rPr>
          <w:rFonts w:ascii="Arial" w:hAnsi="Arial" w:cs="Arial"/>
          <w:szCs w:val="24"/>
        </w:rPr>
        <w:t xml:space="preserve"> opreza iz članka 98. stavka 2. točke </w:t>
      </w:r>
      <w:r w:rsidR="009B5693">
        <w:rPr>
          <w:rFonts w:ascii="Arial" w:hAnsi="Arial" w:cs="Arial"/>
          <w:szCs w:val="24"/>
        </w:rPr>
        <w:t>4.</w:t>
      </w:r>
      <w:r w:rsidR="00D41C0E">
        <w:rPr>
          <w:rFonts w:ascii="Arial" w:hAnsi="Arial" w:cs="Arial"/>
          <w:szCs w:val="24"/>
        </w:rPr>
        <w:t xml:space="preserve"> i </w:t>
      </w:r>
      <w:r w:rsidR="009B5693">
        <w:rPr>
          <w:rFonts w:ascii="Arial" w:hAnsi="Arial" w:cs="Arial"/>
          <w:szCs w:val="24"/>
        </w:rPr>
        <w:t>5.</w:t>
      </w:r>
      <w:r w:rsidRPr="00CE2A65">
        <w:rPr>
          <w:rFonts w:ascii="Arial" w:hAnsi="Arial" w:cs="Arial"/>
          <w:szCs w:val="24"/>
        </w:rPr>
        <w:t xml:space="preserve"> ZKP/08.</w:t>
      </w:r>
    </w:p>
    <w:p w:rsidRPr="00CE2A65" w:rsidR="00357346" w:rsidP="00357346" w:rsidRDefault="00357346" w14:paraId="52C2C2FE" w14:textId="77777777">
      <w:pPr>
        <w:jc w:val="both"/>
        <w:rPr>
          <w:rFonts w:ascii="Arial" w:hAnsi="Arial" w:cs="Arial"/>
          <w:szCs w:val="24"/>
        </w:rPr>
      </w:pPr>
    </w:p>
    <w:p w:rsidR="009B5693" w:rsidP="009B5693" w:rsidRDefault="00357346" w14:paraId="14BF7B31" w14:textId="77777777">
      <w:pPr>
        <w:jc w:val="both"/>
        <w:rPr>
          <w:rFonts w:ascii="Arial" w:hAnsi="Arial" w:cs="Arial"/>
          <w:szCs w:val="24"/>
        </w:rPr>
      </w:pPr>
      <w:r w:rsidRPr="00CE2A65">
        <w:rPr>
          <w:rFonts w:ascii="Arial" w:hAnsi="Arial" w:cs="Arial"/>
          <w:szCs w:val="24"/>
        </w:rPr>
        <w:t xml:space="preserve">2. Povodom prijedloga za </w:t>
      </w:r>
      <w:r w:rsidR="00E4083F">
        <w:rPr>
          <w:rFonts w:ascii="Arial" w:hAnsi="Arial" w:cs="Arial"/>
          <w:szCs w:val="24"/>
        </w:rPr>
        <w:t>određivanje mjera opreza održan</w:t>
      </w:r>
      <w:r w:rsidR="00F34865">
        <w:rPr>
          <w:rFonts w:ascii="Arial" w:hAnsi="Arial" w:cs="Arial"/>
          <w:szCs w:val="24"/>
        </w:rPr>
        <w:t>o</w:t>
      </w:r>
      <w:r w:rsidRPr="00CE2A65">
        <w:rPr>
          <w:rFonts w:ascii="Arial" w:hAnsi="Arial" w:cs="Arial"/>
          <w:szCs w:val="24"/>
        </w:rPr>
        <w:t xml:space="preserve"> </w:t>
      </w:r>
      <w:r w:rsidRPr="00CE2A65" w:rsidR="00852100">
        <w:rPr>
          <w:rFonts w:ascii="Arial" w:hAnsi="Arial" w:cs="Arial"/>
          <w:szCs w:val="24"/>
        </w:rPr>
        <w:t xml:space="preserve">je </w:t>
      </w:r>
      <w:r w:rsidR="00F34865">
        <w:rPr>
          <w:rFonts w:ascii="Arial" w:hAnsi="Arial" w:cs="Arial"/>
          <w:szCs w:val="24"/>
        </w:rPr>
        <w:t>ročište</w:t>
      </w:r>
      <w:r w:rsidR="00E4083F">
        <w:rPr>
          <w:rFonts w:ascii="Arial" w:hAnsi="Arial" w:cs="Arial"/>
          <w:szCs w:val="24"/>
        </w:rPr>
        <w:t xml:space="preserve"> dana </w:t>
      </w:r>
      <w:r w:rsidR="0010185A">
        <w:rPr>
          <w:rFonts w:ascii="Arial" w:hAnsi="Arial" w:cs="Arial"/>
          <w:szCs w:val="24"/>
        </w:rPr>
        <w:t>14. srpnja</w:t>
      </w:r>
      <w:r w:rsidR="00E04E7E">
        <w:rPr>
          <w:rFonts w:ascii="Arial" w:hAnsi="Arial" w:cs="Arial"/>
          <w:szCs w:val="24"/>
        </w:rPr>
        <w:t xml:space="preserve"> 202</w:t>
      </w:r>
      <w:r w:rsidR="00F34865">
        <w:rPr>
          <w:rFonts w:ascii="Arial" w:hAnsi="Arial" w:cs="Arial"/>
          <w:szCs w:val="24"/>
        </w:rPr>
        <w:t>6</w:t>
      </w:r>
      <w:r w:rsidR="00E04E7E">
        <w:rPr>
          <w:rFonts w:ascii="Arial" w:hAnsi="Arial" w:cs="Arial"/>
          <w:szCs w:val="24"/>
        </w:rPr>
        <w:t>.</w:t>
      </w:r>
      <w:r w:rsidRPr="00CE2A65" w:rsidR="00852100">
        <w:rPr>
          <w:rFonts w:ascii="Arial" w:hAnsi="Arial" w:cs="Arial"/>
          <w:szCs w:val="24"/>
        </w:rPr>
        <w:t>, a na koj</w:t>
      </w:r>
      <w:r w:rsidR="00F34865">
        <w:rPr>
          <w:rFonts w:ascii="Arial" w:hAnsi="Arial" w:cs="Arial"/>
          <w:szCs w:val="24"/>
        </w:rPr>
        <w:t>u</w:t>
      </w:r>
      <w:r w:rsidRPr="00CE2A65" w:rsidR="00852100">
        <w:rPr>
          <w:rFonts w:ascii="Arial" w:hAnsi="Arial" w:cs="Arial"/>
          <w:szCs w:val="24"/>
        </w:rPr>
        <w:t xml:space="preserve"> ni</w:t>
      </w:r>
      <w:r w:rsidR="00F34865">
        <w:rPr>
          <w:rFonts w:ascii="Arial" w:hAnsi="Arial" w:cs="Arial"/>
          <w:szCs w:val="24"/>
        </w:rPr>
        <w:t>je</w:t>
      </w:r>
      <w:r w:rsidRPr="00CE2A65" w:rsidR="00852100">
        <w:rPr>
          <w:rFonts w:ascii="Arial" w:hAnsi="Arial" w:cs="Arial"/>
          <w:szCs w:val="24"/>
        </w:rPr>
        <w:t xml:space="preserve"> pristupi</w:t>
      </w:r>
      <w:r w:rsidR="00F34865">
        <w:rPr>
          <w:rFonts w:ascii="Arial" w:hAnsi="Arial" w:cs="Arial"/>
          <w:szCs w:val="24"/>
        </w:rPr>
        <w:t>o</w:t>
      </w:r>
      <w:r w:rsidR="00E4083F">
        <w:rPr>
          <w:rFonts w:ascii="Arial" w:hAnsi="Arial" w:cs="Arial"/>
          <w:szCs w:val="24"/>
        </w:rPr>
        <w:t xml:space="preserve"> uredno pozvani </w:t>
      </w:r>
      <w:r w:rsidR="00F34865">
        <w:rPr>
          <w:rFonts w:ascii="Arial" w:hAnsi="Arial" w:cs="Arial"/>
          <w:szCs w:val="24"/>
        </w:rPr>
        <w:t>tužitelj</w:t>
      </w:r>
      <w:r w:rsidR="009B5693">
        <w:rPr>
          <w:rFonts w:ascii="Arial" w:hAnsi="Arial" w:cs="Arial"/>
          <w:szCs w:val="24"/>
        </w:rPr>
        <w:t xml:space="preserve"> i </w:t>
      </w:r>
      <w:r w:rsidRPr="00CE2A65" w:rsidR="00852100">
        <w:rPr>
          <w:rFonts w:ascii="Arial" w:hAnsi="Arial" w:cs="Arial"/>
          <w:szCs w:val="24"/>
        </w:rPr>
        <w:t>okrivljenik</w:t>
      </w:r>
      <w:r w:rsidR="00D41C0E">
        <w:rPr>
          <w:rFonts w:ascii="Arial" w:hAnsi="Arial" w:cs="Arial"/>
          <w:szCs w:val="24"/>
        </w:rPr>
        <w:t>.</w:t>
      </w:r>
    </w:p>
    <w:p w:rsidRPr="00CE2A65" w:rsidR="00357346" w:rsidP="009B5693" w:rsidRDefault="00357346" w14:paraId="10E5D661" w14:textId="77777777">
      <w:pPr>
        <w:jc w:val="both"/>
        <w:rPr>
          <w:rFonts w:ascii="Arial" w:hAnsi="Arial" w:cs="Arial"/>
          <w:szCs w:val="24"/>
        </w:rPr>
      </w:pPr>
    </w:p>
    <w:p w:rsidR="0010185A" w:rsidP="004E2F44" w:rsidRDefault="00357346" w14:paraId="5C5DF6F7" w14:textId="44132AF2">
      <w:pPr>
        <w:pStyle w:val="Default"/>
        <w:jc w:val="both"/>
      </w:pPr>
      <w:r w:rsidRPr="00E32ECD">
        <w:t xml:space="preserve">3. U pisanom prijedlogu zamjenica Općinskog kaznenog državnog odvjetništva u Zagrebu predložila je da se okrivljenom </w:t>
      </w:r>
      <w:r w:rsidR="0010185A">
        <w:t>D</w:t>
      </w:r>
      <w:r w:rsidR="00CA1165">
        <w:t>.</w:t>
      </w:r>
      <w:r w:rsidR="0010185A">
        <w:t xml:space="preserve"> S</w:t>
      </w:r>
      <w:r w:rsidR="00CA1165">
        <w:t>.</w:t>
      </w:r>
      <w:r w:rsidRPr="00E32ECD">
        <w:t xml:space="preserve"> </w:t>
      </w:r>
      <w:r w:rsidR="00F34865">
        <w:t>produlj</w:t>
      </w:r>
      <w:r w:rsidR="009B5693">
        <w:t>e</w:t>
      </w:r>
      <w:r w:rsidRPr="00E32ECD">
        <w:t xml:space="preserve"> mjer</w:t>
      </w:r>
      <w:r w:rsidR="009B5693">
        <w:t>e</w:t>
      </w:r>
      <w:r w:rsidRPr="00E32ECD">
        <w:t xml:space="preserve"> opreza iz članka 98. stavka 2. točke </w:t>
      </w:r>
      <w:r w:rsidR="009B5693">
        <w:t>4.</w:t>
      </w:r>
      <w:r w:rsidR="00D41C0E">
        <w:t xml:space="preserve"> i </w:t>
      </w:r>
      <w:r w:rsidR="009B5693">
        <w:t>5</w:t>
      </w:r>
      <w:r w:rsidRPr="00E32ECD" w:rsidR="00D40E66">
        <w:t>.</w:t>
      </w:r>
      <w:r w:rsidR="00F34865">
        <w:t xml:space="preserve"> </w:t>
      </w:r>
      <w:r w:rsidRPr="00E32ECD" w:rsidR="00E04E7E">
        <w:t>ZKP/08</w:t>
      </w:r>
      <w:r w:rsidRPr="00E32ECD">
        <w:t xml:space="preserve"> iz razloga </w:t>
      </w:r>
      <w:r w:rsidR="009B5693">
        <w:t xml:space="preserve">jer </w:t>
      </w:r>
      <w:r w:rsidRPr="009B5693" w:rsidR="009B5693">
        <w:t xml:space="preserve">i dalje egzistiraju svi uvjeti za produljenje mjera opreza određenih temeljem članka 123. stavka 1. točke 3. </w:t>
      </w:r>
      <w:r w:rsidR="009B5693">
        <w:t xml:space="preserve">ZKP/08, </w:t>
      </w:r>
      <w:r w:rsidR="00D41C0E">
        <w:t xml:space="preserve">iz razloga jer na strani optuženika postoji </w:t>
      </w:r>
      <w:proofErr w:type="spellStart"/>
      <w:r w:rsidR="00D41C0E">
        <w:t>iteracijska</w:t>
      </w:r>
      <w:proofErr w:type="spellEnd"/>
      <w:r w:rsidR="00D41C0E">
        <w:t xml:space="preserve"> opasnost.</w:t>
      </w:r>
    </w:p>
    <w:p w:rsidR="009B5693" w:rsidP="004E2F44" w:rsidRDefault="009B5693" w14:paraId="1BD8569F" w14:textId="77777777">
      <w:pPr>
        <w:pStyle w:val="Default"/>
        <w:jc w:val="both"/>
      </w:pPr>
    </w:p>
    <w:p w:rsidRPr="009B5693" w:rsidR="009B5693" w:rsidP="009B5693" w:rsidRDefault="0086214F" w14:paraId="557FD306" w14:textId="32BF7EEB">
      <w:pPr>
        <w:ind w:right="42"/>
        <w:jc w:val="both"/>
        <w:rPr>
          <w:rFonts w:ascii="Arial" w:hAnsi="Arial" w:cs="Arial"/>
          <w:szCs w:val="24"/>
        </w:rPr>
      </w:pPr>
      <w:r>
        <w:rPr>
          <w:rFonts w:ascii="Arial" w:hAnsi="Arial" w:cs="Arial"/>
          <w:szCs w:val="24"/>
        </w:rPr>
        <w:t>4.</w:t>
      </w:r>
      <w:r w:rsidR="00E32ECD">
        <w:rPr>
          <w:rFonts w:ascii="Arial" w:hAnsi="Arial" w:cs="Arial"/>
          <w:szCs w:val="24"/>
        </w:rPr>
        <w:t xml:space="preserve"> </w:t>
      </w:r>
      <w:r w:rsidR="009B5693">
        <w:rPr>
          <w:rFonts w:ascii="Arial" w:hAnsi="Arial" w:cs="Arial"/>
          <w:szCs w:val="24"/>
        </w:rPr>
        <w:t>Prije održanog ročišta</w:t>
      </w:r>
      <w:r w:rsidRPr="009B5693" w:rsidR="009B5693">
        <w:rPr>
          <w:rFonts w:ascii="Arial" w:hAnsi="Arial" w:cs="Arial"/>
          <w:szCs w:val="24"/>
        </w:rPr>
        <w:t xml:space="preserve"> sud</w:t>
      </w:r>
      <w:r w:rsidR="009B5693">
        <w:rPr>
          <w:rFonts w:ascii="Arial" w:hAnsi="Arial" w:cs="Arial"/>
          <w:szCs w:val="24"/>
        </w:rPr>
        <w:t xml:space="preserve"> je </w:t>
      </w:r>
      <w:r w:rsidRPr="009B5693" w:rsidR="009B5693">
        <w:rPr>
          <w:rFonts w:ascii="Arial" w:hAnsi="Arial" w:cs="Arial"/>
          <w:szCs w:val="24"/>
        </w:rPr>
        <w:t xml:space="preserve">sukladno članku 98. stavku 3. ZKP/08, kontaktirao </w:t>
      </w:r>
      <w:r w:rsidR="0010185A">
        <w:rPr>
          <w:rFonts w:ascii="Arial" w:hAnsi="Arial" w:cs="Arial"/>
          <w:szCs w:val="24"/>
        </w:rPr>
        <w:t>majku i zakonsku zastupnicu maloljetnog oštećenika</w:t>
      </w:r>
      <w:r w:rsidRPr="009B5693" w:rsidR="009B5693">
        <w:rPr>
          <w:rFonts w:ascii="Arial" w:hAnsi="Arial" w:cs="Arial"/>
          <w:szCs w:val="24"/>
        </w:rPr>
        <w:t>, koj</w:t>
      </w:r>
      <w:r w:rsidR="0010185A">
        <w:rPr>
          <w:rFonts w:ascii="Arial" w:hAnsi="Arial" w:cs="Arial"/>
          <w:szCs w:val="24"/>
        </w:rPr>
        <w:t>a</w:t>
      </w:r>
      <w:r w:rsidRPr="009B5693" w:rsidR="009B5693">
        <w:rPr>
          <w:rFonts w:ascii="Arial" w:hAnsi="Arial" w:cs="Arial"/>
          <w:szCs w:val="24"/>
        </w:rPr>
        <w:t xml:space="preserve"> </w:t>
      </w:r>
      <w:r w:rsidR="009B5693">
        <w:rPr>
          <w:rFonts w:ascii="Arial" w:hAnsi="Arial" w:cs="Arial"/>
          <w:szCs w:val="24"/>
        </w:rPr>
        <w:t>je nave</w:t>
      </w:r>
      <w:r w:rsidR="0010185A">
        <w:rPr>
          <w:rFonts w:ascii="Arial" w:hAnsi="Arial" w:cs="Arial"/>
          <w:szCs w:val="24"/>
        </w:rPr>
        <w:t>la da je optuženik dosada poštivao mjere opreza i da nije bilo kršenja, te je predložila da se okrivljeniku i dalje produže mjere opreza jer se dijete i dalje boji okrivljenika, te je navela da se okrivljenik u međuvremenu približavao i drugoj djeci.</w:t>
      </w:r>
      <w:r w:rsidRPr="009B5693" w:rsidR="009B5693">
        <w:rPr>
          <w:rFonts w:ascii="Arial" w:hAnsi="Arial" w:cs="Arial"/>
          <w:szCs w:val="24"/>
        </w:rPr>
        <w:t xml:space="preserve"> </w:t>
      </w:r>
    </w:p>
    <w:p w:rsidRPr="00CE2A65" w:rsidR="004E2F44" w:rsidP="009B5693" w:rsidRDefault="004E2F44" w14:paraId="23CF6F0A" w14:textId="77777777">
      <w:pPr>
        <w:ind w:right="42"/>
        <w:jc w:val="both"/>
      </w:pPr>
    </w:p>
    <w:p w:rsidRPr="00CE2A65" w:rsidR="00FD35D1" w:rsidP="006952DF" w:rsidRDefault="0010185A" w14:paraId="67E38EA6" w14:textId="77777777">
      <w:pPr>
        <w:pStyle w:val="Default"/>
        <w:jc w:val="both"/>
      </w:pPr>
      <w:r>
        <w:t>5</w:t>
      </w:r>
      <w:r w:rsidRPr="00CE2A65" w:rsidR="000B070D">
        <w:t>.</w:t>
      </w:r>
      <w:r w:rsidRPr="00CE2A65" w:rsidR="00F561AD">
        <w:t xml:space="preserve"> </w:t>
      </w:r>
      <w:r w:rsidRPr="00CE2A65" w:rsidR="00930517">
        <w:t>Nakon razmatranja prijedloga Općinskog državnog odvjetnika u Zagrebu</w:t>
      </w:r>
      <w:r w:rsidRPr="00CE2A65" w:rsidR="000B070D">
        <w:t>,</w:t>
      </w:r>
      <w:r w:rsidRPr="00CE2A65" w:rsidR="00171D0A">
        <w:t xml:space="preserve"> </w:t>
      </w:r>
      <w:r w:rsidRPr="00CE2A65" w:rsidR="00D477E7">
        <w:t xml:space="preserve">te </w:t>
      </w:r>
      <w:r w:rsidRPr="00CE2A65" w:rsidR="000B070D">
        <w:t xml:space="preserve">uvida u spis predmeta, </w:t>
      </w:r>
      <w:r w:rsidR="00F34865">
        <w:t>sudac</w:t>
      </w:r>
      <w:r w:rsidRPr="00CE2A65" w:rsidR="00766AFD">
        <w:t xml:space="preserve"> je utvrdi</w:t>
      </w:r>
      <w:r w:rsidR="00F34865">
        <w:t>o</w:t>
      </w:r>
      <w:r w:rsidRPr="00CE2A65" w:rsidR="00766AFD">
        <w:t xml:space="preserve"> da je prijedlog osnovan. </w:t>
      </w:r>
    </w:p>
    <w:p w:rsidRPr="00CE2A65" w:rsidR="00746DF7" w:rsidP="00930517" w:rsidRDefault="00746DF7" w14:paraId="1FE4631A" w14:textId="77777777">
      <w:pPr>
        <w:jc w:val="both"/>
        <w:rPr>
          <w:rFonts w:ascii="Arial" w:hAnsi="Arial" w:cs="Arial"/>
          <w:color w:val="FF0000"/>
          <w:szCs w:val="24"/>
        </w:rPr>
      </w:pPr>
    </w:p>
    <w:p w:rsidR="009B5693" w:rsidP="001F3BE3" w:rsidRDefault="00D41C0E" w14:paraId="17BAAC66" w14:textId="5986D1FF">
      <w:pPr>
        <w:pStyle w:val="Default"/>
        <w:jc w:val="both"/>
      </w:pPr>
      <w:r>
        <w:t>6</w:t>
      </w:r>
      <w:r w:rsidRPr="00637671" w:rsidR="0008161C">
        <w:t>.</w:t>
      </w:r>
      <w:r w:rsidRPr="00637671" w:rsidR="00F561AD">
        <w:t xml:space="preserve"> </w:t>
      </w:r>
      <w:r w:rsidRPr="00637671" w:rsidR="008F1CDE">
        <w:t xml:space="preserve">Naime, </w:t>
      </w:r>
      <w:r w:rsidRPr="00637671" w:rsidR="00296A67">
        <w:t xml:space="preserve">iz </w:t>
      </w:r>
      <w:r w:rsidRPr="00637671" w:rsidR="00E04E7E">
        <w:t xml:space="preserve">prikupljenih </w:t>
      </w:r>
      <w:r w:rsidRPr="00637671" w:rsidR="0004501C">
        <w:t xml:space="preserve">dokaza iz spisa predmeta </w:t>
      </w:r>
      <w:r w:rsidRPr="00637671" w:rsidR="00126DD7">
        <w:t xml:space="preserve">zasada </w:t>
      </w:r>
      <w:r w:rsidRPr="00637671" w:rsidR="0004501C">
        <w:rPr>
          <w:bCs/>
        </w:rPr>
        <w:t xml:space="preserve">proizlazi </w:t>
      </w:r>
      <w:r w:rsidRPr="00637671" w:rsidR="0004501C">
        <w:t xml:space="preserve">osnovana sumnja da </w:t>
      </w:r>
      <w:r w:rsidRPr="00637671" w:rsidR="00C629AF">
        <w:t xml:space="preserve">bi </w:t>
      </w:r>
      <w:r w:rsidRPr="00637671" w:rsidR="0004501C">
        <w:t xml:space="preserve">okrivljenik počinio </w:t>
      </w:r>
      <w:r w:rsidRPr="00637671" w:rsidR="004E2F44">
        <w:t>kaznen</w:t>
      </w:r>
      <w:r>
        <w:t>o</w:t>
      </w:r>
      <w:r w:rsidRPr="00637671" w:rsidR="004E2F44">
        <w:t xml:space="preserve"> djel</w:t>
      </w:r>
      <w:r>
        <w:t>o</w:t>
      </w:r>
      <w:r w:rsidR="00F34865">
        <w:t xml:space="preserve"> koj</w:t>
      </w:r>
      <w:r>
        <w:t>e</w:t>
      </w:r>
      <w:r w:rsidR="00F34865">
        <w:t xml:space="preserve"> mu se podignutom optužnicom stavlja</w:t>
      </w:r>
      <w:r w:rsidR="009B5693">
        <w:t>ju</w:t>
      </w:r>
      <w:r w:rsidR="00F34865">
        <w:t xml:space="preserve"> na teret</w:t>
      </w:r>
      <w:r w:rsidRPr="00637671" w:rsidR="00F97F10">
        <w:t xml:space="preserve">, </w:t>
      </w:r>
      <w:r w:rsidRPr="00637671" w:rsidR="00E04E7E">
        <w:t xml:space="preserve">a </w:t>
      </w:r>
      <w:r w:rsidRPr="00637671" w:rsidR="00C629AF">
        <w:t>što je osnovn</w:t>
      </w:r>
      <w:r w:rsidRPr="00637671" w:rsidR="00AB39A9">
        <w:t>a pretpostavka za primjenu mjere</w:t>
      </w:r>
      <w:r w:rsidRPr="00637671" w:rsidR="00C629AF">
        <w:t xml:space="preserve"> </w:t>
      </w:r>
      <w:r w:rsidRPr="00637671" w:rsidR="0041359C">
        <w:t xml:space="preserve">istražnog zatvora, a time i </w:t>
      </w:r>
      <w:proofErr w:type="spellStart"/>
      <w:r w:rsidRPr="00637671" w:rsidR="0041359C">
        <w:t>podredno</w:t>
      </w:r>
      <w:proofErr w:type="spellEnd"/>
      <w:r w:rsidRPr="00637671" w:rsidR="0041359C">
        <w:t xml:space="preserve"> za primjenu mjer</w:t>
      </w:r>
      <w:r w:rsidR="009B5693">
        <w:t>a</w:t>
      </w:r>
      <w:r w:rsidRPr="00637671" w:rsidR="0041359C">
        <w:t xml:space="preserve"> </w:t>
      </w:r>
      <w:r w:rsidRPr="00637671" w:rsidR="00C629AF">
        <w:t xml:space="preserve">opreza </w:t>
      </w:r>
      <w:r w:rsidRPr="00637671" w:rsidR="00126DD7">
        <w:t xml:space="preserve">iz članka 98. stavka 2. točke </w:t>
      </w:r>
      <w:r w:rsidR="009B5693">
        <w:t>4., 5. i 10</w:t>
      </w:r>
      <w:r w:rsidRPr="00637671" w:rsidR="004E2F44">
        <w:t>.</w:t>
      </w:r>
      <w:r w:rsidRPr="00637671" w:rsidR="003444E8">
        <w:t xml:space="preserve"> </w:t>
      </w:r>
      <w:r w:rsidRPr="00637671" w:rsidR="00126DD7">
        <w:t>ZKP/08</w:t>
      </w:r>
      <w:r w:rsidRPr="00637671" w:rsidR="001F3BE3">
        <w:t>. Naime, osnovana sumnja posebno proizlazi iz</w:t>
      </w:r>
      <w:r w:rsidR="009B5693">
        <w:t xml:space="preserve"> </w:t>
      </w:r>
      <w:r w:rsidR="0010185A">
        <w:t>s</w:t>
      </w:r>
      <w:r w:rsidRPr="0010185A" w:rsidR="0010185A">
        <w:t>lužben</w:t>
      </w:r>
      <w:r w:rsidR="0010185A">
        <w:t>e</w:t>
      </w:r>
      <w:r w:rsidRPr="0010185A" w:rsidR="0010185A">
        <w:t xml:space="preserve"> zabilješk</w:t>
      </w:r>
      <w:r w:rsidR="0010185A">
        <w:t>e</w:t>
      </w:r>
      <w:r w:rsidRPr="0010185A" w:rsidR="0010185A">
        <w:t xml:space="preserve"> o dojavi s izvješćem o utvrđenom činjeničnom stanju, </w:t>
      </w:r>
      <w:r w:rsidR="0010185A">
        <w:t>z</w:t>
      </w:r>
      <w:r w:rsidRPr="0010185A" w:rsidR="0010185A">
        <w:t>apisnik</w:t>
      </w:r>
      <w:r w:rsidR="0010185A">
        <w:t>a</w:t>
      </w:r>
      <w:r w:rsidRPr="0010185A" w:rsidR="0010185A">
        <w:t xml:space="preserve"> o ispitivanju prisutnosti alkohola, opojnih droga ili lijekova u organizmu broj 02398918, </w:t>
      </w:r>
      <w:r w:rsidR="0010185A">
        <w:t>z</w:t>
      </w:r>
      <w:r w:rsidRPr="0010185A" w:rsidR="0010185A">
        <w:t>apisnik</w:t>
      </w:r>
      <w:r w:rsidR="0010185A">
        <w:t>a</w:t>
      </w:r>
      <w:r w:rsidRPr="0010185A" w:rsidR="0010185A">
        <w:t xml:space="preserve"> o privremenom oduzimanju predmeta (bez naloga), </w:t>
      </w:r>
      <w:r w:rsidR="0010185A">
        <w:t>p</w:t>
      </w:r>
      <w:r w:rsidRPr="0010185A" w:rsidR="0010185A">
        <w:t>otvrd</w:t>
      </w:r>
      <w:r w:rsidR="0010185A">
        <w:t>e</w:t>
      </w:r>
      <w:r w:rsidRPr="0010185A" w:rsidR="0010185A">
        <w:t xml:space="preserve"> o privremenom oduzimanju predmeta broj 00264370 Policijske uprave zagrebačke, Policijske postaje Dugo Selo,</w:t>
      </w:r>
      <w:r w:rsidR="0010185A">
        <w:t xml:space="preserve"> z</w:t>
      </w:r>
      <w:r w:rsidRPr="0010185A" w:rsidR="0010185A">
        <w:t>apisnik</w:t>
      </w:r>
      <w:r w:rsidR="0010185A">
        <w:t>a</w:t>
      </w:r>
      <w:r w:rsidRPr="0010185A" w:rsidR="0010185A">
        <w:t xml:space="preserve"> o ispitivanju osumnjičenika D</w:t>
      </w:r>
      <w:r w:rsidR="00CA1165">
        <w:t>.</w:t>
      </w:r>
      <w:r w:rsidRPr="0010185A" w:rsidR="0010185A">
        <w:t xml:space="preserve"> S</w:t>
      </w:r>
      <w:r w:rsidR="00CA1165">
        <w:t>.</w:t>
      </w:r>
      <w:r w:rsidRPr="0010185A" w:rsidR="0010185A">
        <w:t xml:space="preserve"> od 2. rujna 2025. uz DVD snimku ispitivanja, </w:t>
      </w:r>
      <w:r w:rsidR="0010185A">
        <w:t>z</w:t>
      </w:r>
      <w:r w:rsidRPr="0010185A" w:rsidR="0010185A">
        <w:t>apisnik</w:t>
      </w:r>
      <w:r w:rsidR="0010185A">
        <w:t>a</w:t>
      </w:r>
      <w:r w:rsidRPr="0010185A" w:rsidR="0010185A">
        <w:t xml:space="preserve"> o prvom ispitivanju okrivljenika D</w:t>
      </w:r>
      <w:r w:rsidR="00CA1165">
        <w:t>.</w:t>
      </w:r>
      <w:r w:rsidRPr="0010185A" w:rsidR="0010185A">
        <w:t xml:space="preserve"> S</w:t>
      </w:r>
      <w:r w:rsidR="00CA1165">
        <w:t>.</w:t>
      </w:r>
      <w:r w:rsidRPr="0010185A" w:rsidR="0010185A">
        <w:t xml:space="preserve"> od 2. rujna 2025. uz DVD snimku ispitivanja, </w:t>
      </w:r>
      <w:r w:rsidR="0010185A">
        <w:t>z</w:t>
      </w:r>
      <w:r w:rsidRPr="0010185A" w:rsidR="0010185A">
        <w:t>apisnik</w:t>
      </w:r>
      <w:r w:rsidR="0010185A">
        <w:t>a</w:t>
      </w:r>
      <w:r w:rsidRPr="0010185A" w:rsidR="0010185A">
        <w:t xml:space="preserve"> o ispitivanju žrtve</w:t>
      </w:r>
      <w:r w:rsidR="0010185A">
        <w:t xml:space="preserve"> maloljetnog</w:t>
      </w:r>
      <w:r w:rsidRPr="0010185A" w:rsidR="0010185A">
        <w:t xml:space="preserve"> na Županijskom sudu u Zagrebu od 26. ožujka 2026.</w:t>
      </w:r>
      <w:r w:rsidR="009B5693">
        <w:t>, a čime je dakle ispunjen osnovn</w:t>
      </w:r>
      <w:r>
        <w:t>i</w:t>
      </w:r>
      <w:r w:rsidR="009B5693">
        <w:t xml:space="preserve"> zakonski uvjet.</w:t>
      </w:r>
    </w:p>
    <w:p w:rsidR="00154A2B" w:rsidP="001F3BE3" w:rsidRDefault="00154A2B" w14:paraId="6F747143" w14:textId="77777777">
      <w:pPr>
        <w:pStyle w:val="Default"/>
        <w:jc w:val="both"/>
      </w:pPr>
    </w:p>
    <w:p w:rsidRPr="00E05160" w:rsidR="00D27DB0" w:rsidP="001F3BE3" w:rsidRDefault="00D41C0E" w14:paraId="6129F79F" w14:textId="04FC7090">
      <w:pPr>
        <w:pStyle w:val="Default"/>
        <w:jc w:val="both"/>
      </w:pPr>
      <w:r>
        <w:t>7</w:t>
      </w:r>
      <w:r w:rsidRPr="00E05160" w:rsidR="001F3BE3">
        <w:t>. Nadalje, posebne uvjete z</w:t>
      </w:r>
      <w:r w:rsidRPr="00E05160" w:rsidR="0041359C">
        <w:t xml:space="preserve">a određivanje istražnog zatvora, a time i </w:t>
      </w:r>
      <w:proofErr w:type="spellStart"/>
      <w:r w:rsidRPr="00E05160" w:rsidR="0041359C">
        <w:t>podredno</w:t>
      </w:r>
      <w:proofErr w:type="spellEnd"/>
      <w:r w:rsidRPr="00E05160" w:rsidR="0041359C">
        <w:t xml:space="preserve"> za određivanje gore naveden</w:t>
      </w:r>
      <w:r w:rsidR="009B5693">
        <w:t>ih</w:t>
      </w:r>
      <w:r w:rsidRPr="00E05160" w:rsidR="0041359C">
        <w:t xml:space="preserve"> mjera opreza, </w:t>
      </w:r>
      <w:r w:rsidR="00E22DB3">
        <w:t>sud</w:t>
      </w:r>
      <w:r w:rsidR="009B5693">
        <w:t xml:space="preserve"> </w:t>
      </w:r>
      <w:r w:rsidRPr="00E05160" w:rsidR="0041359C">
        <w:t>je utvrdi</w:t>
      </w:r>
      <w:r w:rsidR="009B5693">
        <w:t>o</w:t>
      </w:r>
      <w:r w:rsidRPr="00E05160" w:rsidR="0041359C">
        <w:t xml:space="preserve"> </w:t>
      </w:r>
      <w:r w:rsidR="009B5693">
        <w:t xml:space="preserve">iz okolnosti da je okrivljenik </w:t>
      </w:r>
      <w:r w:rsidR="001F1D70">
        <w:t>predmetn</w:t>
      </w:r>
      <w:r>
        <w:t>o</w:t>
      </w:r>
      <w:r w:rsidR="001F1D70">
        <w:t xml:space="preserve"> kaznen</w:t>
      </w:r>
      <w:r>
        <w:t>o</w:t>
      </w:r>
      <w:r w:rsidR="001F1D70">
        <w:t xml:space="preserve"> djel</w:t>
      </w:r>
      <w:r>
        <w:t>o</w:t>
      </w:r>
      <w:r w:rsidR="001F1D70">
        <w:t xml:space="preserve"> počinio </w:t>
      </w:r>
      <w:r>
        <w:t xml:space="preserve">sa visokim stupnjem kriminalne volje budući da je pod sredstvom maloljetne rođene. godine u više navrata prijetio maloljetnom rođenom  ., a </w:t>
      </w:r>
      <w:r>
        <w:lastRenderedPageBreak/>
        <w:t xml:space="preserve">koje su prijetnje uključivale i prijetnje smrću i što je sve kulminiralo </w:t>
      </w:r>
      <w:r w:rsidRPr="00D41C0E">
        <w:t>1. rujna 2025.</w:t>
      </w:r>
      <w:r w:rsidR="00C00D97">
        <w:t xml:space="preserve"> kada je ponovno</w:t>
      </w:r>
      <w:r w:rsidRPr="00D41C0E">
        <w:t xml:space="preserve"> putem glasovne poruke </w:t>
      </w:r>
      <w:r w:rsidR="00C00D97">
        <w:t>posredstvom maloljetne</w:t>
      </w:r>
      <w:r w:rsidRPr="00D41C0E">
        <w:t xml:space="preserve">, poručio "bit će ti najmlađi brat mrtav, jebem ti mater cigansku", a koju glasovnu poruku je </w:t>
      </w:r>
      <w:r>
        <w:t>maloljetna</w:t>
      </w:r>
      <w:r w:rsidRPr="00D41C0E">
        <w:t xml:space="preserve"> dala </w:t>
      </w:r>
      <w:r>
        <w:t>maloljetnom</w:t>
      </w:r>
      <w:r w:rsidRPr="00D41C0E">
        <w:t xml:space="preserve"> da ju presluša, a koje riječi i ponašanje su kod </w:t>
      </w:r>
      <w:r>
        <w:t>maloljetnog</w:t>
      </w:r>
      <w:r w:rsidRPr="00D41C0E">
        <w:t xml:space="preserve"> izazvale osjećaj straha i bojazni za vlastiti život i sigurnost, te za život i sigurnost članova njegove obitelji</w:t>
      </w:r>
      <w:r w:rsidR="00C00D97">
        <w:t xml:space="preserve">. Dakle, optuženik je u svojem ponašanju pokazao vrlo visok stupanj upornosti ali i bezobzirnosti  i bešćutnosti, koji se očito nije mogao suzdržati od svojih agresivnih ispada naspram maloljetnog i koji je prijetnje upućivao putem maloljetne, </w:t>
      </w:r>
      <w:r w:rsidR="001F1D70">
        <w:t xml:space="preserve">a koje sve okolnosti upućuju upravo na one okolnosti zbog kojih bi okrivljenik mogao ponoviti ista ili istovrsna kaznena djela, </w:t>
      </w:r>
      <w:r w:rsidRPr="00E05160" w:rsidR="008E55A8">
        <w:t>a čime je dakle ispunjena i posebna pretpostavka</w:t>
      </w:r>
      <w:r w:rsidRPr="00E05160" w:rsidR="00D27DB0">
        <w:t>.</w:t>
      </w:r>
    </w:p>
    <w:p w:rsidRPr="00CE2A65" w:rsidR="0041359C" w:rsidP="001F3BE3" w:rsidRDefault="0041359C" w14:paraId="220D7856" w14:textId="77777777">
      <w:pPr>
        <w:pStyle w:val="Default"/>
        <w:jc w:val="both"/>
      </w:pPr>
    </w:p>
    <w:p w:rsidR="001F3BE3" w:rsidP="00D27DB0" w:rsidRDefault="00D41C0E" w14:paraId="79CE5275" w14:textId="7448E520">
      <w:pPr>
        <w:pStyle w:val="Default"/>
        <w:jc w:val="both"/>
        <w:rPr>
          <w:color w:val="auto"/>
        </w:rPr>
      </w:pPr>
      <w:r>
        <w:t>8</w:t>
      </w:r>
      <w:r w:rsidRPr="00CE2A65" w:rsidR="001F3BE3">
        <w:t xml:space="preserve">. Međutim, </w:t>
      </w:r>
      <w:r w:rsidR="003A7FC4">
        <w:t>sud</w:t>
      </w:r>
      <w:r w:rsidRPr="00CE2A65" w:rsidR="001F3BE3">
        <w:t xml:space="preserve"> nalazi da se opasnost od ponavljanja istog ili istovrsnog kaznenog djela na strani okrivljenog </w:t>
      </w:r>
      <w:r>
        <w:t>D</w:t>
      </w:r>
      <w:r w:rsidR="00CA1165">
        <w:t>.</w:t>
      </w:r>
      <w:r>
        <w:t xml:space="preserve"> S</w:t>
      </w:r>
      <w:r w:rsidR="00CA1165">
        <w:t>.</w:t>
      </w:r>
      <w:r w:rsidRPr="00CE2A65" w:rsidR="001F3BE3">
        <w:t xml:space="preserve"> može prevenirati i blažim mjerama od istražno zatvorske. Naime, razmatrajući sve gore navedene okolnosti ovo vijeće nalazi da </w:t>
      </w:r>
      <w:r w:rsidRPr="00CE2A65" w:rsidR="00D27DB0">
        <w:t xml:space="preserve">je </w:t>
      </w:r>
      <w:r w:rsidRPr="00CE2A65" w:rsidR="00D27DB0">
        <w:rPr>
          <w:color w:val="auto"/>
        </w:rPr>
        <w:t xml:space="preserve">okrivljenik </w:t>
      </w:r>
      <w:r>
        <w:rPr>
          <w:color w:val="auto"/>
        </w:rPr>
        <w:t>D</w:t>
      </w:r>
      <w:r w:rsidR="00CA1165">
        <w:rPr>
          <w:color w:val="auto"/>
        </w:rPr>
        <w:t>.</w:t>
      </w:r>
      <w:r>
        <w:rPr>
          <w:color w:val="auto"/>
        </w:rPr>
        <w:t xml:space="preserve"> S</w:t>
      </w:r>
      <w:r w:rsidR="00CA1165">
        <w:rPr>
          <w:color w:val="auto"/>
        </w:rPr>
        <w:t>.</w:t>
      </w:r>
      <w:r w:rsidR="00C00D97">
        <w:rPr>
          <w:color w:val="auto"/>
        </w:rPr>
        <w:t>, dosada kazneno neosuđivana osoba, kao i da je isti dosada uredno poštivao određene mu mjere opreza koje nije prekršio</w:t>
      </w:r>
      <w:r w:rsidR="001F1D70">
        <w:rPr>
          <w:color w:val="auto"/>
        </w:rPr>
        <w:t xml:space="preserve"> zbog čega sud smatra da</w:t>
      </w:r>
      <w:r w:rsidRPr="00CE2A65" w:rsidR="00D27DB0">
        <w:rPr>
          <w:color w:val="auto"/>
        </w:rPr>
        <w:t xml:space="preserve"> opasnost može otkloniti i blažim mjerama</w:t>
      </w:r>
      <w:r w:rsidRPr="00CE2A65" w:rsidR="003706FD">
        <w:rPr>
          <w:color w:val="auto"/>
        </w:rPr>
        <w:t xml:space="preserve"> i to </w:t>
      </w:r>
      <w:r w:rsidR="001F1D70">
        <w:rPr>
          <w:color w:val="auto"/>
        </w:rPr>
        <w:t xml:space="preserve">gore </w:t>
      </w:r>
      <w:r w:rsidR="008E55A8">
        <w:rPr>
          <w:color w:val="auto"/>
        </w:rPr>
        <w:t>naveden</w:t>
      </w:r>
      <w:r w:rsidR="001F1D70">
        <w:rPr>
          <w:color w:val="auto"/>
        </w:rPr>
        <w:t>im</w:t>
      </w:r>
      <w:r w:rsidR="008E55A8">
        <w:rPr>
          <w:color w:val="auto"/>
        </w:rPr>
        <w:t xml:space="preserve"> </w:t>
      </w:r>
      <w:r w:rsidR="00F97868">
        <w:rPr>
          <w:color w:val="auto"/>
        </w:rPr>
        <w:t>mjerama</w:t>
      </w:r>
      <w:r w:rsidR="008E55A8">
        <w:rPr>
          <w:color w:val="auto"/>
        </w:rPr>
        <w:t xml:space="preserve"> opreza, sukladno načelu razmjernosti iz članka 95. stavka 1. ZKP/08.</w:t>
      </w:r>
    </w:p>
    <w:p w:rsidR="00F97868" w:rsidP="003A7FC4" w:rsidRDefault="00F97868" w14:paraId="7B3E3CD3" w14:textId="77777777">
      <w:pPr>
        <w:jc w:val="both"/>
        <w:rPr>
          <w:rFonts w:ascii="Arial" w:hAnsi="Arial" w:cs="Arial"/>
          <w:szCs w:val="24"/>
        </w:rPr>
      </w:pPr>
    </w:p>
    <w:p w:rsidR="001F3BE3" w:rsidP="003A7FC4" w:rsidRDefault="00D41C0E" w14:paraId="1DB06144" w14:textId="77777777">
      <w:pPr>
        <w:jc w:val="both"/>
        <w:rPr>
          <w:rFonts w:ascii="Arial" w:hAnsi="Arial" w:cs="Arial"/>
          <w:szCs w:val="24"/>
        </w:rPr>
      </w:pPr>
      <w:r>
        <w:rPr>
          <w:rFonts w:ascii="Arial" w:hAnsi="Arial" w:cs="Arial"/>
          <w:szCs w:val="24"/>
        </w:rPr>
        <w:t>9</w:t>
      </w:r>
      <w:r w:rsidRPr="00CE2A65" w:rsidR="001F3BE3">
        <w:rPr>
          <w:rFonts w:ascii="Arial" w:hAnsi="Arial" w:cs="Arial"/>
          <w:szCs w:val="24"/>
        </w:rPr>
        <w:t xml:space="preserve">. Slijedom iznijetog, sud je utvrdio da je prijedlog </w:t>
      </w:r>
      <w:r w:rsidR="00C74F2D">
        <w:rPr>
          <w:rFonts w:ascii="Arial" w:hAnsi="Arial" w:cs="Arial"/>
          <w:szCs w:val="24"/>
        </w:rPr>
        <w:t xml:space="preserve">tužitelja </w:t>
      </w:r>
      <w:r w:rsidRPr="00CE2A65" w:rsidR="001F3BE3">
        <w:rPr>
          <w:rFonts w:ascii="Arial" w:hAnsi="Arial" w:cs="Arial"/>
          <w:szCs w:val="24"/>
        </w:rPr>
        <w:t xml:space="preserve">osnovan i da se prema okrivljeniku trebaju produljiti </w:t>
      </w:r>
      <w:r w:rsidR="00C74F2D">
        <w:rPr>
          <w:rFonts w:ascii="Arial" w:hAnsi="Arial" w:cs="Arial"/>
          <w:szCs w:val="24"/>
        </w:rPr>
        <w:t>mjer</w:t>
      </w:r>
      <w:r w:rsidR="00BF5938">
        <w:rPr>
          <w:rFonts w:ascii="Arial" w:hAnsi="Arial" w:cs="Arial"/>
          <w:szCs w:val="24"/>
        </w:rPr>
        <w:t>e</w:t>
      </w:r>
      <w:r w:rsidR="00C74F2D">
        <w:rPr>
          <w:rFonts w:ascii="Arial" w:hAnsi="Arial" w:cs="Arial"/>
          <w:szCs w:val="24"/>
        </w:rPr>
        <w:t xml:space="preserve"> opreza</w:t>
      </w:r>
      <w:r w:rsidR="00BF5938">
        <w:rPr>
          <w:rFonts w:ascii="Arial" w:hAnsi="Arial" w:cs="Arial"/>
          <w:szCs w:val="24"/>
        </w:rPr>
        <w:t xml:space="preserve"> iz članka 98. stavka 2. točki 4.</w:t>
      </w:r>
      <w:r>
        <w:rPr>
          <w:rFonts w:ascii="Arial" w:hAnsi="Arial" w:cs="Arial"/>
          <w:szCs w:val="24"/>
        </w:rPr>
        <w:t xml:space="preserve"> i </w:t>
      </w:r>
      <w:r w:rsidR="00BF5938">
        <w:rPr>
          <w:rFonts w:ascii="Arial" w:hAnsi="Arial" w:cs="Arial"/>
          <w:szCs w:val="24"/>
        </w:rPr>
        <w:t>5. i. ZKP/08.</w:t>
      </w:r>
    </w:p>
    <w:p w:rsidRPr="00CE2A65" w:rsidR="00BF5938" w:rsidP="003A7FC4" w:rsidRDefault="00BF5938" w14:paraId="129035DD" w14:textId="77777777">
      <w:pPr>
        <w:jc w:val="both"/>
        <w:rPr>
          <w:rFonts w:ascii="Arial" w:hAnsi="Arial" w:cs="Arial"/>
          <w:szCs w:val="24"/>
        </w:rPr>
      </w:pPr>
    </w:p>
    <w:p w:rsidRPr="00CE2A65" w:rsidR="00E3343E" w:rsidP="00D27DB0" w:rsidRDefault="00F97868" w14:paraId="416F0FB0" w14:textId="77777777">
      <w:pPr>
        <w:jc w:val="both"/>
        <w:rPr>
          <w:rFonts w:ascii="Arial" w:hAnsi="Arial" w:cs="Arial"/>
          <w:szCs w:val="24"/>
        </w:rPr>
      </w:pPr>
      <w:r>
        <w:rPr>
          <w:rFonts w:ascii="Arial" w:hAnsi="Arial" w:cs="Arial"/>
          <w:szCs w:val="24"/>
        </w:rPr>
        <w:t>1</w:t>
      </w:r>
      <w:r w:rsidR="00D41C0E">
        <w:rPr>
          <w:rFonts w:ascii="Arial" w:hAnsi="Arial" w:cs="Arial"/>
          <w:szCs w:val="24"/>
        </w:rPr>
        <w:t>0</w:t>
      </w:r>
      <w:r w:rsidRPr="00CE2A65" w:rsidR="001F3BE3">
        <w:rPr>
          <w:rFonts w:ascii="Arial" w:hAnsi="Arial" w:cs="Arial"/>
          <w:szCs w:val="24"/>
        </w:rPr>
        <w:t>. Napominje se da navedene mjere znače da će sud ukoliko okrivljenik se ne bude pridržavao tih mjera, iste mjere zamijeniti istražnim zatvorom sukladno odredbi članka 98. stavka 1. ZKP/08. Isto tako ove mjere opreza mogu trajati dok za to postoji potreba</w:t>
      </w:r>
      <w:r w:rsidR="00C74F2D">
        <w:rPr>
          <w:rFonts w:ascii="Arial" w:hAnsi="Arial" w:cs="Arial"/>
          <w:szCs w:val="24"/>
        </w:rPr>
        <w:t>,</w:t>
      </w:r>
      <w:r w:rsidRPr="00CE2A65" w:rsidR="001F3BE3">
        <w:rPr>
          <w:rFonts w:ascii="Arial" w:hAnsi="Arial" w:cs="Arial"/>
          <w:szCs w:val="24"/>
        </w:rPr>
        <w:t xml:space="preserve"> a najdulje do izvršnosti presude s time da će sud sukladno odredbi članka 98 stavka 6. ZKP/08 svaka dva mjeseca računajući od pravomoćnosti prethodnog rješenja o mjeri opreza, ispitati po službenoj dužnosti da li još postoji potreba za mjerom opreza te je rješenjem produljiti ili ukinuti ako više nije potrebna. Nadalje, sukladno članku 98. stavku 7. ZKP/08 protiv ovog rješenja stranke mogu izjaviti žalbu, koja n</w:t>
      </w:r>
      <w:r w:rsidR="00C74F2D">
        <w:rPr>
          <w:rFonts w:ascii="Arial" w:hAnsi="Arial" w:cs="Arial"/>
          <w:szCs w:val="24"/>
        </w:rPr>
        <w:t xml:space="preserve">e zadržava izvršenje rješenja. </w:t>
      </w:r>
      <w:r w:rsidRPr="00CE2A65" w:rsidR="001F3BE3">
        <w:rPr>
          <w:rFonts w:ascii="Arial" w:hAnsi="Arial" w:cs="Arial"/>
          <w:szCs w:val="24"/>
        </w:rPr>
        <w:t>I sukladno članku 100. stavku 2. ZKP/08 navedenu mjeru izvršava</w:t>
      </w:r>
      <w:r w:rsidR="003A7FC4">
        <w:rPr>
          <w:rFonts w:ascii="Arial" w:hAnsi="Arial" w:cs="Arial"/>
          <w:szCs w:val="24"/>
        </w:rPr>
        <w:t xml:space="preserve"> </w:t>
      </w:r>
      <w:r w:rsidRPr="00CE2A65" w:rsidR="001F3BE3">
        <w:rPr>
          <w:rFonts w:ascii="Arial" w:hAnsi="Arial" w:cs="Arial"/>
          <w:szCs w:val="24"/>
        </w:rPr>
        <w:t xml:space="preserve">Policijska postaja </w:t>
      </w:r>
      <w:r w:rsidR="00C00D97">
        <w:rPr>
          <w:rFonts w:ascii="Arial" w:hAnsi="Arial" w:cs="Arial"/>
          <w:szCs w:val="24"/>
        </w:rPr>
        <w:t>Dugo Selo</w:t>
      </w:r>
      <w:r w:rsidRPr="00CE2A65" w:rsidR="001F3BE3">
        <w:rPr>
          <w:rFonts w:ascii="Arial" w:hAnsi="Arial" w:cs="Arial"/>
          <w:szCs w:val="24"/>
        </w:rPr>
        <w:t>, Policijske uprave zagrebačke</w:t>
      </w:r>
      <w:r w:rsidR="00FC7DEE">
        <w:rPr>
          <w:rFonts w:ascii="Arial" w:hAnsi="Arial" w:cs="Arial"/>
          <w:szCs w:val="24"/>
        </w:rPr>
        <w:t>.</w:t>
      </w:r>
    </w:p>
    <w:p w:rsidRPr="00CE2A65" w:rsidR="00796A0C" w:rsidP="0005478D" w:rsidRDefault="00796A0C" w14:paraId="5CB9B9D0" w14:textId="77777777">
      <w:pPr>
        <w:ind w:firstLine="720"/>
        <w:jc w:val="both"/>
        <w:rPr>
          <w:rFonts w:ascii="Arial" w:hAnsi="Arial" w:cs="Arial"/>
          <w:szCs w:val="24"/>
        </w:rPr>
      </w:pPr>
    </w:p>
    <w:p w:rsidR="00F97868" w:rsidP="009E39B9" w:rsidRDefault="00F97868" w14:paraId="5C1A4976" w14:textId="77777777">
      <w:pPr>
        <w:jc w:val="both"/>
        <w:rPr>
          <w:rFonts w:ascii="Arial" w:hAnsi="Arial" w:cs="Arial"/>
          <w:szCs w:val="24"/>
        </w:rPr>
      </w:pPr>
      <w:r>
        <w:rPr>
          <w:rFonts w:ascii="Arial" w:hAnsi="Arial" w:cs="Arial"/>
          <w:szCs w:val="24"/>
        </w:rPr>
        <w:t>1</w:t>
      </w:r>
      <w:r w:rsidR="00D41C0E">
        <w:rPr>
          <w:rFonts w:ascii="Arial" w:hAnsi="Arial" w:cs="Arial"/>
          <w:szCs w:val="24"/>
        </w:rPr>
        <w:t>1</w:t>
      </w:r>
      <w:r w:rsidRPr="00CE2A65" w:rsidR="00796A0C">
        <w:rPr>
          <w:rFonts w:ascii="Arial" w:hAnsi="Arial" w:cs="Arial"/>
          <w:szCs w:val="24"/>
        </w:rPr>
        <w:t xml:space="preserve">. </w:t>
      </w:r>
      <w:r w:rsidRPr="00CE2A65" w:rsidR="00FF4176">
        <w:rPr>
          <w:rFonts w:ascii="Arial" w:hAnsi="Arial" w:cs="Arial"/>
          <w:szCs w:val="24"/>
        </w:rPr>
        <w:t>Slijedom navedenog odlučeno je kao u izreci rješenja.</w:t>
      </w:r>
    </w:p>
    <w:p w:rsidR="00F97868" w:rsidP="009E39B9" w:rsidRDefault="00F97868" w14:paraId="77811918" w14:textId="77777777">
      <w:pPr>
        <w:rPr>
          <w:rFonts w:ascii="Arial" w:hAnsi="Arial" w:cs="Arial"/>
          <w:szCs w:val="24"/>
        </w:rPr>
      </w:pPr>
    </w:p>
    <w:p w:rsidRPr="00CE2A65" w:rsidR="00B2594D" w:rsidRDefault="005221A8" w14:paraId="2EAC96C5" w14:textId="77777777">
      <w:pPr>
        <w:jc w:val="center"/>
        <w:rPr>
          <w:rFonts w:ascii="Arial" w:hAnsi="Arial" w:cs="Arial"/>
          <w:szCs w:val="24"/>
        </w:rPr>
      </w:pPr>
      <w:r w:rsidRPr="00CE2A65">
        <w:rPr>
          <w:rFonts w:ascii="Arial" w:hAnsi="Arial" w:cs="Arial"/>
          <w:szCs w:val="24"/>
        </w:rPr>
        <w:t xml:space="preserve">U </w:t>
      </w:r>
      <w:r w:rsidRPr="00CE2A65" w:rsidR="00B2594D">
        <w:rPr>
          <w:rFonts w:ascii="Arial" w:hAnsi="Arial" w:cs="Arial"/>
          <w:szCs w:val="24"/>
        </w:rPr>
        <w:t>Zagreb</w:t>
      </w:r>
      <w:r w:rsidRPr="00CE2A65" w:rsidR="00E16B70">
        <w:rPr>
          <w:rFonts w:ascii="Arial" w:hAnsi="Arial" w:cs="Arial"/>
          <w:szCs w:val="24"/>
        </w:rPr>
        <w:t xml:space="preserve">u, </w:t>
      </w:r>
      <w:r w:rsidR="00D41C0E">
        <w:rPr>
          <w:rFonts w:ascii="Arial" w:hAnsi="Arial" w:cs="Arial"/>
          <w:szCs w:val="24"/>
        </w:rPr>
        <w:t>14</w:t>
      </w:r>
      <w:r w:rsidR="00CE2A65">
        <w:rPr>
          <w:rFonts w:ascii="Arial" w:hAnsi="Arial" w:cs="Arial"/>
          <w:szCs w:val="24"/>
        </w:rPr>
        <w:t xml:space="preserve">. </w:t>
      </w:r>
      <w:r w:rsidR="00D41C0E">
        <w:rPr>
          <w:rFonts w:ascii="Arial" w:hAnsi="Arial" w:cs="Arial"/>
          <w:szCs w:val="24"/>
        </w:rPr>
        <w:t>srpnja</w:t>
      </w:r>
      <w:r w:rsidRPr="00CE2A65" w:rsidR="006952DF">
        <w:rPr>
          <w:rFonts w:ascii="Arial" w:hAnsi="Arial" w:cs="Arial"/>
          <w:szCs w:val="24"/>
        </w:rPr>
        <w:t xml:space="preserve"> 202</w:t>
      </w:r>
      <w:r w:rsidR="003A7FC4">
        <w:rPr>
          <w:rFonts w:ascii="Arial" w:hAnsi="Arial" w:cs="Arial"/>
          <w:szCs w:val="24"/>
        </w:rPr>
        <w:t>6</w:t>
      </w:r>
      <w:r w:rsidRPr="00CE2A65" w:rsidR="004440C3">
        <w:rPr>
          <w:rFonts w:ascii="Arial" w:hAnsi="Arial" w:cs="Arial"/>
          <w:szCs w:val="24"/>
        </w:rPr>
        <w:t>.</w:t>
      </w:r>
    </w:p>
    <w:p w:rsidRPr="00CE2A65" w:rsidR="00B2594D" w:rsidRDefault="00B2594D" w14:paraId="2E20D085" w14:textId="77777777">
      <w:pPr>
        <w:jc w:val="both"/>
        <w:rPr>
          <w:rFonts w:ascii="Arial" w:hAnsi="Arial" w:cs="Arial"/>
          <w:szCs w:val="24"/>
        </w:rPr>
      </w:pPr>
    </w:p>
    <w:p w:rsidRPr="00CE2A65" w:rsidR="00B2594D" w:rsidRDefault="001B5B76" w14:paraId="3BEC46B3" w14:textId="77777777">
      <w:pPr>
        <w:jc w:val="both"/>
        <w:rPr>
          <w:rFonts w:ascii="Arial" w:hAnsi="Arial" w:cs="Arial"/>
          <w:szCs w:val="24"/>
        </w:rPr>
      </w:pPr>
      <w:r w:rsidRPr="00CE2A65">
        <w:rPr>
          <w:rFonts w:ascii="Arial" w:hAnsi="Arial" w:cs="Arial"/>
          <w:szCs w:val="24"/>
        </w:rPr>
        <w:tab/>
      </w:r>
      <w:r w:rsidRPr="00CE2A65" w:rsidR="007E5DD2">
        <w:rPr>
          <w:rFonts w:ascii="Arial" w:hAnsi="Arial" w:cs="Arial"/>
          <w:szCs w:val="24"/>
        </w:rPr>
        <w:tab/>
      </w:r>
      <w:r w:rsidRPr="00CE2A65" w:rsidR="007E5DD2">
        <w:rPr>
          <w:rFonts w:ascii="Arial" w:hAnsi="Arial" w:cs="Arial"/>
          <w:szCs w:val="24"/>
        </w:rPr>
        <w:tab/>
      </w:r>
      <w:r w:rsidRPr="00CE2A65" w:rsidR="007E5DD2">
        <w:rPr>
          <w:rFonts w:ascii="Arial" w:hAnsi="Arial" w:cs="Arial"/>
          <w:szCs w:val="24"/>
        </w:rPr>
        <w:tab/>
      </w:r>
      <w:r w:rsidRPr="00CE2A65" w:rsidR="007E5DD2">
        <w:rPr>
          <w:rFonts w:ascii="Arial" w:hAnsi="Arial" w:cs="Arial"/>
          <w:szCs w:val="24"/>
        </w:rPr>
        <w:tab/>
      </w:r>
      <w:r w:rsidRPr="00CE2A65" w:rsidR="007E5DD2">
        <w:rPr>
          <w:rFonts w:ascii="Arial" w:hAnsi="Arial" w:cs="Arial"/>
          <w:szCs w:val="24"/>
        </w:rPr>
        <w:tab/>
      </w:r>
      <w:r w:rsidRPr="00CE2A65" w:rsidR="007E5DD2">
        <w:rPr>
          <w:rFonts w:ascii="Arial" w:hAnsi="Arial" w:cs="Arial"/>
          <w:szCs w:val="24"/>
        </w:rPr>
        <w:tab/>
      </w:r>
      <w:r w:rsidRPr="00CE2A65" w:rsidR="007E5DD2">
        <w:rPr>
          <w:rFonts w:ascii="Arial" w:hAnsi="Arial" w:cs="Arial"/>
          <w:szCs w:val="24"/>
        </w:rPr>
        <w:tab/>
      </w:r>
      <w:r w:rsidRPr="00CE2A65" w:rsidR="00A059E9">
        <w:rPr>
          <w:rFonts w:ascii="Arial" w:hAnsi="Arial" w:cs="Arial"/>
          <w:szCs w:val="24"/>
        </w:rPr>
        <w:t xml:space="preserve">  </w:t>
      </w:r>
      <w:r w:rsidR="003A7FC4">
        <w:rPr>
          <w:rFonts w:ascii="Arial" w:hAnsi="Arial" w:cs="Arial"/>
          <w:szCs w:val="24"/>
        </w:rPr>
        <w:tab/>
        <w:t>Sudac za mladež</w:t>
      </w:r>
      <w:r w:rsidRPr="00CE2A65" w:rsidR="00645AB7">
        <w:rPr>
          <w:rFonts w:ascii="Arial" w:hAnsi="Arial" w:cs="Arial"/>
          <w:szCs w:val="24"/>
        </w:rPr>
        <w:t>:</w:t>
      </w:r>
    </w:p>
    <w:p w:rsidRPr="00CE2A65" w:rsidR="006E131E" w:rsidRDefault="006E131E" w14:paraId="72610655" w14:textId="77777777">
      <w:pPr>
        <w:jc w:val="both"/>
        <w:rPr>
          <w:rFonts w:ascii="Arial" w:hAnsi="Arial" w:cs="Arial"/>
          <w:szCs w:val="24"/>
        </w:rPr>
      </w:pPr>
    </w:p>
    <w:p w:rsidRPr="00CE2A65" w:rsidR="000B7D3E" w:rsidRDefault="001B5B76" w14:paraId="0F3CEBC2" w14:textId="77777777">
      <w:pPr>
        <w:jc w:val="both"/>
        <w:rPr>
          <w:rFonts w:ascii="Arial" w:hAnsi="Arial" w:cs="Arial"/>
          <w:szCs w:val="24"/>
        </w:rPr>
      </w:pPr>
      <w:r w:rsidRPr="00CE2A65">
        <w:rPr>
          <w:rFonts w:ascii="Arial" w:hAnsi="Arial" w:cs="Arial"/>
          <w:szCs w:val="24"/>
        </w:rPr>
        <w:t xml:space="preserve">    </w:t>
      </w:r>
      <w:r w:rsidRPr="00CE2A65" w:rsidR="000B7D3E">
        <w:rPr>
          <w:rFonts w:ascii="Arial" w:hAnsi="Arial" w:cs="Arial"/>
          <w:szCs w:val="24"/>
        </w:rPr>
        <w:tab/>
        <w:t xml:space="preserve">         </w:t>
      </w:r>
      <w:r w:rsidRPr="00CE2A65" w:rsidR="000B7D3E">
        <w:rPr>
          <w:rFonts w:ascii="Arial" w:hAnsi="Arial" w:cs="Arial"/>
          <w:szCs w:val="24"/>
        </w:rPr>
        <w:tab/>
      </w:r>
      <w:r w:rsidRPr="00CE2A65" w:rsidR="00D7530A">
        <w:rPr>
          <w:rFonts w:ascii="Arial" w:hAnsi="Arial" w:cs="Arial"/>
          <w:szCs w:val="24"/>
        </w:rPr>
        <w:t xml:space="preserve">            </w:t>
      </w:r>
      <w:r w:rsidRPr="00CE2A65" w:rsidR="003A4D91">
        <w:rPr>
          <w:rFonts w:ascii="Arial" w:hAnsi="Arial" w:cs="Arial"/>
          <w:szCs w:val="24"/>
        </w:rPr>
        <w:tab/>
      </w:r>
      <w:r w:rsidRPr="00CE2A65" w:rsidR="00171D0A">
        <w:rPr>
          <w:rFonts w:ascii="Arial" w:hAnsi="Arial" w:cs="Arial"/>
          <w:szCs w:val="24"/>
        </w:rPr>
        <w:tab/>
      </w:r>
      <w:r w:rsidRPr="00CE2A65" w:rsidR="0035754F">
        <w:rPr>
          <w:rFonts w:ascii="Arial" w:hAnsi="Arial" w:cs="Arial"/>
          <w:szCs w:val="24"/>
        </w:rPr>
        <w:tab/>
      </w:r>
      <w:r w:rsidRPr="00CE2A65">
        <w:rPr>
          <w:rFonts w:ascii="Arial" w:hAnsi="Arial" w:cs="Arial"/>
          <w:szCs w:val="24"/>
        </w:rPr>
        <w:t xml:space="preserve">                               </w:t>
      </w:r>
      <w:r w:rsidRPr="00CE2A65" w:rsidR="00D1392A">
        <w:rPr>
          <w:rFonts w:ascii="Arial" w:hAnsi="Arial" w:cs="Arial"/>
          <w:szCs w:val="24"/>
        </w:rPr>
        <w:t>Stanislav Walaszek</w:t>
      </w:r>
      <w:r w:rsidRPr="00CE2A65" w:rsidR="006E1A23">
        <w:rPr>
          <w:rFonts w:ascii="Arial" w:hAnsi="Arial" w:cs="Arial"/>
          <w:szCs w:val="24"/>
        </w:rPr>
        <w:t xml:space="preserve"> </w:t>
      </w:r>
    </w:p>
    <w:p w:rsidRPr="00CE2A65" w:rsidR="00BA7227" w:rsidRDefault="00BA7227" w14:paraId="2F2D3523" w14:textId="77777777">
      <w:pPr>
        <w:jc w:val="both"/>
        <w:rPr>
          <w:rFonts w:ascii="Arial" w:hAnsi="Arial" w:cs="Arial"/>
          <w:szCs w:val="24"/>
        </w:rPr>
      </w:pPr>
    </w:p>
    <w:p w:rsidRPr="00CE2A65" w:rsidR="00BA7227" w:rsidRDefault="00BA7227" w14:paraId="745C5A60" w14:textId="77777777">
      <w:pPr>
        <w:jc w:val="both"/>
        <w:rPr>
          <w:rFonts w:ascii="Arial" w:hAnsi="Arial" w:cs="Arial"/>
          <w:szCs w:val="24"/>
        </w:rPr>
      </w:pPr>
    </w:p>
    <w:p w:rsidRPr="00CE2A65" w:rsidR="00BA7227" w:rsidRDefault="00BA7227" w14:paraId="16040CD7" w14:textId="77777777">
      <w:pPr>
        <w:jc w:val="both"/>
        <w:rPr>
          <w:rFonts w:ascii="Arial" w:hAnsi="Arial" w:cs="Arial"/>
          <w:szCs w:val="24"/>
        </w:rPr>
      </w:pPr>
    </w:p>
    <w:p w:rsidRPr="00CE2A65" w:rsidR="00BA7227" w:rsidRDefault="00BA7227" w14:paraId="346D403D" w14:textId="77777777">
      <w:pPr>
        <w:jc w:val="both"/>
        <w:rPr>
          <w:rFonts w:ascii="Arial" w:hAnsi="Arial" w:cs="Arial"/>
          <w:szCs w:val="24"/>
        </w:rPr>
      </w:pPr>
    </w:p>
    <w:p w:rsidRPr="00CE2A65" w:rsidR="00A059E9" w:rsidRDefault="00A059E9" w14:paraId="5E463D79" w14:textId="77777777">
      <w:pPr>
        <w:jc w:val="both"/>
        <w:rPr>
          <w:rFonts w:ascii="Arial" w:hAnsi="Arial" w:cs="Arial"/>
          <w:szCs w:val="24"/>
        </w:rPr>
      </w:pPr>
    </w:p>
    <w:p w:rsidRPr="00CE2A65" w:rsidR="001B5B76" w:rsidRDefault="001B5B76" w14:paraId="47B13894" w14:textId="77777777">
      <w:pPr>
        <w:jc w:val="both"/>
        <w:rPr>
          <w:rFonts w:ascii="Arial" w:hAnsi="Arial" w:cs="Arial"/>
          <w:szCs w:val="24"/>
        </w:rPr>
      </w:pPr>
    </w:p>
    <w:p w:rsidRPr="00CE2A65" w:rsidR="00796A0C" w:rsidRDefault="00796A0C" w14:paraId="74D455A3" w14:textId="77777777">
      <w:pPr>
        <w:jc w:val="both"/>
        <w:rPr>
          <w:rFonts w:ascii="Arial" w:hAnsi="Arial" w:cs="Arial"/>
          <w:szCs w:val="24"/>
        </w:rPr>
      </w:pPr>
    </w:p>
    <w:p w:rsidR="00F97868" w:rsidRDefault="00F97868" w14:paraId="10E6402F" w14:textId="77777777">
      <w:pPr>
        <w:jc w:val="both"/>
        <w:rPr>
          <w:rFonts w:ascii="Arial" w:hAnsi="Arial" w:cs="Arial"/>
          <w:szCs w:val="24"/>
        </w:rPr>
      </w:pPr>
    </w:p>
    <w:p w:rsidR="00F97868" w:rsidRDefault="00F97868" w14:paraId="6C390930" w14:textId="77777777">
      <w:pPr>
        <w:jc w:val="both"/>
        <w:rPr>
          <w:rFonts w:ascii="Arial" w:hAnsi="Arial" w:cs="Arial"/>
          <w:szCs w:val="24"/>
        </w:rPr>
      </w:pPr>
    </w:p>
    <w:p w:rsidR="00F97868" w:rsidRDefault="00F97868" w14:paraId="63226687" w14:textId="77777777">
      <w:pPr>
        <w:jc w:val="both"/>
        <w:rPr>
          <w:rFonts w:ascii="Arial" w:hAnsi="Arial" w:cs="Arial"/>
          <w:szCs w:val="24"/>
        </w:rPr>
      </w:pPr>
    </w:p>
    <w:p w:rsidR="00F97868" w:rsidRDefault="00F97868" w14:paraId="39C43F0E" w14:textId="77777777">
      <w:pPr>
        <w:jc w:val="both"/>
        <w:rPr>
          <w:rFonts w:ascii="Arial" w:hAnsi="Arial" w:cs="Arial"/>
          <w:szCs w:val="24"/>
        </w:rPr>
      </w:pPr>
    </w:p>
    <w:p w:rsidR="00F97868" w:rsidRDefault="00F97868" w14:paraId="38B3D926" w14:textId="77777777">
      <w:pPr>
        <w:jc w:val="both"/>
        <w:rPr>
          <w:rFonts w:ascii="Arial" w:hAnsi="Arial" w:cs="Arial"/>
          <w:szCs w:val="24"/>
        </w:rPr>
      </w:pPr>
    </w:p>
    <w:p w:rsidRPr="00CE2A65" w:rsidR="00B2594D" w:rsidRDefault="00F561AD" w14:paraId="669E5135" w14:textId="77777777">
      <w:pPr>
        <w:jc w:val="both"/>
        <w:rPr>
          <w:rFonts w:ascii="Arial" w:hAnsi="Arial" w:cs="Arial"/>
          <w:szCs w:val="24"/>
        </w:rPr>
      </w:pPr>
      <w:r w:rsidRPr="00CE2A65">
        <w:rPr>
          <w:rFonts w:ascii="Arial" w:hAnsi="Arial" w:cs="Arial"/>
          <w:szCs w:val="24"/>
        </w:rPr>
        <w:lastRenderedPageBreak/>
        <w:t>Uputa o pravnom lijeku:</w:t>
      </w:r>
    </w:p>
    <w:p w:rsidRPr="00CE2A65" w:rsidR="0003612C" w:rsidP="0003612C" w:rsidRDefault="0003612C" w14:paraId="629E4641" w14:textId="77777777">
      <w:pPr>
        <w:ind w:firstLine="720"/>
        <w:jc w:val="both"/>
        <w:rPr>
          <w:rFonts w:ascii="Arial" w:hAnsi="Arial" w:cs="Arial"/>
          <w:szCs w:val="24"/>
        </w:rPr>
      </w:pPr>
      <w:r w:rsidRPr="00CE2A65">
        <w:rPr>
          <w:rFonts w:ascii="Arial" w:hAnsi="Arial" w:cs="Arial"/>
          <w:szCs w:val="24"/>
        </w:rPr>
        <w:t xml:space="preserve">Protiv ovog rješenja stranke </w:t>
      </w:r>
      <w:r w:rsidR="009B5693">
        <w:rPr>
          <w:rFonts w:ascii="Arial" w:hAnsi="Arial" w:cs="Arial"/>
          <w:szCs w:val="24"/>
        </w:rPr>
        <w:t xml:space="preserve">i žrtva </w:t>
      </w:r>
      <w:r w:rsidRPr="00CE2A65">
        <w:rPr>
          <w:rFonts w:ascii="Arial" w:hAnsi="Arial" w:cs="Arial"/>
          <w:szCs w:val="24"/>
        </w:rPr>
        <w:t xml:space="preserve">mogu podnijeti žalbu u roku od </w:t>
      </w:r>
      <w:r w:rsidRPr="00CE2A65" w:rsidR="001C2850">
        <w:rPr>
          <w:rFonts w:ascii="Arial" w:hAnsi="Arial" w:cs="Arial"/>
          <w:szCs w:val="24"/>
        </w:rPr>
        <w:t>3 (</w:t>
      </w:r>
      <w:r w:rsidRPr="00CE2A65">
        <w:rPr>
          <w:rFonts w:ascii="Arial" w:hAnsi="Arial" w:cs="Arial"/>
          <w:szCs w:val="24"/>
        </w:rPr>
        <w:t>tri</w:t>
      </w:r>
      <w:r w:rsidRPr="00CE2A65" w:rsidR="001C2850">
        <w:rPr>
          <w:rFonts w:ascii="Arial" w:hAnsi="Arial" w:cs="Arial"/>
          <w:szCs w:val="24"/>
        </w:rPr>
        <w:t>)</w:t>
      </w:r>
      <w:r w:rsidRPr="00CE2A65">
        <w:rPr>
          <w:rFonts w:ascii="Arial" w:hAnsi="Arial" w:cs="Arial"/>
          <w:szCs w:val="24"/>
        </w:rPr>
        <w:t xml:space="preserve"> dana računajući od primitka rješenja. Žalba se podnosi Općinskom kaznenom sudu u Zagrebu, pisano u tri istovjetna primjerka, a o žalbi odl</w:t>
      </w:r>
      <w:r w:rsidRPr="00CE2A65" w:rsidR="00D1392A">
        <w:rPr>
          <w:rFonts w:ascii="Arial" w:hAnsi="Arial" w:cs="Arial"/>
          <w:szCs w:val="24"/>
        </w:rPr>
        <w:t>učuje Županijski sud u Zagrebu.</w:t>
      </w:r>
    </w:p>
    <w:p w:rsidRPr="00CE2A65" w:rsidR="00D1392A" w:rsidP="00D1392A" w:rsidRDefault="00D1392A" w14:paraId="6CFA09F2" w14:textId="77777777">
      <w:pPr>
        <w:rPr>
          <w:rFonts w:ascii="Arial" w:hAnsi="Arial" w:cs="Arial"/>
          <w:szCs w:val="24"/>
        </w:rPr>
      </w:pPr>
    </w:p>
    <w:p w:rsidRPr="00CE2A65" w:rsidR="00D1392A" w:rsidP="00D1392A" w:rsidRDefault="00D1392A" w14:paraId="4F5C7D0D" w14:textId="77777777">
      <w:pPr>
        <w:rPr>
          <w:rFonts w:ascii="Arial" w:hAnsi="Arial" w:cs="Arial"/>
          <w:szCs w:val="24"/>
        </w:rPr>
      </w:pPr>
      <w:r w:rsidRPr="00CE2A65">
        <w:rPr>
          <w:rFonts w:ascii="Arial" w:hAnsi="Arial" w:cs="Arial"/>
          <w:szCs w:val="24"/>
        </w:rPr>
        <w:t>DNA:</w:t>
      </w:r>
    </w:p>
    <w:p w:rsidRPr="003A7FC4" w:rsidR="00C74F2D" w:rsidP="003A7FC4" w:rsidRDefault="00D1392A" w14:paraId="2A364A8B" w14:textId="77777777">
      <w:pPr>
        <w:pStyle w:val="Odlomakpopisa"/>
        <w:numPr>
          <w:ilvl w:val="0"/>
          <w:numId w:val="13"/>
        </w:numPr>
        <w:rPr>
          <w:rFonts w:ascii="Arial" w:hAnsi="Arial" w:cs="Arial"/>
        </w:rPr>
      </w:pPr>
      <w:r w:rsidRPr="003A7FC4">
        <w:rPr>
          <w:rFonts w:ascii="Arial" w:hAnsi="Arial" w:cs="Arial"/>
        </w:rPr>
        <w:t xml:space="preserve">Općinsko kazneno državno odvjetništvo u Zagrebu na broj </w:t>
      </w:r>
      <w:r w:rsidRPr="00CE2A65" w:rsidR="009B5693">
        <w:rPr>
          <w:rFonts w:ascii="Arial" w:hAnsi="Arial" w:cs="Arial"/>
        </w:rPr>
        <w:t>KO</w:t>
      </w:r>
      <w:r w:rsidR="009B5693">
        <w:rPr>
          <w:rFonts w:ascii="Arial" w:hAnsi="Arial" w:cs="Arial"/>
        </w:rPr>
        <w:t>mp</w:t>
      </w:r>
      <w:r w:rsidRPr="00CE2A65" w:rsidR="009B5693">
        <w:rPr>
          <w:rFonts w:ascii="Arial" w:hAnsi="Arial" w:cs="Arial"/>
        </w:rPr>
        <w:t>-DO-</w:t>
      </w:r>
      <w:r w:rsidR="00D41C0E">
        <w:rPr>
          <w:rFonts w:ascii="Arial" w:hAnsi="Arial" w:cs="Arial"/>
        </w:rPr>
        <w:t>27</w:t>
      </w:r>
      <w:r w:rsidR="009B5693">
        <w:rPr>
          <w:rFonts w:ascii="Arial" w:hAnsi="Arial" w:cs="Arial"/>
        </w:rPr>
        <w:t>/2026</w:t>
      </w:r>
    </w:p>
    <w:p w:rsidR="004E2F44" w:rsidP="003A7FC4" w:rsidRDefault="00D1392A" w14:paraId="7FD682C5" w14:textId="4E158653">
      <w:pPr>
        <w:pStyle w:val="Odlomakpopisa"/>
        <w:numPr>
          <w:ilvl w:val="0"/>
          <w:numId w:val="13"/>
        </w:numPr>
        <w:rPr>
          <w:rFonts w:ascii="Arial" w:hAnsi="Arial" w:cs="Arial"/>
        </w:rPr>
      </w:pPr>
      <w:r w:rsidRPr="003A7FC4">
        <w:rPr>
          <w:rFonts w:ascii="Arial" w:hAnsi="Arial" w:cs="Arial"/>
        </w:rPr>
        <w:t xml:space="preserve">Okrivljeni </w:t>
      </w:r>
      <w:r w:rsidR="00D41C0E">
        <w:rPr>
          <w:rFonts w:ascii="Arial" w:hAnsi="Arial" w:cs="Arial"/>
        </w:rPr>
        <w:t>D</w:t>
      </w:r>
      <w:r w:rsidR="00CA1165">
        <w:rPr>
          <w:rFonts w:ascii="Arial" w:hAnsi="Arial" w:cs="Arial"/>
        </w:rPr>
        <w:t>.</w:t>
      </w:r>
      <w:r w:rsidR="00D41C0E">
        <w:rPr>
          <w:rFonts w:ascii="Arial" w:hAnsi="Arial" w:cs="Arial"/>
        </w:rPr>
        <w:t xml:space="preserve"> S</w:t>
      </w:r>
      <w:r w:rsidR="00CA1165">
        <w:rPr>
          <w:rFonts w:ascii="Arial" w:hAnsi="Arial" w:cs="Arial"/>
        </w:rPr>
        <w:t>.</w:t>
      </w:r>
      <w:r w:rsidRPr="003A7FC4" w:rsidR="00C74F2D">
        <w:rPr>
          <w:rFonts w:ascii="Arial" w:hAnsi="Arial" w:cs="Arial"/>
        </w:rPr>
        <w:t xml:space="preserve"> </w:t>
      </w:r>
    </w:p>
    <w:p w:rsidR="009B5693" w:rsidP="003A7FC4" w:rsidRDefault="009B5693" w14:paraId="6363BC52" w14:textId="77777777">
      <w:pPr>
        <w:pStyle w:val="Odlomakpopisa"/>
        <w:numPr>
          <w:ilvl w:val="0"/>
          <w:numId w:val="13"/>
        </w:numPr>
        <w:rPr>
          <w:rFonts w:ascii="Arial" w:hAnsi="Arial" w:cs="Arial"/>
        </w:rPr>
      </w:pPr>
      <w:r>
        <w:rPr>
          <w:rFonts w:ascii="Arial" w:hAnsi="Arial" w:cs="Arial"/>
        </w:rPr>
        <w:t>Punomoćni</w:t>
      </w:r>
      <w:r w:rsidR="009E39B9">
        <w:rPr>
          <w:rFonts w:ascii="Arial" w:hAnsi="Arial" w:cs="Arial"/>
        </w:rPr>
        <w:t>ca</w:t>
      </w:r>
      <w:r>
        <w:rPr>
          <w:rFonts w:ascii="Arial" w:hAnsi="Arial" w:cs="Arial"/>
        </w:rPr>
        <w:t xml:space="preserve"> djeteta žrtve odvjetni</w:t>
      </w:r>
      <w:r w:rsidR="00D41C0E">
        <w:rPr>
          <w:rFonts w:ascii="Arial" w:hAnsi="Arial" w:cs="Arial"/>
        </w:rPr>
        <w:t>ca Mira Pavić Petek</w:t>
      </w:r>
      <w:r>
        <w:rPr>
          <w:rFonts w:ascii="Arial" w:hAnsi="Arial" w:cs="Arial"/>
        </w:rPr>
        <w:t>, putem e-komunikacije</w:t>
      </w:r>
    </w:p>
    <w:p w:rsidRPr="003A7FC4" w:rsidR="00C00D97" w:rsidP="003A7FC4" w:rsidRDefault="00C00D97" w14:paraId="043C8044" w14:textId="2ACEEFFA">
      <w:pPr>
        <w:pStyle w:val="Odlomakpopisa"/>
        <w:numPr>
          <w:ilvl w:val="0"/>
          <w:numId w:val="13"/>
        </w:numPr>
        <w:rPr>
          <w:rFonts w:ascii="Arial" w:hAnsi="Arial" w:cs="Arial"/>
        </w:rPr>
      </w:pPr>
      <w:r>
        <w:rPr>
          <w:rFonts w:ascii="Arial" w:hAnsi="Arial" w:cs="Arial"/>
        </w:rPr>
        <w:t xml:space="preserve">ZZ djeteta </w:t>
      </w:r>
    </w:p>
    <w:p w:rsidRPr="003A7FC4" w:rsidR="00972FCE" w:rsidP="003A7FC4" w:rsidRDefault="00972FCE" w14:paraId="20116874" w14:textId="77777777">
      <w:pPr>
        <w:pStyle w:val="Odlomakpopisa"/>
        <w:numPr>
          <w:ilvl w:val="0"/>
          <w:numId w:val="13"/>
        </w:numPr>
        <w:rPr>
          <w:rFonts w:ascii="Arial" w:hAnsi="Arial" w:cs="Arial"/>
        </w:rPr>
      </w:pPr>
      <w:r w:rsidRPr="003A7FC4">
        <w:rPr>
          <w:rFonts w:ascii="Arial" w:hAnsi="Arial" w:cs="Arial"/>
        </w:rPr>
        <w:t xml:space="preserve">Policijska </w:t>
      </w:r>
      <w:r w:rsidRPr="003A7FC4" w:rsidR="004440C3">
        <w:rPr>
          <w:rFonts w:ascii="Arial" w:hAnsi="Arial" w:cs="Arial"/>
        </w:rPr>
        <w:t>uprava zagrebačka,</w:t>
      </w:r>
      <w:r w:rsidR="003A7FC4">
        <w:rPr>
          <w:rFonts w:ascii="Arial" w:hAnsi="Arial" w:cs="Arial"/>
        </w:rPr>
        <w:t xml:space="preserve"> </w:t>
      </w:r>
      <w:r w:rsidRPr="003A7FC4" w:rsidR="0072571A">
        <w:rPr>
          <w:rFonts w:ascii="Arial" w:hAnsi="Arial" w:cs="Arial"/>
        </w:rPr>
        <w:t xml:space="preserve">Policijska postaja </w:t>
      </w:r>
      <w:r w:rsidR="00C00D97">
        <w:rPr>
          <w:rFonts w:ascii="Arial" w:hAnsi="Arial" w:cs="Arial"/>
        </w:rPr>
        <w:t>Dugo Selo</w:t>
      </w:r>
    </w:p>
    <w:p w:rsidRPr="003A7FC4" w:rsidR="000B50DA" w:rsidP="003A7FC4" w:rsidRDefault="000B50DA" w14:paraId="56E0E303" w14:textId="77777777">
      <w:pPr>
        <w:pStyle w:val="Odlomakpopisa"/>
        <w:numPr>
          <w:ilvl w:val="0"/>
          <w:numId w:val="13"/>
        </w:numPr>
        <w:rPr>
          <w:rFonts w:ascii="Arial" w:hAnsi="Arial" w:cs="Arial"/>
        </w:rPr>
      </w:pPr>
      <w:r w:rsidRPr="003A7FC4">
        <w:rPr>
          <w:rFonts w:ascii="Arial" w:hAnsi="Arial" w:cs="Arial"/>
        </w:rPr>
        <w:t>Hrvatski za</w:t>
      </w:r>
      <w:r w:rsidRPr="003A7FC4" w:rsidR="00CC79A0">
        <w:rPr>
          <w:rFonts w:ascii="Arial" w:hAnsi="Arial" w:cs="Arial"/>
        </w:rPr>
        <w:t>vod za socijalni rad, Područni ured</w:t>
      </w:r>
      <w:r w:rsidRPr="003A7FC4">
        <w:rPr>
          <w:rFonts w:ascii="Arial" w:hAnsi="Arial" w:cs="Arial"/>
        </w:rPr>
        <w:t xml:space="preserve"> </w:t>
      </w:r>
      <w:r w:rsidR="00C00D97">
        <w:rPr>
          <w:rFonts w:ascii="Arial" w:hAnsi="Arial" w:cs="Arial"/>
        </w:rPr>
        <w:t>Dugo Selo</w:t>
      </w:r>
    </w:p>
    <w:p w:rsidRPr="003A7FC4" w:rsidR="00BA7227" w:rsidP="003A7FC4" w:rsidRDefault="00F561AD" w14:paraId="0C71BEC3" w14:textId="77777777">
      <w:pPr>
        <w:pStyle w:val="Odlomakpopisa"/>
        <w:numPr>
          <w:ilvl w:val="0"/>
          <w:numId w:val="13"/>
        </w:numPr>
        <w:rPr>
          <w:rFonts w:ascii="Arial" w:hAnsi="Arial" w:cs="Arial"/>
        </w:rPr>
      </w:pPr>
      <w:r w:rsidRPr="003A7FC4">
        <w:rPr>
          <w:rFonts w:ascii="Arial" w:hAnsi="Arial" w:cs="Arial"/>
        </w:rPr>
        <w:t>U</w:t>
      </w:r>
      <w:r w:rsidRPr="003A7FC4" w:rsidR="001C2850">
        <w:rPr>
          <w:rFonts w:ascii="Arial" w:hAnsi="Arial" w:cs="Arial"/>
        </w:rPr>
        <w:t xml:space="preserve"> spis</w:t>
      </w:r>
    </w:p>
    <w:sectPr w:rsidRPr="003A7FC4" w:rsidR="00BA7227" w:rsidSect="00E3343E">
      <w:headerReference w:type="default" r:id="rId10"/>
      <w:pgSz w:w="11907" w:h="16834" w:code="9"/>
      <w:pgMar w:top="1134" w:right="1276" w:bottom="1134" w:left="1418" w:header="720" w:footer="720" w:gutter="0"/>
      <w:paperSrc w:first="1" w:other="1"/>
      <w:cols w:space="720"/>
      <w:titlePg/>
      <w:docGrid w:linePitch="326"/>
    </w:sectPr>
  </w:body>
</w:document>
</file>

<file path=word/endnotes.xml><?xml version="1.0" encoding="utf-8"?>
<w:end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75F62" w:rsidRDefault="00275F62" w14:paraId="521E6F5C" w14:textId="77777777">
      <w:r>
        <w:separator/>
      </w:r>
    </w:p>
  </w:endnote>
  <w:endnote w:type="continuationSeparator" w:id="0">
    <w:p w:rsidR="00275F62" w:rsidRDefault="00275F62" w14:paraId="2CC82340" w14:textId="77777777">
      <w:r>
        <w:continuationSeparator/>
      </w:r>
    </w:p>
  </w:endnote>
</w:endnotes>
</file>

<file path=word/fontTable.xml><?xml version="1.0" encoding="utf-8"?>
<w:font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ITC_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75F62" w:rsidRDefault="00275F62" w14:paraId="08379019" w14:textId="77777777">
      <w:r>
        <w:separator/>
      </w:r>
    </w:p>
  </w:footnote>
  <w:footnote w:type="continuationSeparator" w:id="0">
    <w:p w:rsidR="00275F62" w:rsidRDefault="00275F62" w14:paraId="4906447C" w14:textId="77777777">
      <w:r>
        <w:continuationSeparator/>
      </w:r>
    </w:p>
  </w:footnote>
</w:footnotes>
</file>

<file path=word/header1.xml><?xml version="1.0" encoding="utf-8"?>
<w:hd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72F9F" w:rsidR="007B49E6" w:rsidRDefault="007B49E6" w14:paraId="4F764656" w14:textId="77777777">
    <w:pPr>
      <w:pStyle w:val="Zaglavlje"/>
      <w:framePr w:wrap="auto" w:hAnchor="margin" w:vAnchor="text" w:xAlign="center" w:y="1"/>
      <w:rPr>
        <w:rStyle w:val="Brojstranice"/>
        <w:rFonts w:ascii="Arial" w:hAnsi="Arial" w:cs="Arial"/>
      </w:rPr>
    </w:pPr>
    <w:r w:rsidRPr="00B72F9F">
      <w:rPr>
        <w:rStyle w:val="Brojstranice"/>
        <w:rFonts w:ascii="Arial" w:hAnsi="Arial" w:cs="Arial"/>
      </w:rPr>
      <w:fldChar w:fldCharType="begin"/>
    </w:r>
    <w:r w:rsidRPr="00B72F9F">
      <w:rPr>
        <w:rStyle w:val="Brojstranice"/>
        <w:rFonts w:ascii="Arial" w:hAnsi="Arial" w:cs="Arial"/>
      </w:rPr>
      <w:instrText xml:space="preserve">PAGE  </w:instrText>
    </w:r>
    <w:r w:rsidRPr="00B72F9F">
      <w:rPr>
        <w:rStyle w:val="Brojstranice"/>
        <w:rFonts w:ascii="Arial" w:hAnsi="Arial" w:cs="Arial"/>
      </w:rPr>
      <w:fldChar w:fldCharType="separate"/>
    </w:r>
    <w:r w:rsidR="00C74F2D">
      <w:rPr>
        <w:rStyle w:val="Brojstranice"/>
        <w:rFonts w:ascii="Arial" w:hAnsi="Arial" w:cs="Arial"/>
        <w:noProof/>
      </w:rPr>
      <w:t>5</w:t>
    </w:r>
    <w:r w:rsidRPr="00B72F9F">
      <w:rPr>
        <w:rStyle w:val="Brojstranice"/>
        <w:rFonts w:ascii="Arial" w:hAnsi="Arial" w:cs="Arial"/>
      </w:rPr>
      <w:fldChar w:fldCharType="end"/>
    </w:r>
  </w:p>
  <w:p w:rsidRPr="00B72F9F" w:rsidR="007B49E6" w:rsidP="007B49E6" w:rsidRDefault="00753C05" w14:paraId="07753520" w14:textId="77777777">
    <w:pPr>
      <w:jc w:val="right"/>
      <w:rPr>
        <w:rFonts w:ascii="Arial" w:hAnsi="Arial" w:cs="Arial"/>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B72F9F">
      <w:rPr>
        <w:rFonts w:ascii="Times New Roman" w:hAnsi="Times New Roman"/>
        <w:szCs w:val="24"/>
      </w:rPr>
      <w:tab/>
    </w:r>
    <w:r w:rsidRPr="00B72F9F" w:rsidR="00FE194C">
      <w:rPr>
        <w:rFonts w:ascii="Arial" w:hAnsi="Arial" w:cs="Arial"/>
        <w:szCs w:val="24"/>
      </w:rPr>
      <w:t>Poslovni broj: Kovm-</w:t>
    </w:r>
    <w:r w:rsidR="00702ABC">
      <w:rPr>
        <w:rFonts w:ascii="Arial" w:hAnsi="Arial" w:cs="Arial"/>
        <w:szCs w:val="24"/>
      </w:rPr>
      <w:t>90</w:t>
    </w:r>
    <w:r w:rsidR="00FC7DEE">
      <w:rPr>
        <w:rFonts w:ascii="Arial" w:hAnsi="Arial" w:cs="Arial"/>
        <w:szCs w:val="24"/>
      </w:rPr>
      <w:t>/202</w:t>
    </w:r>
    <w:r w:rsidR="00F34865">
      <w:rPr>
        <w:rFonts w:ascii="Arial" w:hAnsi="Arial" w:cs="Arial"/>
        <w:szCs w:val="24"/>
      </w:rPr>
      <w:t>6</w:t>
    </w:r>
    <w:r w:rsidR="009E39B9">
      <w:rPr>
        <w:rFonts w:ascii="Arial" w:hAnsi="Arial" w:cs="Arial"/>
        <w:szCs w:val="24"/>
      </w:rPr>
      <w:t>-17</w:t>
    </w:r>
  </w:p>
  <w:p w:rsidRPr="00702ABC" w:rsidR="007B49E6" w:rsidP="00702ABC" w:rsidRDefault="007B49E6" w14:paraId="3683C4F9" w14:textId="77777777">
    <w:pPr>
      <w:jc w:val="right"/>
      <w:rPr>
        <w:rFonts w:ascii="Times New Roman" w:hAnsi="Times New Roman"/>
        <w:szCs w:val="24"/>
      </w:rPr>
    </w:pP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t xml:space="preserve">           </w:t>
    </w:r>
    <w:r>
      <w:rPr>
        <w:rFonts w:ascii="Times New Roman" w:hAnsi="Times New Roman"/>
        <w:szCs w:val="24"/>
      </w:rPr>
      <w:t xml:space="preserve">  </w:t>
    </w:r>
  </w:p>
</w:hdr>
</file>

<file path=word/numbering.xml><?xml version="1.0" encoding="utf-8"?>
<w:numbering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C1BBF35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11865E6"/>
    <w:multiLevelType w:val="hybridMultilevel"/>
    <w:tmpl w:val="E2962E2A"/>
    <w:lvl w:ilvl="0" w:tplc="3074491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13C3632A"/>
    <w:multiLevelType w:val="hybridMultilevel"/>
    <w:tmpl w:val="65EEC86C"/>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15E933DC"/>
    <w:multiLevelType w:val="hybridMultilevel"/>
    <w:tmpl w:val="22B026A8"/>
    <w:lvl w:ilvl="0" w:tplc="E81E4FEA">
      <w:start w:val="1"/>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4">
    <w:nsid w:val="2D610C8D"/>
    <w:multiLevelType w:val="hybridMultilevel"/>
    <w:tmpl w:val="4C7495C4"/>
    <w:lvl w:ilvl="0" w:tplc="041A000F">
      <w:start w:val="1"/>
      <w:numFmt w:val="decimal"/>
      <w:lvlText w:val="%1."/>
      <w:lvlJc w:val="left"/>
      <w:pPr>
        <w:tabs>
          <w:tab w:val="num" w:pos="720"/>
        </w:tabs>
        <w:ind w:left="720" w:hanging="360"/>
      </w:p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5">
    <w:nsid w:val="300F6CBC"/>
    <w:multiLevelType w:val="hybridMultilevel"/>
    <w:tmpl w:val="D5888302"/>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6">
    <w:nsid w:val="34665CD5"/>
    <w:multiLevelType w:val="hybridMultilevel"/>
    <w:tmpl w:val="20FE2260"/>
    <w:lvl w:ilvl="0" w:tplc="BE48534C">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7">
    <w:nsid w:val="37FE5369"/>
    <w:multiLevelType w:val="hybridMultilevel"/>
    <w:tmpl w:val="333868CE"/>
    <w:lvl w:ilvl="0" w:tplc="1BA26294">
      <w:start w:val="2"/>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8">
    <w:nsid w:val="443B3EEA"/>
    <w:multiLevelType w:val="hybridMultilevel"/>
    <w:tmpl w:val="EE3E80A0"/>
    <w:lvl w:ilvl="0" w:tplc="041A000F">
      <w:start w:val="1"/>
      <w:numFmt w:val="decimal"/>
      <w:lvlText w:val="%1."/>
      <w:lvlJc w:val="left"/>
      <w:pPr>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52FE297C"/>
    <w:multiLevelType w:val="hybridMultilevel"/>
    <w:tmpl w:val="F0ACC124"/>
    <w:lvl w:ilvl="0" w:tplc="AD64877A">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0">
    <w:nsid w:val="67D105C7"/>
    <w:multiLevelType w:val="hybridMultilevel"/>
    <w:tmpl w:val="7F683D2C"/>
    <w:lvl w:ilvl="0" w:tplc="40C06B94">
      <w:start w:val="2"/>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1">
    <w:nsid w:val="6D85689E"/>
    <w:multiLevelType w:val="hybridMultilevel"/>
    <w:tmpl w:val="8B7240C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79BC7D2D"/>
    <w:multiLevelType w:val="hybridMultilevel"/>
    <w:tmpl w:val="1BE0D1D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3">
    <w:nsid w:val="7C5913E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7F26224C"/>
    <w:multiLevelType w:val="hybridMultilevel"/>
    <w:tmpl w:val="DDF6C68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4"/>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
  </w:num>
  <w:num w:numId="6">
    <w:abstractNumId w:val="3"/>
  </w:num>
  <w:num w:numId="7">
    <w:abstractNumId w:val="7"/>
  </w:num>
  <w:num w:numId="8">
    <w:abstractNumId w:val="14"/>
  </w:num>
  <w:num w:numId="9">
    <w:abstractNumId w:val="1"/>
  </w:num>
  <w:num w:numId="10">
    <w:abstractNumId w:val="10"/>
  </w:num>
  <w:num w:numId="11">
    <w:abstractNumId w:val="9"/>
  </w:num>
  <w:num w:numId="12">
    <w:abstractNumId w:val="11"/>
  </w:num>
  <w:num w:numId="13">
    <w:abstractNumId w:val="8"/>
  </w:num>
  <w:num w:numId="14">
    <w:abstractNumId w:val="6"/>
  </w:num>
  <w:num w:numId="15">
    <w:abstractNumId w:val="13"/>
  </w:num>
  <w:num w:numId="16">
    <w:abstractNumId w:val="0"/>
  </w:num>
</w:numbering>
</file>

<file path=word/settings.xml><?xml version="1.0" encoding="utf-8"?>
<w: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spidmax="2050" v:ext="edit"/>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F70"/>
    <w:rsid w:val="00001BE6"/>
    <w:rsid w:val="00003961"/>
    <w:rsid w:val="000156B4"/>
    <w:rsid w:val="0002611B"/>
    <w:rsid w:val="00026D74"/>
    <w:rsid w:val="00027029"/>
    <w:rsid w:val="0002779E"/>
    <w:rsid w:val="00032ADD"/>
    <w:rsid w:val="0003612C"/>
    <w:rsid w:val="0004501C"/>
    <w:rsid w:val="00053C9D"/>
    <w:rsid w:val="000544BE"/>
    <w:rsid w:val="0005478D"/>
    <w:rsid w:val="00064F05"/>
    <w:rsid w:val="000650B2"/>
    <w:rsid w:val="00065A08"/>
    <w:rsid w:val="0007154D"/>
    <w:rsid w:val="0008161C"/>
    <w:rsid w:val="00087A5A"/>
    <w:rsid w:val="000930BC"/>
    <w:rsid w:val="00093CF3"/>
    <w:rsid w:val="0009485D"/>
    <w:rsid w:val="000B070D"/>
    <w:rsid w:val="000B50DA"/>
    <w:rsid w:val="000B7D3E"/>
    <w:rsid w:val="000D1BA7"/>
    <w:rsid w:val="000E2FF6"/>
    <w:rsid w:val="0010185A"/>
    <w:rsid w:val="00102988"/>
    <w:rsid w:val="00126025"/>
    <w:rsid w:val="00126DD7"/>
    <w:rsid w:val="00142202"/>
    <w:rsid w:val="00142F5D"/>
    <w:rsid w:val="00143E90"/>
    <w:rsid w:val="00154A2B"/>
    <w:rsid w:val="00156302"/>
    <w:rsid w:val="001624A3"/>
    <w:rsid w:val="001639EC"/>
    <w:rsid w:val="00166C75"/>
    <w:rsid w:val="0017016E"/>
    <w:rsid w:val="00171D0A"/>
    <w:rsid w:val="001822F3"/>
    <w:rsid w:val="001917A3"/>
    <w:rsid w:val="001A10ED"/>
    <w:rsid w:val="001B5B76"/>
    <w:rsid w:val="001C09F0"/>
    <w:rsid w:val="001C2850"/>
    <w:rsid w:val="001D555C"/>
    <w:rsid w:val="001E534D"/>
    <w:rsid w:val="001F1D70"/>
    <w:rsid w:val="001F3BE3"/>
    <w:rsid w:val="00215365"/>
    <w:rsid w:val="00240E2F"/>
    <w:rsid w:val="00240EA2"/>
    <w:rsid w:val="00251C2F"/>
    <w:rsid w:val="00270225"/>
    <w:rsid w:val="0027285C"/>
    <w:rsid w:val="00272C5A"/>
    <w:rsid w:val="00275F62"/>
    <w:rsid w:val="00296A67"/>
    <w:rsid w:val="002A3555"/>
    <w:rsid w:val="002C0A60"/>
    <w:rsid w:val="002C0B58"/>
    <w:rsid w:val="002C2866"/>
    <w:rsid w:val="002E090B"/>
    <w:rsid w:val="002E1481"/>
    <w:rsid w:val="002E4EDA"/>
    <w:rsid w:val="002F163C"/>
    <w:rsid w:val="002F62C0"/>
    <w:rsid w:val="00313495"/>
    <w:rsid w:val="00326A94"/>
    <w:rsid w:val="00335110"/>
    <w:rsid w:val="003414F1"/>
    <w:rsid w:val="003444E8"/>
    <w:rsid w:val="0034731F"/>
    <w:rsid w:val="003525B7"/>
    <w:rsid w:val="003534B6"/>
    <w:rsid w:val="00357346"/>
    <w:rsid w:val="0035754F"/>
    <w:rsid w:val="00357E17"/>
    <w:rsid w:val="00365E67"/>
    <w:rsid w:val="003706FD"/>
    <w:rsid w:val="003726B7"/>
    <w:rsid w:val="003753CF"/>
    <w:rsid w:val="00395ACF"/>
    <w:rsid w:val="003A4D91"/>
    <w:rsid w:val="003A7FC4"/>
    <w:rsid w:val="003B1B70"/>
    <w:rsid w:val="003C34AA"/>
    <w:rsid w:val="003C4CA0"/>
    <w:rsid w:val="003C7543"/>
    <w:rsid w:val="003D0B70"/>
    <w:rsid w:val="003D1112"/>
    <w:rsid w:val="003D486C"/>
    <w:rsid w:val="003D4AD8"/>
    <w:rsid w:val="003F559D"/>
    <w:rsid w:val="00403E8F"/>
    <w:rsid w:val="00404A52"/>
    <w:rsid w:val="0041359C"/>
    <w:rsid w:val="004320C0"/>
    <w:rsid w:val="004440C3"/>
    <w:rsid w:val="00456021"/>
    <w:rsid w:val="00491F2E"/>
    <w:rsid w:val="00496D91"/>
    <w:rsid w:val="004A212D"/>
    <w:rsid w:val="004A714D"/>
    <w:rsid w:val="004B11B3"/>
    <w:rsid w:val="004B17FF"/>
    <w:rsid w:val="004B3AC4"/>
    <w:rsid w:val="004B441F"/>
    <w:rsid w:val="004B5384"/>
    <w:rsid w:val="004C5B71"/>
    <w:rsid w:val="004D2CAF"/>
    <w:rsid w:val="004E2F44"/>
    <w:rsid w:val="004F28CD"/>
    <w:rsid w:val="004F70A3"/>
    <w:rsid w:val="00502DD9"/>
    <w:rsid w:val="005056DD"/>
    <w:rsid w:val="005221A8"/>
    <w:rsid w:val="00523D51"/>
    <w:rsid w:val="0052590F"/>
    <w:rsid w:val="00546005"/>
    <w:rsid w:val="005522E5"/>
    <w:rsid w:val="005549FF"/>
    <w:rsid w:val="00563E53"/>
    <w:rsid w:val="00576CFC"/>
    <w:rsid w:val="00583C64"/>
    <w:rsid w:val="00593F8D"/>
    <w:rsid w:val="005A5299"/>
    <w:rsid w:val="005B7086"/>
    <w:rsid w:val="005C7768"/>
    <w:rsid w:val="005D5088"/>
    <w:rsid w:val="005D78B0"/>
    <w:rsid w:val="005F2306"/>
    <w:rsid w:val="005F47ED"/>
    <w:rsid w:val="005F6F37"/>
    <w:rsid w:val="00610683"/>
    <w:rsid w:val="00616946"/>
    <w:rsid w:val="00617193"/>
    <w:rsid w:val="00624952"/>
    <w:rsid w:val="00637671"/>
    <w:rsid w:val="006376B2"/>
    <w:rsid w:val="00645AB7"/>
    <w:rsid w:val="00653FD9"/>
    <w:rsid w:val="00660D1D"/>
    <w:rsid w:val="0066197B"/>
    <w:rsid w:val="00665679"/>
    <w:rsid w:val="006772FA"/>
    <w:rsid w:val="006952DF"/>
    <w:rsid w:val="006B053C"/>
    <w:rsid w:val="006C3AB8"/>
    <w:rsid w:val="006C4872"/>
    <w:rsid w:val="006E131E"/>
    <w:rsid w:val="006E1A23"/>
    <w:rsid w:val="006F0A14"/>
    <w:rsid w:val="006F45FF"/>
    <w:rsid w:val="00702ABC"/>
    <w:rsid w:val="0071436D"/>
    <w:rsid w:val="007225C6"/>
    <w:rsid w:val="0072571A"/>
    <w:rsid w:val="00742FE9"/>
    <w:rsid w:val="00746DF7"/>
    <w:rsid w:val="0075055B"/>
    <w:rsid w:val="00750E7E"/>
    <w:rsid w:val="00753C05"/>
    <w:rsid w:val="00766AFD"/>
    <w:rsid w:val="00784F20"/>
    <w:rsid w:val="00791BD2"/>
    <w:rsid w:val="0079214D"/>
    <w:rsid w:val="00793442"/>
    <w:rsid w:val="007951ED"/>
    <w:rsid w:val="00796A0C"/>
    <w:rsid w:val="007A1733"/>
    <w:rsid w:val="007A2E4E"/>
    <w:rsid w:val="007B49E6"/>
    <w:rsid w:val="007C4E0F"/>
    <w:rsid w:val="007D0720"/>
    <w:rsid w:val="007D5985"/>
    <w:rsid w:val="007E5DD2"/>
    <w:rsid w:val="007F45DF"/>
    <w:rsid w:val="0081084A"/>
    <w:rsid w:val="00827801"/>
    <w:rsid w:val="00852100"/>
    <w:rsid w:val="008605BC"/>
    <w:rsid w:val="0086214F"/>
    <w:rsid w:val="008626F1"/>
    <w:rsid w:val="00864B41"/>
    <w:rsid w:val="00874441"/>
    <w:rsid w:val="00874535"/>
    <w:rsid w:val="0088302C"/>
    <w:rsid w:val="00884D39"/>
    <w:rsid w:val="008A5CE8"/>
    <w:rsid w:val="008B1F98"/>
    <w:rsid w:val="008B44C5"/>
    <w:rsid w:val="008B69CC"/>
    <w:rsid w:val="008C62B0"/>
    <w:rsid w:val="008C702A"/>
    <w:rsid w:val="008D4B22"/>
    <w:rsid w:val="008D5775"/>
    <w:rsid w:val="008D6727"/>
    <w:rsid w:val="008E4D4D"/>
    <w:rsid w:val="008E55A8"/>
    <w:rsid w:val="008F09F7"/>
    <w:rsid w:val="008F1CDE"/>
    <w:rsid w:val="008F7D5C"/>
    <w:rsid w:val="009030D4"/>
    <w:rsid w:val="009121CE"/>
    <w:rsid w:val="00930517"/>
    <w:rsid w:val="00934430"/>
    <w:rsid w:val="00945C63"/>
    <w:rsid w:val="00946413"/>
    <w:rsid w:val="009504DA"/>
    <w:rsid w:val="009575F6"/>
    <w:rsid w:val="009721D9"/>
    <w:rsid w:val="00972FCE"/>
    <w:rsid w:val="009868C2"/>
    <w:rsid w:val="009900C8"/>
    <w:rsid w:val="00996DAC"/>
    <w:rsid w:val="00997212"/>
    <w:rsid w:val="009B2DCA"/>
    <w:rsid w:val="009B5693"/>
    <w:rsid w:val="009C018E"/>
    <w:rsid w:val="009C46AD"/>
    <w:rsid w:val="009C5213"/>
    <w:rsid w:val="009D3DA9"/>
    <w:rsid w:val="009E39B9"/>
    <w:rsid w:val="00A036A9"/>
    <w:rsid w:val="00A056FE"/>
    <w:rsid w:val="00A059E9"/>
    <w:rsid w:val="00A07FC9"/>
    <w:rsid w:val="00A14D08"/>
    <w:rsid w:val="00A1688F"/>
    <w:rsid w:val="00A244F8"/>
    <w:rsid w:val="00A322EE"/>
    <w:rsid w:val="00A32320"/>
    <w:rsid w:val="00A375C2"/>
    <w:rsid w:val="00A5057D"/>
    <w:rsid w:val="00A57ACB"/>
    <w:rsid w:val="00A84B52"/>
    <w:rsid w:val="00AB39A9"/>
    <w:rsid w:val="00AB4F70"/>
    <w:rsid w:val="00AC761C"/>
    <w:rsid w:val="00AD11E8"/>
    <w:rsid w:val="00AF342D"/>
    <w:rsid w:val="00B05B83"/>
    <w:rsid w:val="00B11633"/>
    <w:rsid w:val="00B2594D"/>
    <w:rsid w:val="00B33D98"/>
    <w:rsid w:val="00B51D6D"/>
    <w:rsid w:val="00B52F9C"/>
    <w:rsid w:val="00B55505"/>
    <w:rsid w:val="00B55731"/>
    <w:rsid w:val="00B604F2"/>
    <w:rsid w:val="00B72F9F"/>
    <w:rsid w:val="00BA0D60"/>
    <w:rsid w:val="00BA7227"/>
    <w:rsid w:val="00BB1DDC"/>
    <w:rsid w:val="00BC00CB"/>
    <w:rsid w:val="00BC46BA"/>
    <w:rsid w:val="00BD1E62"/>
    <w:rsid w:val="00BE0868"/>
    <w:rsid w:val="00BE40B4"/>
    <w:rsid w:val="00BE4DAA"/>
    <w:rsid w:val="00BF5938"/>
    <w:rsid w:val="00C00D97"/>
    <w:rsid w:val="00C33A47"/>
    <w:rsid w:val="00C42811"/>
    <w:rsid w:val="00C50678"/>
    <w:rsid w:val="00C521B9"/>
    <w:rsid w:val="00C61AD3"/>
    <w:rsid w:val="00C629AF"/>
    <w:rsid w:val="00C6429B"/>
    <w:rsid w:val="00C65164"/>
    <w:rsid w:val="00C65E3F"/>
    <w:rsid w:val="00C70D20"/>
    <w:rsid w:val="00C734E2"/>
    <w:rsid w:val="00C74F2D"/>
    <w:rsid w:val="00C850E6"/>
    <w:rsid w:val="00C87185"/>
    <w:rsid w:val="00C87699"/>
    <w:rsid w:val="00C87D49"/>
    <w:rsid w:val="00C9068E"/>
    <w:rsid w:val="00CA1165"/>
    <w:rsid w:val="00CC30CC"/>
    <w:rsid w:val="00CC5408"/>
    <w:rsid w:val="00CC5B37"/>
    <w:rsid w:val="00CC79A0"/>
    <w:rsid w:val="00CE0C71"/>
    <w:rsid w:val="00CE155F"/>
    <w:rsid w:val="00CE2A65"/>
    <w:rsid w:val="00CE438E"/>
    <w:rsid w:val="00CF1727"/>
    <w:rsid w:val="00D002DB"/>
    <w:rsid w:val="00D1392A"/>
    <w:rsid w:val="00D17CA6"/>
    <w:rsid w:val="00D27DB0"/>
    <w:rsid w:val="00D36761"/>
    <w:rsid w:val="00D408A4"/>
    <w:rsid w:val="00D40E66"/>
    <w:rsid w:val="00D41C0E"/>
    <w:rsid w:val="00D477E7"/>
    <w:rsid w:val="00D5294D"/>
    <w:rsid w:val="00D54B8F"/>
    <w:rsid w:val="00D72001"/>
    <w:rsid w:val="00D72AC1"/>
    <w:rsid w:val="00D7530A"/>
    <w:rsid w:val="00D8110C"/>
    <w:rsid w:val="00D837E5"/>
    <w:rsid w:val="00D90B0E"/>
    <w:rsid w:val="00DA14A9"/>
    <w:rsid w:val="00DB0869"/>
    <w:rsid w:val="00DB7228"/>
    <w:rsid w:val="00DC1393"/>
    <w:rsid w:val="00DC3F13"/>
    <w:rsid w:val="00DC5F6A"/>
    <w:rsid w:val="00DD25B4"/>
    <w:rsid w:val="00DE0FCB"/>
    <w:rsid w:val="00DE3B0B"/>
    <w:rsid w:val="00E04E7E"/>
    <w:rsid w:val="00E05160"/>
    <w:rsid w:val="00E06A72"/>
    <w:rsid w:val="00E1536A"/>
    <w:rsid w:val="00E16B70"/>
    <w:rsid w:val="00E22DB3"/>
    <w:rsid w:val="00E32ECD"/>
    <w:rsid w:val="00E3343E"/>
    <w:rsid w:val="00E4083F"/>
    <w:rsid w:val="00E44AD4"/>
    <w:rsid w:val="00E4537E"/>
    <w:rsid w:val="00E5273F"/>
    <w:rsid w:val="00E63111"/>
    <w:rsid w:val="00E642DC"/>
    <w:rsid w:val="00E753D0"/>
    <w:rsid w:val="00E76E05"/>
    <w:rsid w:val="00EA09F2"/>
    <w:rsid w:val="00EE05DE"/>
    <w:rsid w:val="00F01596"/>
    <w:rsid w:val="00F14594"/>
    <w:rsid w:val="00F34865"/>
    <w:rsid w:val="00F561AD"/>
    <w:rsid w:val="00F61F1C"/>
    <w:rsid w:val="00F70C9B"/>
    <w:rsid w:val="00F81448"/>
    <w:rsid w:val="00F97868"/>
    <w:rsid w:val="00F97F10"/>
    <w:rsid w:val="00FA1430"/>
    <w:rsid w:val="00FA2FF4"/>
    <w:rsid w:val="00FA7C75"/>
    <w:rsid w:val="00FB488F"/>
    <w:rsid w:val="00FC42AC"/>
    <w:rsid w:val="00FC77A7"/>
    <w:rsid w:val="00FC7DEE"/>
    <w:rsid w:val="00FD35D1"/>
    <w:rsid w:val="00FD75A2"/>
    <w:rsid w:val="00FE194C"/>
    <w:rsid w:val="00FE2DE5"/>
    <w:rsid w:val="00FE3AF2"/>
    <w:rsid w:val="00FE5EEF"/>
    <w:rsid w:val="00FE7B3E"/>
    <w:rsid w:val="00FF417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0097B5C7"/>
  <w15:docId w15:val="{9206588A-7A4B-48AC-9F14-A7D7AE00CB89}"/>
</w:settings>
</file>

<file path=word/styles.xml><?xml version="1.0" encoding="utf-8"?>
<w:styl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overflowPunct w:val="false"/>
      <w:autoSpaceDE w:val="false"/>
      <w:autoSpaceDN w:val="false"/>
      <w:adjustRightInd w:val="false"/>
      <w:textAlignment w:val="baseline"/>
    </w:pPr>
    <w:rPr>
      <w:rFonts w:ascii="ITC_Garamond" w:hAnsi="ITC_Garamond"/>
      <w:sz w:val="24"/>
    </w:rPr>
  </w:style>
  <w:style w:type="paragraph" w:styleId="Naslov1">
    <w:name w:val="heading 1"/>
    <w:basedOn w:val="Normal"/>
    <w:next w:val="Normal"/>
    <w:qFormat/>
    <w:pPr>
      <w:keepNext/>
      <w:jc w:val="center"/>
      <w:outlineLvl w:val="0"/>
    </w:pPr>
    <w:rPr>
      <w:rFonts w:ascii="Times New Roman" w:hAnsi="Times New Roman"/>
      <w:b/>
      <w:lang w:val="de-DE"/>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320"/>
        <w:tab w:val="right" w:pos="8640"/>
      </w:tabs>
    </w:pPr>
  </w:style>
  <w:style w:type="character" w:styleId="Brojstranice">
    <w:name w:val="page number"/>
    <w:basedOn w:val="Zadanifontodlomka"/>
  </w:style>
  <w:style w:type="paragraph" w:styleId="Podnoje">
    <w:name w:val="footer"/>
    <w:basedOn w:val="Normal"/>
    <w:pPr>
      <w:tabs>
        <w:tab w:val="center" w:pos="4536"/>
        <w:tab w:val="right" w:pos="9072"/>
      </w:tabs>
    </w:pPr>
  </w:style>
  <w:style w:type="paragraph" w:styleId="Tekstbalonia">
    <w:name w:val="Balloon Text"/>
    <w:basedOn w:val="Normal"/>
    <w:semiHidden/>
    <w:rsid w:val="00CC30CC"/>
    <w:rPr>
      <w:rFonts w:ascii="Tahoma" w:hAnsi="Tahoma" w:cs="Tahoma"/>
      <w:sz w:val="16"/>
      <w:szCs w:val="16"/>
    </w:rPr>
  </w:style>
  <w:style w:type="paragraph" w:styleId="Bezproreda">
    <w:name w:val="No Spacing"/>
    <w:uiPriority w:val="1"/>
    <w:qFormat/>
    <w:rsid w:val="00610683"/>
    <w:rPr>
      <w:rFonts w:ascii="Arial" w:hAnsi="Arial"/>
    </w:rPr>
  </w:style>
  <w:style w:type="paragraph" w:styleId="Odlomakpopisa">
    <w:name w:val="List Paragraph"/>
    <w:basedOn w:val="Normal"/>
    <w:uiPriority w:val="34"/>
    <w:qFormat/>
    <w:rsid w:val="00FD35D1"/>
    <w:pPr>
      <w:overflowPunct/>
      <w:autoSpaceDE/>
      <w:autoSpaceDN/>
      <w:adjustRightInd/>
      <w:ind w:left="720"/>
      <w:contextualSpacing/>
      <w:jc w:val="both"/>
      <w:textAlignment w:val="auto"/>
    </w:pPr>
    <w:rPr>
      <w:rFonts w:ascii="Times New Roman" w:hAnsi="Times New Roman"/>
      <w:szCs w:val="24"/>
    </w:rPr>
  </w:style>
  <w:style w:type="paragraph" w:styleId="Default" w:customStyle="true">
    <w:name w:val="Default"/>
    <w:rsid w:val="008605BC"/>
    <w:pPr>
      <w:autoSpaceDE w:val="false"/>
      <w:autoSpaceDN w:val="false"/>
      <w:adjustRightInd w:val="false"/>
    </w:pPr>
    <w:rPr>
      <w:rFonts w:ascii="Arial" w:hAnsi="Arial" w:cs="Arial"/>
      <w:color w:val="000000"/>
      <w:sz w:val="24"/>
      <w:szCs w:val="24"/>
    </w:rPr>
  </w:style>
  <w:style w:type="character" w:styleId="Tekstrezerviranogmjesta">
    <w:name w:val="Placeholder Text"/>
    <w:basedOn w:val="Zadanifontodlomka"/>
    <w:uiPriority w:val="99"/>
    <w:semiHidden/>
    <w:rsid w:val="009E39B9"/>
    <w:rPr>
      <w:color w:val="808080"/>
      <w:bdr w:val="none" w:color="auto" w:sz="0" w:space="0"/>
      <w:shd w:val="clear" w:color="auto" w:fill="CCFFFF"/>
    </w:rPr>
  </w:style>
  <w:style w:type="character" w:styleId="eSPISCCParagraphDefaultFont" w:customStyle="true">
    <w:name w:val="eSPIS_CC_Paragraph Default Font"/>
    <w:basedOn w:val="Zadanifontodlomka"/>
    <w:rsid w:val="009E39B9"/>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9E39B9"/>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9E39B9"/>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9E39B9"/>
    <w:rPr>
      <w:rFonts w:ascii="Arial" w:hAnsi="Arial" w:cs="Arial"/>
      <w:sz w:val="24"/>
      <w:szCs w:val="24"/>
      <w:bdr w:val="none" w:color="auto" w:sz="0" w:space="0"/>
      <w:shd w:val="clear" w:color="auto" w:fill="CCFFCC"/>
      <w:lang w:val="hr-HR"/>
    </w:rPr>
  </w:style>
</w:styles>
</file>

<file path=word/webSettings.xml><?xml version="1.0" encoding="utf-8"?>
<w:web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2431922">
      <w:bodyDiv w:val="true"/>
      <w:marLeft w:val="0"/>
      <w:marRight w:val="0"/>
      <w:marTop w:val="0"/>
      <w:marBottom w:val="0"/>
      <w:divBdr>
        <w:top w:val="none" w:color="auto" w:sz="0" w:space="0"/>
        <w:left w:val="none" w:color="auto" w:sz="0" w:space="0"/>
        <w:bottom w:val="none" w:color="auto" w:sz="0" w:space="0"/>
        <w:right w:val="none" w:color="auto" w:sz="0" w:space="0"/>
      </w:divBdr>
    </w:div>
    <w:div w:id="113255865">
      <w:bodyDiv w:val="true"/>
      <w:marLeft w:val="0"/>
      <w:marRight w:val="0"/>
      <w:marTop w:val="0"/>
      <w:marBottom w:val="0"/>
      <w:divBdr>
        <w:top w:val="none" w:color="auto" w:sz="0" w:space="0"/>
        <w:left w:val="none" w:color="auto" w:sz="0" w:space="0"/>
        <w:bottom w:val="none" w:color="auto" w:sz="0" w:space="0"/>
        <w:right w:val="none" w:color="auto" w:sz="0" w:space="0"/>
      </w:divBdr>
    </w:div>
    <w:div w:id="627123556">
      <w:bodyDiv w:val="true"/>
      <w:marLeft w:val="0"/>
      <w:marRight w:val="0"/>
      <w:marTop w:val="0"/>
      <w:marBottom w:val="0"/>
      <w:divBdr>
        <w:top w:val="none" w:color="auto" w:sz="0" w:space="0"/>
        <w:left w:val="none" w:color="auto" w:sz="0" w:space="0"/>
        <w:bottom w:val="none" w:color="auto" w:sz="0" w:space="0"/>
        <w:right w:val="none" w:color="auto" w:sz="0" w:space="0"/>
      </w:divBdr>
    </w:div>
    <w:div w:id="705568994">
      <w:bodyDiv w:val="true"/>
      <w:marLeft w:val="0"/>
      <w:marRight w:val="0"/>
      <w:marTop w:val="0"/>
      <w:marBottom w:val="0"/>
      <w:divBdr>
        <w:top w:val="none" w:color="auto" w:sz="0" w:space="0"/>
        <w:left w:val="none" w:color="auto" w:sz="0" w:space="0"/>
        <w:bottom w:val="none" w:color="auto" w:sz="0" w:space="0"/>
        <w:right w:val="none" w:color="auto" w:sz="0" w:space="0"/>
      </w:divBdr>
    </w:div>
    <w:div w:id="1056051375">
      <w:bodyDiv w:val="true"/>
      <w:marLeft w:val="0"/>
      <w:marRight w:val="0"/>
      <w:marTop w:val="0"/>
      <w:marBottom w:val="0"/>
      <w:divBdr>
        <w:top w:val="none" w:color="auto" w:sz="0" w:space="0"/>
        <w:left w:val="none" w:color="auto" w:sz="0" w:space="0"/>
        <w:bottom w:val="none" w:color="auto" w:sz="0" w:space="0"/>
        <w:right w:val="none" w:color="auto" w:sz="0" w:space="0"/>
      </w:divBdr>
    </w:div>
    <w:div w:id="1150908007">
      <w:bodyDiv w:val="true"/>
      <w:marLeft w:val="0"/>
      <w:marRight w:val="0"/>
      <w:marTop w:val="0"/>
      <w:marBottom w:val="0"/>
      <w:divBdr>
        <w:top w:val="none" w:color="auto" w:sz="0" w:space="0"/>
        <w:left w:val="none" w:color="auto" w:sz="0" w:space="0"/>
        <w:bottom w:val="none" w:color="auto" w:sz="0" w:space="0"/>
        <w:right w:val="none" w:color="auto" w:sz="0" w:space="0"/>
      </w:divBdr>
    </w:div>
    <w:div w:id="1448694398">
      <w:bodyDiv w:val="true"/>
      <w:marLeft w:val="0"/>
      <w:marRight w:val="0"/>
      <w:marTop w:val="0"/>
      <w:marBottom w:val="0"/>
      <w:divBdr>
        <w:top w:val="none" w:color="auto" w:sz="0" w:space="0"/>
        <w:left w:val="none" w:color="auto" w:sz="0" w:space="0"/>
        <w:bottom w:val="none" w:color="auto" w:sz="0" w:space="0"/>
        <w:right w:val="none" w:color="auto" w:sz="0" w:space="0"/>
      </w:divBdr>
    </w:div>
    <w:div w:id="1564028215">
      <w:bodyDiv w:val="true"/>
      <w:marLeft w:val="0"/>
      <w:marRight w:val="0"/>
      <w:marTop w:val="0"/>
      <w:marBottom w:val="0"/>
      <w:divBdr>
        <w:top w:val="none" w:color="auto" w:sz="0" w:space="0"/>
        <w:left w:val="none" w:color="auto" w:sz="0" w:space="0"/>
        <w:bottom w:val="none" w:color="auto" w:sz="0" w:space="0"/>
        <w:right w:val="none" w:color="auto" w:sz="0" w:space="0"/>
      </w:divBdr>
    </w:div>
    <w:div w:id="1650984040">
      <w:bodyDiv w:val="true"/>
      <w:marLeft w:val="0"/>
      <w:marRight w:val="0"/>
      <w:marTop w:val="0"/>
      <w:marBottom w:val="0"/>
      <w:divBdr>
        <w:top w:val="none" w:color="auto" w:sz="0" w:space="0"/>
        <w:left w:val="none" w:color="auto" w:sz="0" w:space="0"/>
        <w:bottom w:val="none" w:color="auto" w:sz="0" w:space="0"/>
        <w:right w:val="none" w:color="auto" w:sz="0" w:space="0"/>
      </w:divBdr>
    </w:div>
    <w:div w:id="1772093473">
      <w:bodyDiv w:val="true"/>
      <w:marLeft w:val="0"/>
      <w:marRight w:val="0"/>
      <w:marTop w:val="0"/>
      <w:marBottom w:val="0"/>
      <w:divBdr>
        <w:top w:val="none" w:color="auto" w:sz="0" w:space="0"/>
        <w:left w:val="none" w:color="auto" w:sz="0" w:space="0"/>
        <w:bottom w:val="none" w:color="auto" w:sz="0" w:space="0"/>
        <w:right w:val="none" w:color="auto" w:sz="0" w:space="0"/>
      </w:divBdr>
    </w:div>
    <w:div w:id="1852990337">
      <w:bodyDiv w:val="true"/>
      <w:marLeft w:val="0"/>
      <w:marRight w:val="0"/>
      <w:marTop w:val="0"/>
      <w:marBottom w:val="0"/>
      <w:divBdr>
        <w:top w:val="none" w:color="auto" w:sz="0" w:space="0"/>
        <w:left w:val="none" w:color="auto" w:sz="0" w:space="0"/>
        <w:bottom w:val="none" w:color="auto" w:sz="0" w:space="0"/>
        <w:right w:val="none" w:color="auto" w:sz="0" w:space="0"/>
      </w:divBdr>
    </w:div>
    <w:div w:id="1896818061">
      <w:bodyDiv w:val="true"/>
      <w:marLeft w:val="0"/>
      <w:marRight w:val="0"/>
      <w:marTop w:val="0"/>
      <w:marBottom w:val="0"/>
      <w:divBdr>
        <w:top w:val="none" w:color="auto" w:sz="0" w:space="0"/>
        <w:left w:val="none" w:color="auto" w:sz="0" w:space="0"/>
        <w:bottom w:val="none" w:color="auto" w:sz="0" w:space="0"/>
        <w:right w:val="none" w:color="auto" w:sz="0" w:space="0"/>
      </w:divBdr>
    </w:div>
    <w:div w:id="19993788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srpnja 2026.</izvorni_sadrzaj>
    <derivirana_varijabla naziv="DomainObject.DatumDonosenjaOdluke_1">14.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"Kovm-90/2026-17".</izvorni_sadrzaj>
    <derivirana_varijabla naziv="DomainObject.Primjedba_1">Nastalo zbog anonimizacija odluke/dopisa "Kovm-90/2026-17".</derivirana_varijabla>
  </DomainObject.Primjedba>
  <DomainObject.Oznaka>
    <izvorni_sadrzaj>Kovm-90/2026-18</izvorni_sadrzaj>
    <derivirana_varijabla naziv="DomainObject.Oznaka_1">Kovm-90/2026-18</derivirana_varijabla>
  </DomainObject.Oznaka>
  <DomainObject.DonositeljOdluke.Ime>
    <izvorni_sadrzaj>Stanislav</izvorni_sadrzaj>
    <derivirana_varijabla naziv="DomainObject.DonositeljOdluke.Ime_1">Stanislav</derivirana_varijabla>
  </DomainObject.DonositeljOdluke.Ime>
  <DomainObject.DonositeljOdluke.Prezime>
    <izvorni_sadrzaj>Walaszek</izvorni_sadrzaj>
    <derivirana_varijabla naziv="DomainObject.DonositeljOdluke.Prezime_1">Walaszek</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90</izvorni_sadrzaj>
    <derivirana_varijabla naziv="DomainObject.Predmet.Broj_1">90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travnja 2026.</izvorni_sadrzaj>
    <derivirana_varijabla naziv="DomainObject.Predmet.DatumIzradeOptuznogAkta_1">24. travnja 2026.</derivirana_varijabla>
  </DomainObject.Predmet.DatumIzradeOptuznogAkta>
  <DomainObject.Predmet.DatumIzradeOptuznogAktaFormated>
    <izvorni_sadrzaj>24.4.2026.</izvorni_sadrzaj>
    <derivirana_varijabla naziv="DomainObject.Predmet.DatumIzradeOptuznogAktaFormated_1">24.4.2026.</derivirana_varijabla>
  </DomainObject.Predmet.DatumIzradeOptuznogAktaFormated>
  <DomainObject.Predmet.DatumOsnivanja>
    <izvorni_sadrzaj>27. travnja 2026.</izvorni_sadrzaj>
    <derivirana_varijabla naziv="DomainObject.Predmet.DatumOsnivanja_1">27.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27. travnja 2026.</izvorni_sadrzaj>
    <derivirana_varijabla naziv="DomainObject.Predmet.DatumPrimitkaOptuznogAkta_1">27.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siječnja 2007.</izvorni_sadrzaj>
    <derivirana_varijabla naziv="DomainObject.Predmet.OkrivljenikFizickaOsoba.DatumRodjenja_1">30. siječnja 2007.</derivirana_varijabla>
  </DomainObject.Predmet.OkrivljenikFizickaOsoba.DatumRodjenja>
  <DomainObject.Predmet.OkrivljenikFizickaOsoba.DatumRodjenjaFormated>
    <izvorni_sadrzaj>30.1.2007.</izvorni_sadrzaj>
    <derivirana_varijabla naziv="DomainObject.Predmet.OkrivljenikFizickaOsoba.DatumRodjenjaFormated_1">30.1.2007.</derivirana_varijabla>
  </DomainObject.Predmet.OkrivljenikFizickaOsoba.DatumRodjenjaFormated>
  <DomainObject.Predmet.OkrivljenikFizickaOsoba.Ime>
    <izvorni_sadrzaj>Domagoj</izvorni_sadrzaj>
    <derivirana_varijabla naziv="DomainObject.Predmet.OkrivljenikFizickaOsoba.Ime_1">Domagoj</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Domagoj Sabo</izvorni_sadrzaj>
    <derivirana_varijabla naziv="DomainObject.Predmet.OkrivljenikFizickaOsoba.Naziv_1">Domagoj Sabo</derivirana_varijabla>
  </DomainObject.Predmet.OkrivljenikFizickaOsoba.Naziv>
  <DomainObject.Predmet.OkrivljenikFizickaOsoba.Prezime>
    <izvorni_sadrzaj>Sabo</izvorni_sadrzaj>
    <derivirana_varijabla naziv="DomainObject.Predmet.OkrivljenikFizickaOsoba.Prezime_1">Sabo</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00544516937</izvorni_sadrzaj>
    <derivirana_varijabla naziv="DomainObject.Predmet.OkrivljenikFizickaOsoba.Oib_1">00544516937</derivirana_varijabla>
  </DomainObject.Predmet.OkrivljenikFizickaOsoba.Oib>
  <DomainObject.Predmet.Opis>
    <izvorni_sadrzaj/>
    <derivirana_varijabla naziv="DomainObject.Predmet.Opis_1"/>
  </DomainObject.Predmet.Opis>
  <DomainObject.Predmet.Ostecenik>
    <izvorni_sadrzaj>Fabijan Breber</izvorni_sadrzaj>
    <derivirana_varijabla naziv="DomainObject.Predmet.Ostecenik_1">Fabijan Breber</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Kovm-90/2026</izvorni_sadrzaj>
    <derivirana_varijabla naziv="DomainObject.Predmet.OznakaBroj_1">Kovm-90/2026</derivirana_varijabla>
  </DomainObject.Predmet.OznakaBroj>
  <DomainObject.Predmet.OznakaBrojOptuznogAkta>
    <izvorni_sadrzaj>KOmp-DO-27/2026-1</izvorni_sadrzaj>
    <derivirana_varijabla naziv="DomainObject.Predmet.OznakaBrojOptuznogAkta_1">KOmp-DO-27/2026-1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strogi kalendar</izvorni_sadrzaj>
    <derivirana_varijabla naziv="DomainObject.Predmet.PrimjedbaSuca_1">strogi kalendar</derivirana_varijabla>
  </DomainObject.Predmet.PrimjedbaSuca>
  <DomainObject.Predmet.ProtustrankaFormated>
    <izvorni_sadrzaj>  Domagoj Sabo</izvorni_sadrzaj>
    <derivirana_varijabla naziv="DomainObject.Predmet.ProtustrankaFormated_1">  Domagoj Sabo</derivirana_varijabla>
  </DomainObject.Predmet.ProtustrankaFormated>
  <DomainObject.Predmet.ProtustrankaFormatedOIB>
    <izvorni_sadrzaj>  Domagoj Sabo, OIB 00544516937</izvorni_sadrzaj>
    <derivirana_varijabla naziv="DomainObject.Predmet.ProtustrankaFormatedOIB_1">  Domagoj Sabo, OIB 00544516937</derivirana_varijabla>
  </DomainObject.Predmet.ProtustrankaFormatedOIB>
  <DomainObject.Predmet.ProtustrankaFormatedWithAdress>
    <izvorni_sadrzaj> Domagoj Sabo, Grkine 14, 48350 Grkine</izvorni_sadrzaj>
    <derivirana_varijabla naziv="DomainObject.Predmet.ProtustrankaFormatedWithAdress_1"> Domagoj Sabo, Grkine 14, 48350 Grkine</derivirana_varijabla>
  </DomainObject.Predmet.ProtustrankaFormatedWithAdress>
  <DomainObject.Predmet.ProtustrankaFormatedWithAdressOIB>
    <izvorni_sadrzaj> Domagoj Sabo, OIB 00544516937, Grkine 14, 48350 Grkine</izvorni_sadrzaj>
    <derivirana_varijabla naziv="DomainObject.Predmet.ProtustrankaFormatedWithAdressOIB_1"> Domagoj Sabo, OIB 00544516937, Grkine 14, 48350 Grkine</derivirana_varijabla>
  </DomainObject.Predmet.ProtustrankaFormatedWithAdressOIB>
  <DomainObject.Predmet.ProtustrankaWithAdress>
    <izvorni_sadrzaj>Domagoj Sabo Grkine 14, 48350 Grkine</izvorni_sadrzaj>
    <derivirana_varijabla naziv="DomainObject.Predmet.ProtustrankaWithAdress_1">Domagoj Sabo Grkine 14, 48350 Grkine</derivirana_varijabla>
  </DomainObject.Predmet.ProtustrankaWithAdress>
  <DomainObject.Predmet.ProtustrankaWithAdressOIB>
    <izvorni_sadrzaj>Domagoj Sabo, OIB 00544516937, Grkine 14, 48350 Grkine</izvorni_sadrzaj>
    <derivirana_varijabla naziv="DomainObject.Predmet.ProtustrankaWithAdressOIB_1">Domagoj Sabo, OIB 00544516937, Grkine 14, 48350 Grkine</derivirana_varijabla>
  </DomainObject.Predmet.ProtustrankaWithAdressOIB>
  <DomainObject.Predmet.ProtustrankaNazivFormated>
    <izvorni_sadrzaj>Domagoj Sabo</izvorni_sadrzaj>
    <derivirana_varijabla naziv="DomainObject.Predmet.ProtustrankaNazivFormated_1">Domagoj Sabo</derivirana_varijabla>
  </DomainObject.Predmet.ProtustrankaNazivFormated>
  <DomainObject.Predmet.ProtustrankaNazivFormatedOIB>
    <izvorni_sadrzaj>Domagoj Sabo, OIB 00544516937</izvorni_sadrzaj>
    <derivirana_varijabla naziv="DomainObject.Predmet.ProtustrankaNazivFormatedOIB_1">Domagoj Sabo, OIB 00544516937</derivirana_varijabla>
  </DomainObject.Predmet.ProtustrankaNazivFormatedOIB>
  <DomainObject.Predmet.PunomocnikOstecenika>
    <izvorni_sadrzaj>Mira Pavić Peteh</izvorni_sadrzaj>
    <derivirana_varijabla naziv="DomainObject.Predmet.PunomocnikOstecenika_1">Mira Pavić Peteh</derivirana_varijabla>
  </DomainObject.Predmet.PunomocnikOstecenika>
  <DomainObject.Predmet.Referada.Naziv>
    <izvorni_sadrzaj>22 OV Walaszek</izvorni_sadrzaj>
    <derivirana_varijabla naziv="DomainObject.Predmet.Referada.Naziv_1">22 OV Walaszek</derivirana_varijabla>
  </DomainObject.Predmet.Referada.Naziv>
  <DomainObject.Predmet.Referada.Oznaka>
    <izvorni_sadrzaj>22 OV</izvorni_sadrzaj>
    <derivirana_varijabla naziv="DomainObject.Predmet.Referada.Oznaka_1">22 OV</derivirana_varijabla>
  </DomainObject.Predmet.Referada.Oznaka>
  <DomainObject.Predmet.Referada.Prostorija.Naziv>
    <izvorni_sadrzaj>Sudnica 008 Odjel za mladež</izvorni_sadrzaj>
    <derivirana_varijabla naziv="DomainObject.Predmet.Referada.Prostorija.Naziv_1">Sudnica 008 Odjel za mladež</derivirana_varijabla>
  </DomainObject.Predmet.Referada.Prostorija.Naziv>
  <DomainObject.Predmet.Referada.Prostorija.Oznaka>
    <izvorni_sadrzaj>008</izvorni_sadrzaj>
    <derivirana_varijabla naziv="DomainObject.Predmet.Referada.Prostorija.Oznaka_1">008</derivirana_varijabla>
  </DomainObject.Predmet.Referada.Prostorija.Oznaka>
  <DomainObject.Predmet.Referada.Sud.Naziv>
    <izvorni_sadrzaj>Općinski kazneni sud u Zagrebu</izvorni_sadrzaj>
    <derivirana_varijabla naziv="DomainObject.Predmet.Referada.Sud.Naziv_1">Općinski kazneni sud u Zagrebu</derivirana_varijabla>
  </DomainObject.Predmet.Referada.Sud.Naziv>
  <DomainObject.Predmet.Referada.Sudac>
    <izvorni_sadrzaj>Stanislav Walaszek</izvorni_sadrzaj>
    <derivirana_varijabla naziv="DomainObject.Predmet.Referada.Sudac_1">Stanislav Walaszek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kazneno državno odvjetništvo u Zagrebu</izvorni_sadrzaj>
    <derivirana_varijabla naziv="DomainObject.Predmet.StrankaFormated_1">  Općinsko kazneno državno odvjetništvo u Zagrebu</derivirana_varijabla>
  </DomainObject.Predmet.StrankaFormated>
  <DomainObject.Predmet.StrankaFormatedOIB>
    <izvorni_sadrzaj>  Općinsko kazneno državno odvjetništvo u Zagrebu</izvorni_sadrzaj>
    <derivirana_varijabla naziv="DomainObject.Predmet.StrankaFormatedOIB_1">  Općinsko kazneno državno odvjetništvo u Zagrebu</derivirana_varijabla>
  </DomainObject.Predmet.StrankaFormatedOIB>
  <DomainObject.Predmet.StrankaFormatedWithAdress>
    <izvorni_sadrzaj> Općinsko kazneno državno odvjetništvo u Zagrebu, Selska 2, 10000 Zagreb</izvorni_sadrzaj>
    <derivirana_varijabla naziv="DomainObject.Predmet.StrankaFormatedWithAdress_1"> Općinsko kazneno državno odvjetništvo u Zagrebu, Selska 2, 10000 Zagreb</derivirana_varijabla>
  </DomainObject.Predmet.StrankaFormatedWithAdress>
  <DomainObject.Predmet.StrankaFormatedWithAdressOIB>
    <izvorni_sadrzaj> Općinsko kazneno državno odvjetništvo u Zagrebu, Selska 2, 10000 Zagreb</izvorni_sadrzaj>
    <derivirana_varijabla naziv="DomainObject.Predmet.StrankaFormatedWithAdressOIB_1"> Općinsko kazneno državno odvjetništvo u Zagrebu, Selska 2, 10000 Zagreb</derivirana_varijabla>
  </DomainObject.Predmet.StrankaFormatedWithAdressOIB>
  <DomainObject.Predmet.StrankaWithAdress>
    <izvorni_sadrzaj>Općinsko kazneno državno odvjetništvo u Zagrebu Selska 2,10000 Zagreb</izvorni_sadrzaj>
    <derivirana_varijabla naziv="DomainObject.Predmet.StrankaWithAdress_1">Općinsko kazneno državno odvjetništvo u Zagrebu Selska 2,10000 Zagreb</derivirana_varijabla>
  </DomainObject.Predmet.StrankaWithAdress>
  <DomainObject.Predmet.StrankaWithAdressOIB>
    <izvorni_sadrzaj>Općinsko kazneno državno odvjetništvo u Zagrebu, Selska 2,10000 Zagreb</izvorni_sadrzaj>
    <derivirana_varijabla naziv="DomainObject.Predmet.StrankaWithAdressOIB_1">Općinsko kazneno državno odvjetništvo u Zagrebu, Selska 2,10000 Zagreb</derivirana_varijabla>
  </DomainObject.Predmet.StrankaWithAdressOIB>
  <DomainObject.Predmet.StrankaNazivFormated>
    <izvorni_sadrzaj>Općinsko kazneno državno odvjetništvo u Zagrebu</izvorni_sadrzaj>
    <derivirana_varijabla naziv="DomainObject.Predmet.StrankaNazivFormated_1">Općinsko kazneno državno odvjetništvo u Zagrebu</derivirana_varijabla>
  </DomainObject.Predmet.StrankaNazivFormated>
  <DomainObject.Predmet.StrankaNazivFormatedOIB>
    <izvorni_sadrzaj>Općinsko kazneno državno odvjetništvo u Zagrebu</izvorni_sadrzaj>
    <derivirana_varijabla naziv="DomainObject.Predmet.StrankaNazivFormatedOIB_1">Općinsko kazneno državno odvjetništvo u Zagrebu</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Ilica 207</izvorni_sadrzaj>
    <derivirana_varijabla naziv="DomainObject.Predmet.Sud.Adresa.UlicaIKBR_1">Ilica 207</derivirana_varijabla>
  </DomainObject.Predmet.Sud.Adresa.UlicaIKBR>
  <DomainObject.Predmet.Sud.Naziv>
    <izvorni_sadrzaj>Općinski kazneni sud u Zagrebu</izvorni_sadrzaj>
    <derivirana_varijabla naziv="DomainObject.Predmet.Sud.Naziv_1">Općinski kazneni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22 OV Walaszek</izvorni_sadrzaj>
    <derivirana_varijabla naziv="DomainObject.Predmet.TrenutnaLokacijaSpisa.Naziv_1">22 OV Walaszek</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kazneni sud u Zagrebu</izvorni_sadrzaj>
    <derivirana_varijabla naziv="DomainObject.Predmet.TrenutnaLokacijaSpisa.Sud.Naziv_1">Općinski kazneni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KM pisarnica</izvorni_sadrzaj>
    <derivirana_varijabla naziv="DomainObject.Predmet.UstrojstvenaJedinicaVodi.Naziv_1">KM pisarnica</derivirana_varijabla>
  </DomainObject.Predmet.UstrojstvenaJedinicaVodi.Naziv>
  <DomainObject.Predmet.UstrojstvenaJedinicaVodi.Oznaka>
    <izvorni_sadrzaj>Km pisarnica</izvorni_sadrzaj>
    <derivirana_varijabla naziv="DomainObject.Predmet.UstrojstvenaJedinicaVodi.Oznaka_1">Km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kazneni sud u Zagrebu</izvorni_sadrzaj>
    <derivirana_varijabla naziv="DomainObject.Predmet.UstrojstvenaJedinicaVodi.Sud.Naziv_1">Općinski kazneni sud u Zagrebu</derivirana_varijabla>
  </DomainObject.Predmet.UstrojstvenaJedinicaVodi.Sud.Naziv>
  <DomainObject.Predmet.VrstaSpora.Naziv>
    <izvorni_sadrzaj>Odluka o potvrđivanju optužnice</izvorni_sadrzaj>
    <derivirana_varijabla naziv="DomainObject.Predmet.VrstaSpora.Naziv_1">Odluka o potvrđivanju optužnice</derivirana_varijabla>
  </DomainObject.Predmet.VrstaSpora.Naziv>
  <DomainObject.Predmet.Zapisnicar>
    <izvorni_sadrzaj>Iva Knežević</izvorni_sadrzaj>
    <derivirana_varijabla naziv="DomainObject.Predmet.Zapisnicar_1">Iva Knežević</derivirana_varijabla>
  </DomainObject.Predmet.Zapisnicar>
  <DomainObject.Predmet.StrankaListFormated>
    <izvorni_sadrzaj>
      <item>Općinsko kazneno državno odvjetništvo u Zagrebu</item>
    </izvorni_sadrzaj>
    <derivirana_varijabla naziv="DomainObject.Predmet.StrankaListFormated_1">
      <item>Općinsko kazneno državno odvjetništvo u Zagrebu</item>
    </derivirana_varijabla>
  </DomainObject.Predmet.StrankaListFormated>
  <DomainObject.Predmet.StrankaListFormatedOIB>
    <izvorni_sadrzaj>
      <item>Općinsko kazneno državno odvjetništvo u Zagrebu</item>
    </izvorni_sadrzaj>
    <derivirana_varijabla naziv="DomainObject.Predmet.StrankaListFormatedOIB_1">
      <item>Općinsko kazneno državno odvjetništvo u Zagrebu</item>
    </derivirana_varijabla>
  </DomainObject.Predmet.StrankaListFormatedOIB>
  <DomainObject.Predmet.StrankaListFormatedWithAdress>
    <izvorni_sadrzaj>
      <item>Općinsko kazneno državno odvjetništvo u Zagrebu, Selska 2, 10000 Zagreb</item>
    </izvorni_sadrzaj>
    <derivirana_varijabla naziv="DomainObject.Predmet.StrankaListFormatedWithAdress_1">
      <item>Općinsko kazneno državno odvjetništvo u Zagrebu, Selska 2, 10000 Zagreb</item>
    </derivirana_varijabla>
  </DomainObject.Predmet.StrankaListFormatedWithAdress>
  <DomainObject.Predmet.StrankaListFormatedWithAdressOIB>
    <izvorni_sadrzaj>
      <item>Općinsko kazneno državno odvjetništvo u Zagrebu, Selska 2, 10000 Zagreb</item>
    </izvorni_sadrzaj>
    <derivirana_varijabla naziv="DomainObject.Predmet.StrankaListFormatedWithAdressOIB_1">
      <item>Općinsko kazneno državno odvjetništvo u Zagrebu, Selska 2, 10000 Zagreb</item>
    </derivirana_varijabla>
  </DomainObject.Predmet.StrankaListFormatedWithAdressOIB>
  <DomainObject.Predmet.StrankaListNazivFormated>
    <izvorni_sadrzaj>
      <item>Općinsko kazneno državno odvjetništvo u Zagrebu</item>
    </izvorni_sadrzaj>
    <derivirana_varijabla naziv="DomainObject.Predmet.StrankaListNazivFormated_1">
      <item>Općinsko kazneno državno odvjetništvo u Zagrebu</item>
    </derivirana_varijabla>
  </DomainObject.Predmet.StrankaListNazivFormated>
  <DomainObject.Predmet.StrankaListNazivFormatedOIB>
    <izvorni_sadrzaj>
      <item>Općinsko kazneno državno odvjetništvo u Zagrebu</item>
    </izvorni_sadrzaj>
    <derivirana_varijabla naziv="DomainObject.Predmet.StrankaListNazivFormatedOIB_1">
      <item>Općinsko kazneno državno odvjetništvo u Zagrebu</item>
    </derivirana_varijabla>
  </DomainObject.Predmet.StrankaListNazivFormatedOIB>
  <DomainObject.Predmet.ProtuStrankaListFormated>
    <izvorni_sadrzaj>
      <item>Domagoj Sabo</item>
    </izvorni_sadrzaj>
    <derivirana_varijabla naziv="DomainObject.Predmet.ProtuStrankaListFormated_1">
      <item>Domagoj Sabo</item>
    </derivirana_varijabla>
  </DomainObject.Predmet.ProtuStrankaListFormated>
  <DomainObject.Predmet.ProtuStrankaListFormatedOIB>
    <izvorni_sadrzaj>
      <item>Domagoj Sabo, OIB 00544516937</item>
    </izvorni_sadrzaj>
    <derivirana_varijabla naziv="DomainObject.Predmet.ProtuStrankaListFormatedOIB_1">
      <item>Domagoj Sabo, OIB 00544516937</item>
    </derivirana_varijabla>
  </DomainObject.Predmet.ProtuStrankaListFormatedOIB>
  <DomainObject.Predmet.ProtuStrankaListFormatedWithAdress>
    <izvorni_sadrzaj>
      <item>Domagoj Sabo, Grkine 14, 48350 Grkine</item>
    </izvorni_sadrzaj>
    <derivirana_varijabla naziv="DomainObject.Predmet.ProtuStrankaListFormatedWithAdress_1">
      <item>Domagoj Sabo, Grkine 14, 48350 Grkine</item>
    </derivirana_varijabla>
  </DomainObject.Predmet.ProtuStrankaListFormatedWithAdress>
  <DomainObject.Predmet.ProtuStrankaListFormatedWithAdressOIB>
    <izvorni_sadrzaj>
      <item>Domagoj Sabo, OIB 00544516937, Grkine 14, 48350 Grkine</item>
    </izvorni_sadrzaj>
    <derivirana_varijabla naziv="DomainObject.Predmet.ProtuStrankaListFormatedWithAdressOIB_1">
      <item>Domagoj Sabo, OIB 00544516937, Grkine 14, 48350 Grkine</item>
    </derivirana_varijabla>
  </DomainObject.Predmet.ProtuStrankaListFormatedWithAdressOIB>
  <DomainObject.Predmet.ProtuStrankaListNazivFormated>
    <izvorni_sadrzaj>
      <item>Domagoj Sabo</item>
    </izvorni_sadrzaj>
    <derivirana_varijabla naziv="DomainObject.Predmet.ProtuStrankaListNazivFormated_1">
      <item>Domagoj Sabo</item>
    </derivirana_varijabla>
  </DomainObject.Predmet.ProtuStrankaListNazivFormated>
  <DomainObject.Predmet.ProtuStrankaListNazivFormatedOIB>
    <izvorni_sadrzaj>
      <item>Domagoj Sabo, OIB 00544516937</item>
    </izvorni_sadrzaj>
    <derivirana_varijabla naziv="DomainObject.Predmet.ProtuStrankaListNazivFormatedOIB_1">
      <item>Domagoj Sabo, OIB 00544516937</item>
    </derivirana_varijabla>
  </DomainObject.Predmet.ProtuStrankaListNazivFormatedOIB>
  <DomainObject.Predmet.OstaliListFormated>
    <izvorni_sadrzaj>
      <item>Fabijan Breber</item>
      <item>Mira Pavić Peteh</item>
    </izvorni_sadrzaj>
    <derivirana_varijabla naziv="DomainObject.Predmet.OstaliListFormated_1">
      <item>Fabijan Breber</item>
      <item>Mira Pavić Peteh</item>
    </derivirana_varijabla>
  </DomainObject.Predmet.OstaliListFormated>
  <DomainObject.Predmet.OstaliListFormatedOIB>
    <izvorni_sadrzaj>
      <item>Fabijan Breber, OIB 12359278620</item>
      <item>Mira Pavić Peteh, OIB 32562540731</item>
    </izvorni_sadrzaj>
    <derivirana_varijabla naziv="DomainObject.Predmet.OstaliListFormatedOIB_1">
      <item>Fabijan Breber, OIB 12359278620</item>
      <item>Mira Pavić Peteh, OIB 32562540731</item>
    </derivirana_varijabla>
  </DomainObject.Predmet.OstaliListFormatedOIB>
  <DomainObject.Predmet.OstaliListFormatedWithAdress>
    <izvorni_sadrzaj>
      <item>Fabijan Breber, Ulica Tome Kapitana 22, 10370 Kozinščak</item>
      <item>Mira Pavić Peteh, Petrinjska 48, 10000 Zagreb</item>
    </izvorni_sadrzaj>
    <derivirana_varijabla naziv="DomainObject.Predmet.OstaliListFormatedWithAdress_1">
      <item>Fabijan Breber, Ulica Tome Kapitana 22, 10370 Kozinščak</item>
      <item>Mira Pavić Peteh, Petrinjska 48, 10000 Zagreb</item>
    </derivirana_varijabla>
  </DomainObject.Predmet.OstaliListFormatedWithAdress>
  <DomainObject.Predmet.OstaliListFormatedWithAdressOIB>
    <izvorni_sadrzaj>
      <item>Fabijan Breber, OIB 12359278620, Ulica Tome Kapitana 22, 10370 Kozinščak</item>
      <item>Mira Pavić Peteh, OIB 32562540731, Petrinjska 48, 10000 Zagreb</item>
    </izvorni_sadrzaj>
    <derivirana_varijabla naziv="DomainObject.Predmet.OstaliListFormatedWithAdressOIB_1">
      <item>Fabijan Breber, OIB 12359278620, Ulica Tome Kapitana 22, 10370 Kozinščak</item>
      <item>Mira Pavić Peteh, OIB 32562540731, Petrinjska 48, 10000 Zagreb</item>
    </derivirana_varijabla>
  </DomainObject.Predmet.OstaliListFormatedWithAdressOIB>
  <DomainObject.Predmet.OstaliListNazivFormated>
    <izvorni_sadrzaj>
      <item>Fabijan Breber</item>
      <item>Mira Pavić Peteh</item>
    </izvorni_sadrzaj>
    <derivirana_varijabla naziv="DomainObject.Predmet.OstaliListNazivFormated_1">
      <item>Fabijan Breber</item>
      <item>Mira Pavić Peteh</item>
    </derivirana_varijabla>
  </DomainObject.Predmet.OstaliListNazivFormated>
  <DomainObject.Predmet.OstaliListNazivFormatedOIB>
    <izvorni_sadrzaj>
      <item>Fabijan Breber, OIB 12359278620</item>
      <item>Mira Pavić Peteh, OIB 32562540731</item>
    </izvorni_sadrzaj>
    <derivirana_varijabla naziv="DomainObject.Predmet.OstaliListNazivFormatedOIB_1">
      <item>Fabijan Breber, OIB 12359278620</item>
      <item>Mira Pavić Peteh, OIB 32562540731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139</izvorni_sadrzaj>
    <derivirana_varijabla naziv="DomainObject.Predmet.ClanakZakona_1">139</derivirana_varijabla>
  </DomainObject.Predmet.ClanakZakona>
  <DomainObject.Predmet.ClanakZakonaFull>
    <izvorni_sadrzaj>članka 139. stavka 2.</izvorni_sadrzaj>
    <derivirana_varijabla naziv="DomainObject.Predmet.ClanakZakonaFull_1">članka 139. stavka 2.</derivirana_varijabla>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8. rujna 2026.</izvorni_sadrzaj>
    <derivirana_varijabla naziv="DomainObject.Datum_1">8. rujna 2026.</derivirana_varijabla>
  </DomainObject.Datum>
  <DomainObject.PoslovniBrojDokumenta>
    <izvorni_sadrzaj>Kovm-90/2026-18</izvorni_sadrzaj>
    <derivirana_varijabla naziv="DomainObject.PoslovniBrojDokumenta_1">Kovm-90/2026-18</derivirana_varijabla>
  </DomainObject.PoslovniBrojDokumenta>
  <DomainObject.Predmet.StrankaIDrugi>
    <izvorni_sadrzaj>Općinsko kazneno državno odvjetništvo u Zagrebu</izvorni_sadrzaj>
    <derivirana_varijabla naziv="DomainObject.Predmet.StrankaIDrugi_1">Općinsko kazneno državno odvjetništvo u Zagrebu</derivirana_varijabla>
  </DomainObject.Predmet.StrankaIDrugi>
  <DomainObject.Predmet.ProtustrankaIDrugi>
    <izvorni_sadrzaj>Domagoj Sabo</izvorni_sadrzaj>
    <derivirana_varijabla naziv="DomainObject.Predmet.ProtustrankaIDrugi_1">Domagoj Sabo</derivirana_varijabla>
  </DomainObject.Predmet.ProtustrankaIDrugi>
  <DomainObject.Predmet.StrankaIDrugiAdressOIB>
    <izvorni_sadrzaj>Općinsko kazneno državno odvjetništvo u Zagrebu, Selska 2, 10000 Zagreb</izvorni_sadrzaj>
    <derivirana_varijabla naziv="DomainObject.Predmet.StrankaIDrugiAdressOIB_1">Općinsko kazneno državno odvjetništvo u Zagrebu, Selska 2, 10000 Zagreb</derivirana_varijabla>
  </DomainObject.Predmet.StrankaIDrugiAdressOIB>
  <DomainObject.Predmet.ProtustrankaIDrugiAdressOIB>
    <izvorni_sadrzaj>Domagoj Sabo, OIB 00544516937, Grkine 14, 48350 Grkine</izvorni_sadrzaj>
    <derivirana_varijabla naziv="DomainObject.Predmet.ProtustrankaIDrugiAdressOIB_1">Domagoj Sabo, OIB 00544516937, Grkine 14, 48350 Grkine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Domagoj Sabo</item>
      <item>Općinsko kazneno državno odvjetništvo u Zagrebu</item>
      <item>Fabijan Breber</item>
      <item>Mira Pavić Peteh</item>
    </izvorni_sadrzaj>
    <derivirana_varijabla naziv="DomainObject.Predmet.SudioniciListNaziv_1">
      <item>Domagoj Sabo</item>
      <item>Općinsko kazneno državno odvjetništvo u Zagrebu</item>
      <item>Fabijan Breber</item>
      <item>Mira Pavić Peteh</item>
    </derivirana_varijabla>
  </DomainObject.Predmet.SudioniciListNaziv>
  <DomainObject.Predmet.SudioniciListAdressOIB>
    <izvorni_sadrzaj>
      <item>Domagoj Sabo, OIB 00544516937, Grkine 14,48350 Grkine</item>
      <item>Općinsko kazneno državno odvjetništvo u Zagrebu, Selska 2,10000 Zagreb</item>
      <item>Fabijan Breber, OIB 12359278620, Ulica Tome Kapitana 22,10370 Kozinščak</item>
      <item>Mira Pavić Peteh, OIB 32562540731, Petrinjska 48,10000 Zagreb</item>
    </izvorni_sadrzaj>
    <derivirana_varijabla naziv="DomainObject.Predmet.SudioniciListAdressOIB_1">
      <item>Domagoj Sabo, OIB 00544516937, Grkine 14,48350 Grkine</item>
      <item>Općinsko kazneno državno odvjetništvo u Zagrebu, Selska 2,10000 Zagreb</item>
      <item>Fabijan Breber, OIB 12359278620, Ulica Tome Kapitana 22,10370 Kozinščak</item>
      <item>Mira Pavić Peteh, OIB 32562540731, Petrinjska 48,10000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00544516937</item>
      <item>, OIB null</item>
      <item>, OIB 12359278620</item>
      <item>, OIB 32562540731</item>
    </izvorni_sadrzaj>
    <derivirana_varijabla naziv="DomainObject.Predmet.SudioniciListNazivOIB_1">
      <item>, OIB 00544516937</item>
      <item>, OIB null</item>
      <item>, OIB 12359278620</item>
      <item>, OIB 32562540731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14. srpnja 2026.</izvorni_sadrzaj>
    <derivirana_varijabla naziv="DomainObject.PredzadnjaOdlukaIzPredmeta.DatumDonosenjaOdluke_1">14. srpnja 2026.</derivirana_varijabla>
  </DomainObject.PredzadnjaOdlukaIzPredmeta.DatumDonosenjaOdluke>
  <DomainObject.PredzadnjaOdlukaIzPredmeta.Oznaka>
    <izvorni_sadrzaj>Kovm-90/2026-17</izvorni_sadrzaj>
    <derivirana_varijabla naziv="DomainObject.PredzadnjaOdlukaIzPredmeta.Oznaka_1">Kovm-90/2026-17</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travnja 2026.</izvorni_sadrzaj>
    <derivirana_varijabla naziv="DomainObject.Predmet.DatumPocetkaProcesa_1">27.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Kazneni zakon(NN 125/11)</item>
    </izvorni_sadrzaj>
    <derivirana_varijabla naziv="DomainObject.ZakonPravilnikList_1">
      <item>Kazneni zakon(NN 125/11)</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Domagoj Sabo, Grkine 14, 48350 Grkine, OIB: 00544516937, rođen-a 30.01.2007., mjesto rođenja Osijek (Osijek)</item>
    </izvorni_sadrzaj>
    <derivirana_varijabla naziv="DomainObject.Predmet.OkrivljenikAdresaMjestoRodjenjaList_1">
      <item>Domagoj Sabo, Grkine 14, 48350 Grkine, OIB: 00544516937, rođen-a 30.01.2007.,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9FD9388A-62FE-42A6-AE7C-06317647C45C}">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4</properties:Pages>
  <properties:Words>1363</properties:Words>
  <properties:Characters>7323</properties:Characters>
  <properties:Lines>166</properties:Lines>
  <properties:Paragraphs>42</properties:Paragraphs>
  <properties:TotalTime>30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_________Poslovni broj: II Kv-</vt:lpstr>
    </vt:vector>
  </properties:TitlesOfParts>
  <properties:LinksUpToDate>false</properties:LinksUpToDate>
  <properties:CharactersWithSpaces>8838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2026-07-14T10:28:00Z</dcterms:created>
  <dc:creator>Sud</dc:creator>
  <cp:lastModifiedBy>Vlatka Kršić Josić</cp:lastModifiedBy>
  <cp:lastPrinted>2026-09-08T06:26:00Z</cp:lastPrinted>
  <dcterms:modified xmlns:xsi="http://www.w3.org/2001/XMLSchema-instance" xsi:type="dcterms:W3CDTF">2026-09-08T06:26:00Z</dcterms:modified>
  <cp:revision>5</cp:revision>
  <dc:title>_________Poslovni broj: II Kv-</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Kovm-90/2026-18 / Odluka - Anonimizirana odluka / dopis (rješenje_produljenje_mjere_opreza_sudac_pojedinac_ovlast_vijeća.docx)</vt:lpwstr>
  </prop:property>
  <prop:property fmtid="{D5CDD505-2E9C-101B-9397-08002B2CF9AE}" pid="4" name="CC_coloring">
    <vt:bool>true</vt:bool>
  </prop:property>
  <prop:property fmtid="{D5CDD505-2E9C-101B-9397-08002B2CF9AE}" pid="5" name="BrojStranica">
    <vt:i4>4</vt:i4>
  </prop:property>
</prop:Properties>
</file>