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b1f043" w14:paraId="cb1f043" w:rsidRDefault="00941567" w:rsidR="0094156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3F140D">
        <w:rPr>
          <w:sz w:val="24"/>
          <w:szCs w:val="24"/>
        </w:rPr>
        <w:t>85</w:t>
      </w:r>
      <w:r w:rsidR="00482933" w:rsidRPr="00E974B3">
        <w:rPr>
          <w:sz w:val="24"/>
          <w:szCs w:val="24"/>
        </w:rPr>
        <w:t>.</w:t>
      </w:r>
      <w:r w:rsidR="00482933" w:rsidRPr="00E974B3">
        <w:rPr>
          <w:b/>
          <w:sz w:val="24"/>
          <w:szCs w:val="24"/>
        </w:rPr>
        <w:t xml:space="preserve"> </w:t>
      </w:r>
      <w:r w:rsidR="00482933" w:rsidRPr="00E974B3">
        <w:rPr>
          <w:sz w:val="24"/>
          <w:szCs w:val="24"/>
        </w:rPr>
        <w:t>St-</w:t>
      </w:r>
      <w:r w:rsidR="00C74324">
        <w:rPr>
          <w:sz w:val="24"/>
          <w:szCs w:val="24"/>
        </w:rPr>
        <w:t>3330</w:t>
      </w:r>
      <w:r w:rsidR="00450676" w:rsidRPr="00E974B3">
        <w:rPr>
          <w:sz w:val="24"/>
          <w:szCs w:val="24"/>
        </w:rPr>
        <w:t>/1</w:t>
      </w:r>
      <w:r w:rsidR="003F140D">
        <w:rPr>
          <w:sz w:val="24"/>
          <w:szCs w:val="24"/>
        </w:rPr>
        <w:t>6</w:t>
      </w:r>
      <w:r w:rsidR="00AC05A9">
        <w:rPr>
          <w:sz w:val="24"/>
          <w:szCs w:val="24"/>
        </w:rPr>
        <w:t>-3</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D97834" w:rsidR="00CC43BC" w:rsidRPr="00E974B3">
      <w:pPr>
        <w:jc w:val="both"/>
        <w:rPr>
          <w:sz w:val="24"/>
          <w:szCs w:val="24"/>
        </w:rPr>
      </w:pPr>
      <w:r w:rsidRPr="00E974B3">
        <w:rPr>
          <w:sz w:val="24"/>
          <w:szCs w:val="24"/>
          <w:lang w:val="pt-BR"/>
        </w:rPr>
        <w:t xml:space="preserve">Trgovački sud u Zagrebu, po sucu </w:t>
      </w:r>
      <w:r w:rsidR="00480A4F">
        <w:rPr>
          <w:sz w:val="24"/>
          <w:szCs w:val="24"/>
          <w:lang w:val="pt-BR"/>
        </w:rPr>
        <w:t>mr.sc. Ivani Ko</w:t>
      </w:r>
      <w:r w:rsidR="004E02CD">
        <w:rPr>
          <w:sz w:val="24"/>
          <w:szCs w:val="24"/>
          <w:lang w:val="pt-BR"/>
        </w:rPr>
        <w:t>štarić Fegeš</w:t>
      </w:r>
      <w:r w:rsidRPr="00E974B3">
        <w:rPr>
          <w:sz w:val="24"/>
          <w:szCs w:val="24"/>
          <w:lang w:val="pt-BR"/>
        </w:rPr>
        <w:t xml:space="preserve">,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dužnikom </w:t>
      </w:r>
      <w:r w:rsidR="00C74324">
        <w:rPr>
          <w:sz w:val="24"/>
          <w:szCs w:val="24"/>
          <w:lang w:val="pt-BR"/>
        </w:rPr>
        <w:t>SUPERČISTO d.o.o., Molvice</w:t>
      </w:r>
      <w:r w:rsidR="00C74324">
        <w:rPr>
          <w:sz w:val="24"/>
          <w:szCs w:val="24"/>
        </w:rPr>
        <w:t xml:space="preserve">, Požgaji 8, OIB: </w:t>
      </w:r>
      <w:r w:rsidR="00C74324" w:rsidRPr="009F7E2D">
        <w:rPr>
          <w:sz w:val="24"/>
          <w:szCs w:val="24"/>
        </w:rPr>
        <w:t>51389770759</w:t>
      </w:r>
      <w:r w:rsidR="00897E50">
        <w:rPr>
          <w:sz w:val="24"/>
          <w:szCs w:val="24"/>
        </w:rPr>
        <w:t>,</w:t>
      </w:r>
      <w:r w:rsidR="00BC48F2">
        <w:rPr>
          <w:sz w:val="24"/>
          <w:szCs w:val="24"/>
        </w:rPr>
        <w:t xml:space="preserve"> </w:t>
      </w:r>
      <w:r w:rsidR="00D211BB">
        <w:rPr>
          <w:sz w:val="24"/>
          <w:szCs w:val="24"/>
          <w:lang w:val="pt-BR"/>
        </w:rPr>
        <w:t>8</w:t>
      </w:r>
      <w:r w:rsidR="00CD6BB3">
        <w:rPr>
          <w:sz w:val="24"/>
          <w:szCs w:val="24"/>
          <w:lang w:val="pt-BR"/>
        </w:rPr>
        <w:t xml:space="preserve">. </w:t>
      </w:r>
      <w:r w:rsidR="00812F90">
        <w:rPr>
          <w:sz w:val="24"/>
          <w:szCs w:val="24"/>
          <w:lang w:val="pt-BR"/>
        </w:rPr>
        <w:t>veljače</w:t>
      </w:r>
      <w:r w:rsidR="00CD6BB3">
        <w:rPr>
          <w:sz w:val="24"/>
          <w:szCs w:val="24"/>
          <w:lang w:val="pt-BR"/>
        </w:rPr>
        <w:t xml:space="preserve"> 2017</w:t>
      </w:r>
      <w:r w:rsidR="0098563E" w:rsidRPr="00E974B3">
        <w:rPr>
          <w:sz w:val="24"/>
          <w:szCs w:val="24"/>
          <w:lang w:val="pt-BR"/>
        </w:rPr>
        <w:t>.</w:t>
      </w:r>
      <w:r w:rsidR="00F53100" w:rsidRPr="00E974B3">
        <w:rPr>
          <w:sz w:val="24"/>
          <w:szCs w:val="24"/>
        </w:rPr>
        <w:t>,</w:t>
      </w:r>
    </w:p>
    <w:p w:rsidRDefault="000528EA" w:rsidR="000528EA">
      <w:pPr>
        <w:jc w:val="center"/>
        <w:rPr>
          <w:sz w:val="24"/>
          <w:szCs w:val="24"/>
        </w:rPr>
      </w:pP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FC6AF6" w:rsidR="00FC6AF6">
      <w:pPr>
        <w:ind w:firstLine="708"/>
        <w:jc w:val="both"/>
        <w:rPr>
          <w:sz w:val="24"/>
          <w:szCs w:val="24"/>
        </w:rPr>
      </w:pPr>
      <w:r w:rsidRPr="002641CB">
        <w:rPr>
          <w:sz w:val="24"/>
          <w:szCs w:val="24"/>
        </w:rPr>
        <w:t xml:space="preserve">Pokreće se </w:t>
      </w:r>
      <w:r w:rsidR="00DE479D" w:rsidRPr="002641CB">
        <w:rPr>
          <w:sz w:val="24"/>
          <w:szCs w:val="24"/>
        </w:rPr>
        <w:t xml:space="preserve">prethodni postupak radi </w:t>
      </w:r>
      <w:r w:rsidRPr="002641CB">
        <w:rPr>
          <w:sz w:val="24"/>
          <w:szCs w:val="24"/>
        </w:rPr>
        <w:t xml:space="preserve">utvrđivanja </w:t>
      </w:r>
      <w:r w:rsidR="006C36E6" w:rsidRPr="002641CB">
        <w:rPr>
          <w:sz w:val="24"/>
          <w:szCs w:val="24"/>
        </w:rPr>
        <w:t xml:space="preserve">pretpostavki </w:t>
      </w:r>
      <w:r w:rsidR="00F53100" w:rsidRPr="002641CB">
        <w:rPr>
          <w:sz w:val="24"/>
          <w:szCs w:val="24"/>
        </w:rPr>
        <w:t>za otvaranje stečajnog postupka</w:t>
      </w:r>
      <w:r w:rsidR="006C36E6" w:rsidRPr="002641CB">
        <w:rPr>
          <w:sz w:val="24"/>
          <w:szCs w:val="24"/>
        </w:rPr>
        <w:t xml:space="preserve"> </w:t>
      </w:r>
      <w:r w:rsidRPr="002641CB">
        <w:rPr>
          <w:sz w:val="24"/>
          <w:szCs w:val="24"/>
        </w:rPr>
        <w:t xml:space="preserve">nad </w:t>
      </w:r>
      <w:r w:rsidR="00F53100" w:rsidRPr="002641CB">
        <w:rPr>
          <w:sz w:val="24"/>
          <w:szCs w:val="24"/>
        </w:rPr>
        <w:t xml:space="preserve">dužnikom </w:t>
      </w:r>
      <w:r w:rsidR="00615F1C">
        <w:rPr>
          <w:sz w:val="24"/>
          <w:szCs w:val="24"/>
          <w:lang w:val="pt-BR"/>
        </w:rPr>
        <w:t>SUPERČISTO d.o.o., Molvice</w:t>
      </w:r>
      <w:r w:rsidR="00615F1C">
        <w:rPr>
          <w:sz w:val="24"/>
          <w:szCs w:val="24"/>
        </w:rPr>
        <w:t xml:space="preserve">, Požgaji 8, OIB: </w:t>
      </w:r>
      <w:r w:rsidR="00615F1C" w:rsidRPr="009F7E2D">
        <w:rPr>
          <w:sz w:val="24"/>
          <w:szCs w:val="24"/>
        </w:rPr>
        <w:t>51389770759</w:t>
      </w:r>
      <w:r w:rsidR="000056F0">
        <w:rPr>
          <w:sz w:val="24"/>
          <w:szCs w:val="24"/>
        </w:rPr>
        <w:t xml:space="preserve">, MBS: </w:t>
      </w:r>
      <w:r w:rsidR="000979B9" w:rsidRPr="000979B9">
        <w:rPr>
          <w:sz w:val="24"/>
          <w:szCs w:val="24"/>
        </w:rPr>
        <w:t>080841957</w:t>
      </w:r>
      <w:r w:rsidR="004D7F26">
        <w:rPr>
          <w:sz w:val="24"/>
          <w:szCs w:val="24"/>
        </w:rPr>
        <w:t>.</w:t>
      </w:r>
    </w:p>
    <w:p w:rsidRDefault="006F7455" w:rsidP="00A25E9B" w:rsidR="006F7455" w:rsidRPr="002641CB">
      <w:pPr>
        <w:ind w:firstLine="720"/>
        <w:jc w:val="both"/>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E32B17" w:rsidP="00E32B17" w:rsidR="0041101F" w:rsidRPr="0041101F">
      <w:pPr>
        <w:ind w:firstLine="555"/>
        <w:jc w:val="both"/>
        <w:rPr>
          <w:sz w:val="24"/>
          <w:szCs w:val="24"/>
        </w:rPr>
      </w:pPr>
      <w:r>
        <w:rPr>
          <w:sz w:val="24"/>
          <w:szCs w:val="24"/>
        </w:rPr>
        <w:t>I. Naređuje se osob</w:t>
      </w:r>
      <w:r w:rsidR="001C3C14">
        <w:rPr>
          <w:sz w:val="24"/>
          <w:szCs w:val="24"/>
        </w:rPr>
        <w:t xml:space="preserve">i </w:t>
      </w:r>
      <w:r>
        <w:rPr>
          <w:sz w:val="24"/>
          <w:szCs w:val="24"/>
        </w:rPr>
        <w:t>ovlašten</w:t>
      </w:r>
      <w:r w:rsidR="001C3C14">
        <w:rPr>
          <w:sz w:val="24"/>
          <w:szCs w:val="24"/>
        </w:rPr>
        <w:t>oj</w:t>
      </w:r>
      <w:r w:rsidR="0041101F" w:rsidRPr="0041101F">
        <w:rPr>
          <w:sz w:val="24"/>
          <w:szCs w:val="24"/>
        </w:rPr>
        <w:t xml:space="preserve"> za zastupanje </w:t>
      </w:r>
      <w:r w:rsidR="0041101F" w:rsidRPr="009649CB">
        <w:rPr>
          <w:sz w:val="24"/>
          <w:szCs w:val="24"/>
        </w:rPr>
        <w:t>dužnika</w:t>
      </w:r>
      <w:r w:rsidRPr="009649CB">
        <w:rPr>
          <w:sz w:val="24"/>
          <w:szCs w:val="24"/>
        </w:rPr>
        <w:t xml:space="preserve"> </w:t>
      </w:r>
      <w:r w:rsidR="00023B53" w:rsidRPr="00023B53">
        <w:rPr>
          <w:sz w:val="24"/>
          <w:szCs w:val="24"/>
        </w:rPr>
        <w:t>Pavle Perković, Molvice, Požgaji 8</w:t>
      </w:r>
      <w:hyperlink r:id="rId11" w:history="true">
        <w:r w:rsidR="00023B53">
          <w:rPr>
            <w:sz w:val="24"/>
            <w:szCs w:val="24"/>
          </w:rPr>
          <w:t>,</w:t>
        </w:r>
      </w:hyperlink>
      <w:r w:rsidR="00023B53">
        <w:rPr>
          <w:sz w:val="24"/>
          <w:szCs w:val="24"/>
        </w:rPr>
        <w:t xml:space="preserve"> </w:t>
      </w:r>
      <w:r w:rsidR="00023B53" w:rsidRPr="00023B53">
        <w:rPr>
          <w:sz w:val="24"/>
          <w:szCs w:val="24"/>
        </w:rPr>
        <w:t>OIB: 00450305746</w:t>
      </w:r>
      <w:hyperlink r:id="rId12" w:history="true">
        <w:r w:rsidR="00023B53">
          <w:rPr>
            <w:sz w:val="24"/>
            <w:szCs w:val="24"/>
          </w:rPr>
          <w:t xml:space="preserve">, </w:t>
        </w:r>
      </w:hyperlink>
      <w:r w:rsidR="00BB11D8" w:rsidRPr="005C7E3D">
        <w:rPr>
          <w:sz w:val="24"/>
          <w:szCs w:val="24"/>
        </w:rPr>
        <w:t xml:space="preserve">u </w:t>
      </w:r>
      <w:r w:rsidR="0041101F" w:rsidRPr="005C7E3D">
        <w:rPr>
          <w:sz w:val="24"/>
          <w:szCs w:val="24"/>
        </w:rPr>
        <w:t>roku 8 dana, dostaviti ovom sudu pisano izvješće o financijsko-gospodarskom stanju dužni</w:t>
      </w:r>
      <w:r w:rsidR="0041101F" w:rsidRPr="0098221A">
        <w:rPr>
          <w:sz w:val="24"/>
          <w:szCs w:val="24"/>
        </w:rPr>
        <w:t xml:space="preserve">ka u kojem će, među ostalim, biti naznačeni podaci o imovini dužnika i to: popis nekretnina </w:t>
      </w:r>
      <w:r w:rsidR="0041101F" w:rsidRPr="0041101F">
        <w:rPr>
          <w:sz w:val="24"/>
          <w:szCs w:val="24"/>
        </w:rPr>
        <w:t>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E32B17" w:rsidP="0041101F" w:rsidR="0041101F" w:rsidRPr="0041101F">
      <w:pPr>
        <w:ind w:firstLine="555"/>
        <w:jc w:val="both"/>
        <w:rPr>
          <w:sz w:val="24"/>
          <w:szCs w:val="24"/>
        </w:rPr>
      </w:pPr>
      <w:r>
        <w:rPr>
          <w:sz w:val="24"/>
          <w:szCs w:val="24"/>
        </w:rPr>
        <w:t>II. Ako osob</w:t>
      </w:r>
      <w:r w:rsidR="00FD0F08">
        <w:rPr>
          <w:sz w:val="24"/>
          <w:szCs w:val="24"/>
        </w:rPr>
        <w:t>a</w:t>
      </w:r>
      <w:r>
        <w:rPr>
          <w:sz w:val="24"/>
          <w:szCs w:val="24"/>
        </w:rPr>
        <w:t xml:space="preserve"> ovlašten</w:t>
      </w:r>
      <w:r w:rsidR="00FD0F08">
        <w:rPr>
          <w:sz w:val="24"/>
          <w:szCs w:val="24"/>
        </w:rPr>
        <w:t>a</w:t>
      </w:r>
      <w:r w:rsidR="0041101F" w:rsidRPr="0041101F">
        <w:rPr>
          <w:sz w:val="24"/>
          <w:szCs w:val="24"/>
        </w:rPr>
        <w:t xml:space="preserve"> za zastupanje  dužnika u roku iz to</w:t>
      </w:r>
      <w:r w:rsidR="00FD0F08">
        <w:rPr>
          <w:sz w:val="24"/>
          <w:szCs w:val="24"/>
        </w:rPr>
        <w:t>čke I. ovog zaključka ne dostavi</w:t>
      </w:r>
      <w:r w:rsidR="0041101F" w:rsidRPr="0041101F">
        <w:rPr>
          <w:sz w:val="24"/>
          <w:szCs w:val="24"/>
        </w:rPr>
        <w:t xml:space="preserve"> pisano izvješće o financijsko-gospodarskom stanju dužnika, </w:t>
      </w:r>
      <w:r>
        <w:rPr>
          <w:sz w:val="24"/>
          <w:szCs w:val="24"/>
        </w:rPr>
        <w:t>sud će odrediti saslušanje osob</w:t>
      </w:r>
      <w:r w:rsidR="00FD0F08">
        <w:rPr>
          <w:sz w:val="24"/>
          <w:szCs w:val="24"/>
        </w:rPr>
        <w:t>e</w:t>
      </w:r>
      <w:r>
        <w:rPr>
          <w:sz w:val="24"/>
          <w:szCs w:val="24"/>
        </w:rPr>
        <w:t xml:space="preserve"> ovlašten</w:t>
      </w:r>
      <w:r w:rsidR="00FD0F08">
        <w:rPr>
          <w:sz w:val="24"/>
          <w:szCs w:val="24"/>
        </w:rPr>
        <w:t>e</w:t>
      </w:r>
      <w:r w:rsidR="0041101F" w:rsidRPr="0041101F">
        <w:rPr>
          <w:sz w:val="24"/>
          <w:szCs w:val="24"/>
        </w:rPr>
        <w:t xml:space="preserve"> za zastupanje dužnika.</w:t>
      </w:r>
    </w:p>
    <w:p w:rsidRDefault="0041101F" w:rsidP="0041101F" w:rsidR="0041101F" w:rsidRPr="0041101F">
      <w:pPr>
        <w:ind w:firstLine="555"/>
        <w:jc w:val="both"/>
        <w:rPr>
          <w:sz w:val="24"/>
          <w:szCs w:val="24"/>
        </w:rPr>
      </w:pPr>
      <w:r w:rsidRPr="0041101F">
        <w:rPr>
          <w:sz w:val="24"/>
          <w:szCs w:val="24"/>
        </w:rPr>
        <w:t>U slučaju neodazivanja na saslušanje sud može osobi ovlaštenoj za zastupanje dužnika odrediti dovođenje, a može je i kazniti novčanom kaznom u iznosu do 10.000,00 kn.</w:t>
      </w:r>
    </w:p>
    <w:p w:rsidRDefault="00FD0F08" w:rsidP="0041101F" w:rsidR="0041101F" w:rsidRPr="0041101F">
      <w:pPr>
        <w:ind w:firstLine="555"/>
        <w:jc w:val="both"/>
        <w:rPr>
          <w:sz w:val="24"/>
          <w:szCs w:val="24"/>
        </w:rPr>
      </w:pPr>
      <w:r>
        <w:rPr>
          <w:sz w:val="24"/>
          <w:szCs w:val="24"/>
        </w:rPr>
        <w:t>III. Ako osoba</w:t>
      </w:r>
      <w:r w:rsidR="00E32B17">
        <w:rPr>
          <w:sz w:val="24"/>
          <w:szCs w:val="24"/>
        </w:rPr>
        <w:t xml:space="preserve"> ovlašten</w:t>
      </w:r>
      <w:r>
        <w:rPr>
          <w:sz w:val="24"/>
          <w:szCs w:val="24"/>
        </w:rPr>
        <w:t>a</w:t>
      </w:r>
      <w:r w:rsidR="0041101F" w:rsidRPr="0041101F">
        <w:rPr>
          <w:sz w:val="24"/>
          <w:szCs w:val="24"/>
        </w:rPr>
        <w:t xml:space="preserve"> za zastupanje dužnik</w:t>
      </w:r>
      <w:r w:rsidR="00E32B17">
        <w:rPr>
          <w:sz w:val="24"/>
          <w:szCs w:val="24"/>
        </w:rPr>
        <w:t xml:space="preserve">a u </w:t>
      </w:r>
      <w:r>
        <w:rPr>
          <w:sz w:val="24"/>
          <w:szCs w:val="24"/>
        </w:rPr>
        <w:t xml:space="preserve">određenom </w:t>
      </w:r>
      <w:r w:rsidR="00E32B17">
        <w:rPr>
          <w:sz w:val="24"/>
          <w:szCs w:val="24"/>
        </w:rPr>
        <w:t>roku ne dostav</w:t>
      </w:r>
      <w:r>
        <w:rPr>
          <w:sz w:val="24"/>
          <w:szCs w:val="24"/>
        </w:rPr>
        <w:t>i</w:t>
      </w:r>
      <w:r w:rsidR="0041101F" w:rsidRPr="0041101F">
        <w:rPr>
          <w:sz w:val="24"/>
          <w:szCs w:val="24"/>
        </w:rPr>
        <w:t xml:space="preserve"> pisano izvješće o financijsko-gospoda</w:t>
      </w:r>
      <w:r w:rsidR="00E32B17">
        <w:rPr>
          <w:sz w:val="24"/>
          <w:szCs w:val="24"/>
        </w:rPr>
        <w:t>rskom stanju dužnika ili dostav</w:t>
      </w:r>
      <w:r>
        <w:rPr>
          <w:sz w:val="24"/>
          <w:szCs w:val="24"/>
        </w:rPr>
        <w:t>i</w:t>
      </w:r>
      <w:r w:rsidR="0041101F" w:rsidRPr="0041101F">
        <w:rPr>
          <w:sz w:val="24"/>
          <w:szCs w:val="24"/>
        </w:rPr>
        <w:t xml:space="preserve"> netočno ili nepotpuno izvješće odgovara vjerovnicima za štetu koja im je time prouzročena.</w:t>
      </w:r>
    </w:p>
    <w:p w:rsidRDefault="00FD0F08" w:rsidP="0041101F" w:rsidR="0041101F" w:rsidRPr="0041101F">
      <w:pPr>
        <w:ind w:firstLine="555"/>
        <w:jc w:val="both"/>
        <w:rPr>
          <w:sz w:val="24"/>
          <w:szCs w:val="24"/>
        </w:rPr>
      </w:pPr>
      <w:r>
        <w:rPr>
          <w:sz w:val="24"/>
          <w:szCs w:val="24"/>
        </w:rPr>
        <w:lastRenderedPageBreak/>
        <w:t>IV. Osoba</w:t>
      </w:r>
      <w:r w:rsidR="0041101F" w:rsidRPr="0041101F">
        <w:rPr>
          <w:sz w:val="24"/>
          <w:szCs w:val="24"/>
        </w:rPr>
        <w:t xml:space="preserve"> ovlašten</w:t>
      </w:r>
      <w:r>
        <w:rPr>
          <w:sz w:val="24"/>
          <w:szCs w:val="24"/>
        </w:rPr>
        <w:t>a</w:t>
      </w:r>
      <w:r w:rsidR="0041101F" w:rsidRPr="0041101F">
        <w:rPr>
          <w:sz w:val="24"/>
          <w:szCs w:val="24"/>
        </w:rPr>
        <w:t xml:space="preserve"> za zastupanje dužnika odgovara kazneno za davanje netočnih ili nepotpunih podataka, obavijesti i izvješća kao za davanje lažnog iskaza u postupku pred sudom.</w:t>
      </w:r>
    </w:p>
    <w:p w:rsidRDefault="00623484" w:rsidP="00DA5FA3" w:rsidR="003911A1">
      <w:pPr>
        <w:ind w:firstLine="555"/>
        <w:jc w:val="both"/>
        <w:rPr>
          <w:sz w:val="24"/>
          <w:szCs w:val="24"/>
        </w:rPr>
      </w:pPr>
      <w:r w:rsidRPr="00E974B3">
        <w:rPr>
          <w:sz w:val="24"/>
          <w:szCs w:val="24"/>
        </w:rPr>
        <w:t>V</w:t>
      </w:r>
      <w:r w:rsidRPr="00E974B3">
        <w:rPr>
          <w:b/>
          <w:sz w:val="24"/>
          <w:szCs w:val="24"/>
        </w:rPr>
        <w:t xml:space="preserve">. </w:t>
      </w:r>
      <w:r w:rsidR="00FD0F08">
        <w:rPr>
          <w:sz w:val="24"/>
          <w:szCs w:val="24"/>
        </w:rPr>
        <w:t>Zakazuje</w:t>
      </w:r>
      <w:r w:rsidR="006C36E6" w:rsidRPr="00E974B3">
        <w:rPr>
          <w:sz w:val="24"/>
          <w:szCs w:val="24"/>
        </w:rPr>
        <w:t xml:space="preserv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za otvaranje stečajnog postupka za dan:</w:t>
      </w:r>
    </w:p>
    <w:p w:rsidRDefault="007B593F" w:rsidP="00DA5FA3" w:rsidR="007B593F" w:rsidRPr="00E974B3">
      <w:pPr>
        <w:ind w:firstLine="555"/>
        <w:jc w:val="both"/>
        <w:rPr>
          <w:sz w:val="24"/>
          <w:szCs w:val="24"/>
        </w:rPr>
      </w:pPr>
      <w:r w:rsidRPr="00E974B3">
        <w:rPr>
          <w:sz w:val="24"/>
          <w:szCs w:val="24"/>
        </w:rPr>
        <w:t xml:space="preserve"> </w:t>
      </w:r>
    </w:p>
    <w:p w:rsidRDefault="00B6112D" w:rsidP="007B593F" w:rsidR="007B593F" w:rsidRPr="00E974B3">
      <w:pPr>
        <w:ind w:left="1003"/>
        <w:jc w:val="both"/>
        <w:rPr>
          <w:sz w:val="24"/>
          <w:szCs w:val="24"/>
        </w:rPr>
      </w:pPr>
      <w:r>
        <w:rPr>
          <w:b/>
          <w:sz w:val="24"/>
          <w:szCs w:val="24"/>
        </w:rPr>
        <w:t>9</w:t>
      </w:r>
      <w:r w:rsidR="009F3A09" w:rsidRPr="00FD0F08">
        <w:rPr>
          <w:b/>
          <w:sz w:val="24"/>
          <w:szCs w:val="24"/>
        </w:rPr>
        <w:t>. ožujak</w:t>
      </w:r>
      <w:r w:rsidR="009C08A6" w:rsidRPr="00FD0F08">
        <w:rPr>
          <w:b/>
          <w:sz w:val="24"/>
          <w:szCs w:val="24"/>
        </w:rPr>
        <w:t xml:space="preserve"> 2017</w:t>
      </w:r>
      <w:r w:rsidR="000F32D6" w:rsidRPr="00FD0F08">
        <w:rPr>
          <w:b/>
          <w:sz w:val="24"/>
          <w:szCs w:val="24"/>
        </w:rPr>
        <w:t xml:space="preserve">. u </w:t>
      </w:r>
      <w:r w:rsidR="00577609">
        <w:rPr>
          <w:b/>
          <w:sz w:val="24"/>
          <w:szCs w:val="24"/>
        </w:rPr>
        <w:t>10,00</w:t>
      </w:r>
      <w:r w:rsidR="000867BC" w:rsidRPr="00FD0F08">
        <w:rPr>
          <w:b/>
          <w:sz w:val="24"/>
          <w:szCs w:val="24"/>
        </w:rPr>
        <w:t xml:space="preserve"> sati</w:t>
      </w:r>
      <w:r w:rsidR="007B593F" w:rsidRPr="00E974B3">
        <w:rPr>
          <w:b/>
          <w:sz w:val="24"/>
          <w:szCs w:val="24"/>
        </w:rPr>
        <w:t xml:space="preserve"> </w:t>
      </w:r>
      <w:r w:rsidR="007B593F" w:rsidRPr="00E974B3">
        <w:rPr>
          <w:sz w:val="24"/>
          <w:szCs w:val="24"/>
        </w:rPr>
        <w:t>u zgradi Trgovačkog suda u Zag</w:t>
      </w:r>
      <w:r w:rsidR="000A0821" w:rsidRPr="00E974B3">
        <w:rPr>
          <w:sz w:val="24"/>
          <w:szCs w:val="24"/>
        </w:rPr>
        <w:t xml:space="preserve">rebu, Petrinjska 8, soba broj </w:t>
      </w:r>
      <w:r w:rsidR="00FD0F08">
        <w:rPr>
          <w:sz w:val="24"/>
          <w:szCs w:val="24"/>
        </w:rPr>
        <w:t>27/I kat</w:t>
      </w:r>
      <w:r w:rsidR="006309D3" w:rsidRPr="00E974B3">
        <w:rPr>
          <w:sz w:val="24"/>
          <w:szCs w:val="24"/>
        </w:rPr>
        <w:t xml:space="preserve"> – </w:t>
      </w:r>
      <w:r w:rsidR="00DE1976" w:rsidRPr="00E974B3">
        <w:rPr>
          <w:sz w:val="24"/>
          <w:szCs w:val="24"/>
        </w:rPr>
        <w:t>(</w:t>
      </w:r>
      <w:r w:rsidR="00FD0F08">
        <w:rPr>
          <w:sz w:val="24"/>
          <w:szCs w:val="24"/>
        </w:rPr>
        <w:t>dvorišna</w:t>
      </w:r>
      <w:r w:rsidR="00DE1976" w:rsidRPr="00E974B3">
        <w:rPr>
          <w:sz w:val="24"/>
          <w:szCs w:val="24"/>
        </w:rPr>
        <w:t xml:space="preserve"> zgrada)</w:t>
      </w:r>
      <w:r w:rsidR="006309D3" w:rsidRPr="00E974B3">
        <w:rPr>
          <w:sz w:val="24"/>
          <w:szCs w:val="24"/>
        </w:rPr>
        <w:t>,</w:t>
      </w:r>
    </w:p>
    <w:p w:rsidRDefault="007B593F" w:rsidP="007B593F" w:rsidR="007B593F" w:rsidRPr="00E974B3">
      <w:pPr>
        <w:jc w:val="both"/>
        <w:rPr>
          <w:sz w:val="24"/>
          <w:szCs w:val="24"/>
        </w:rPr>
      </w:pPr>
    </w:p>
    <w:p w:rsidRDefault="006309D3" w:rsidP="007B593F" w:rsidR="007B593F" w:rsidRPr="00E974B3">
      <w:pPr>
        <w:ind w:firstLine="283" w:left="720"/>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7B593F" w:rsidR="007B593F" w:rsidRPr="00E974B3">
      <w:pPr>
        <w:ind w:firstLine="283" w:left="720"/>
        <w:jc w:val="both"/>
        <w:rPr>
          <w:sz w:val="24"/>
          <w:szCs w:val="24"/>
        </w:rPr>
      </w:pPr>
      <w:r w:rsidRPr="00E974B3">
        <w:rPr>
          <w:sz w:val="24"/>
          <w:szCs w:val="24"/>
        </w:rPr>
        <w:t>-</w:t>
      </w:r>
      <w:r w:rsidR="006309D3" w:rsidRPr="00E974B3">
        <w:rPr>
          <w:sz w:val="24"/>
          <w:szCs w:val="24"/>
        </w:rPr>
        <w:t xml:space="preserve"> predlagatelj,</w:t>
      </w:r>
    </w:p>
    <w:p w:rsidRDefault="006309D3" w:rsidP="007B593F" w:rsidR="007B593F" w:rsidRPr="00E974B3">
      <w:pPr>
        <w:ind w:firstLine="283" w:left="720"/>
        <w:jc w:val="both"/>
        <w:rPr>
          <w:sz w:val="24"/>
          <w:szCs w:val="24"/>
        </w:rPr>
      </w:pPr>
      <w:r w:rsidRPr="00E974B3">
        <w:rPr>
          <w:sz w:val="24"/>
          <w:szCs w:val="24"/>
        </w:rPr>
        <w:t>- dužnik,</w:t>
      </w:r>
    </w:p>
    <w:p w:rsidRDefault="007B593F" w:rsidP="007B593F" w:rsidR="006A5E09">
      <w:pPr>
        <w:ind w:firstLine="283" w:left="720"/>
        <w:jc w:val="both"/>
        <w:rPr>
          <w:sz w:val="24"/>
          <w:szCs w:val="24"/>
        </w:rPr>
      </w:pPr>
      <w:r w:rsidRPr="00E974B3">
        <w:rPr>
          <w:sz w:val="24"/>
          <w:szCs w:val="24"/>
        </w:rPr>
        <w:t>-</w:t>
      </w:r>
      <w:r w:rsidR="006309D3" w:rsidRPr="00E974B3">
        <w:rPr>
          <w:sz w:val="24"/>
          <w:szCs w:val="24"/>
        </w:rPr>
        <w:t xml:space="preserve"> zastupnik po zakonu dužnika</w:t>
      </w:r>
    </w:p>
    <w:p w:rsidRDefault="006F7E16" w:rsidP="007B593F" w:rsidR="006F7E16">
      <w:pPr>
        <w:ind w:firstLine="283" w:left="720"/>
        <w:jc w:val="both"/>
        <w:rPr>
          <w:sz w:val="24"/>
          <w:szCs w:val="24"/>
        </w:rPr>
      </w:pPr>
      <w:r>
        <w:rPr>
          <w:sz w:val="24"/>
          <w:szCs w:val="24"/>
        </w:rPr>
        <w:t>- pravna osoba ovlaštena za obavljanje poslova platnog prometa za dužnika.</w:t>
      </w:r>
    </w:p>
    <w:p w:rsidRDefault="007B593F" w:rsidP="007B593F" w:rsidR="007B593F" w:rsidRPr="00E974B3">
      <w:pPr>
        <w:ind w:firstLine="283" w:left="720"/>
        <w:jc w:val="both"/>
        <w:rPr>
          <w:sz w:val="24"/>
          <w:szCs w:val="24"/>
        </w:rPr>
      </w:pPr>
      <w:r w:rsidRPr="00E974B3">
        <w:rPr>
          <w:sz w:val="24"/>
          <w:szCs w:val="24"/>
        </w:rPr>
        <w:t xml:space="preserve">  </w:t>
      </w:r>
    </w:p>
    <w:p w:rsidRDefault="005B3F73" w:rsidP="007B593F" w:rsidR="007B593F" w:rsidRPr="00E974B3">
      <w:pPr>
        <w:ind w:left="720"/>
        <w:jc w:val="both"/>
        <w:rPr>
          <w:sz w:val="24"/>
          <w:szCs w:val="24"/>
        </w:rPr>
      </w:pPr>
      <w:r w:rsidRPr="00E974B3">
        <w:rPr>
          <w:sz w:val="24"/>
          <w:szCs w:val="24"/>
        </w:rPr>
        <w:t>VI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AF1C4E" w:rsidR="006309D3" w:rsidRPr="00E974B3">
      <w:pPr>
        <w:ind w:firstLine="708"/>
        <w:jc w:val="both"/>
        <w:rPr>
          <w:sz w:val="24"/>
          <w:szCs w:val="24"/>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90196B">
        <w:rPr>
          <w:sz w:val="24"/>
          <w:szCs w:val="24"/>
          <w:lang w:val="pt-BR"/>
        </w:rPr>
        <w:t>SUPERČISTO d.o.o., Molvice</w:t>
      </w:r>
      <w:r w:rsidR="0090196B">
        <w:rPr>
          <w:sz w:val="24"/>
          <w:szCs w:val="24"/>
        </w:rPr>
        <w:t xml:space="preserve">, Požgaji 8, OIB: </w:t>
      </w:r>
      <w:r w:rsidR="0090196B" w:rsidRPr="009F7E2D">
        <w:rPr>
          <w:sz w:val="24"/>
          <w:szCs w:val="24"/>
        </w:rPr>
        <w:t>51389770759</w:t>
      </w:r>
      <w:r w:rsidR="002F7528">
        <w:rPr>
          <w:sz w:val="24"/>
          <w:szCs w:val="24"/>
        </w:rPr>
        <w:t>,</w:t>
      </w:r>
      <w:r w:rsidR="00AF1C4E">
        <w:rPr>
          <w:sz w:val="24"/>
          <w:szCs w:val="24"/>
          <w:lang w:val="pt-BR"/>
        </w:rPr>
        <w:t xml:space="preserve"> na temelju odredbe </w:t>
      </w:r>
      <w:r w:rsidR="00CA5100">
        <w:rPr>
          <w:sz w:val="24"/>
          <w:szCs w:val="24"/>
        </w:rPr>
        <w:t xml:space="preserve">čl. </w:t>
      </w:r>
      <w:r w:rsidR="009C08A6">
        <w:rPr>
          <w:sz w:val="24"/>
          <w:szCs w:val="24"/>
        </w:rPr>
        <w:t>110. st. 1</w:t>
      </w:r>
      <w:r w:rsidRPr="00E974B3">
        <w:rPr>
          <w:sz w:val="24"/>
          <w:szCs w:val="24"/>
        </w:rPr>
        <w:t>. Stečajnog zakona („Narodne novine“ broj 71/15, dalje: SZ).</w:t>
      </w:r>
    </w:p>
    <w:p w:rsidRDefault="006309D3" w:rsidP="006309D3" w:rsidR="006309D3" w:rsidRPr="00E974B3">
      <w:pPr>
        <w:ind w:firstLine="709"/>
        <w:jc w:val="both"/>
        <w:rPr>
          <w:sz w:val="24"/>
          <w:szCs w:val="24"/>
        </w:rPr>
      </w:pPr>
    </w:p>
    <w:p w:rsidRDefault="00AF1C4E" w:rsidP="00CD201B" w:rsidR="00DE1976" w:rsidRPr="00E974B3">
      <w:pPr>
        <w:ind w:firstLine="709"/>
        <w:jc w:val="both"/>
        <w:rPr>
          <w:sz w:val="24"/>
          <w:szCs w:val="24"/>
          <w:lang w:val="en-GB"/>
        </w:rPr>
      </w:pPr>
      <w:r>
        <w:rPr>
          <w:sz w:val="24"/>
          <w:szCs w:val="24"/>
        </w:rPr>
        <w:t>U</w:t>
      </w:r>
      <w:r w:rsidR="00304BF2" w:rsidRPr="00E974B3">
        <w:rPr>
          <w:sz w:val="24"/>
          <w:szCs w:val="24"/>
        </w:rPr>
        <w:t xml:space="preserve"> prijedlogu za otvaranje stečajnog postupka</w:t>
      </w:r>
      <w:r w:rsidR="00DE1976" w:rsidRPr="00E974B3">
        <w:rPr>
          <w:sz w:val="24"/>
          <w:szCs w:val="24"/>
        </w:rPr>
        <w:t xml:space="preserve"> </w:t>
      </w:r>
      <w:r>
        <w:rPr>
          <w:sz w:val="24"/>
          <w:szCs w:val="24"/>
        </w:rPr>
        <w:t xml:space="preserve">se u bitnome navodi </w:t>
      </w:r>
      <w:r w:rsidR="00DE1976" w:rsidRPr="00E974B3">
        <w:rPr>
          <w:sz w:val="24"/>
          <w:szCs w:val="24"/>
        </w:rPr>
        <w:t xml:space="preserve">kako </w:t>
      </w:r>
      <w:r>
        <w:rPr>
          <w:sz w:val="24"/>
          <w:szCs w:val="24"/>
        </w:rPr>
        <w:t xml:space="preserve">na dan </w:t>
      </w:r>
      <w:r w:rsidR="00021A71">
        <w:rPr>
          <w:sz w:val="24"/>
          <w:szCs w:val="24"/>
        </w:rPr>
        <w:t>3</w:t>
      </w:r>
      <w:r w:rsidR="00920D48">
        <w:rPr>
          <w:sz w:val="24"/>
          <w:szCs w:val="24"/>
        </w:rPr>
        <w:t>1</w:t>
      </w:r>
      <w:r>
        <w:rPr>
          <w:sz w:val="24"/>
          <w:szCs w:val="24"/>
        </w:rPr>
        <w:t xml:space="preserve">. </w:t>
      </w:r>
      <w:r w:rsidR="00021A71">
        <w:rPr>
          <w:sz w:val="24"/>
          <w:szCs w:val="24"/>
        </w:rPr>
        <w:t>ožujka</w:t>
      </w:r>
      <w:r>
        <w:rPr>
          <w:sz w:val="24"/>
          <w:szCs w:val="24"/>
        </w:rPr>
        <w:t xml:space="preserve"> 2016. </w:t>
      </w:r>
      <w:r w:rsidR="00DE1976" w:rsidRPr="00E974B3">
        <w:rPr>
          <w:sz w:val="24"/>
          <w:szCs w:val="24"/>
        </w:rPr>
        <w:t xml:space="preserve">dužnik </w:t>
      </w:r>
      <w:r w:rsidR="000867BC" w:rsidRPr="00E974B3">
        <w:rPr>
          <w:sz w:val="24"/>
          <w:szCs w:val="24"/>
        </w:rPr>
        <w:t>u Očevidniku redoslijeda osno</w:t>
      </w:r>
      <w:r w:rsidR="006309D3" w:rsidRPr="00E974B3">
        <w:rPr>
          <w:sz w:val="24"/>
          <w:szCs w:val="24"/>
        </w:rPr>
        <w:t>va za p</w:t>
      </w:r>
      <w:r w:rsidR="000867BC" w:rsidRPr="00E974B3">
        <w:rPr>
          <w:sz w:val="24"/>
          <w:szCs w:val="24"/>
        </w:rPr>
        <w:t>laćanje ima evidentirane neizvr</w:t>
      </w:r>
      <w:r w:rsidR="006309D3" w:rsidRPr="00E974B3">
        <w:rPr>
          <w:sz w:val="24"/>
          <w:szCs w:val="24"/>
        </w:rPr>
        <w:t>šene osnove za plaćanje</w:t>
      </w:r>
      <w:r w:rsidR="00CD1553">
        <w:rPr>
          <w:sz w:val="24"/>
          <w:szCs w:val="24"/>
        </w:rPr>
        <w:t xml:space="preserve"> u neprekinutom razdoblju od </w:t>
      </w:r>
      <w:r w:rsidR="009C08A6">
        <w:rPr>
          <w:sz w:val="24"/>
          <w:szCs w:val="24"/>
        </w:rPr>
        <w:t>120</w:t>
      </w:r>
      <w:r w:rsidR="00DA76EE">
        <w:rPr>
          <w:sz w:val="24"/>
          <w:szCs w:val="24"/>
        </w:rPr>
        <w:t xml:space="preserve"> </w:t>
      </w:r>
      <w:r w:rsidR="00DE1976" w:rsidRPr="00E974B3">
        <w:rPr>
          <w:sz w:val="24"/>
          <w:szCs w:val="24"/>
        </w:rPr>
        <w:t>dana,</w:t>
      </w:r>
      <w:r w:rsidR="006309D3" w:rsidRPr="00E974B3">
        <w:rPr>
          <w:sz w:val="24"/>
          <w:szCs w:val="24"/>
        </w:rPr>
        <w:t xml:space="preserve"> u</w:t>
      </w:r>
      <w:r w:rsidR="00DE1976" w:rsidRPr="00E974B3">
        <w:rPr>
          <w:sz w:val="24"/>
          <w:szCs w:val="24"/>
        </w:rPr>
        <w:t xml:space="preserve"> ukupnom</w:t>
      </w:r>
      <w:r w:rsidR="006309D3" w:rsidRPr="00E974B3">
        <w:rPr>
          <w:sz w:val="24"/>
          <w:szCs w:val="24"/>
        </w:rPr>
        <w:t xml:space="preserve"> iznosu od </w:t>
      </w:r>
      <w:r w:rsidR="00021A71">
        <w:rPr>
          <w:sz w:val="24"/>
          <w:szCs w:val="24"/>
        </w:rPr>
        <w:t>29.301,27</w:t>
      </w:r>
      <w:r>
        <w:rPr>
          <w:sz w:val="24"/>
          <w:szCs w:val="24"/>
        </w:rPr>
        <w:t xml:space="preserve"> </w:t>
      </w:r>
      <w:r w:rsidR="00500C65" w:rsidRPr="00E974B3">
        <w:rPr>
          <w:sz w:val="24"/>
          <w:szCs w:val="24"/>
        </w:rPr>
        <w:t xml:space="preserve">kn, </w:t>
      </w:r>
      <w:r w:rsidR="00DE1976" w:rsidRPr="00E974B3">
        <w:rPr>
          <w:sz w:val="24"/>
          <w:szCs w:val="24"/>
        </w:rPr>
        <w:t>kao i</w:t>
      </w:r>
      <w:r w:rsidR="00E32B17">
        <w:rPr>
          <w:sz w:val="24"/>
          <w:szCs w:val="24"/>
        </w:rPr>
        <w:t xml:space="preserve"> da dužnik ima </w:t>
      </w:r>
      <w:r w:rsidR="00021A71">
        <w:rPr>
          <w:sz w:val="24"/>
          <w:szCs w:val="24"/>
        </w:rPr>
        <w:t>8</w:t>
      </w:r>
      <w:r w:rsidR="00EB4003" w:rsidRPr="00E974B3">
        <w:rPr>
          <w:sz w:val="24"/>
          <w:szCs w:val="24"/>
        </w:rPr>
        <w:t xml:space="preserve"> zaposlen</w:t>
      </w:r>
      <w:r w:rsidR="00021A71">
        <w:rPr>
          <w:sz w:val="24"/>
          <w:szCs w:val="24"/>
        </w:rPr>
        <w:t>ih</w:t>
      </w:r>
      <w:r w:rsidR="00FA50BF">
        <w:rPr>
          <w:sz w:val="24"/>
          <w:szCs w:val="24"/>
        </w:rPr>
        <w:t>.</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6309D3" w:rsidP="006309D3" w:rsidR="006309D3" w:rsidRPr="00E974B3">
      <w:pPr>
        <w:ind w:firstLine="709"/>
        <w:jc w:val="both"/>
        <w:rPr>
          <w:sz w:val="24"/>
          <w:szCs w:val="24"/>
        </w:rPr>
      </w:pPr>
    </w:p>
    <w:p w:rsidRDefault="00922268" w:rsidP="00922268" w:rsidR="002903F5" w:rsidRPr="00E974B3">
      <w:pPr>
        <w:ind w:firstLine="709"/>
        <w:jc w:val="both"/>
        <w:rPr>
          <w:sz w:val="24"/>
          <w:szCs w:val="24"/>
        </w:rPr>
      </w:pPr>
      <w:r w:rsidRPr="00E974B3">
        <w:rPr>
          <w:sz w:val="24"/>
          <w:szCs w:val="24"/>
        </w:rPr>
        <w:t xml:space="preserve">S obzirom na to da </w:t>
      </w:r>
      <w:r w:rsidR="00EB2382" w:rsidRPr="00E974B3">
        <w:rPr>
          <w:sz w:val="24"/>
          <w:szCs w:val="24"/>
        </w:rPr>
        <w:t>iz</w:t>
      </w:r>
      <w:r w:rsidRPr="00E974B3">
        <w:rPr>
          <w:sz w:val="24"/>
          <w:szCs w:val="24"/>
        </w:rPr>
        <w:t xml:space="preserve"> predlagatelj</w:t>
      </w:r>
      <w:r w:rsidR="00EB2382" w:rsidRPr="00E974B3">
        <w:rPr>
          <w:sz w:val="24"/>
          <w:szCs w:val="24"/>
        </w:rPr>
        <w:t>evih navoda proizlazi</w:t>
      </w:r>
      <w:r w:rsidRPr="00E974B3">
        <w:rPr>
          <w:sz w:val="24"/>
          <w:szCs w:val="24"/>
        </w:rPr>
        <w:t xml:space="preserve"> </w:t>
      </w:r>
      <w:r w:rsidR="00EB2382" w:rsidRPr="00E974B3">
        <w:rPr>
          <w:sz w:val="24"/>
          <w:szCs w:val="24"/>
        </w:rPr>
        <w:t xml:space="preserve">kako </w:t>
      </w:r>
      <w:r w:rsidRPr="00E974B3">
        <w:rPr>
          <w:sz w:val="24"/>
          <w:szCs w:val="24"/>
        </w:rPr>
        <w:t>dužnik ima evidentirane neizvršene osnove za plaćanje u neprekinutom razdoblju</w:t>
      </w:r>
      <w:r w:rsidR="00500C65" w:rsidRPr="00E974B3">
        <w:rPr>
          <w:sz w:val="24"/>
          <w:szCs w:val="24"/>
        </w:rPr>
        <w:t xml:space="preserve"> </w:t>
      </w:r>
      <w:r w:rsidRPr="00E974B3">
        <w:rPr>
          <w:sz w:val="24"/>
          <w:szCs w:val="24"/>
        </w:rPr>
        <w:t>od 120 dana, sud je na temelju odred</w:t>
      </w:r>
      <w:r w:rsidR="00E20ACF">
        <w:rPr>
          <w:sz w:val="24"/>
          <w:szCs w:val="24"/>
        </w:rPr>
        <w:t>a</w:t>
      </w:r>
      <w:r w:rsidRPr="00E974B3">
        <w:rPr>
          <w:sz w:val="24"/>
          <w:szCs w:val="24"/>
        </w:rPr>
        <w:t>b</w:t>
      </w:r>
      <w:r w:rsidR="00E20ACF">
        <w:rPr>
          <w:sz w:val="24"/>
          <w:szCs w:val="24"/>
        </w:rPr>
        <w:t>a</w:t>
      </w:r>
      <w:r w:rsidRPr="00E974B3">
        <w:rPr>
          <w:sz w:val="24"/>
          <w:szCs w:val="24"/>
        </w:rPr>
        <w:t xml:space="preserve"> čl. 110. st. 1. i 115. st. 1. SZ-a </w:t>
      </w:r>
      <w:r w:rsidR="00E20ACF">
        <w:rPr>
          <w:sz w:val="24"/>
          <w:szCs w:val="24"/>
        </w:rPr>
        <w:t>odlučio</w:t>
      </w:r>
      <w:r w:rsidRPr="00E974B3">
        <w:rPr>
          <w:sz w:val="24"/>
          <w:szCs w:val="24"/>
        </w:rPr>
        <w:t xml:space="preserve"> kao u izreci</w:t>
      </w:r>
      <w:r w:rsidR="00E20ACF">
        <w:rPr>
          <w:sz w:val="24"/>
          <w:szCs w:val="24"/>
        </w:rPr>
        <w:t xml:space="preserve"> ovog rješenja</w:t>
      </w:r>
      <w:r w:rsidR="002B486C" w:rsidRPr="00E974B3">
        <w:rPr>
          <w:sz w:val="24"/>
          <w:szCs w:val="24"/>
        </w:rPr>
        <w:t>.</w:t>
      </w:r>
    </w:p>
    <w:p w:rsidRDefault="004D2841" w:rsidP="002903F5" w:rsidR="004D2841"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483785" w:rsidR="00483785" w:rsidRPr="00E974B3">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rijedloga za otvaranje stečajnog postupka stečajnim tijelima na njihov zahtjev, bez odgode, pružiti sve potrebne podatke i obavijesti</w:t>
      </w:r>
      <w:r w:rsidRPr="00E974B3">
        <w:rPr>
          <w:sz w:val="24"/>
          <w:szCs w:val="24"/>
        </w:rPr>
        <w:t xml:space="preserve">, </w:t>
      </w:r>
      <w:r w:rsidR="002A061E">
        <w:rPr>
          <w:sz w:val="24"/>
          <w:szCs w:val="24"/>
        </w:rPr>
        <w:t>dok</w:t>
      </w:r>
      <w:r w:rsidRPr="00E974B3">
        <w:rPr>
          <w:sz w:val="24"/>
          <w:szCs w:val="24"/>
        </w:rPr>
        <w:t xml:space="preserve">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 xml:space="preserve">za zastupanje dužnika po zakonu da u određenom </w:t>
      </w:r>
      <w:r w:rsidR="002A061E">
        <w:rPr>
          <w:sz w:val="24"/>
          <w:szCs w:val="24"/>
        </w:rPr>
        <w:t>roku</w:t>
      </w:r>
      <w:r w:rsidR="00286FBD" w:rsidRPr="00E974B3">
        <w:rPr>
          <w:sz w:val="24"/>
          <w:szCs w:val="24"/>
        </w:rPr>
        <w:t xml:space="preserve"> preda </w:t>
      </w:r>
      <w:r w:rsidR="002A061E">
        <w:rPr>
          <w:sz w:val="24"/>
          <w:szCs w:val="24"/>
        </w:rPr>
        <w:t xml:space="preserve">pisano </w:t>
      </w:r>
      <w:r w:rsidR="00286FBD" w:rsidRPr="00E974B3">
        <w:rPr>
          <w:sz w:val="24"/>
          <w:szCs w:val="24"/>
        </w:rPr>
        <w:t xml:space="preserve">izvješće o </w:t>
      </w:r>
      <w:r w:rsidR="001E3E20">
        <w:rPr>
          <w:sz w:val="24"/>
          <w:szCs w:val="24"/>
        </w:rPr>
        <w:t>financijsko-gospodarskom stanju dužnika</w:t>
      </w:r>
      <w:r w:rsidR="00877060">
        <w:rPr>
          <w:sz w:val="24"/>
          <w:szCs w:val="24"/>
        </w:rPr>
        <w:t>.</w:t>
      </w:r>
    </w:p>
    <w:p w:rsidRDefault="00922268" w:rsidP="00483785" w:rsidR="00922268" w:rsidRPr="00E974B3">
      <w:pPr>
        <w:ind w:firstLine="720"/>
        <w:jc w:val="both"/>
        <w:rPr>
          <w:sz w:val="24"/>
          <w:szCs w:val="24"/>
        </w:rPr>
      </w:pPr>
    </w:p>
    <w:p w:rsidRDefault="00877060" w:rsidP="008771CC" w:rsidR="00483785" w:rsidRPr="00E974B3">
      <w:pPr>
        <w:ind w:firstLine="720"/>
        <w:jc w:val="both"/>
        <w:rPr>
          <w:sz w:val="24"/>
          <w:szCs w:val="24"/>
        </w:rPr>
      </w:pPr>
      <w:r>
        <w:rPr>
          <w:sz w:val="24"/>
          <w:szCs w:val="24"/>
        </w:rPr>
        <w:lastRenderedPageBreak/>
        <w:t xml:space="preserve">U konkretnom slučaju </w:t>
      </w:r>
      <w:r w:rsidR="00922268" w:rsidRPr="00E974B3">
        <w:rPr>
          <w:sz w:val="24"/>
          <w:szCs w:val="24"/>
        </w:rPr>
        <w:t>sud</w:t>
      </w:r>
      <w:r>
        <w:rPr>
          <w:sz w:val="24"/>
          <w:szCs w:val="24"/>
        </w:rPr>
        <w:t xml:space="preserve"> </w:t>
      </w:r>
      <w:r w:rsidRPr="00E974B3">
        <w:rPr>
          <w:sz w:val="24"/>
          <w:szCs w:val="24"/>
        </w:rPr>
        <w:t>nije mogao utvrditi imovinu dužnika</w:t>
      </w:r>
      <w:r w:rsidR="00922268" w:rsidRPr="00E974B3">
        <w:rPr>
          <w:sz w:val="24"/>
          <w:szCs w:val="24"/>
        </w:rPr>
        <w:t xml:space="preserve"> na temelju navoda iz prijedloga za otvaranje stečajnog postupka</w:t>
      </w:r>
      <w:r w:rsidR="00286FBD" w:rsidRPr="00E974B3">
        <w:rPr>
          <w:sz w:val="24"/>
          <w:szCs w:val="24"/>
        </w:rPr>
        <w:t>, odnosno iz drugih javno dostupnih podataka</w:t>
      </w:r>
      <w:r>
        <w:rPr>
          <w:sz w:val="24"/>
          <w:szCs w:val="24"/>
        </w:rPr>
        <w:t xml:space="preserve">. Zbog toga je, na temelju odredaba </w:t>
      </w:r>
      <w:r w:rsidRPr="00E974B3">
        <w:rPr>
          <w:sz w:val="24"/>
          <w:szCs w:val="24"/>
        </w:rPr>
        <w:t xml:space="preserve">čl. 117. st. 1. i. 2. SZ-a, </w:t>
      </w:r>
      <w:r w:rsidR="00286FBD" w:rsidRPr="00E974B3">
        <w:rPr>
          <w:sz w:val="24"/>
          <w:szCs w:val="24"/>
        </w:rPr>
        <w:t xml:space="preserve"> </w:t>
      </w:r>
      <w:r w:rsidR="00922268" w:rsidRPr="00E974B3">
        <w:rPr>
          <w:sz w:val="24"/>
          <w:szCs w:val="24"/>
        </w:rPr>
        <w:t xml:space="preserve">naređeno osobi ovlaštenoj za zastupanje dužnika dostaviti </w:t>
      </w:r>
      <w:r>
        <w:rPr>
          <w:sz w:val="24"/>
          <w:szCs w:val="24"/>
        </w:rPr>
        <w:t xml:space="preserve">pisano </w:t>
      </w:r>
      <w:r w:rsidR="00922268" w:rsidRPr="00E974B3">
        <w:rPr>
          <w:sz w:val="24"/>
          <w:szCs w:val="24"/>
        </w:rPr>
        <w:t>izvješće</w:t>
      </w:r>
      <w:r w:rsidR="00286FBD" w:rsidRPr="00E974B3">
        <w:rPr>
          <w:sz w:val="24"/>
          <w:szCs w:val="24"/>
        </w:rPr>
        <w:t xml:space="preserve"> o financijsko-gospodarskom stanju</w:t>
      </w:r>
      <w:r w:rsidR="00922268"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Pr>
          <w:sz w:val="24"/>
          <w:szCs w:val="24"/>
        </w:rPr>
        <w:t>. O</w:t>
      </w:r>
      <w:r w:rsidR="008771CC" w:rsidRPr="00E974B3">
        <w:rPr>
          <w:sz w:val="24"/>
          <w:szCs w:val="24"/>
        </w:rPr>
        <w:t>dluka iz točke II. izreke zaključka donesena</w:t>
      </w:r>
      <w:r>
        <w:rPr>
          <w:sz w:val="24"/>
          <w:szCs w:val="24"/>
        </w:rPr>
        <w:t xml:space="preserve"> je</w:t>
      </w:r>
      <w:r w:rsidR="008771CC" w:rsidRPr="00E974B3">
        <w:rPr>
          <w:sz w:val="24"/>
          <w:szCs w:val="24"/>
        </w:rPr>
        <w:t xml:space="preserve"> na temelju</w:t>
      </w:r>
      <w:r w:rsidR="000473AF">
        <w:rPr>
          <w:sz w:val="24"/>
          <w:szCs w:val="24"/>
        </w:rPr>
        <w:t xml:space="preserve"> odredbi čl. 117. st. 1., 2. i </w:t>
      </w:r>
      <w:r w:rsidR="008771CC" w:rsidRPr="00E974B3">
        <w:rPr>
          <w:sz w:val="24"/>
          <w:szCs w:val="24"/>
        </w:rPr>
        <w:t xml:space="preserve">6. SZ-a u vezi s </w:t>
      </w:r>
      <w:r>
        <w:rPr>
          <w:sz w:val="24"/>
          <w:szCs w:val="24"/>
        </w:rPr>
        <w:t xml:space="preserve">odredbama </w:t>
      </w:r>
      <w:r w:rsidR="008771CC" w:rsidRPr="00E974B3">
        <w:rPr>
          <w:sz w:val="24"/>
          <w:szCs w:val="24"/>
        </w:rPr>
        <w:t xml:space="preserve">čl. 177., 178. i 180. SZ-a, </w:t>
      </w:r>
      <w:r>
        <w:rPr>
          <w:sz w:val="24"/>
          <w:szCs w:val="24"/>
        </w:rPr>
        <w:t xml:space="preserve">odluka iz </w:t>
      </w:r>
      <w:r w:rsidR="008771CC" w:rsidRPr="00E974B3">
        <w:rPr>
          <w:sz w:val="24"/>
          <w:szCs w:val="24"/>
        </w:rPr>
        <w:t>točk</w:t>
      </w:r>
      <w:r>
        <w:rPr>
          <w:sz w:val="24"/>
          <w:szCs w:val="24"/>
        </w:rPr>
        <w:t>e</w:t>
      </w:r>
      <w:r w:rsidR="008771CC" w:rsidRPr="00E974B3">
        <w:rPr>
          <w:sz w:val="24"/>
          <w:szCs w:val="24"/>
        </w:rPr>
        <w:t xml:space="preserve"> III. izreke zaključka </w:t>
      </w:r>
      <w:r>
        <w:rPr>
          <w:sz w:val="24"/>
          <w:szCs w:val="24"/>
        </w:rPr>
        <w:t xml:space="preserve">na temelju </w:t>
      </w:r>
      <w:r w:rsidR="008771CC" w:rsidRPr="00E974B3">
        <w:rPr>
          <w:sz w:val="24"/>
          <w:szCs w:val="24"/>
        </w:rPr>
        <w:t>odredbe čl. 117. st. 3. SZ-a</w:t>
      </w:r>
      <w:r>
        <w:rPr>
          <w:sz w:val="24"/>
          <w:szCs w:val="24"/>
        </w:rPr>
        <w:t xml:space="preserve">, a </w:t>
      </w:r>
      <w:r w:rsidR="008771CC" w:rsidRPr="00E974B3">
        <w:rPr>
          <w:sz w:val="24"/>
          <w:szCs w:val="24"/>
        </w:rPr>
        <w:t xml:space="preserve">odluka iz točke IV. izreke zaključka na temelju odredbe čl. 117. st. 4. SZ-a. </w:t>
      </w:r>
    </w:p>
    <w:p w:rsidRDefault="00DA5FA3" w:rsidP="007B593F" w:rsidR="00DA5FA3" w:rsidRPr="00E974B3">
      <w:pPr>
        <w:ind w:firstLine="709"/>
        <w:jc w:val="both"/>
        <w:rPr>
          <w:sz w:val="24"/>
          <w:szCs w:val="24"/>
        </w:rPr>
      </w:pPr>
    </w:p>
    <w:p w:rsidRDefault="008771CC" w:rsidP="00877060" w:rsidR="00877060" w:rsidRPr="00E974B3">
      <w:pPr>
        <w:ind w:firstLine="709"/>
        <w:jc w:val="both"/>
        <w:rPr>
          <w:sz w:val="24"/>
          <w:szCs w:val="24"/>
        </w:rPr>
      </w:pPr>
      <w:r w:rsidRPr="00E974B3">
        <w:rPr>
          <w:sz w:val="24"/>
          <w:szCs w:val="24"/>
        </w:rPr>
        <w:t>Prema odredbi čl.</w:t>
      </w:r>
      <w:r w:rsidR="007B593F" w:rsidRPr="00E974B3">
        <w:rPr>
          <w:sz w:val="24"/>
          <w:szCs w:val="24"/>
        </w:rPr>
        <w:t xml:space="preserve"> </w:t>
      </w:r>
      <w:r w:rsidRPr="00E974B3">
        <w:rPr>
          <w:sz w:val="24"/>
          <w:szCs w:val="24"/>
        </w:rPr>
        <w:t>123. st.</w:t>
      </w:r>
      <w:r w:rsidR="00E64D32" w:rsidRPr="00E974B3">
        <w:rPr>
          <w:sz w:val="24"/>
          <w:szCs w:val="24"/>
        </w:rPr>
        <w:t xml:space="preserve"> 1. </w:t>
      </w:r>
      <w:r w:rsidR="007B593F" w:rsidRPr="00E974B3">
        <w:rPr>
          <w:sz w:val="24"/>
          <w:szCs w:val="24"/>
        </w:rPr>
        <w:t xml:space="preserve">SZ-a u rješenju o pokretanju prethodnog postupka </w:t>
      </w:r>
      <w:r w:rsidR="00E64D32" w:rsidRPr="00E974B3">
        <w:rPr>
          <w:sz w:val="24"/>
          <w:szCs w:val="24"/>
        </w:rPr>
        <w:t xml:space="preserve">sud </w:t>
      </w:r>
      <w:r w:rsidR="007B593F" w:rsidRPr="00E974B3">
        <w:rPr>
          <w:sz w:val="24"/>
          <w:szCs w:val="24"/>
        </w:rPr>
        <w:t xml:space="preserve">će odmah zakazati ročište </w:t>
      </w:r>
      <w:r w:rsidR="005B3F73" w:rsidRPr="00E974B3">
        <w:rPr>
          <w:sz w:val="24"/>
          <w:szCs w:val="24"/>
        </w:rPr>
        <w:t xml:space="preserve">(radi očitovanja o prijedlogu za otvaranje stečajnog postupka) </w:t>
      </w:r>
      <w:r w:rsidR="007B593F" w:rsidRPr="00E974B3">
        <w:rPr>
          <w:sz w:val="24"/>
          <w:szCs w:val="24"/>
        </w:rPr>
        <w:t xml:space="preserve">na koje će pozvati </w:t>
      </w:r>
      <w:r w:rsidR="00E64D32" w:rsidRPr="00E974B3">
        <w:rPr>
          <w:sz w:val="24"/>
          <w:szCs w:val="24"/>
        </w:rPr>
        <w:t xml:space="preserve">osobe ovlaštene za zastupanje </w:t>
      </w:r>
      <w:r w:rsidR="007B593F" w:rsidRPr="00E974B3">
        <w:rPr>
          <w:sz w:val="24"/>
          <w:szCs w:val="24"/>
        </w:rPr>
        <w:t xml:space="preserve"> dužnika po zakonu, odnosno dužnika pojedinca, </w:t>
      </w:r>
      <w:r w:rsidR="00E64D32" w:rsidRPr="00E974B3">
        <w:rPr>
          <w:sz w:val="24"/>
          <w:szCs w:val="24"/>
        </w:rPr>
        <w:t>podnositelja prijedloga</w:t>
      </w:r>
      <w:r w:rsidR="007B593F" w:rsidRPr="00E974B3">
        <w:rPr>
          <w:sz w:val="24"/>
          <w:szCs w:val="24"/>
        </w:rPr>
        <w:t>, pravne osobe koje za dužnika obavljaju poslove platnog prometa, privremenog stečajnog upravitelja</w:t>
      </w:r>
      <w:r w:rsidR="00131E99" w:rsidRPr="00E974B3">
        <w:rPr>
          <w:sz w:val="24"/>
          <w:szCs w:val="24"/>
        </w:rPr>
        <w:t>,</w:t>
      </w:r>
      <w:r w:rsidR="007B593F" w:rsidRPr="00E974B3">
        <w:rPr>
          <w:sz w:val="24"/>
          <w:szCs w:val="24"/>
        </w:rPr>
        <w:t xml:space="preserve"> a p</w:t>
      </w:r>
      <w:r w:rsidR="00131E99" w:rsidRPr="00E974B3">
        <w:rPr>
          <w:sz w:val="24"/>
          <w:szCs w:val="24"/>
        </w:rPr>
        <w:t xml:space="preserve">rema </w:t>
      </w:r>
      <w:r w:rsidR="007B593F" w:rsidRPr="00E974B3">
        <w:rPr>
          <w:sz w:val="24"/>
          <w:szCs w:val="24"/>
        </w:rPr>
        <w:t xml:space="preserve">potrebi i druge  osobe. </w:t>
      </w:r>
      <w:r w:rsidR="00877060" w:rsidRPr="00E974B3">
        <w:rPr>
          <w:sz w:val="24"/>
          <w:szCs w:val="24"/>
        </w:rPr>
        <w:t xml:space="preserve">Osobe koje su pozvane na navedeno ročište o prijedlogu </w:t>
      </w:r>
      <w:r w:rsidR="00877060">
        <w:rPr>
          <w:sz w:val="24"/>
          <w:szCs w:val="24"/>
        </w:rPr>
        <w:t xml:space="preserve">se </w:t>
      </w:r>
      <w:r w:rsidR="00877060" w:rsidRPr="00E974B3">
        <w:rPr>
          <w:sz w:val="24"/>
          <w:szCs w:val="24"/>
        </w:rPr>
        <w:t>mogu očitovat</w:t>
      </w:r>
      <w:r w:rsidR="00877060">
        <w:rPr>
          <w:sz w:val="24"/>
          <w:szCs w:val="24"/>
        </w:rPr>
        <w:t>i i pisano (čl. 123. st. 2. SZ</w:t>
      </w:r>
      <w:r w:rsidR="00877060" w:rsidRPr="00E974B3">
        <w:rPr>
          <w:sz w:val="24"/>
          <w:szCs w:val="24"/>
        </w:rPr>
        <w:t>).</w:t>
      </w:r>
    </w:p>
    <w:p w:rsidRDefault="00877060" w:rsidP="00877060" w:rsidR="00877060" w:rsidRPr="00E974B3">
      <w:pPr>
        <w:ind w:firstLine="720"/>
        <w:jc w:val="both"/>
        <w:rPr>
          <w:sz w:val="24"/>
          <w:szCs w:val="24"/>
        </w:rPr>
      </w:pPr>
    </w:p>
    <w:p w:rsidRDefault="008771CC" w:rsidP="00877060" w:rsidR="00F3761C" w:rsidRPr="00E974B3">
      <w:pPr>
        <w:ind w:firstLine="709"/>
        <w:jc w:val="both"/>
        <w:rPr>
          <w:sz w:val="24"/>
          <w:szCs w:val="24"/>
        </w:rPr>
      </w:pPr>
      <w:r w:rsidRPr="00E974B3">
        <w:rPr>
          <w:sz w:val="24"/>
          <w:szCs w:val="24"/>
        </w:rPr>
        <w:t xml:space="preserve">Slijedom navedenog, sud je temelju </w:t>
      </w:r>
      <w:r w:rsidR="00877060">
        <w:rPr>
          <w:sz w:val="24"/>
          <w:szCs w:val="24"/>
        </w:rPr>
        <w:t xml:space="preserve">odredbe </w:t>
      </w:r>
      <w:r w:rsidRPr="00E974B3">
        <w:rPr>
          <w:sz w:val="24"/>
          <w:szCs w:val="24"/>
        </w:rPr>
        <w:t>čl. 123.</w:t>
      </w:r>
      <w:r w:rsidR="00877060">
        <w:rPr>
          <w:sz w:val="24"/>
          <w:szCs w:val="24"/>
        </w:rPr>
        <w:t xml:space="preserve"> s</w:t>
      </w:r>
      <w:r w:rsidRPr="00E974B3">
        <w:rPr>
          <w:sz w:val="24"/>
          <w:szCs w:val="24"/>
        </w:rPr>
        <w:t>t. 1. SZ-a zakazao</w:t>
      </w:r>
      <w:r w:rsidR="007B593F" w:rsidRPr="00E974B3">
        <w:rPr>
          <w:sz w:val="24"/>
          <w:szCs w:val="24"/>
        </w:rPr>
        <w:t xml:space="preserve"> ročište radi </w:t>
      </w:r>
      <w:r w:rsidR="005B3F73" w:rsidRPr="00E974B3">
        <w:rPr>
          <w:sz w:val="24"/>
          <w:szCs w:val="24"/>
        </w:rPr>
        <w:t xml:space="preserve">očitovanja </w:t>
      </w:r>
      <w:r w:rsidR="007B593F" w:rsidRPr="00E974B3">
        <w:rPr>
          <w:sz w:val="24"/>
          <w:szCs w:val="24"/>
        </w:rPr>
        <w:t>o prijedlogu za otvaranje stečajnog postupka</w:t>
      </w:r>
      <w:r w:rsidR="005B3F73" w:rsidRPr="00E974B3">
        <w:rPr>
          <w:sz w:val="24"/>
          <w:szCs w:val="24"/>
        </w:rPr>
        <w:t xml:space="preserve"> (toč</w:t>
      </w:r>
      <w:r w:rsidRPr="00E974B3">
        <w:rPr>
          <w:sz w:val="24"/>
          <w:szCs w:val="24"/>
        </w:rPr>
        <w:t>ka</w:t>
      </w:r>
      <w:r w:rsidR="005B3F73" w:rsidRPr="00E974B3">
        <w:rPr>
          <w:sz w:val="24"/>
          <w:szCs w:val="24"/>
        </w:rPr>
        <w:t xml:space="preserve"> V. </w:t>
      </w:r>
      <w:r w:rsidR="00877060">
        <w:rPr>
          <w:sz w:val="24"/>
          <w:szCs w:val="24"/>
        </w:rPr>
        <w:t xml:space="preserve">izreke </w:t>
      </w:r>
      <w:r w:rsidR="005B3F73" w:rsidRPr="00E974B3">
        <w:rPr>
          <w:sz w:val="24"/>
          <w:szCs w:val="24"/>
        </w:rPr>
        <w:t>zaključka)</w:t>
      </w:r>
      <w:r w:rsidRPr="00E974B3">
        <w:rPr>
          <w:sz w:val="24"/>
          <w:szCs w:val="24"/>
        </w:rPr>
        <w:t xml:space="preserve">. </w:t>
      </w: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2C1D5F">
        <w:rPr>
          <w:sz w:val="24"/>
          <w:szCs w:val="24"/>
        </w:rPr>
        <w:t>8</w:t>
      </w:r>
      <w:r w:rsidR="00CD6BB3">
        <w:rPr>
          <w:sz w:val="24"/>
          <w:szCs w:val="24"/>
        </w:rPr>
        <w:t xml:space="preserve">. </w:t>
      </w:r>
      <w:r w:rsidR="00877060">
        <w:rPr>
          <w:sz w:val="24"/>
          <w:szCs w:val="24"/>
        </w:rPr>
        <w:t>veljače</w:t>
      </w:r>
      <w:r w:rsidR="00016C56" w:rsidRPr="00E974B3">
        <w:rPr>
          <w:sz w:val="24"/>
          <w:szCs w:val="24"/>
        </w:rPr>
        <w:t xml:space="preserve"> 201</w:t>
      </w:r>
      <w:r w:rsidR="00CD6BB3">
        <w:rPr>
          <w:sz w:val="24"/>
          <w:szCs w:val="24"/>
        </w:rPr>
        <w:t>7</w:t>
      </w:r>
      <w:r w:rsidR="009850B8" w:rsidRPr="00E974B3">
        <w:rPr>
          <w:sz w:val="24"/>
          <w:szCs w:val="24"/>
        </w:rPr>
        <w:t>.</w:t>
      </w:r>
    </w:p>
    <w:p w:rsidRDefault="006C7E17" w:rsidP="00450676" w:rsidR="006C7E17" w:rsidRPr="00E974B3">
      <w:pPr>
        <w:ind w:firstLine="720"/>
        <w:jc w:val="center"/>
        <w:rPr>
          <w:sz w:val="24"/>
          <w:szCs w:val="24"/>
        </w:rPr>
      </w:pPr>
    </w:p>
    <w:p w:rsidRDefault="00877060" w:rsidP="00877060" w:rsidR="00F3761C" w:rsidRPr="00E974B3">
      <w:pPr>
        <w:tabs>
          <w:tab w:pos="5100" w:val="left"/>
        </w:tabs>
        <w:ind w:firstLine="720"/>
        <w:rPr>
          <w:sz w:val="24"/>
          <w:szCs w:val="24"/>
        </w:rPr>
      </w:pPr>
      <w:r>
        <w:rPr>
          <w:sz w:val="24"/>
          <w:szCs w:val="24"/>
        </w:rPr>
        <w:tab/>
      </w:r>
      <w:r>
        <w:rPr>
          <w:sz w:val="24"/>
          <w:szCs w:val="24"/>
        </w:rPr>
        <w:tab/>
      </w:r>
      <w:r>
        <w:rPr>
          <w:sz w:val="24"/>
          <w:szCs w:val="24"/>
        </w:rPr>
        <w:tab/>
      </w:r>
      <w:r w:rsidR="006C7E17" w:rsidRPr="00E974B3">
        <w:rPr>
          <w:sz w:val="24"/>
          <w:szCs w:val="24"/>
        </w:rPr>
        <w:t>Sudac:</w:t>
      </w:r>
    </w:p>
    <w:p w:rsidRDefault="008771CC" w:rsidP="00877060" w:rsidR="0005692D" w:rsidRPr="00E974B3">
      <w:pPr>
        <w:ind w:left="5040"/>
        <w:jc w:val="right"/>
        <w:rPr>
          <w:sz w:val="24"/>
          <w:szCs w:val="24"/>
        </w:rPr>
      </w:pPr>
      <w:r w:rsidRPr="00E974B3">
        <w:rPr>
          <w:sz w:val="24"/>
          <w:szCs w:val="24"/>
        </w:rPr>
        <w:t xml:space="preserve"> </w:t>
      </w:r>
      <w:r w:rsidR="00877060">
        <w:rPr>
          <w:sz w:val="24"/>
          <w:szCs w:val="24"/>
        </w:rPr>
        <w:t>mr.sc. Ivana Koštarić Fegeš</w:t>
      </w:r>
      <w:r w:rsidR="00AC05A9">
        <w:rPr>
          <w:sz w:val="24"/>
          <w:szCs w:val="24"/>
        </w:rPr>
        <w:t>, v.r.</w:t>
      </w: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Protiv ovog rješenja nije dopuštena žalba (čl</w:t>
      </w:r>
      <w:r w:rsidR="008771CC" w:rsidRPr="00E974B3">
        <w:rPr>
          <w:sz w:val="24"/>
          <w:szCs w:val="24"/>
        </w:rPr>
        <w:t>.</w:t>
      </w:r>
      <w:r w:rsidR="005B3F73" w:rsidRPr="00E974B3">
        <w:rPr>
          <w:sz w:val="24"/>
          <w:szCs w:val="24"/>
        </w:rPr>
        <w:t xml:space="preserve"> </w:t>
      </w:r>
      <w:r w:rsidR="008771CC" w:rsidRPr="00E974B3">
        <w:rPr>
          <w:sz w:val="24"/>
          <w:szCs w:val="24"/>
        </w:rPr>
        <w:t>115.</w:t>
      </w:r>
      <w:r w:rsidR="008B31A4">
        <w:rPr>
          <w:sz w:val="24"/>
          <w:szCs w:val="24"/>
        </w:rPr>
        <w:t xml:space="preserve"> </w:t>
      </w:r>
      <w:r w:rsidR="008771CC" w:rsidRPr="00E974B3">
        <w:rPr>
          <w:sz w:val="24"/>
          <w:szCs w:val="24"/>
        </w:rPr>
        <w:t>st.</w:t>
      </w:r>
      <w:r w:rsidR="00131E99" w:rsidRPr="00E974B3">
        <w:rPr>
          <w:sz w:val="24"/>
          <w:szCs w:val="24"/>
        </w:rPr>
        <w:t xml:space="preserve"> 1. </w:t>
      </w:r>
      <w:r w:rsidR="00877060">
        <w:rPr>
          <w:sz w:val="24"/>
          <w:szCs w:val="24"/>
        </w:rPr>
        <w:t>SZ</w:t>
      </w:r>
      <w:r w:rsidRPr="00E974B3">
        <w:rPr>
          <w:sz w:val="24"/>
          <w:szCs w:val="24"/>
        </w:rPr>
        <w:t>)</w:t>
      </w:r>
    </w:p>
    <w:p w:rsidRDefault="00B01169" w:rsidR="008E6A96">
      <w:pPr>
        <w:jc w:val="both"/>
        <w:rPr>
          <w:sz w:val="24"/>
          <w:szCs w:val="24"/>
        </w:rPr>
      </w:pPr>
      <w:r w:rsidRPr="00E974B3">
        <w:rPr>
          <w:sz w:val="24"/>
          <w:szCs w:val="24"/>
        </w:rPr>
        <w:t>Protiv zaklju</w:t>
      </w:r>
      <w:r w:rsidR="008771CC" w:rsidRPr="00E974B3">
        <w:rPr>
          <w:sz w:val="24"/>
          <w:szCs w:val="24"/>
        </w:rPr>
        <w:t>čka žalba nije dopuštena (čl.</w:t>
      </w:r>
      <w:r w:rsidRPr="00E974B3">
        <w:rPr>
          <w:sz w:val="24"/>
          <w:szCs w:val="24"/>
        </w:rPr>
        <w:t xml:space="preserve"> 1</w:t>
      </w:r>
      <w:r w:rsidR="008771CC" w:rsidRPr="00E974B3">
        <w:rPr>
          <w:sz w:val="24"/>
          <w:szCs w:val="24"/>
        </w:rPr>
        <w:t>9. st.</w:t>
      </w:r>
      <w:r w:rsidR="00131E99" w:rsidRPr="00E974B3">
        <w:rPr>
          <w:sz w:val="24"/>
          <w:szCs w:val="24"/>
        </w:rPr>
        <w:t xml:space="preserve"> 7</w:t>
      </w:r>
      <w:r w:rsidR="00877060">
        <w:rPr>
          <w:sz w:val="24"/>
          <w:szCs w:val="24"/>
        </w:rPr>
        <w:t>.</w:t>
      </w:r>
      <w:r w:rsidR="008B31A4">
        <w:rPr>
          <w:sz w:val="24"/>
          <w:szCs w:val="24"/>
        </w:rPr>
        <w:t xml:space="preserve"> </w:t>
      </w:r>
      <w:r w:rsidR="00877060">
        <w:rPr>
          <w:sz w:val="24"/>
          <w:szCs w:val="24"/>
        </w:rPr>
        <w:t>SZ</w:t>
      </w:r>
      <w:r w:rsidRPr="00E974B3">
        <w:rPr>
          <w:sz w:val="24"/>
          <w:szCs w:val="24"/>
        </w:rPr>
        <w:t>)</w:t>
      </w:r>
    </w:p>
    <w:p w:rsidRDefault="00F1259F" w:rsidR="00F1259F">
      <w:pPr>
        <w:jc w:val="both"/>
        <w:rPr>
          <w:sz w:val="24"/>
          <w:szCs w:val="24"/>
        </w:rPr>
      </w:pPr>
    </w:p>
    <w:p w:rsidRDefault="00AC05A9" w:rsidP="00AC05A9" w:rsidR="00AC05A9">
      <w:pPr>
        <w:overflowPunct/>
        <w:textAlignment w:val="auto"/>
        <w:rPr>
          <w:sz w:val="24"/>
          <w:szCs w:val="24"/>
        </w:rPr>
      </w:pPr>
      <w:r>
        <w:rPr>
          <w:sz w:val="24"/>
          <w:szCs w:val="24"/>
        </w:rPr>
        <w:t>Za točnost otpravka – ovlašteni službenik:</w:t>
      </w:r>
    </w:p>
    <w:p w:rsidRDefault="00AC05A9" w:rsidP="00AC05A9" w:rsidR="00F1259F" w:rsidRPr="00AC05A9">
      <w:pPr>
        <w:jc w:val="both"/>
        <w:rPr>
          <w:sz w:val="24"/>
          <w:szCs w:val="24"/>
        </w:rPr>
      </w:pPr>
      <w:r w:rsidRPr="00AC05A9">
        <w:rPr>
          <w:sz w:val="24"/>
          <w:szCs w:val="24"/>
        </w:rPr>
        <w:t>Petra Čiček</w:t>
      </w:r>
    </w:p>
    <w:p w:rsidRDefault="008E6A96" w:rsidR="008E6A96" w:rsidRPr="00E974B3">
      <w:pPr>
        <w:jc w:val="both"/>
        <w:rPr>
          <w:sz w:val="24"/>
          <w:szCs w:val="24"/>
        </w:rPr>
      </w:pPr>
    </w:p>
    <w:p w:rsidRDefault="006F7455" w:rsidP="008E6A96" w:rsidR="00CE3B7D" w:rsidRPr="00992FCB">
      <w:pPr>
        <w:jc w:val="both"/>
        <w:rPr>
          <w:color w:themeColor="background1" w:val="FFFFFF"/>
          <w:sz w:val="24"/>
          <w:szCs w:val="24"/>
        </w:rPr>
      </w:pPr>
      <w:r w:rsidRPr="00992FCB">
        <w:rPr>
          <w:color w:themeColor="background1" w:val="FFFFFF"/>
          <w:sz w:val="24"/>
          <w:szCs w:val="24"/>
        </w:rPr>
        <w:t>DNA:</w:t>
      </w:r>
      <w:r w:rsidR="00CE3B7D" w:rsidRPr="00992FCB">
        <w:rPr>
          <w:color w:themeColor="background1" w:val="FFFFFF"/>
          <w:sz w:val="24"/>
          <w:szCs w:val="24"/>
        </w:rPr>
        <w:t xml:space="preserve"> </w:t>
      </w:r>
    </w:p>
    <w:p w:rsidRDefault="008771CC" w:rsidP="00131E99" w:rsidR="00131E99" w:rsidRPr="00992FCB">
      <w:pPr>
        <w:numPr>
          <w:ilvl w:val="0"/>
          <w:numId w:val="2"/>
        </w:numPr>
        <w:jc w:val="both"/>
        <w:rPr>
          <w:color w:themeColor="background1" w:val="FFFFFF"/>
          <w:sz w:val="24"/>
          <w:szCs w:val="24"/>
        </w:rPr>
      </w:pPr>
      <w:r w:rsidRPr="00992FCB">
        <w:rPr>
          <w:color w:themeColor="background1" w:val="FFFFFF"/>
          <w:sz w:val="24"/>
          <w:szCs w:val="24"/>
        </w:rPr>
        <w:t>predlagatelj</w:t>
      </w:r>
    </w:p>
    <w:p w:rsidRDefault="008771CC" w:rsidP="00131E99" w:rsidR="00131E99" w:rsidRPr="00992FCB">
      <w:pPr>
        <w:numPr>
          <w:ilvl w:val="0"/>
          <w:numId w:val="2"/>
        </w:numPr>
        <w:jc w:val="both"/>
        <w:rPr>
          <w:color w:themeColor="background1" w:val="FFFFFF"/>
          <w:sz w:val="24"/>
          <w:szCs w:val="24"/>
        </w:rPr>
      </w:pPr>
      <w:r w:rsidRPr="00992FCB">
        <w:rPr>
          <w:color w:themeColor="background1" w:val="FFFFFF"/>
          <w:sz w:val="24"/>
          <w:szCs w:val="24"/>
        </w:rPr>
        <w:t>dužnik</w:t>
      </w:r>
    </w:p>
    <w:p w:rsidRDefault="00131E99" w:rsidP="00E32B17" w:rsidR="00131E99" w:rsidRPr="00992FCB">
      <w:pPr>
        <w:jc w:val="both"/>
        <w:rPr>
          <w:color w:themeColor="background1" w:val="FFFFFF"/>
          <w:sz w:val="24"/>
          <w:szCs w:val="24"/>
        </w:rPr>
      </w:pPr>
      <w:r w:rsidRPr="00992FCB">
        <w:rPr>
          <w:color w:themeColor="background1" w:val="FFFFFF"/>
          <w:sz w:val="24"/>
          <w:szCs w:val="24"/>
        </w:rPr>
        <w:t xml:space="preserve">dužnika  </w:t>
      </w:r>
    </w:p>
    <w:p w:rsidRDefault="00E32B17" w:rsidP="00E32B17" w:rsidR="00B32E61" w:rsidRPr="00E32B17">
      <w:pPr>
        <w:numPr>
          <w:ilvl w:val="0"/>
          <w:numId w:val="2"/>
        </w:numPr>
        <w:jc w:val="both"/>
        <w:rPr>
          <w:color w:themeColor="background1" w:val="FFFFFF"/>
          <w:sz w:val="24"/>
          <w:szCs w:val="24"/>
        </w:rPr>
      </w:pPr>
      <w:r>
        <w:rPr>
          <w:color w:themeColor="background1" w:val="FFFFFF"/>
          <w:sz w:val="24"/>
          <w:szCs w:val="24"/>
        </w:rPr>
        <w:t>e ona ploča</w:t>
      </w:r>
    </w:p>
    <w:sectPr w:rsidSect="00D45DD1" w:rsidR="00B32E61" w:rsidRPr="00E32B17">
      <w:headerReference w:type="default" r:id="rId13"/>
      <w:pgSz w:h="16838" w:w="11906"/>
      <w:pgMar w:gutter="0" w:footer="720" w:header="720" w:left="1797" w:bottom="1418" w:right="1797" w:top="156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AC05A9">
      <w:rPr>
        <w:rStyle w:val="Brojstranice"/>
        <w:noProof/>
      </w:rPr>
      <w:t>3</w:t>
    </w:r>
    <w:r>
      <w:rPr>
        <w:rStyle w:val="Brojstranice"/>
      </w:rPr>
      <w:fldChar w:fldCharType="end"/>
    </w:r>
  </w:p>
  <w:p w:rsidRDefault="003911A1" w:rsidR="004D2841" w:rsidRPr="00EB6EFC">
    <w:pPr>
      <w:pStyle w:val="Zaglavlje"/>
      <w:jc w:val="right"/>
      <w:rPr>
        <w:sz w:val="24"/>
        <w:szCs w:val="24"/>
      </w:rPr>
    </w:pPr>
    <w:r>
      <w:rPr>
        <w:sz w:val="24"/>
        <w:szCs w:val="24"/>
      </w:rPr>
      <w:t>85</w:t>
    </w:r>
    <w:r w:rsidR="000468E0">
      <w:rPr>
        <w:sz w:val="24"/>
        <w:szCs w:val="24"/>
      </w:rPr>
      <w:t xml:space="preserve">. </w:t>
    </w:r>
    <w:r w:rsidR="00E32B17">
      <w:rPr>
        <w:sz w:val="24"/>
        <w:szCs w:val="24"/>
      </w:rPr>
      <w:t>St-</w:t>
    </w:r>
    <w:r w:rsidR="00C74324">
      <w:rPr>
        <w:sz w:val="24"/>
        <w:szCs w:val="24"/>
      </w:rPr>
      <w:t>3330</w:t>
    </w:r>
    <w:r>
      <w:rPr>
        <w:sz w:val="24"/>
        <w:szCs w:val="24"/>
      </w:rPr>
      <w:t>/16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56F0"/>
    <w:rsid w:val="0000696B"/>
    <w:rsid w:val="0001233A"/>
    <w:rsid w:val="00016C56"/>
    <w:rsid w:val="00021A71"/>
    <w:rsid w:val="00023B53"/>
    <w:rsid w:val="00034E34"/>
    <w:rsid w:val="000363EE"/>
    <w:rsid w:val="00036DB2"/>
    <w:rsid w:val="0004453F"/>
    <w:rsid w:val="000457CF"/>
    <w:rsid w:val="000468E0"/>
    <w:rsid w:val="000473AF"/>
    <w:rsid w:val="000509AC"/>
    <w:rsid w:val="000519B3"/>
    <w:rsid w:val="000528EA"/>
    <w:rsid w:val="0005692D"/>
    <w:rsid w:val="00065270"/>
    <w:rsid w:val="000867BC"/>
    <w:rsid w:val="000979B9"/>
    <w:rsid w:val="00097DD4"/>
    <w:rsid w:val="000A0821"/>
    <w:rsid w:val="000A7C3A"/>
    <w:rsid w:val="000D3358"/>
    <w:rsid w:val="000E0289"/>
    <w:rsid w:val="000E0B18"/>
    <w:rsid w:val="000F32D6"/>
    <w:rsid w:val="000F7428"/>
    <w:rsid w:val="00101689"/>
    <w:rsid w:val="001109BF"/>
    <w:rsid w:val="00111454"/>
    <w:rsid w:val="00113A76"/>
    <w:rsid w:val="00113EC7"/>
    <w:rsid w:val="00115C10"/>
    <w:rsid w:val="0011615F"/>
    <w:rsid w:val="00116954"/>
    <w:rsid w:val="00122BA0"/>
    <w:rsid w:val="00131E99"/>
    <w:rsid w:val="00160211"/>
    <w:rsid w:val="00163C6D"/>
    <w:rsid w:val="001662C4"/>
    <w:rsid w:val="00192171"/>
    <w:rsid w:val="00192745"/>
    <w:rsid w:val="001A1A7F"/>
    <w:rsid w:val="001A344F"/>
    <w:rsid w:val="001B38C6"/>
    <w:rsid w:val="001B44D2"/>
    <w:rsid w:val="001C0820"/>
    <w:rsid w:val="001C2852"/>
    <w:rsid w:val="001C3C14"/>
    <w:rsid w:val="001D52EB"/>
    <w:rsid w:val="001E3E20"/>
    <w:rsid w:val="001F1CBB"/>
    <w:rsid w:val="002037D4"/>
    <w:rsid w:val="00216D52"/>
    <w:rsid w:val="002217AC"/>
    <w:rsid w:val="00222A2E"/>
    <w:rsid w:val="00223F18"/>
    <w:rsid w:val="002271E7"/>
    <w:rsid w:val="002431C4"/>
    <w:rsid w:val="00260A9E"/>
    <w:rsid w:val="00261529"/>
    <w:rsid w:val="002641CB"/>
    <w:rsid w:val="002709A7"/>
    <w:rsid w:val="00280951"/>
    <w:rsid w:val="00286FBD"/>
    <w:rsid w:val="002903F5"/>
    <w:rsid w:val="0029270E"/>
    <w:rsid w:val="00293A80"/>
    <w:rsid w:val="002A061E"/>
    <w:rsid w:val="002A3523"/>
    <w:rsid w:val="002B486C"/>
    <w:rsid w:val="002B7FF9"/>
    <w:rsid w:val="002C1D5F"/>
    <w:rsid w:val="002C3115"/>
    <w:rsid w:val="002D0838"/>
    <w:rsid w:val="002D6659"/>
    <w:rsid w:val="002F01C6"/>
    <w:rsid w:val="002F7528"/>
    <w:rsid w:val="002F7B61"/>
    <w:rsid w:val="00304BF2"/>
    <w:rsid w:val="00314C4A"/>
    <w:rsid w:val="00337798"/>
    <w:rsid w:val="00345621"/>
    <w:rsid w:val="00347895"/>
    <w:rsid w:val="00357EB5"/>
    <w:rsid w:val="00364674"/>
    <w:rsid w:val="00365959"/>
    <w:rsid w:val="00375FFC"/>
    <w:rsid w:val="003911A1"/>
    <w:rsid w:val="0039199F"/>
    <w:rsid w:val="00397747"/>
    <w:rsid w:val="003A3672"/>
    <w:rsid w:val="003B43FE"/>
    <w:rsid w:val="003B45C0"/>
    <w:rsid w:val="003C46B7"/>
    <w:rsid w:val="003E3082"/>
    <w:rsid w:val="003F140D"/>
    <w:rsid w:val="003F15AB"/>
    <w:rsid w:val="004032CD"/>
    <w:rsid w:val="0041101F"/>
    <w:rsid w:val="00420D67"/>
    <w:rsid w:val="004401E2"/>
    <w:rsid w:val="0044050C"/>
    <w:rsid w:val="00450221"/>
    <w:rsid w:val="00450676"/>
    <w:rsid w:val="004531FC"/>
    <w:rsid w:val="00454BBA"/>
    <w:rsid w:val="00463678"/>
    <w:rsid w:val="004657CA"/>
    <w:rsid w:val="00475CDF"/>
    <w:rsid w:val="00476E8D"/>
    <w:rsid w:val="00480A4F"/>
    <w:rsid w:val="00482933"/>
    <w:rsid w:val="00483785"/>
    <w:rsid w:val="004A6EF4"/>
    <w:rsid w:val="004C0030"/>
    <w:rsid w:val="004D2841"/>
    <w:rsid w:val="004D7BA1"/>
    <w:rsid w:val="004D7F26"/>
    <w:rsid w:val="004E02CD"/>
    <w:rsid w:val="004E2FD0"/>
    <w:rsid w:val="004E5FEF"/>
    <w:rsid w:val="004E71E4"/>
    <w:rsid w:val="004F3797"/>
    <w:rsid w:val="004F49E7"/>
    <w:rsid w:val="004F56AE"/>
    <w:rsid w:val="00500C65"/>
    <w:rsid w:val="00512B92"/>
    <w:rsid w:val="00516616"/>
    <w:rsid w:val="005550DD"/>
    <w:rsid w:val="0056765A"/>
    <w:rsid w:val="00571703"/>
    <w:rsid w:val="00577609"/>
    <w:rsid w:val="005A0A17"/>
    <w:rsid w:val="005A21EF"/>
    <w:rsid w:val="005A676A"/>
    <w:rsid w:val="005A734E"/>
    <w:rsid w:val="005B0D60"/>
    <w:rsid w:val="005B3F73"/>
    <w:rsid w:val="005B5A8A"/>
    <w:rsid w:val="005B5C24"/>
    <w:rsid w:val="005C5E15"/>
    <w:rsid w:val="005C7E3D"/>
    <w:rsid w:val="005E34A3"/>
    <w:rsid w:val="00601987"/>
    <w:rsid w:val="00615A8B"/>
    <w:rsid w:val="00615F1C"/>
    <w:rsid w:val="00622313"/>
    <w:rsid w:val="00623484"/>
    <w:rsid w:val="00626395"/>
    <w:rsid w:val="00627559"/>
    <w:rsid w:val="006303D1"/>
    <w:rsid w:val="006309D3"/>
    <w:rsid w:val="00646A33"/>
    <w:rsid w:val="00653EAB"/>
    <w:rsid w:val="00672AEF"/>
    <w:rsid w:val="00684A19"/>
    <w:rsid w:val="006863E9"/>
    <w:rsid w:val="00690884"/>
    <w:rsid w:val="00695412"/>
    <w:rsid w:val="006A5506"/>
    <w:rsid w:val="006A5E09"/>
    <w:rsid w:val="006C36E6"/>
    <w:rsid w:val="006C57B1"/>
    <w:rsid w:val="006C7E17"/>
    <w:rsid w:val="006D2BAA"/>
    <w:rsid w:val="006D7A0F"/>
    <w:rsid w:val="006F2D89"/>
    <w:rsid w:val="006F46EA"/>
    <w:rsid w:val="006F6782"/>
    <w:rsid w:val="006F7455"/>
    <w:rsid w:val="006F7E16"/>
    <w:rsid w:val="00714635"/>
    <w:rsid w:val="00717003"/>
    <w:rsid w:val="00727BFD"/>
    <w:rsid w:val="00731BD5"/>
    <w:rsid w:val="00736238"/>
    <w:rsid w:val="00744C78"/>
    <w:rsid w:val="0075681B"/>
    <w:rsid w:val="0075688D"/>
    <w:rsid w:val="007602F0"/>
    <w:rsid w:val="0076668F"/>
    <w:rsid w:val="007669AF"/>
    <w:rsid w:val="0077047F"/>
    <w:rsid w:val="0078773F"/>
    <w:rsid w:val="007945DE"/>
    <w:rsid w:val="007B593F"/>
    <w:rsid w:val="007D149F"/>
    <w:rsid w:val="007E3C54"/>
    <w:rsid w:val="007E552A"/>
    <w:rsid w:val="007F4FE4"/>
    <w:rsid w:val="00805380"/>
    <w:rsid w:val="00805609"/>
    <w:rsid w:val="00812F90"/>
    <w:rsid w:val="00814894"/>
    <w:rsid w:val="008366A0"/>
    <w:rsid w:val="0084111D"/>
    <w:rsid w:val="00852283"/>
    <w:rsid w:val="0085270F"/>
    <w:rsid w:val="008537A4"/>
    <w:rsid w:val="00866751"/>
    <w:rsid w:val="00871C1F"/>
    <w:rsid w:val="00876285"/>
    <w:rsid w:val="00877060"/>
    <w:rsid w:val="008771CC"/>
    <w:rsid w:val="0088083F"/>
    <w:rsid w:val="00893289"/>
    <w:rsid w:val="008964F3"/>
    <w:rsid w:val="00897E50"/>
    <w:rsid w:val="008A5130"/>
    <w:rsid w:val="008B0FC7"/>
    <w:rsid w:val="008B242F"/>
    <w:rsid w:val="008B31A4"/>
    <w:rsid w:val="008C2738"/>
    <w:rsid w:val="008D5B26"/>
    <w:rsid w:val="008D7447"/>
    <w:rsid w:val="008E6A96"/>
    <w:rsid w:val="008F5E84"/>
    <w:rsid w:val="0090196B"/>
    <w:rsid w:val="009026BB"/>
    <w:rsid w:val="009076EF"/>
    <w:rsid w:val="009128F5"/>
    <w:rsid w:val="00920801"/>
    <w:rsid w:val="00920D48"/>
    <w:rsid w:val="00922268"/>
    <w:rsid w:val="00923121"/>
    <w:rsid w:val="00923DE1"/>
    <w:rsid w:val="00936B6B"/>
    <w:rsid w:val="00940EE1"/>
    <w:rsid w:val="00941567"/>
    <w:rsid w:val="009649CB"/>
    <w:rsid w:val="00974FE0"/>
    <w:rsid w:val="0098123D"/>
    <w:rsid w:val="0098221A"/>
    <w:rsid w:val="009850B8"/>
    <w:rsid w:val="0098563E"/>
    <w:rsid w:val="00992FCB"/>
    <w:rsid w:val="009A7007"/>
    <w:rsid w:val="009A77CD"/>
    <w:rsid w:val="009B04C9"/>
    <w:rsid w:val="009B5D8A"/>
    <w:rsid w:val="009C08A6"/>
    <w:rsid w:val="009D755D"/>
    <w:rsid w:val="009E37F7"/>
    <w:rsid w:val="009F3571"/>
    <w:rsid w:val="009F3A09"/>
    <w:rsid w:val="009F47D9"/>
    <w:rsid w:val="00A110D0"/>
    <w:rsid w:val="00A15AB7"/>
    <w:rsid w:val="00A17106"/>
    <w:rsid w:val="00A25E9B"/>
    <w:rsid w:val="00A409AB"/>
    <w:rsid w:val="00A42C83"/>
    <w:rsid w:val="00A435C7"/>
    <w:rsid w:val="00A43E3A"/>
    <w:rsid w:val="00A44A71"/>
    <w:rsid w:val="00A6313F"/>
    <w:rsid w:val="00A64373"/>
    <w:rsid w:val="00A70043"/>
    <w:rsid w:val="00A80EB3"/>
    <w:rsid w:val="00A828C1"/>
    <w:rsid w:val="00A8341B"/>
    <w:rsid w:val="00A837B1"/>
    <w:rsid w:val="00A90C82"/>
    <w:rsid w:val="00A951B7"/>
    <w:rsid w:val="00A96248"/>
    <w:rsid w:val="00AA7D64"/>
    <w:rsid w:val="00AC05A9"/>
    <w:rsid w:val="00AD1BCB"/>
    <w:rsid w:val="00AD3398"/>
    <w:rsid w:val="00AD3A0D"/>
    <w:rsid w:val="00AD6BDB"/>
    <w:rsid w:val="00AF12C5"/>
    <w:rsid w:val="00AF1C4E"/>
    <w:rsid w:val="00AF4C01"/>
    <w:rsid w:val="00B00EB0"/>
    <w:rsid w:val="00B01169"/>
    <w:rsid w:val="00B32E61"/>
    <w:rsid w:val="00B35218"/>
    <w:rsid w:val="00B4780B"/>
    <w:rsid w:val="00B6112D"/>
    <w:rsid w:val="00B844BF"/>
    <w:rsid w:val="00B8469C"/>
    <w:rsid w:val="00B85AE8"/>
    <w:rsid w:val="00B91C04"/>
    <w:rsid w:val="00B93B9A"/>
    <w:rsid w:val="00B95513"/>
    <w:rsid w:val="00BA11B7"/>
    <w:rsid w:val="00BA4288"/>
    <w:rsid w:val="00BB11D8"/>
    <w:rsid w:val="00BC4571"/>
    <w:rsid w:val="00BC48F2"/>
    <w:rsid w:val="00BC531A"/>
    <w:rsid w:val="00BD1270"/>
    <w:rsid w:val="00BE2B7B"/>
    <w:rsid w:val="00C03ACA"/>
    <w:rsid w:val="00C050A1"/>
    <w:rsid w:val="00C10488"/>
    <w:rsid w:val="00C21D39"/>
    <w:rsid w:val="00C356A1"/>
    <w:rsid w:val="00C3663A"/>
    <w:rsid w:val="00C40383"/>
    <w:rsid w:val="00C51C6E"/>
    <w:rsid w:val="00C52D37"/>
    <w:rsid w:val="00C63724"/>
    <w:rsid w:val="00C74324"/>
    <w:rsid w:val="00C85927"/>
    <w:rsid w:val="00CA5100"/>
    <w:rsid w:val="00CB04DB"/>
    <w:rsid w:val="00CB5D0F"/>
    <w:rsid w:val="00CC43BC"/>
    <w:rsid w:val="00CC7D07"/>
    <w:rsid w:val="00CD1553"/>
    <w:rsid w:val="00CD201B"/>
    <w:rsid w:val="00CD6BB3"/>
    <w:rsid w:val="00CE3890"/>
    <w:rsid w:val="00CE3B7D"/>
    <w:rsid w:val="00CE4F52"/>
    <w:rsid w:val="00CF7C0C"/>
    <w:rsid w:val="00D02859"/>
    <w:rsid w:val="00D10A4F"/>
    <w:rsid w:val="00D12C7D"/>
    <w:rsid w:val="00D15797"/>
    <w:rsid w:val="00D211BB"/>
    <w:rsid w:val="00D27613"/>
    <w:rsid w:val="00D31451"/>
    <w:rsid w:val="00D448E9"/>
    <w:rsid w:val="00D45DD1"/>
    <w:rsid w:val="00D567E6"/>
    <w:rsid w:val="00D60187"/>
    <w:rsid w:val="00D60476"/>
    <w:rsid w:val="00D71903"/>
    <w:rsid w:val="00D75B3F"/>
    <w:rsid w:val="00D934D8"/>
    <w:rsid w:val="00D959BC"/>
    <w:rsid w:val="00D964DB"/>
    <w:rsid w:val="00D97834"/>
    <w:rsid w:val="00DA5FA3"/>
    <w:rsid w:val="00DA76EE"/>
    <w:rsid w:val="00DB7310"/>
    <w:rsid w:val="00DC2BDE"/>
    <w:rsid w:val="00DC350C"/>
    <w:rsid w:val="00DC72C4"/>
    <w:rsid w:val="00DD0DF6"/>
    <w:rsid w:val="00DD0F68"/>
    <w:rsid w:val="00DD67BA"/>
    <w:rsid w:val="00DE1976"/>
    <w:rsid w:val="00DE479D"/>
    <w:rsid w:val="00DF408D"/>
    <w:rsid w:val="00E11FFB"/>
    <w:rsid w:val="00E16438"/>
    <w:rsid w:val="00E20ACF"/>
    <w:rsid w:val="00E25C1B"/>
    <w:rsid w:val="00E32B17"/>
    <w:rsid w:val="00E34A79"/>
    <w:rsid w:val="00E45758"/>
    <w:rsid w:val="00E50A2C"/>
    <w:rsid w:val="00E55B79"/>
    <w:rsid w:val="00E57875"/>
    <w:rsid w:val="00E64AA1"/>
    <w:rsid w:val="00E64D32"/>
    <w:rsid w:val="00E6745E"/>
    <w:rsid w:val="00E815AE"/>
    <w:rsid w:val="00E94EF5"/>
    <w:rsid w:val="00E974B3"/>
    <w:rsid w:val="00EA4A26"/>
    <w:rsid w:val="00EA6158"/>
    <w:rsid w:val="00EB2382"/>
    <w:rsid w:val="00EB4003"/>
    <w:rsid w:val="00EB53CF"/>
    <w:rsid w:val="00EB6EFC"/>
    <w:rsid w:val="00EC07E4"/>
    <w:rsid w:val="00EC1564"/>
    <w:rsid w:val="00EC4AE8"/>
    <w:rsid w:val="00ED6CF3"/>
    <w:rsid w:val="00EE3646"/>
    <w:rsid w:val="00EF6523"/>
    <w:rsid w:val="00EF671B"/>
    <w:rsid w:val="00F0736E"/>
    <w:rsid w:val="00F1259F"/>
    <w:rsid w:val="00F16D31"/>
    <w:rsid w:val="00F262EC"/>
    <w:rsid w:val="00F3761C"/>
    <w:rsid w:val="00F42A90"/>
    <w:rsid w:val="00F51F6C"/>
    <w:rsid w:val="00F52798"/>
    <w:rsid w:val="00F53100"/>
    <w:rsid w:val="00F5779C"/>
    <w:rsid w:val="00F6709C"/>
    <w:rsid w:val="00F70DE5"/>
    <w:rsid w:val="00F71AC5"/>
    <w:rsid w:val="00F72583"/>
    <w:rsid w:val="00F7394A"/>
    <w:rsid w:val="00F83060"/>
    <w:rsid w:val="00F84CA0"/>
    <w:rsid w:val="00FA1855"/>
    <w:rsid w:val="00FA50BF"/>
    <w:rsid w:val="00FC3E6C"/>
    <w:rsid w:val="00FC400B"/>
    <w:rsid w:val="00FC6AF6"/>
    <w:rsid w:val="00FD0250"/>
    <w:rsid w:val="00FD0F08"/>
    <w:rsid w:val="00FD5A22"/>
    <w:rsid w:val="00FF500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uiPriority="99" w:name="Hyperlink"/>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Hiperveza" w:type="character">
    <w:name w:val="Hyperlink"/>
    <w:basedOn w:val="Zadanifontodlomka"/>
    <w:uiPriority w:val="99"/>
    <w:unhideWhenUsed/>
    <w:rsid w:val="000F7428"/>
    <w:rPr>
      <w:color w:val="000000"/>
      <w:u w:val="single"/>
    </w:rPr>
  </w:style>
  <w:style w:styleId="Tekstrezerviranogmjesta" w:type="character">
    <w:name w:val="Placeholder Text"/>
    <w:basedOn w:val="Zadanifontodlomka"/>
    <w:uiPriority w:val="99"/>
    <w:semiHidden/>
    <w:rsid w:val="008D7447"/>
    <w:rPr>
      <w:color w:val="808080"/>
      <w:bdr w:space="0" w:sz="0" w:color="auto" w:val="none"/>
      <w:shd w:fill="auto" w:color="auto" w:val="clear"/>
    </w:rPr>
  </w:style>
  <w:style w:customStyle="true" w:styleId="eSPISCCParagraphDefaultFont" w:type="character">
    <w:name w:val="eSPIS_CC_Paragraph Default Font"/>
    <w:basedOn w:val="Zadanifontodlomka"/>
    <w:rsid w:val="008D744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D7447"/>
    <w:rPr>
      <w:bdr w:space="0" w:sz="0" w:color="auto" w:val="none"/>
      <w:shd w:fill="FFFFCC" w:color="auto" w:val="clear"/>
      <w:lang w:val="hr-HR"/>
    </w:rPr>
  </w:style>
  <w:style w:customStyle="true" w:styleId="PozadinaSvijetloCrvena" w:type="character">
    <w:name w:val="Pozadina_SvijetloCrvena"/>
    <w:basedOn w:val="eSPISCCParagraphDefaultFont"/>
    <w:rsid w:val="008D744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D7447"/>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Hiperveza" w:type="character">
    <w:name w:val="Hyperlink"/>
    <w:basedOn w:val="Zadanifontodlomka"/>
    <w:uiPriority w:val="99"/>
    <w:unhideWhenUsed/>
    <w:rsid w:val="000F7428"/>
    <w:rPr>
      <w:color w:val="000000"/>
      <w:u w:val="single"/>
    </w:rPr>
  </w:style>
  <w:style w:styleId="Tekstrezerviranogmjesta" w:type="character">
    <w:name w:val="Placeholder Text"/>
    <w:basedOn w:val="Zadanifontodlomka"/>
    <w:uiPriority w:val="99"/>
    <w:semiHidden/>
    <w:rsid w:val="008D7447"/>
    <w:rPr>
      <w:color w:val="808080"/>
      <w:bdr w:color="auto" w:space="0" w:sz="0" w:val="none"/>
      <w:shd w:color="auto" w:fill="auto" w:val="clear"/>
    </w:rPr>
  </w:style>
  <w:style w:customStyle="1" w:styleId="eSPISCCParagraphDefaultFont" w:type="character">
    <w:name w:val="eSPIS_CC_Paragraph Default Font"/>
    <w:basedOn w:val="Zadanifontodlomka"/>
    <w:rsid w:val="008D7447"/>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D7447"/>
    <w:rPr>
      <w:bdr w:color="auto" w:space="0" w:sz="0" w:val="none"/>
      <w:shd w:color="auto" w:fill="FFFFCC" w:val="clear"/>
      <w:lang w:val="hr-HR"/>
    </w:rPr>
  </w:style>
  <w:style w:customStyle="1" w:styleId="PozadinaSvijetloCrvena" w:type="character">
    <w:name w:val="Pozadina_SvijetloCrvena"/>
    <w:basedOn w:val="eSPISCCParagraphDefaultFont"/>
    <w:rsid w:val="008D7447"/>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D7447"/>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sudreg.pravosudje.hr/registar/f?p=150:40:0::NO:RP,40:P40_OIB,P40_TIP:450305746,1&amp;cs=39807D476B94C4FA11C8561DA32FC08C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dreg.pravosudje.hr/registar/f?p=150:40:0::NO:RP,40:P40_OIB,P40_TIP:98177593978,1&amp;cs=37A6530D3631C1525440F6FE4BAD92830"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veljače 2017.</izvorni_sadrzaj>
    <derivirana_varijabla naziv="DomainObject.DatumDonosenjaOdluke_1">8.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St-3330/2016-3</izvorni_sadrzaj>
    <derivirana_varijabla naziv="DomainObject.Oznaka_1">St-3330/2016-3</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3330</izvorni_sadrzaj>
    <derivirana_varijabla naziv="DomainObject.Predmet.Broj_1">3330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travnja 2016.</izvorni_sadrzaj>
    <derivirana_varijabla naziv="DomainObject.Predmet.DatumOsnivanja_1">4.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12 Su-30/16 i 12 Su-19/16 od 1.4.2016.</izvorni_sadrzaj>
    <derivirana_varijabla naziv="DomainObject.Predmet.Opis_1">12 Su-30/16 i 12 Su-19/16 od 1.4.2016.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St-3330/2016</izvorni_sadrzaj>
    <derivirana_varijabla naziv="DomainObject.Predmet.OznakaBroj_1">St-3330/2016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SUPERČISTO d.o.o.</izvorni_sadrzaj>
    <derivirana_varijabla naziv="DomainObject.Predmet.ProtustrankaFormated_1">  SUPERČISTO d.o.o.</derivirana_varijabla>
  </DomainObject.Predmet.ProtustrankaFormated>
  <DomainObject.Predmet.ProtustrankaFormatedOIB>
    <izvorni_sadrzaj>  SUPERČISTO d.o.o., OIB 51389770759</izvorni_sadrzaj>
    <derivirana_varijabla naziv="DomainObject.Predmet.ProtustrankaFormatedOIB_1">  SUPERČISTO d.o.o., OIB 51389770759</derivirana_varijabla>
  </DomainObject.Predmet.ProtustrankaFormatedOIB>
  <DomainObject.Predmet.ProtustrankaFormatedWithAdress>
    <izvorni_sadrzaj> SUPERČISTO d.o.o., Požgaji 8, 10430 Molvice</izvorni_sadrzaj>
    <derivirana_varijabla naziv="DomainObject.Predmet.ProtustrankaFormatedWithAdress_1"> SUPERČISTO d.o.o., Požgaji 8, 10430 Molvice</derivirana_varijabla>
  </DomainObject.Predmet.ProtustrankaFormatedWithAdress>
  <DomainObject.Predmet.ProtustrankaFormatedWithAdressOIB>
    <izvorni_sadrzaj> SUPERČISTO d.o.o., OIB 51389770759, Požgaji 8, 10430 Molvice</izvorni_sadrzaj>
    <derivirana_varijabla naziv="DomainObject.Predmet.ProtustrankaFormatedWithAdressOIB_1"> SUPERČISTO d.o.o., OIB 51389770759, Požgaji 8, 10430 Molvice</derivirana_varijabla>
  </DomainObject.Predmet.ProtustrankaFormatedWithAdressOIB>
  <DomainObject.Predmet.ProtustrankaWithAdress>
    <izvorni_sadrzaj>SUPERČISTO d.o.o. Požgaji 8, 10430 Molvice</izvorni_sadrzaj>
    <derivirana_varijabla naziv="DomainObject.Predmet.ProtustrankaWithAdress_1">SUPERČISTO d.o.o. Požgaji 8, 10430 Molvice</derivirana_varijabla>
  </DomainObject.Predmet.ProtustrankaWithAdress>
  <DomainObject.Predmet.ProtustrankaWithAdressOIB>
    <izvorni_sadrzaj>SUPERČISTO d.o.o., OIB 51389770759, Požgaji 8, 10430 Molvice</izvorni_sadrzaj>
    <derivirana_varijabla naziv="DomainObject.Predmet.ProtustrankaWithAdressOIB_1">SUPERČISTO d.o.o., OIB 51389770759, Požgaji 8, 10430 Molvice</derivirana_varijabla>
  </DomainObject.Predmet.ProtustrankaWithAdressOIB>
  <DomainObject.Predmet.ProtustrankaNazivFormated>
    <izvorni_sadrzaj>SUPERČISTO d.o.o.</izvorni_sadrzaj>
    <derivirana_varijabla naziv="DomainObject.Predmet.ProtustrankaNazivFormated_1">SUPERČISTO d.o.o.</derivirana_varijabla>
  </DomainObject.Predmet.ProtustrankaNazivFormated>
  <DomainObject.Predmet.ProtustrankaNazivFormatedOIB>
    <izvorni_sadrzaj>SUPERČISTO d.o.o., OIB 51389770759</izvorni_sadrzaj>
    <derivirana_varijabla naziv="DomainObject.Predmet.ProtustrankaNazivFormatedOIB_1">SUPERČISTO d.o.o., OIB 51389770759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85.St - I. Koštarić Fegeš</izvorni_sadrzaj>
    <derivirana_varijabla naziv="DomainObject.Predmet.Referada.Naziv_1">85.St - I. Koštarić Fegeš</derivirana_varijabla>
  </DomainObject.Predmet.Referada.Naziv>
  <DomainObject.Predmet.Referada.Oznaka>
    <izvorni_sadrzaj>85.St</izvorni_sadrzaj>
    <derivirana_varijabla naziv="DomainObject.Predmet.Referada.Oznaka_1">85.St</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85.St - I. Koštarić Fegeš</izvorni_sadrzaj>
    <derivirana_varijabla naziv="DomainObject.Predmet.TrenutnaLokacijaSpisa.Naziv_1">85.St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Petra Čiček</izvorni_sadrzaj>
    <derivirana_varijabla naziv="DomainObject.Predmet.Zapisnicar_1">Petra Čiček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SUPERČISTO d.o.o.</item>
    </izvorni_sadrzaj>
    <derivirana_varijabla naziv="DomainObject.Predmet.ProtuStrankaListFormated_1">
      <item>SUPERČISTO d.o.o.</item>
    </derivirana_varijabla>
  </DomainObject.Predmet.ProtuStrankaListFormated>
  <DomainObject.Predmet.ProtuStrankaListFormatedOIB>
    <izvorni_sadrzaj>
      <item>SUPERČISTO d.o.o., OIB 51389770759</item>
    </izvorni_sadrzaj>
    <derivirana_varijabla naziv="DomainObject.Predmet.ProtuStrankaListFormatedOIB_1">
      <item>SUPERČISTO d.o.o., OIB 51389770759</item>
    </derivirana_varijabla>
  </DomainObject.Predmet.ProtuStrankaListFormatedOIB>
  <DomainObject.Predmet.ProtuStrankaListFormatedWithAdress>
    <izvorni_sadrzaj>
      <item>SUPERČISTO d.o.o., Požgaji 8, 10430 Molvice</item>
    </izvorni_sadrzaj>
    <derivirana_varijabla naziv="DomainObject.Predmet.ProtuStrankaListFormatedWithAdress_1">
      <item>SUPERČISTO d.o.o., Požgaji 8, 10430 Molvice</item>
    </derivirana_varijabla>
  </DomainObject.Predmet.ProtuStrankaListFormatedWithAdress>
  <DomainObject.Predmet.ProtuStrankaListFormatedWithAdressOIB>
    <izvorni_sadrzaj>
      <item>SUPERČISTO d.o.o., OIB 51389770759, Požgaji 8, 10430 Molvice</item>
    </izvorni_sadrzaj>
    <derivirana_varijabla naziv="DomainObject.Predmet.ProtuStrankaListFormatedWithAdressOIB_1">
      <item>SUPERČISTO d.o.o., OIB 51389770759, Požgaji 8, 10430 Molvice</item>
    </derivirana_varijabla>
  </DomainObject.Predmet.ProtuStrankaListFormatedWithAdressOIB>
  <DomainObject.Predmet.ProtuStrankaListNazivFormated>
    <izvorni_sadrzaj>
      <item>SUPERČISTO d.o.o.</item>
    </izvorni_sadrzaj>
    <derivirana_varijabla naziv="DomainObject.Predmet.ProtuStrankaListNazivFormated_1">
      <item>SUPERČISTO d.o.o.</item>
    </derivirana_varijabla>
  </DomainObject.Predmet.ProtuStrankaListNazivFormated>
  <DomainObject.Predmet.ProtuStrankaListNazivFormatedOIB>
    <izvorni_sadrzaj>
      <item>SUPERČISTO d.o.o., OIB 51389770759</item>
    </izvorni_sadrzaj>
    <derivirana_varijabla naziv="DomainObject.Predmet.ProtuStrankaListNazivFormatedOIB_1">
      <item>SUPERČISTO d.o.o., OIB 51389770759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veljače 2017.</izvorni_sadrzaj>
    <derivirana_varijabla naziv="DomainObject.Datum_1">8. veljače 2017.</derivirana_varijabla>
  </DomainObject.Datum>
  <DomainObject.PoslovniBrojDokumenta>
    <izvorni_sadrzaj>St-3330/2016-3</izvorni_sadrzaj>
    <derivirana_varijabla naziv="DomainObject.PoslovniBrojDokumenta_1">St-3330/2016-3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SUPERČISTO d.o.o.</izvorni_sadrzaj>
    <derivirana_varijabla naziv="DomainObject.Predmet.ProtustrankaIDrugi_1">SUPERČISTO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SUPERČISTO d.o.o., OIB 51389770759, Požgaji 8, 10430 Molvice</izvorni_sadrzaj>
    <derivirana_varijabla naziv="DomainObject.Predmet.ProtustrankaIDrugiAdressOIB_1">SUPERČISTO d.o.o., OIB 51389770759, Požgaji 8, 10430 Molvice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SUPERČISTO d.o.o.</item>
    </izvorni_sadrzaj>
    <derivirana_varijabla naziv="DomainObject.Predmet.SudioniciListNaziv_1">
      <item>FINA Regionalni centar Zagreb</item>
      <item>SUPERČISTO d.o.o.</item>
    </derivirana_varijabla>
  </DomainObject.Predmet.SudioniciListNaziv>
  <DomainObject.Predmet.SudioniciListAdressOIB>
    <izvorni_sadrzaj>
      <item>FINA Regionalni centar Zagreb, OIB 85821130368, Trg svibanjskih žrtava 1995. br. 1,10000 Zagreb</item>
      <item>SUPERČISTO d.o.o., OIB 51389770759, Požgaji 8,10430 Molvice</item>
    </izvorni_sadrzaj>
    <derivirana_varijabla naziv="DomainObject.Predmet.SudioniciListAdressOIB_1">
      <item>FINA Regionalni centar Zagreb, OIB 85821130368, Trg svibanjskih žrtava 1995. br. 1,10000 Zagreb</item>
      <item>SUPERČISTO d.o.o., OIB 51389770759, Požgaji 8,10430 Molvice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51389770759</item>
    </izvorni_sadrzaj>
    <derivirana_varijabla naziv="DomainObject.Predmet.SudioniciListNazivOIB_1">
      <item>, OIB 85821130368</item>
      <item>, OIB 51389770759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E5AB943-3C10-4406-8146-07213C71FCE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933</properties:Words>
  <properties:Characters>4982</properties:Characters>
  <properties:Lines>130</properties:Lines>
  <properties:Paragraphs>49</properties:Paragraphs>
  <properties:TotalTime>57</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5942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2017-02-03T12:53:00Z</dcterms:created>
  <dc:creator>Unknown</dc:creator>
  <dc:description/>
  <cp:keywords/>
  <cp:lastModifiedBy>Petra Čiček</cp:lastModifiedBy>
  <cp:lastPrinted>2017-02-08T13:16:00Z</cp:lastPrinted>
  <dcterms:modified xmlns:xsi="http://www.w3.org/2001/XMLSchema-instance" xsi:type="dcterms:W3CDTF">2017-02-08T13:17:00Z</dcterms:modified>
  <cp:revision>4</cp:revision>
  <dc:subject/>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St-3330/2016-3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