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ab5da7" w14:paraId="9ab5da7" w:rsidRDefault="0092599B" w:rsidP="00AF68FE" w:rsidR="009D3FFD" w:rsidRPr="00CE67FC">
      <w:pPr>
        <w15:collapsed w:val="false"/>
        <w:rPr>
          <w:rFonts w:hAnsi="Times New Roman" w:ascii="Times New Roman"/>
          <w:sz w:val="24"/>
          <w:szCs w:val="24"/>
          <w:lang w:val="pl-PL"/>
        </w:rPr>
      </w:pPr>
      <w:bookmarkStart w:name="_GoBack" w:id="0"/>
      <w:bookmarkEnd w:id="0"/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AF68FE" w:rsidP="00AF68FE" w:rsidR="00AF68FE" w:rsidRPr="00CE67FC">
      <w:pPr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>REPUBLIKA HRVATSKA</w:t>
      </w:r>
    </w:p>
    <w:p w:rsidRDefault="00AF68FE" w:rsidP="00AF68FE" w:rsidR="00AF68FE" w:rsidRPr="00CE67FC">
      <w:pPr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>TRGOVAČKI SUD U ZAGREBU</w:t>
      </w:r>
    </w:p>
    <w:p w:rsidRDefault="00AF68FE" w:rsidP="00AF68FE" w:rsidR="00AF68FE" w:rsidRPr="00CE67FC">
      <w:pPr>
        <w:jc w:val="both"/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>Zagreb, Amruševa 2/II</w:t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="00165E14">
        <w:rPr>
          <w:rFonts w:hAnsi="Times New Roman" w:ascii="Times New Roman"/>
          <w:sz w:val="24"/>
          <w:szCs w:val="24"/>
          <w:lang w:val="pl-PL"/>
        </w:rPr>
        <w:t>23</w:t>
      </w:r>
      <w:r w:rsidR="00B11D83">
        <w:rPr>
          <w:rFonts w:hAnsi="Times New Roman" w:ascii="Times New Roman"/>
          <w:sz w:val="24"/>
          <w:szCs w:val="24"/>
          <w:lang w:val="pl-PL"/>
        </w:rPr>
        <w:t>.</w:t>
      </w:r>
      <w:r w:rsidRPr="00CE67FC">
        <w:rPr>
          <w:rFonts w:hAnsi="Times New Roman" w:ascii="Times New Roman"/>
          <w:sz w:val="24"/>
          <w:szCs w:val="24"/>
          <w:lang w:val="pl-PL"/>
        </w:rPr>
        <w:t xml:space="preserve"> St-</w:t>
      </w:r>
      <w:r w:rsidR="009A4168">
        <w:rPr>
          <w:rFonts w:hAnsi="Times New Roman" w:ascii="Times New Roman"/>
          <w:sz w:val="24"/>
          <w:szCs w:val="24"/>
          <w:lang w:val="pl-PL"/>
        </w:rPr>
        <w:t>1329/2018</w:t>
      </w:r>
    </w:p>
    <w:p w:rsidRDefault="00AF68FE" w:rsidP="008E29D4" w:rsidR="008E29D4">
      <w:pPr>
        <w:jc w:val="both"/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</w:p>
    <w:p w:rsidRDefault="0066340F" w:rsidP="008E29D4" w:rsidR="00847C7F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>U  I M E  R E P U B L I K E  H R V A T S K E</w:t>
      </w:r>
    </w:p>
    <w:p w:rsidRDefault="008E29D4" w:rsidP="008E29D4" w:rsidR="008E29D4">
      <w:pPr>
        <w:jc w:val="center"/>
        <w:rPr>
          <w:rFonts w:hAnsi="Times New Roman" w:ascii="Times New Roman"/>
          <w:sz w:val="24"/>
          <w:szCs w:val="24"/>
          <w:lang w:val="pl-PL"/>
        </w:rPr>
      </w:pPr>
    </w:p>
    <w:p w:rsidRDefault="00E146B7" w:rsidP="008E29D4" w:rsidR="00AF68FE" w:rsidRPr="00CE67FC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>R J E Š E N J E</w:t>
      </w:r>
    </w:p>
    <w:p w:rsidRDefault="00AF68FE" w:rsidP="00AF68FE" w:rsidR="00AF68FE" w:rsidRPr="00CE67FC">
      <w:pPr>
        <w:jc w:val="both"/>
        <w:rPr>
          <w:rFonts w:hAnsi="Times New Roman" w:ascii="Times New Roman"/>
          <w:b/>
          <w:sz w:val="24"/>
          <w:szCs w:val="24"/>
          <w:lang w:val="pl-PL"/>
        </w:rPr>
      </w:pP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</w:p>
    <w:p w:rsidRDefault="00AF68FE" w:rsidP="00EE04A0" w:rsidR="008E29D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="00EE04A0" w:rsidRPr="00EE04A0">
        <w:rPr>
          <w:rFonts w:hAnsi="Times New Roman" w:ascii="Times New Roman"/>
          <w:sz w:val="24"/>
          <w:szCs w:val="24"/>
          <w:lang w:val="hr-HR"/>
        </w:rPr>
        <w:t xml:space="preserve">Trgovački sud u Zagrebu po sucu tog suda Romina Markovinović, u pravnoj stvari podnositelja zahtjeva Financijska agencija, za provedbu skraćenog stečajnog postupka nad dužnikom </w:t>
      </w:r>
      <w:r w:rsidR="00A06603">
        <w:rPr>
          <w:rFonts w:hAnsi="Times New Roman" w:ascii="Times New Roman"/>
          <w:sz w:val="24"/>
          <w:szCs w:val="24"/>
          <w:lang w:val="hr-HR"/>
        </w:rPr>
        <w:t>OPATOVINA PROJEKT d.o.o.</w:t>
      </w:r>
      <w:r w:rsidR="00EE04A0" w:rsidRPr="00EE04A0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A06603">
        <w:rPr>
          <w:rFonts w:hAnsi="Times New Roman" w:ascii="Times New Roman"/>
          <w:sz w:val="24"/>
          <w:szCs w:val="24"/>
          <w:lang w:val="hr-HR"/>
        </w:rPr>
        <w:t>Sesvete, Primorska 5</w:t>
      </w:r>
      <w:r w:rsidR="00EE04A0" w:rsidRPr="00EE04A0">
        <w:rPr>
          <w:rFonts w:hAnsi="Times New Roman" w:ascii="Times New Roman"/>
          <w:sz w:val="24"/>
          <w:szCs w:val="24"/>
          <w:lang w:val="hr-HR"/>
        </w:rPr>
        <w:t>, OIB:</w:t>
      </w:r>
      <w:r w:rsidR="00A06603" w:rsidRPr="00A06603">
        <w:t xml:space="preserve"> </w:t>
      </w:r>
      <w:r w:rsidR="00A06603" w:rsidRPr="00A06603">
        <w:rPr>
          <w:rFonts w:hAnsi="Times New Roman" w:ascii="Times New Roman"/>
          <w:sz w:val="24"/>
          <w:szCs w:val="24"/>
          <w:lang w:val="hr-HR"/>
        </w:rPr>
        <w:t>75108231896</w:t>
      </w:r>
      <w:r w:rsidR="00EE04A0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585FD1">
        <w:rPr>
          <w:rFonts w:hAnsi="Times New Roman" w:ascii="Times New Roman"/>
          <w:sz w:val="24"/>
          <w:szCs w:val="24"/>
          <w:lang w:val="hr-HR"/>
        </w:rPr>
        <w:t>22. veljače 2019</w:t>
      </w:r>
      <w:r w:rsidR="00EE04A0" w:rsidRPr="00EE04A0">
        <w:rPr>
          <w:rFonts w:hAnsi="Times New Roman" w:ascii="Times New Roman"/>
          <w:sz w:val="24"/>
          <w:szCs w:val="24"/>
          <w:lang w:val="hr-HR"/>
        </w:rPr>
        <w:t>.</w:t>
      </w:r>
    </w:p>
    <w:p w:rsidRDefault="00EE04A0" w:rsidP="00EE04A0" w:rsidR="00EE04A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716A2" w:rsidR="00F716A2" w:rsidRPr="00CE67FC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F716A2" w:rsidR="00F716A2" w:rsidRPr="00CE67FC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F716A2" w:rsidP="00EE04A0" w:rsidR="00EE04A0">
      <w:pPr>
        <w:ind w:right="-1"/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="00EA68D5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</w:t>
      </w:r>
      <w:r w:rsidR="00EA68D5" w:rsidRPr="00EA68D5">
        <w:rPr>
          <w:rFonts w:hAnsi="Times New Roman" w:ascii="Times New Roman"/>
          <w:sz w:val="24"/>
          <w:szCs w:val="24"/>
          <w:lang w:val="hr-HR"/>
        </w:rPr>
        <w:t xml:space="preserve">dužnikom </w:t>
      </w:r>
      <w:r w:rsidR="00A06603">
        <w:rPr>
          <w:rFonts w:hAnsi="Times New Roman" w:ascii="Times New Roman"/>
          <w:sz w:val="24"/>
          <w:szCs w:val="24"/>
          <w:lang w:val="hr-HR"/>
        </w:rPr>
        <w:t>OPATOVINA PROJEKT d.o.o.</w:t>
      </w:r>
      <w:r w:rsidR="00A06603" w:rsidRPr="00EE04A0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A06603">
        <w:rPr>
          <w:rFonts w:hAnsi="Times New Roman" w:ascii="Times New Roman"/>
          <w:sz w:val="24"/>
          <w:szCs w:val="24"/>
          <w:lang w:val="hr-HR"/>
        </w:rPr>
        <w:t>Sesvete, Primorska 5</w:t>
      </w:r>
      <w:r w:rsidR="00A06603" w:rsidRPr="00EE04A0">
        <w:rPr>
          <w:rFonts w:hAnsi="Times New Roman" w:ascii="Times New Roman"/>
          <w:sz w:val="24"/>
          <w:szCs w:val="24"/>
          <w:lang w:val="hr-HR"/>
        </w:rPr>
        <w:t>, OIB:</w:t>
      </w:r>
      <w:r w:rsidR="00A06603" w:rsidRPr="00A06603">
        <w:t xml:space="preserve"> </w:t>
      </w:r>
      <w:r w:rsidR="00A06603" w:rsidRPr="00A06603">
        <w:rPr>
          <w:rFonts w:hAnsi="Times New Roman" w:ascii="Times New Roman"/>
          <w:sz w:val="24"/>
          <w:szCs w:val="24"/>
          <w:lang w:val="hr-HR"/>
        </w:rPr>
        <w:t>75108231896</w:t>
      </w:r>
      <w:r w:rsidR="00A06603">
        <w:rPr>
          <w:rFonts w:hAnsi="Times New Roman" w:ascii="Times New Roman"/>
          <w:sz w:val="24"/>
          <w:szCs w:val="24"/>
          <w:lang w:val="hr-HR"/>
        </w:rPr>
        <w:t>.</w:t>
      </w:r>
    </w:p>
    <w:p w:rsidRDefault="00A06603" w:rsidP="00EE04A0" w:rsidR="00A06603" w:rsidRPr="00CE67FC">
      <w:pPr>
        <w:ind w:right="-1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716A2" w:rsidR="00F716A2" w:rsidRPr="00CE67FC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F716A2" w:rsidR="00F716A2" w:rsidRPr="00CE67FC">
      <w:pPr>
        <w:rPr>
          <w:rFonts w:hAnsi="Times New Roman" w:ascii="Times New Roman"/>
          <w:sz w:val="24"/>
          <w:szCs w:val="24"/>
          <w:lang w:val="hr-HR"/>
        </w:rPr>
      </w:pPr>
    </w:p>
    <w:p w:rsidRDefault="00F716A2" w:rsidP="00EA68D5" w:rsidR="00E632A6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="00A20602">
        <w:rPr>
          <w:rFonts w:hAnsi="Times New Roman" w:ascii="Times New Roman"/>
          <w:sz w:val="24"/>
          <w:szCs w:val="24"/>
          <w:lang w:val="hr-HR"/>
        </w:rPr>
        <w:t xml:space="preserve">Podneskom od </w:t>
      </w:r>
      <w:r w:rsidR="00A06603">
        <w:rPr>
          <w:rFonts w:hAnsi="Times New Roman" w:ascii="Times New Roman"/>
          <w:sz w:val="24"/>
          <w:szCs w:val="24"/>
          <w:lang w:val="hr-HR"/>
        </w:rPr>
        <w:t>21. svibnja</w:t>
      </w:r>
      <w:r w:rsidR="0065201E">
        <w:rPr>
          <w:rFonts w:hAnsi="Times New Roman" w:ascii="Times New Roman"/>
          <w:sz w:val="24"/>
          <w:szCs w:val="24"/>
          <w:lang w:val="hr-HR"/>
        </w:rPr>
        <w:t xml:space="preserve"> 2018. </w:t>
      </w:r>
      <w:r w:rsidR="00EA68D5">
        <w:rPr>
          <w:rFonts w:hAnsi="Times New Roman" w:ascii="Times New Roman"/>
          <w:sz w:val="24"/>
          <w:szCs w:val="24"/>
          <w:lang w:val="hr-HR"/>
        </w:rPr>
        <w:t xml:space="preserve">godine </w:t>
      </w:r>
      <w:r w:rsidR="00EA68D5" w:rsidRPr="00CE67FC">
        <w:rPr>
          <w:rFonts w:hAnsi="Times New Roman" w:ascii="Times New Roman"/>
          <w:sz w:val="24"/>
          <w:szCs w:val="24"/>
          <w:lang w:val="hr-HR"/>
        </w:rPr>
        <w:t>predlagatelj Financijska agencija, RC Zagreb, Podružnica Zagreb, Trg svibanjskih žrtava 1995. 1, Zagreb</w:t>
      </w:r>
      <w:r w:rsidR="00EA68D5">
        <w:rPr>
          <w:rFonts w:hAnsi="Times New Roman" w:ascii="Times New Roman"/>
          <w:sz w:val="24"/>
          <w:szCs w:val="24"/>
          <w:lang w:val="hr-HR"/>
        </w:rPr>
        <w:t>, podnijela je ovom sudu Zahtjev za provedbu skraćenog stečajnog postupka temeljem čl. 444. st. 1. SZ (NN 77/15).</w:t>
      </w:r>
    </w:p>
    <w:p w:rsidRDefault="00EA68D5" w:rsidP="00EA68D5" w:rsidR="00EA68D5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Povodom predmetnog Zahtjeva, sud je </w:t>
      </w:r>
      <w:r w:rsidR="00A20602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A06603">
        <w:rPr>
          <w:rFonts w:hAnsi="Times New Roman" w:ascii="Times New Roman"/>
          <w:sz w:val="24"/>
          <w:szCs w:val="24"/>
          <w:lang w:val="hr-HR"/>
        </w:rPr>
        <w:t>03. kolovoza</w:t>
      </w:r>
      <w:r w:rsidR="0065201E">
        <w:rPr>
          <w:rFonts w:hAnsi="Times New Roman" w:ascii="Times New Roman"/>
          <w:sz w:val="24"/>
          <w:szCs w:val="24"/>
          <w:lang w:val="hr-HR"/>
        </w:rPr>
        <w:t xml:space="preserve"> 2018</w:t>
      </w:r>
      <w:r w:rsidR="006A526D">
        <w:rPr>
          <w:rFonts w:hAnsi="Times New Roman" w:ascii="Times New Roman"/>
          <w:sz w:val="24"/>
          <w:szCs w:val="24"/>
          <w:lang w:val="hr-HR"/>
        </w:rPr>
        <w:t xml:space="preserve">. godine </w:t>
      </w:r>
      <w:r>
        <w:rPr>
          <w:rFonts w:hAnsi="Times New Roman" w:ascii="Times New Roman"/>
          <w:sz w:val="24"/>
          <w:szCs w:val="24"/>
          <w:lang w:val="hr-HR"/>
        </w:rPr>
        <w:t>obj</w:t>
      </w:r>
      <w:r w:rsidR="00A06603">
        <w:rPr>
          <w:rFonts w:hAnsi="Times New Roman" w:ascii="Times New Roman"/>
          <w:sz w:val="24"/>
          <w:szCs w:val="24"/>
          <w:lang w:val="hr-HR"/>
        </w:rPr>
        <w:t>avio Oglas kojim je (u točki II</w:t>
      </w:r>
      <w:r>
        <w:rPr>
          <w:rFonts w:hAnsi="Times New Roman" w:ascii="Times New Roman"/>
          <w:sz w:val="24"/>
          <w:szCs w:val="24"/>
          <w:lang w:val="hr-HR"/>
        </w:rPr>
        <w:t>) pozvao osobe ovlaštene za zastupanje dužnika po zakonu u roku od 15 dana podnijeti sudu javnobilježnički ovjereni popis imovine i obveza na</w:t>
      </w:r>
      <w:r w:rsidR="00A06603">
        <w:rPr>
          <w:rFonts w:hAnsi="Times New Roman" w:ascii="Times New Roman"/>
          <w:sz w:val="24"/>
          <w:szCs w:val="24"/>
          <w:lang w:val="hr-HR"/>
        </w:rPr>
        <w:t xml:space="preserve"> propisanom obrascu, a točkom III</w:t>
      </w:r>
      <w:r>
        <w:rPr>
          <w:rFonts w:hAnsi="Times New Roman" w:ascii="Times New Roman"/>
          <w:sz w:val="24"/>
          <w:szCs w:val="24"/>
          <w:lang w:val="hr-HR"/>
        </w:rPr>
        <w:t xml:space="preserve"> vjerovnike dužnika </w:t>
      </w:r>
      <w:r w:rsidR="006A526D">
        <w:rPr>
          <w:rFonts w:hAnsi="Times New Roman" w:ascii="Times New Roman"/>
          <w:sz w:val="24"/>
          <w:szCs w:val="24"/>
          <w:lang w:val="hr-HR"/>
        </w:rPr>
        <w:t>da u roku od 45 dana od objave O</w:t>
      </w:r>
      <w:r>
        <w:rPr>
          <w:rFonts w:hAnsi="Times New Roman" w:ascii="Times New Roman"/>
          <w:sz w:val="24"/>
          <w:szCs w:val="24"/>
          <w:lang w:val="hr-HR"/>
        </w:rPr>
        <w:t xml:space="preserve">glasa predlože otvaranje stečajnog postupka, te po pozivu suda </w:t>
      </w:r>
      <w:r w:rsidR="00B42363">
        <w:rPr>
          <w:rFonts w:hAnsi="Times New Roman" w:ascii="Times New Roman"/>
          <w:sz w:val="24"/>
          <w:szCs w:val="24"/>
          <w:lang w:val="hr-HR"/>
        </w:rPr>
        <w:t>predujme sredstva za namirenje,</w:t>
      </w:r>
      <w:r w:rsidR="00F2523A" w:rsidRPr="00F2523A">
        <w:rPr>
          <w:rFonts w:hAnsi="Times New Roman" w:ascii="Times New Roman"/>
          <w:szCs w:val="24"/>
          <w:lang w:val="hr-HR"/>
        </w:rPr>
        <w:t xml:space="preserve"> </w:t>
      </w:r>
      <w:r w:rsidR="00F2523A">
        <w:rPr>
          <w:rFonts w:hAnsi="Times New Roman" w:ascii="Times New Roman"/>
          <w:szCs w:val="24"/>
          <w:lang w:val="hr-HR"/>
        </w:rPr>
        <w:t xml:space="preserve">a dužnikove vjerovnike pozvao predložiti otvaranje redovnog stečajnog postupka uz upozorenje o pravnim posljedicama nepodnošenja takovog prijedloga. </w:t>
      </w:r>
      <w:r w:rsidR="00B42363">
        <w:rPr>
          <w:rFonts w:hAnsi="Times New Roman" w:ascii="Times New Roman"/>
          <w:sz w:val="24"/>
          <w:szCs w:val="24"/>
          <w:lang w:val="hr-HR"/>
        </w:rPr>
        <w:t xml:space="preserve">Zaključkom donesenim istog dana </w:t>
      </w:r>
      <w:r w:rsidR="00F2523A">
        <w:rPr>
          <w:rFonts w:hAnsi="Times New Roman" w:ascii="Times New Roman"/>
          <w:sz w:val="24"/>
          <w:szCs w:val="24"/>
          <w:lang w:val="hr-HR"/>
        </w:rPr>
        <w:t xml:space="preserve">sud je </w:t>
      </w:r>
      <w:r w:rsidR="00B42363">
        <w:rPr>
          <w:rFonts w:hAnsi="Times New Roman" w:ascii="Times New Roman"/>
          <w:sz w:val="24"/>
          <w:szCs w:val="24"/>
          <w:lang w:val="hr-HR"/>
        </w:rPr>
        <w:t>pozvao HZMO da u roku od osam dana dostave podatak ima li dužnik zaposlenih osoba.</w:t>
      </w:r>
    </w:p>
    <w:p w:rsidRDefault="00A20602" w:rsidP="00EA68D5" w:rsidR="00E903D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Podneskom od </w:t>
      </w:r>
      <w:r w:rsidR="00A06603">
        <w:rPr>
          <w:rFonts w:hAnsi="Times New Roman" w:ascii="Times New Roman"/>
          <w:sz w:val="24"/>
          <w:szCs w:val="24"/>
          <w:lang w:val="hr-HR"/>
        </w:rPr>
        <w:t>27. rujna</w:t>
      </w:r>
      <w:r w:rsidR="0065201E">
        <w:rPr>
          <w:rFonts w:hAnsi="Times New Roman" w:ascii="Times New Roman"/>
          <w:sz w:val="24"/>
          <w:szCs w:val="24"/>
          <w:lang w:val="hr-HR"/>
        </w:rPr>
        <w:t xml:space="preserve"> 2018</w:t>
      </w:r>
      <w:r w:rsidR="00B42363">
        <w:rPr>
          <w:rFonts w:hAnsi="Times New Roman" w:ascii="Times New Roman"/>
          <w:sz w:val="24"/>
          <w:szCs w:val="24"/>
          <w:lang w:val="hr-HR"/>
        </w:rPr>
        <w:t>. godine HZMO je obavijestio sud da</w:t>
      </w:r>
      <w:r w:rsidR="00E903D6">
        <w:rPr>
          <w:rFonts w:hAnsi="Times New Roman" w:ascii="Times New Roman"/>
          <w:sz w:val="24"/>
          <w:szCs w:val="24"/>
          <w:lang w:val="hr-HR"/>
        </w:rPr>
        <w:t xml:space="preserve"> dužnik nema zaposlenih osoba.</w:t>
      </w:r>
    </w:p>
    <w:p w:rsidRDefault="00E903D6" w:rsidP="00A06603" w:rsidR="00EE04A0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</w:t>
      </w:r>
      <w:r w:rsidR="00B42363">
        <w:rPr>
          <w:rFonts w:hAnsi="Times New Roman" w:ascii="Times New Roman"/>
          <w:sz w:val="24"/>
          <w:szCs w:val="24"/>
          <w:lang w:val="hr-HR"/>
        </w:rPr>
        <w:t>odneskom od</w:t>
      </w:r>
      <w:r w:rsidR="00A20602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A06603">
        <w:rPr>
          <w:rFonts w:hAnsi="Times New Roman" w:ascii="Times New Roman"/>
          <w:sz w:val="24"/>
          <w:szCs w:val="24"/>
          <w:lang w:val="hr-HR"/>
        </w:rPr>
        <w:t>28.08.2018. dužnik OPATOVINA PROJEKT d.o.o. Sesvete, Primorska 5, OIB:</w:t>
      </w:r>
      <w:r w:rsidR="00A06603" w:rsidRPr="00A06603">
        <w:rPr>
          <w:rFonts w:hAnsi="Times New Roman" w:ascii="Times New Roman"/>
          <w:sz w:val="24"/>
          <w:szCs w:val="24"/>
          <w:lang w:val="hr-HR"/>
        </w:rPr>
        <w:t xml:space="preserve"> 75108231896</w:t>
      </w:r>
      <w:r w:rsidR="00A06603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A20602">
        <w:rPr>
          <w:rFonts w:hAnsi="Times New Roman" w:ascii="Times New Roman"/>
          <w:sz w:val="24"/>
          <w:szCs w:val="24"/>
          <w:lang w:val="hr-HR"/>
        </w:rPr>
        <w:t>.</w:t>
      </w:r>
      <w:r w:rsidR="00D25621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A06603">
        <w:rPr>
          <w:rFonts w:hAnsi="Times New Roman" w:ascii="Times New Roman"/>
          <w:sz w:val="24"/>
          <w:szCs w:val="24"/>
          <w:lang w:val="hr-HR"/>
        </w:rPr>
        <w:t xml:space="preserve">obavijestio je sud da </w:t>
      </w:r>
      <w:r w:rsidR="00B42363">
        <w:rPr>
          <w:rFonts w:hAnsi="Times New Roman" w:ascii="Times New Roman"/>
          <w:sz w:val="24"/>
          <w:szCs w:val="24"/>
          <w:lang w:val="hr-HR"/>
        </w:rPr>
        <w:t xml:space="preserve"> ima imovinu</w:t>
      </w:r>
      <w:r w:rsidR="0065201E">
        <w:rPr>
          <w:rFonts w:hAnsi="Times New Roman" w:ascii="Times New Roman"/>
          <w:sz w:val="24"/>
          <w:szCs w:val="24"/>
          <w:lang w:val="hr-HR"/>
        </w:rPr>
        <w:t xml:space="preserve"> i to</w:t>
      </w:r>
      <w:r w:rsidR="00A06603">
        <w:rPr>
          <w:rFonts w:hAnsi="Times New Roman" w:ascii="Times New Roman"/>
          <w:sz w:val="24"/>
          <w:szCs w:val="24"/>
          <w:lang w:val="hr-HR"/>
        </w:rPr>
        <w:t xml:space="preserve"> kroz sljedeću dokumentaciju:</w:t>
      </w:r>
    </w:p>
    <w:p w:rsidRDefault="00A06603" w:rsidP="00A06603" w:rsidR="00A0660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Prokazani popis imovine na dan 31.07.2018.</w:t>
      </w:r>
    </w:p>
    <w:p w:rsidRDefault="00A06603" w:rsidP="00A06603" w:rsidR="00A0660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Popis dugotrajne imovine na dan 31.07.2018.</w:t>
      </w:r>
    </w:p>
    <w:p w:rsidRDefault="00A06603" w:rsidP="00A06603" w:rsidR="00A0660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Promet kupaca od 01.01.2018. do 31.07.2018.</w:t>
      </w:r>
    </w:p>
    <w:p w:rsidRDefault="00A06603" w:rsidP="00A06603" w:rsidR="00A0660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Promet kupaca po kontima od 01.01.2018. do 31.07.2018.</w:t>
      </w:r>
    </w:p>
    <w:p w:rsidRDefault="00A06603" w:rsidP="00A06603" w:rsidR="00A0660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Bruto bilancu od 01.01.2018. do 31.07.2018.</w:t>
      </w:r>
    </w:p>
    <w:p w:rsidRDefault="00A06603" w:rsidP="00A06603" w:rsidR="00A0660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Konto kartice od 01.01.2018. do 31.07.2017.</w:t>
      </w:r>
    </w:p>
    <w:p w:rsidRDefault="00A06603" w:rsidP="00A06603" w:rsidR="00A0660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Promet dobavljača od 01.01.2018. do 31.07.2018.</w:t>
      </w:r>
    </w:p>
    <w:p w:rsidRDefault="00A06603" w:rsidP="00A06603" w:rsidR="00A0660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Promet dobavljača po kontima od 01.01.2018. do 31.07.2018.</w:t>
      </w:r>
    </w:p>
    <w:p w:rsidRDefault="003612C3" w:rsidP="003612C3" w:rsidR="003612C3">
      <w:pPr>
        <w:pStyle w:val="Odlomakpopisa"/>
        <w:ind w:left="108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612C3" w:rsidP="003612C3" w:rsidR="003612C3">
      <w:pPr>
        <w:pStyle w:val="Odlomakpopisa"/>
        <w:ind w:left="108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612C3" w:rsidP="003612C3" w:rsidR="003612C3">
      <w:pPr>
        <w:ind w:left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lastRenderedPageBreak/>
        <w:t>Podneskom od 13.09.2018. stečajni vjerovnik POSOJILNICA BANK eGen, Austrija,</w:t>
      </w:r>
    </w:p>
    <w:p w:rsidRDefault="003612C3" w:rsidP="003612C3" w:rsidR="003612C3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Klagenfurt, Paulitschgasse 5-7, OIB24250429800, obavijestio je sud da ima tražbinu prema vjerovniku u iznosu od ne manje od (6.466.248,12 EUR) 48.142.555,80 kn koje dužnik nije namirio u cjelokupnom navedenom iznosu.</w:t>
      </w:r>
    </w:p>
    <w:p w:rsidRDefault="003612C3" w:rsidP="003612C3" w:rsidR="003612C3" w:rsidRPr="003612C3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>Podneskom od 18.09.2018. stečajni vjerovnik ALPE-ADRIA POSLOVODSTVO d.o.o., Zagreb, Slavonska avenija 6a, OIB: 99488126785 obavijestio je sud da ima tražbinu prema vjerovniku u iznosu od 252.258.071,26 kn na dan 03. kolovoza 2018. godine</w:t>
      </w:r>
    </w:p>
    <w:p w:rsidRDefault="00743227" w:rsidP="00EA68D5" w:rsidR="0074322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Odredbom čl. 431. SZ regulirano je u st. 1. da ako osobe ovlaštene za zastupanje dužnika po Zakonu u roku od 15 dana ne podnesu popis imovine i obveza dužnika ili ako iz tog popisa proizlazi da dužnik ima imovinu koja nije dostatna za namirenje predvidivih troškova stečajnog postupka, te ako u roku od 45 dana ni jedan vjerovnik ne predloži otvaranje stečajnog postupka i ne predujmi sredstva za namirenje stečajnog postupka, smatrat će se da je dužnik nesposoban za plaćanje. </w:t>
      </w:r>
    </w:p>
    <w:p w:rsidRDefault="00743227" w:rsidP="00743227" w:rsidR="00743227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Odredbom čl. 433. SZ određeno je da ako nisu ispunjene pretpostavke za istodobno otvaranje i zaključenje skraćenog stečajnog postupka u smislu odredba čl. 431. ovog Zakona sud će obustaviti skraćeni stečajni postupak i odgovarajućom primjenom općih odredbi stečajnog postupka ovog Zakona donijeti rješenje o pokretanju prethodnog postupka, odnosno otvaranju stečajnog postupka. </w:t>
      </w:r>
    </w:p>
    <w:p w:rsidRDefault="00743227" w:rsidP="00743227" w:rsidR="00B11D83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Kako nisu ispunjene pretpostavke iz čl. 431. SZ, to je temeljem čl. 433. SZ riješeno kao u Izreci. </w:t>
      </w:r>
    </w:p>
    <w:p w:rsidRDefault="00482B39" w:rsidP="00743227" w:rsidR="00482B3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8E29D4" w:rsidP="00743227" w:rsidR="008E29D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716A2" w:rsidR="00F716A2" w:rsidRPr="00CE67FC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 xml:space="preserve">Zagreb, </w:t>
      </w:r>
      <w:r w:rsidR="00585FD1">
        <w:rPr>
          <w:rFonts w:hAnsi="Times New Roman" w:ascii="Times New Roman"/>
          <w:sz w:val="24"/>
          <w:szCs w:val="24"/>
          <w:lang w:val="hr-HR"/>
        </w:rPr>
        <w:t>22. veljače 2019</w:t>
      </w:r>
      <w:r w:rsidR="0036710E" w:rsidRPr="00CE67FC">
        <w:rPr>
          <w:rFonts w:hAnsi="Times New Roman" w:ascii="Times New Roman"/>
          <w:sz w:val="24"/>
          <w:szCs w:val="24"/>
          <w:lang w:val="hr-HR"/>
        </w:rPr>
        <w:t>.</w:t>
      </w:r>
      <w:r w:rsidR="00B11D83">
        <w:rPr>
          <w:rFonts w:hAnsi="Times New Roman" w:ascii="Times New Roman"/>
          <w:sz w:val="24"/>
          <w:szCs w:val="24"/>
          <w:lang w:val="hr-HR"/>
        </w:rPr>
        <w:t xml:space="preserve"> godine</w:t>
      </w:r>
    </w:p>
    <w:p w:rsidRDefault="00F716A2" w:rsidR="00F716A2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</w:p>
    <w:p w:rsidRDefault="00B11D83" w:rsidR="00B11D83" w:rsidRPr="00CE67F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AE09A6" w:rsidP="00585FD1" w:rsidR="00F716A2" w:rsidRPr="00CE67FC">
      <w:pPr>
        <w:jc w:val="right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  <w:t>SUDAC:</w:t>
      </w:r>
    </w:p>
    <w:p w:rsidRDefault="00AE09A6" w:rsidP="00585FD1" w:rsidR="00AE09A6" w:rsidRPr="00CE67FC">
      <w:pPr>
        <w:jc w:val="right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="000F3A7F">
        <w:rPr>
          <w:rFonts w:hAnsi="Times New Roman" w:ascii="Times New Roman"/>
          <w:sz w:val="24"/>
          <w:szCs w:val="24"/>
          <w:lang w:val="hr-HR"/>
        </w:rPr>
        <w:t>Romina Markovinović</w:t>
      </w:r>
      <w:r w:rsidR="00A5113F">
        <w:rPr>
          <w:rFonts w:hAnsi="Times New Roman" w:ascii="Times New Roman"/>
          <w:sz w:val="24"/>
          <w:szCs w:val="24"/>
          <w:lang w:val="hr-HR"/>
        </w:rPr>
        <w:t>,v.r.</w:t>
      </w:r>
    </w:p>
    <w:p w:rsidRDefault="00F716A2" w:rsidR="00F716A2" w:rsidRPr="00CE67F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11D83" w:rsidR="00B11D83">
      <w:pPr>
        <w:rPr>
          <w:rFonts w:hAnsi="Times New Roman" w:ascii="Times New Roman"/>
          <w:sz w:val="24"/>
          <w:szCs w:val="24"/>
          <w:u w:val="single"/>
        </w:rPr>
      </w:pPr>
    </w:p>
    <w:p w:rsidRDefault="008E29D4" w:rsidP="008E29D4" w:rsidR="008E29D4" w:rsidRPr="008E29D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E29D4">
        <w:rPr>
          <w:rFonts w:hAnsi="Times New Roman" w:ascii="Times New Roman"/>
          <w:sz w:val="24"/>
          <w:szCs w:val="24"/>
          <w:lang w:val="hr-HR"/>
        </w:rPr>
        <w:t>Uputa o pravnom lijeku:</w:t>
      </w:r>
    </w:p>
    <w:p w:rsidRDefault="008E29D4" w:rsidR="008E29D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E29D4">
        <w:rPr>
          <w:rFonts w:hAnsi="Times New Roman" w:ascii="Times New Roman"/>
          <w:sz w:val="24"/>
          <w:szCs w:val="24"/>
          <w:lang w:val="hr-HR"/>
        </w:rPr>
        <w:t xml:space="preserve">Protiv ovog rješenja dopuštena je  žalba Visokom trgovačkom sudu RH, a koja se podnosi u roku od 8 dana ovome sudu u 3 primjerka.  </w:t>
      </w:r>
    </w:p>
    <w:p w:rsidRDefault="008E29D4" w:rsidR="008E29D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A5113F" w:rsidP="00A5113F" w:rsidR="00FC1358">
      <w:pPr>
        <w:jc w:val="right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Za točnost otpravka ovlašteni službenik:</w:t>
      </w:r>
    </w:p>
    <w:p w:rsidRDefault="00A5113F" w:rsidP="00A5113F" w:rsidR="00A5113F" w:rsidRPr="00CE67FC">
      <w:pPr>
        <w:jc w:val="right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Belma Čolić</w:t>
      </w:r>
    </w:p>
    <w:sectPr w:rsidSect="009E693F" w:rsidR="00A5113F" w:rsidRPr="00CE67FC">
      <w:headerReference w:type="default" r:id="rId10"/>
      <w:pgSz w:code="9" w:h="16840" w:w="11907"/>
      <w:pgMar w:gutter="0" w:footer="720" w:header="720" w:left="1418" w:bottom="1418" w:right="1418" w:top="1418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A7C68" w:rsidP="009E693F" w:rsidR="00EA7C68">
      <w:r>
        <w:separator/>
      </w:r>
    </w:p>
  </w:endnote>
  <w:endnote w:id="0" w:type="continuationSeparator">
    <w:p w:rsidRDefault="00EA7C68" w:rsidP="009E693F" w:rsidR="00EA7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A7C68" w:rsidP="009E693F" w:rsidR="00EA7C68">
      <w:r>
        <w:separator/>
      </w:r>
    </w:p>
  </w:footnote>
  <w:footnote w:id="0" w:type="continuationSeparator">
    <w:p w:rsidRDefault="00EA7C68" w:rsidP="009E693F" w:rsidR="00EA7C6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>
      <w:rPr>
        <w:rFonts w:hAnsi="Times New Roman" w:ascii="Times New Roman"/>
        <w:sz w:val="24"/>
        <w:szCs w:val="24"/>
      </w:rPr>
    </w:sdtEndPr>
    <w:sdtContent>
      <w:p w:rsidRDefault="009E693F" w:rsidP="009E693F" w:rsidR="009E693F" w:rsidRPr="00D06AAE">
        <w:pPr>
          <w:pStyle w:val="Zaglavlje"/>
          <w:ind w:firstLine="4320"/>
          <w:jc w:val="center"/>
          <w:rPr>
            <w:rFonts w:hAnsi="Times New Roman" w:ascii="Times New Roman"/>
            <w:sz w:val="24"/>
            <w:szCs w:val="24"/>
          </w:rPr>
        </w:pPr>
        <w:r w:rsidRPr="00D06AAE">
          <w:rPr>
            <w:rFonts w:hAnsi="Times New Roman" w:ascii="Times New Roman"/>
            <w:sz w:val="24"/>
            <w:szCs w:val="24"/>
          </w:rPr>
          <w:fldChar w:fldCharType="begin"/>
        </w:r>
        <w:r w:rsidRPr="00D06AAE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D06AAE">
          <w:rPr>
            <w:rFonts w:hAnsi="Times New Roman" w:ascii="Times New Roman"/>
            <w:sz w:val="24"/>
            <w:szCs w:val="24"/>
          </w:rPr>
          <w:fldChar w:fldCharType="separate"/>
        </w:r>
        <w:r w:rsidR="00A5113F" w:rsidRPr="00A5113F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D06AAE">
          <w:rPr>
            <w:rFonts w:hAnsi="Times New Roman" w:ascii="Times New Roman"/>
            <w:sz w:val="24"/>
            <w:szCs w:val="24"/>
          </w:rPr>
          <w:fldChar w:fldCharType="end"/>
        </w:r>
        <w:r w:rsidRPr="00D06AAE">
          <w:rPr>
            <w:rFonts w:hAnsi="Times New Roman" w:ascii="Times New Roman"/>
            <w:sz w:val="24"/>
            <w:szCs w:val="24"/>
          </w:rPr>
          <w:tab/>
        </w:r>
        <w:r w:rsidRPr="00D06AAE">
          <w:rPr>
            <w:rFonts w:hAnsi="Times New Roman" w:ascii="Times New Roman"/>
            <w:sz w:val="24"/>
            <w:szCs w:val="24"/>
          </w:rPr>
          <w:tab/>
        </w:r>
        <w:r w:rsidR="009A4168">
          <w:rPr>
            <w:rFonts w:hAnsi="Times New Roman" w:ascii="Times New Roman"/>
            <w:sz w:val="24"/>
            <w:szCs w:val="24"/>
            <w:lang w:val="pl-PL"/>
          </w:rPr>
          <w:t>23.</w:t>
        </w:r>
        <w:r w:rsidR="009A4168" w:rsidRPr="00CE67FC">
          <w:rPr>
            <w:rFonts w:hAnsi="Times New Roman" w:ascii="Times New Roman"/>
            <w:sz w:val="24"/>
            <w:szCs w:val="24"/>
            <w:lang w:val="pl-PL"/>
          </w:rPr>
          <w:t xml:space="preserve"> St-</w:t>
        </w:r>
        <w:r w:rsidR="009A4168">
          <w:rPr>
            <w:rFonts w:hAnsi="Times New Roman" w:ascii="Times New Roman"/>
            <w:sz w:val="24"/>
            <w:szCs w:val="24"/>
            <w:lang w:val="pl-PL"/>
          </w:rPr>
          <w:t>1329/2018</w:t>
        </w:r>
      </w:p>
    </w:sdtContent>
  </w:sdt>
  <w:p w:rsidRDefault="009E693F" w:rsidR="009E693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85A410B"/>
    <w:multiLevelType w:val="hybridMultilevel"/>
    <w:tmpl w:val="517A3CA4"/>
    <w:lvl w:tplc="B7A24264" w:ilvl="0">
      <w:start w:val="23"/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61247AF3"/>
    <w:multiLevelType w:val="hybridMultilevel"/>
    <w:tmpl w:val="8202EA5C"/>
    <w:lvl w:tplc="04B87944" w:ilvl="0">
      <w:numFmt w:val="bullet"/>
      <w:lvlText w:val="-"/>
      <w:lvlJc w:val="left"/>
      <w:pPr>
        <w:ind w:hanging="360" w:left="92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64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36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08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80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52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24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96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688"/>
      </w:pPr>
      <w:rPr>
        <w:rFonts w:hAnsi="Wingdings" w:ascii="Wingdings" w:hint="default"/>
      </w:rPr>
    </w:lvl>
  </w:abstractNum>
  <w:abstractNum w:abstractNumId="2">
    <w:nsid w:val="7C4F3875"/>
    <w:multiLevelType w:val="hybridMultilevel"/>
    <w:tmpl w:val="707EF1A6"/>
    <w:lvl w:tplc="0720CB08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1C32"/>
    <w:rsid w:val="00031225"/>
    <w:rsid w:val="000F3A7F"/>
    <w:rsid w:val="00165E14"/>
    <w:rsid w:val="001D2671"/>
    <w:rsid w:val="002B0BE3"/>
    <w:rsid w:val="002D26BA"/>
    <w:rsid w:val="002F7594"/>
    <w:rsid w:val="0035589F"/>
    <w:rsid w:val="003612C3"/>
    <w:rsid w:val="0036710E"/>
    <w:rsid w:val="003B6DD2"/>
    <w:rsid w:val="003F23B3"/>
    <w:rsid w:val="003F2DC8"/>
    <w:rsid w:val="003F4F0F"/>
    <w:rsid w:val="00482B39"/>
    <w:rsid w:val="004F3825"/>
    <w:rsid w:val="00504EE0"/>
    <w:rsid w:val="005252B6"/>
    <w:rsid w:val="005309ED"/>
    <w:rsid w:val="00547DB9"/>
    <w:rsid w:val="0056275F"/>
    <w:rsid w:val="00585FD1"/>
    <w:rsid w:val="005C613D"/>
    <w:rsid w:val="005D2474"/>
    <w:rsid w:val="0065201E"/>
    <w:rsid w:val="0066340F"/>
    <w:rsid w:val="00681C0C"/>
    <w:rsid w:val="00685698"/>
    <w:rsid w:val="006A526D"/>
    <w:rsid w:val="006C1972"/>
    <w:rsid w:val="006F1C32"/>
    <w:rsid w:val="007009DB"/>
    <w:rsid w:val="00735F93"/>
    <w:rsid w:val="00743227"/>
    <w:rsid w:val="00794387"/>
    <w:rsid w:val="00847C7F"/>
    <w:rsid w:val="00870D95"/>
    <w:rsid w:val="008E29D4"/>
    <w:rsid w:val="0092599B"/>
    <w:rsid w:val="0099022B"/>
    <w:rsid w:val="009A4168"/>
    <w:rsid w:val="009A7062"/>
    <w:rsid w:val="009D3150"/>
    <w:rsid w:val="009D3FFD"/>
    <w:rsid w:val="009D5B72"/>
    <w:rsid w:val="009E5EA8"/>
    <w:rsid w:val="009E693F"/>
    <w:rsid w:val="00A06603"/>
    <w:rsid w:val="00A20602"/>
    <w:rsid w:val="00A348FA"/>
    <w:rsid w:val="00A4175D"/>
    <w:rsid w:val="00A5113F"/>
    <w:rsid w:val="00A555FC"/>
    <w:rsid w:val="00AD440A"/>
    <w:rsid w:val="00AE09A6"/>
    <w:rsid w:val="00AF68FE"/>
    <w:rsid w:val="00B01B04"/>
    <w:rsid w:val="00B11D83"/>
    <w:rsid w:val="00B42363"/>
    <w:rsid w:val="00B71620"/>
    <w:rsid w:val="00BA5043"/>
    <w:rsid w:val="00BA5F55"/>
    <w:rsid w:val="00BA7463"/>
    <w:rsid w:val="00BB3FAF"/>
    <w:rsid w:val="00BC1CED"/>
    <w:rsid w:val="00C52F95"/>
    <w:rsid w:val="00CE67FC"/>
    <w:rsid w:val="00D06AAE"/>
    <w:rsid w:val="00D25621"/>
    <w:rsid w:val="00D345B8"/>
    <w:rsid w:val="00D56AB9"/>
    <w:rsid w:val="00D75636"/>
    <w:rsid w:val="00DE1196"/>
    <w:rsid w:val="00E03BB9"/>
    <w:rsid w:val="00E146B7"/>
    <w:rsid w:val="00E632A6"/>
    <w:rsid w:val="00E723E0"/>
    <w:rsid w:val="00E903D6"/>
    <w:rsid w:val="00EA68D5"/>
    <w:rsid w:val="00EA7C68"/>
    <w:rsid w:val="00EE04A0"/>
    <w:rsid w:val="00F05276"/>
    <w:rsid w:val="00F2523A"/>
    <w:rsid w:val="00F60EDD"/>
    <w:rsid w:val="00F716A2"/>
    <w:rsid w:val="00FC1358"/>
    <w:rsid w:val="00FC6E2E"/>
    <w:rsid w:val="00FD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 Narrow" w:ascii="Arial Narrow"/>
      <w:sz w:val="22"/>
      <w:lang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3F23B3"/>
    <w:rPr>
      <w:rFonts w:cs="Tahoma" w:hAnsi="Tahoma" w:asci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E693F"/>
    <w:rPr>
      <w:rFonts w:hAnsi="Arial Narrow" w:asci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9E693F"/>
    <w:rPr>
      <w:rFonts w:hAnsi="Arial Narrow" w:ascii="Arial Narrow"/>
      <w:sz w:val="22"/>
      <w:lang w:val="en-AU"/>
    </w:rPr>
  </w:style>
  <w:style w:styleId="Odlomakpopisa" w:type="paragraph">
    <w:name w:val="List Paragraph"/>
    <w:basedOn w:val="Normal"/>
    <w:uiPriority w:val="34"/>
    <w:qFormat/>
    <w:rsid w:val="00A2060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5113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5113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5113F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5113F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5113F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 Narrow" w:hAnsi="Arial Narrow"/>
      <w:sz w:val="22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F23B3"/>
    <w:rPr>
      <w:rFonts w:ascii="Tahoma" w:cs="Tahoma" w:hAns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E693F"/>
    <w:rPr>
      <w:rFonts w:ascii="Arial Narrow" w:hAns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9E693F"/>
    <w:rPr>
      <w:rFonts w:ascii="Arial Narrow" w:hAnsi="Arial Narrow"/>
      <w:sz w:val="22"/>
      <w:lang w:val="en-AU"/>
    </w:rPr>
  </w:style>
  <w:style w:styleId="Odlomakpopisa" w:type="paragraph">
    <w:name w:val="List Paragraph"/>
    <w:basedOn w:val="Normal"/>
    <w:uiPriority w:val="34"/>
    <w:qFormat/>
    <w:rsid w:val="00A2060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5113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5113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5113F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5113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5113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veljače 2019.</izvorni_sadrzaj>
    <derivirana_varijabla naziv="DomainObject.DatumDonosenjaOdluke_1">22. veljače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Romina</izvorni_sadrzaj>
    <derivirana_varijabla naziv="DomainObject.DonositeljOdluke.Ime_1">Romina</derivirana_varijabla>
  </DomainObject.DonositeljOdluke.Ime>
  <DomainObject.DonositeljOdluke.Prezime>
    <izvorni_sadrzaj>Markovinović</izvorni_sadrzaj>
    <derivirana_varijabla naziv="DomainObject.DonositeljOdluke.Prezime_1">Markovinović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1329</izvorni_sadrzaj>
    <derivirana_varijabla naziv="DomainObject.Predmet.Broj_1">1329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svibnja 2018.</izvorni_sadrzaj>
    <derivirana_varijabla naziv="DomainObject.Predmet.DatumOsnivanja_1">22.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St-1329/2018</izvorni_sadrzaj>
    <derivirana_varijabla naziv="DomainObject.Predmet.OznakaBroj_1">St-1329/2018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OPATOVINA PROJEKT d.o.o.</izvorni_sadrzaj>
    <derivirana_varijabla naziv="DomainObject.Predmet.ProtustrankaFormated_1">  OPATOVINA PROJEKT d.o.o.</derivirana_varijabla>
  </DomainObject.Predmet.ProtustrankaFormated>
  <DomainObject.Predmet.ProtustrankaFormatedOIB>
    <izvorni_sadrzaj>  OPATOVINA PROJEKT d.o.o., OIB 75108231896</izvorni_sadrzaj>
    <derivirana_varijabla naziv="DomainObject.Predmet.ProtustrankaFormatedOIB_1">  OPATOVINA PROJEKT d.o.o., OIB 75108231896</derivirana_varijabla>
  </DomainObject.Predmet.ProtustrankaFormatedOIB>
  <DomainObject.Predmet.ProtustrankaFormatedWithAdress>
    <izvorni_sadrzaj> OPATOVINA PROJEKT d.o.o., Primorska 5, 10360 Sesvete</izvorni_sadrzaj>
    <derivirana_varijabla naziv="DomainObject.Predmet.ProtustrankaFormatedWithAdress_1"> OPATOVINA PROJEKT d.o.o., Primorska 5, 10360 Sesvete</derivirana_varijabla>
  </DomainObject.Predmet.ProtustrankaFormatedWithAdress>
  <DomainObject.Predmet.ProtustrankaFormatedWithAdressOIB>
    <izvorni_sadrzaj> OPATOVINA PROJEKT d.o.o., OIB 75108231896, Primorska 5, 10360 Sesvete</izvorni_sadrzaj>
    <derivirana_varijabla naziv="DomainObject.Predmet.ProtustrankaFormatedWithAdressOIB_1"> OPATOVINA PROJEKT d.o.o., OIB 75108231896, Primorska 5, 10360 Sesvete</derivirana_varijabla>
  </DomainObject.Predmet.ProtustrankaFormatedWithAdressOIB>
  <DomainObject.Predmet.ProtustrankaWithAdress>
    <izvorni_sadrzaj>OPATOVINA PROJEKT d.o.o. Primorska 5, 10360 Sesvete</izvorni_sadrzaj>
    <derivirana_varijabla naziv="DomainObject.Predmet.ProtustrankaWithAdress_1">OPATOVINA PROJEKT d.o.o. Primorska 5, 10360 Sesvete</derivirana_varijabla>
  </DomainObject.Predmet.ProtustrankaWithAdress>
  <DomainObject.Predmet.ProtustrankaWithAdressOIB>
    <izvorni_sadrzaj>OPATOVINA PROJEKT d.o.o., OIB 75108231896, Primorska 5, 10360 Sesvete</izvorni_sadrzaj>
    <derivirana_varijabla naziv="DomainObject.Predmet.ProtustrankaWithAdressOIB_1">OPATOVINA PROJEKT d.o.o., OIB 75108231896, Primorska 5, 10360 Sesvete</derivirana_varijabla>
  </DomainObject.Predmet.ProtustrankaWithAdressOIB>
  <DomainObject.Predmet.ProtustrankaNazivFormated>
    <izvorni_sadrzaj>OPATOVINA PROJEKT d.o.o.</izvorni_sadrzaj>
    <derivirana_varijabla naziv="DomainObject.Predmet.ProtustrankaNazivFormated_1">OPATOVINA PROJEKT d.o.o.</derivirana_varijabla>
  </DomainObject.Predmet.ProtustrankaNazivFormated>
  <DomainObject.Predmet.ProtustrankaNazivFormatedOIB>
    <izvorni_sadrzaj>OPATOVINA PROJEKT d.o.o., OIB 75108231896</izvorni_sadrzaj>
    <derivirana_varijabla naziv="DomainObject.Predmet.ProtustrankaNazivFormatedOIB_1">OPATOVINA PROJEKT d.o.o., OIB 75108231896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23. - R. Markovinović</izvorni_sadrzaj>
    <derivirana_varijabla naziv="DomainObject.Predmet.Referada.Naziv_1">23. - R. Markovinović</derivirana_varijabla>
  </DomainObject.Predmet.Referada.Naziv>
  <DomainObject.Predmet.Referada.Oznaka>
    <izvorni_sadrzaj>23.</izvorni_sadrzaj>
    <derivirana_varijabla naziv="DomainObject.Predmet.Referada.Oznaka_1">23.</derivirana_varijabla>
  </DomainObject.Predmet.Referada.Oznaka>
  <DomainObject.Predmet.Referada.Prostorija.Naziv>
    <izvorni_sadrzaj>Soba DZ III 55</izvorni_sadrzaj>
    <derivirana_varijabla naziv="DomainObject.Predmet.Referada.Prostorija.Naziv_1">Soba DZ III 55</derivirana_varijabla>
  </DomainObject.Predmet.Referada.Prostorija.Naziv>
  <DomainObject.Predmet.Referada.Prostorija.Oznaka>
    <izvorni_sadrzaj>DZ III 55</izvorni_sadrzaj>
    <derivirana_varijabla naziv="DomainObject.Predmet.Referada.Prostorija.Oznaka_1">DZ III 55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Romina Markovinović</izvorni_sadrzaj>
    <derivirana_varijabla naziv="DomainObject.Predmet.Referada.Sudac_1">Romina Markovinović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23. - R. Markovinović</izvorni_sadrzaj>
    <derivirana_varijabla naziv="DomainObject.Predmet.TrenutnaLokacijaSpisa.Naziv_1">23. - R. Markovinović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Belma Čolić</izvorni_sadrzaj>
    <derivirana_varijabla naziv="DomainObject.Predmet.Zapisnicar_1">Belma Čolić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OPATOVINA PROJEKT d.o.o.</item>
    </izvorni_sadrzaj>
    <derivirana_varijabla naziv="DomainObject.Predmet.ProtuStrankaListFormated_1">
      <item>OPATOVINA PROJEKT d.o.o.</item>
    </derivirana_varijabla>
  </DomainObject.Predmet.ProtuStrankaListFormated>
  <DomainObject.Predmet.ProtuStrankaListFormatedOIB>
    <izvorni_sadrzaj>
      <item>OPATOVINA PROJEKT d.o.o., OIB 75108231896</item>
    </izvorni_sadrzaj>
    <derivirana_varijabla naziv="DomainObject.Predmet.ProtuStrankaListFormatedOIB_1">
      <item>OPATOVINA PROJEKT d.o.o., OIB 75108231896</item>
    </derivirana_varijabla>
  </DomainObject.Predmet.ProtuStrankaListFormatedOIB>
  <DomainObject.Predmet.ProtuStrankaListFormatedWithAdress>
    <izvorni_sadrzaj>
      <item>OPATOVINA PROJEKT d.o.o., Primorska 5, 10360 Sesvete</item>
    </izvorni_sadrzaj>
    <derivirana_varijabla naziv="DomainObject.Predmet.ProtuStrankaListFormatedWithAdress_1">
      <item>OPATOVINA PROJEKT d.o.o., Primorska 5, 10360 Sesvete</item>
    </derivirana_varijabla>
  </DomainObject.Predmet.ProtuStrankaListFormatedWithAdress>
  <DomainObject.Predmet.ProtuStrankaListFormatedWithAdressOIB>
    <izvorni_sadrzaj>
      <item>OPATOVINA PROJEKT d.o.o., OIB 75108231896, Primorska 5, 10360 Sesvete</item>
    </izvorni_sadrzaj>
    <derivirana_varijabla naziv="DomainObject.Predmet.ProtuStrankaListFormatedWithAdressOIB_1">
      <item>OPATOVINA PROJEKT d.o.o., OIB 75108231896, Primorska 5, 10360 Sesvete</item>
    </derivirana_varijabla>
  </DomainObject.Predmet.ProtuStrankaListFormatedWithAdressOIB>
  <DomainObject.Predmet.ProtuStrankaListNazivFormated>
    <izvorni_sadrzaj>
      <item>OPATOVINA PROJEKT d.o.o.</item>
    </izvorni_sadrzaj>
    <derivirana_varijabla naziv="DomainObject.Predmet.ProtuStrankaListNazivFormated_1">
      <item>OPATOVINA PROJEKT d.o.o.</item>
    </derivirana_varijabla>
  </DomainObject.Predmet.ProtuStrankaListNazivFormated>
  <DomainObject.Predmet.ProtuStrankaListNazivFormatedOIB>
    <izvorni_sadrzaj>
      <item>OPATOVINA PROJEKT d.o.o., OIB 75108231896</item>
    </izvorni_sadrzaj>
    <derivirana_varijabla naziv="DomainObject.Predmet.ProtuStrankaListNazivFormatedOIB_1">
      <item>OPATOVINA PROJEKT d.o.o., OIB 75108231896</item>
    </derivirana_varijabla>
  </DomainObject.Predmet.ProtuStrankaListNazivFormatedOIB>
  <DomainObject.Predmet.OstaliListFormated>
    <izvorni_sadrzaj>
      <item>MAMIĆ PERIĆ REBERSKI RIMAC Odvjetničko društvo, društvo s ograničenom odgovornošću</item>
    </izvorni_sadrzaj>
    <derivirana_varijabla naziv="DomainObject.Predmet.OstaliListFormated_1">
      <item>MAMIĆ PERIĆ REBERSKI RIMAC Odvjetničko društvo, društvo s ograničenom odgovornošću</item>
    </derivirana_varijabla>
  </DomainObject.Predmet.OstaliListFormated>
  <DomainObject.Predmet.OstaliListFormatedOIB>
    <izvorni_sadrzaj>
      <item>MAMIĆ PERIĆ REBERSKI RIMAC Odvjetničko društvo, društvo s ograničenom odgovornošću, OIB 32802230502</item>
    </izvorni_sadrzaj>
    <derivirana_varijabla naziv="DomainObject.Predmet.OstaliListFormatedOIB_1">
      <item>MAMIĆ PERIĆ REBERSKI RIMAC Odvjetničko društvo, društvo s ograničenom odgovornošću, OIB 32802230502</item>
    </derivirana_varijabla>
  </DomainObject.Predmet.OstaliListFormatedOIB>
  <DomainObject.Predmet.OstaliListFormatedWithAdress>
    <izvorni_sadrzaj>
      <item>MAMIĆ PERIĆ REBERSKI RIMAC Odvjetničko društvo, društvo s ograničenom odgovornošću, Ivana Lučića 2A, 10000 Zagreb</item>
    </izvorni_sadrzaj>
    <derivirana_varijabla naziv="DomainObject.Predmet.OstaliListFormatedWithAdress_1">
      <item>MAMIĆ PERIĆ REBERSKI RIMAC Odvjetničko društvo, društvo s ograničenom odgovornošću, Ivana Lučića 2A, 10000 Zagreb</item>
    </derivirana_varijabla>
  </DomainObject.Predmet.OstaliListFormatedWithAdress>
  <DomainObject.Predmet.OstaliListFormatedWithAdressOIB>
    <izvorni_sadrzaj>
      <item>MAMIĆ PERIĆ REBERSKI RIMAC Odvjetničko društvo, društvo s ograničenom odgovornošću, OIB 32802230502, Ivana Lučića 2A, 10000 Zagreb</item>
    </izvorni_sadrzaj>
    <derivirana_varijabla naziv="DomainObject.Predmet.OstaliListFormatedWithAdressOIB_1">
      <item>MAMIĆ PERIĆ REBERSKI RIMAC Odvjetničko društvo, društvo s ograničenom odgovornošću, OIB 32802230502, Ivana Lučića 2A, 10000 Zagreb</item>
    </derivirana_varijabla>
  </DomainObject.Predmet.OstaliListFormatedWithAdressOIB>
  <DomainObject.Predmet.OstaliListNazivFormated>
    <izvorni_sadrzaj>
      <item>MAMIĆ PERIĆ REBERSKI RIMAC Odvjetničko društvo, društvo s ograničenom odgovornošću</item>
    </izvorni_sadrzaj>
    <derivirana_varijabla naziv="DomainObject.Predmet.OstaliListNazivFormated_1">
      <item>MAMIĆ PERIĆ REBERSKI RIMAC Odvjetničko društvo, društvo s ograničenom odgovornošću</item>
    </derivirana_varijabla>
  </DomainObject.Predmet.OstaliListNazivFormated>
  <DomainObject.Predmet.OstaliListNazivFormatedOIB>
    <izvorni_sadrzaj>
      <item>MAMIĆ PERIĆ REBERSKI RIMAC Odvjetničko društvo, društvo s ograničenom odgovornošću, OIB 32802230502</item>
    </izvorni_sadrzaj>
    <derivirana_varijabla naziv="DomainObject.Predmet.OstaliListNazivFormatedOIB_1">
      <item>MAMIĆ PERIĆ REBERSKI RIMAC Odvjetničko društvo, društvo s ograničenom odgovornošću, OIB 32802230502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veljače 2019.</izvorni_sadrzaj>
    <derivirana_varijabla naziv="DomainObject.Datum_1">22. veljače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OPATOVINA PROJEKT d.o.o.</izvorni_sadrzaj>
    <derivirana_varijabla naziv="DomainObject.Predmet.ProtustrankaIDrugi_1">OPATOVINA PROJEKT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OPATOVINA PROJEKT d.o.o., OIB 75108231896, Primorska 5, 10360 Sesvete</izvorni_sadrzaj>
    <derivirana_varijabla naziv="DomainObject.Predmet.ProtustrankaIDrugiAdressOIB_1">OPATOVINA PROJEKT d.o.o., OIB 75108231896, Primorska 5,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OPATOVINA PROJEKT d.o.o.</item>
      <item>MAMIĆ PERIĆ REBERSKI RIMAC Odvjetničko društvo, društvo s ograničenom odgovornošću</item>
    </izvorni_sadrzaj>
    <derivirana_varijabla naziv="DomainObject.Predmet.SudioniciListNaziv_1">
      <item>FINA Regionalni centar Zagreb</item>
      <item>OPATOVINA PROJEKT d.o.o.</item>
      <item>MAMIĆ PERIĆ REBERSKI RIMAC Odvjetničko društvo, društvo s ograničenom odgovornošću</item>
    </derivirana_varijabla>
  </DomainObject.Predmet.SudioniciListNaziv>
  <DomainObject.Predmet.SudioniciListAdressOIB>
    <izvorni_sadrzaj>
      <item>FINA Regionalni centar Zagreb, OIB 85821130368, Trg svibanjskih žrtava 1995. br. 1,10000 Zagreb</item>
      <item>OPATOVINA PROJEKT d.o.o., OIB 75108231896, Primorska 5,10360 Sesvete</item>
      <item>MAMIĆ PERIĆ REBERSKI RIMAC Odvjetničko društvo, društvo s ograničenom odgovornošću, OIB 32802230502, Ivana Lučića 2A,10000 Zagreb</item>
    </izvorni_sadrzaj>
    <derivirana_varijabla naziv="DomainObject.Predmet.SudioniciListAdressOIB_1">
      <item>FINA Regionalni centar Zagreb, OIB 85821130368, Trg svibanjskih žrtava 1995. br. 1,10000 Zagreb</item>
      <item>OPATOVINA PROJEKT d.o.o., OIB 75108231896, Primorska 5,10360 Sesvete</item>
      <item>MAMIĆ PERIĆ REBERSKI RIMAC Odvjetničko društvo, društvo s ograničenom odgovornošću, OIB 32802230502, Ivana Lučića 2A,10000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75108231896</item>
      <item>, OIB 32802230502</item>
    </izvorni_sadrzaj>
    <derivirana_varijabla naziv="DomainObject.Predmet.SudioniciListNazivOIB_1">
      <item>, OIB 85821130368</item>
      <item>, OIB 75108231896</item>
      <item>, OIB 32802230502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kolovoza 2018.</izvorni_sadrzaj>
    <derivirana_varijabla naziv="DomainObject.PredzadnjaOdlukaIzPredmeta.DatumDonosenjaOdluke_1">3. kolovoza 2018.</derivirana_varijabla>
  </DomainObject.PredzadnjaOdlukaIzPredmeta.DatumDonosenjaOdluke>
  <DomainObject.PredzadnjaOdlukaIzPredmeta.Oznaka>
    <izvorni_sadrzaj>St-1329/2018-5</izvorni_sadrzaj>
    <derivirana_varijabla naziv="DomainObject.PredzadnjaOdlukaIzPredmeta.Oznaka_1">St-1329/2018-5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2</properties:Pages>
  <properties:Words>607</properties:Words>
  <properties:Characters>3312</properties:Characters>
  <properties:Lines>82</properties:Lines>
  <properties:Paragraphs>34</properties:Paragraphs>
  <properties:TotalTime>31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3949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2018-11-23T11:40:00Z</dcterms:created>
  <dc:creator>MINISTARSTVO PRAVOSUĐA</dc:creator>
  <cp:lastModifiedBy>Belma Čolić</cp:lastModifiedBy>
  <cp:lastPrinted>2019-02-22T11:02:00Z</cp:lastPrinted>
  <dcterms:modified xmlns:xsi="http://www.w3.org/2001/XMLSchema-instance" xsi:type="dcterms:W3CDTF">2019-02-22T11:03:00Z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(St-1329-2018 Obustava - dužnik ima imovine.docx)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