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a.xml"/>
  <Override ContentType="application/vnd.openxmlformats-officedocument.customXmlProperties+xml" PartName="/customXml/itemProps1.xml"/>
  <Override ContentType="application/vnd.openxmlformats-officedocument.customXmlProperties+xml" PartName="/customXml/itemProps1b.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F37F0A" w:rsidR="00BA759B" w:rsidP="00BA759B" w:rsidRDefault="00BA759B" w14:paraId="00cbc99" w14:textId="00cbc99">
      <w:pPr>
        <w:pStyle w:val="Naslov5"/>
        <w:ind w:left="708"/>
        <w15:collapsed w:val="false"/>
        <w:rPr>
          <w:rFonts w:ascii="Arial" w:hAnsi="Arial" w:cs="Arial"/>
          <w:bCs/>
          <w:sz w:val="24"/>
        </w:rPr>
      </w:pPr>
    </w:p>
    <w:p w:rsidRPr="00F37F0A" w:rsidR="00B835AB" w:rsidP="000B3205" w:rsidRDefault="00B835AB">
      <w:pPr>
        <w:rPr>
          <w:rFonts w:ascii="Arial" w:hAnsi="Arial" w:cs="Arial"/>
          <w:b/>
          <w:noProof/>
        </w:rPr>
      </w:pPr>
      <w:r w:rsidRPr="00F37F0A">
        <w:rPr>
          <w:rFonts w:ascii="Arial" w:hAnsi="Arial" w:cs="Arial"/>
          <w:b/>
          <w:noProof/>
        </w:rPr>
        <w:t xml:space="preserve">                           </w:t>
      </w:r>
      <w:r w:rsidRPr="00F37F0A" w:rsidR="009256B4">
        <w:rPr>
          <w:rFonts w:ascii="Arial" w:hAnsi="Arial" w:cs="Arial"/>
          <w:b/>
          <w:noProof/>
        </w:rPr>
        <w:drawing>
          <wp:inline distT="0" distB="0" distL="0" distR="0">
            <wp:extent cx="380365" cy="507365"/>
            <wp:effectExtent l="0" t="0" r="0" b="0"/>
            <wp:docPr id="1" name="Slika 1" descr="grb-rh"/>
            <wp:cNvGraphicFramePr>
              <a:graphicFrameLocks noChangeAspect="true"/>
            </wp:cNvGraphicFramePr>
            <a:graphic>
              <a:graphicData uri="http://schemas.openxmlformats.org/drawingml/2006/picture">
                <pic:pic>
                  <pic:nvPicPr>
                    <pic:cNvPr id="0" name="Slika 1" descr="grb-rh"/>
                    <pic:cNvPicPr>
                      <a:picLocks noChangeAspect="true" noChangeArrowheads="true"/>
                    </pic:cNvPicPr>
                  </pic:nvPicPr>
                  <pic:blipFill>
                    <a:blip cstate="print"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80365" cy="507365"/>
                    </a:xfrm>
                    <a:prstGeom prst="rect">
                      <a:avLst/>
                    </a:prstGeom>
                    <a:noFill/>
                    <a:ln>
                      <a:noFill/>
                    </a:ln>
                  </pic:spPr>
                </pic:pic>
              </a:graphicData>
            </a:graphic>
          </wp:inline>
        </w:drawing>
      </w:r>
    </w:p>
    <w:p w:rsidRPr="00F37F0A" w:rsidR="00B835AB" w:rsidP="000B3205" w:rsidRDefault="00B835AB">
      <w:pPr>
        <w:pStyle w:val="Zaglavlje"/>
        <w:tabs>
          <w:tab w:val="clear" w:pos="4536"/>
          <w:tab w:val="left" w:pos="708"/>
          <w:tab w:val="center" w:pos="4500"/>
        </w:tabs>
        <w:rPr>
          <w:rFonts w:ascii="Arial" w:hAnsi="Arial" w:cs="Arial"/>
        </w:rPr>
      </w:pPr>
      <w:r w:rsidRPr="00F37F0A">
        <w:rPr>
          <w:rFonts w:ascii="Arial" w:hAnsi="Arial" w:cs="Arial"/>
        </w:rPr>
        <w:t xml:space="preserve">            REPUBLIKA HRVATSKA</w:t>
      </w:r>
    </w:p>
    <w:p w:rsidRPr="00F37F0A" w:rsidR="00B835AB" w:rsidP="000B3205" w:rsidRDefault="00B835AB">
      <w:pPr>
        <w:pStyle w:val="Zaglavlje"/>
        <w:tabs>
          <w:tab w:val="clear" w:pos="4536"/>
          <w:tab w:val="left" w:pos="708"/>
          <w:tab w:val="center" w:pos="4500"/>
        </w:tabs>
        <w:rPr>
          <w:rFonts w:ascii="Arial" w:hAnsi="Arial" w:cs="Arial"/>
        </w:rPr>
      </w:pPr>
      <w:r w:rsidRPr="00F37F0A">
        <w:rPr>
          <w:rFonts w:ascii="Arial" w:hAnsi="Arial" w:cs="Arial"/>
        </w:rPr>
        <w:t>OPĆINSKI PREKRŠAJNI SUD U ZAGREBU</w:t>
      </w:r>
    </w:p>
    <w:p w:rsidRPr="00F37F0A" w:rsidR="00B835AB" w:rsidP="000B3205" w:rsidRDefault="00B835AB">
      <w:pPr>
        <w:rPr>
          <w:rFonts w:ascii="Arial" w:hAnsi="Arial" w:cs="Arial"/>
        </w:rPr>
      </w:pPr>
      <w:r w:rsidRPr="00F37F0A">
        <w:rPr>
          <w:rFonts w:ascii="Arial" w:hAnsi="Arial" w:cs="Arial"/>
        </w:rPr>
        <w:t xml:space="preserve">           Zagreb, Avenija Dubrovnik 8                                                                                                                                                                                                                                                                                                                                                                                                                                                                                                                                                                                                                                                                                                                                                                                                                                                         </w:t>
      </w:r>
    </w:p>
    <w:p w:rsidRPr="00F37F0A" w:rsidR="00D1200B" w:rsidP="00D1200B" w:rsidRDefault="00D1200B">
      <w:pPr>
        <w:pStyle w:val="Naslov5"/>
        <w:ind w:left="708"/>
        <w:rPr>
          <w:rFonts w:ascii="Arial" w:hAnsi="Arial" w:cs="Arial"/>
          <w:sz w:val="24"/>
        </w:rPr>
      </w:pPr>
      <w:r w:rsidRPr="00F37F0A">
        <w:rPr>
          <w:rFonts w:ascii="Arial" w:hAnsi="Arial" w:cs="Arial"/>
          <w:sz w:val="24"/>
        </w:rPr>
        <w:tab/>
      </w:r>
      <w:r w:rsidRPr="00F37F0A">
        <w:rPr>
          <w:rFonts w:ascii="Arial" w:hAnsi="Arial" w:cs="Arial"/>
          <w:sz w:val="24"/>
        </w:rPr>
        <w:tab/>
      </w:r>
      <w:r w:rsidRPr="00F37F0A">
        <w:rPr>
          <w:rFonts w:ascii="Arial" w:hAnsi="Arial" w:cs="Arial"/>
          <w:sz w:val="24"/>
        </w:rPr>
        <w:tab/>
      </w:r>
      <w:r w:rsidRPr="00F37F0A">
        <w:rPr>
          <w:rFonts w:ascii="Arial" w:hAnsi="Arial" w:cs="Arial"/>
          <w:sz w:val="24"/>
        </w:rPr>
        <w:tab/>
      </w:r>
      <w:r w:rsidRPr="00F37F0A">
        <w:rPr>
          <w:rFonts w:ascii="Arial" w:hAnsi="Arial" w:cs="Arial"/>
          <w:sz w:val="24"/>
        </w:rPr>
        <w:tab/>
        <w:t xml:space="preserve"> </w:t>
      </w:r>
      <w:r w:rsidRPr="00F37F0A" w:rsidR="003B4A96">
        <w:rPr>
          <w:rFonts w:ascii="Arial" w:hAnsi="Arial" w:cs="Arial"/>
          <w:sz w:val="24"/>
        </w:rPr>
        <w:tab/>
      </w:r>
      <w:r w:rsidRPr="00F37F0A" w:rsidR="009F3FFA">
        <w:rPr>
          <w:rFonts w:ascii="Arial" w:hAnsi="Arial" w:cs="Arial"/>
          <w:sz w:val="24"/>
        </w:rPr>
        <w:t>Poslovni broj: Pp-</w:t>
      </w:r>
      <w:r w:rsidRPr="00F37F0A" w:rsidR="00567707">
        <w:rPr>
          <w:rFonts w:ascii="Arial" w:hAnsi="Arial" w:cs="Arial"/>
          <w:sz w:val="24"/>
        </w:rPr>
        <w:t>9237/2024-28</w:t>
      </w:r>
    </w:p>
    <w:p w:rsidRPr="00F37F0A" w:rsidR="00F850B5" w:rsidP="00F850B5" w:rsidRDefault="00F850B5"/>
    <w:p w:rsidRPr="00F37F0A" w:rsidR="005620D1" w:rsidP="00D1200B" w:rsidRDefault="00514C5A">
      <w:pPr>
        <w:pStyle w:val="Naslov5"/>
        <w:rPr>
          <w:rFonts w:ascii="Arial" w:hAnsi="Arial" w:cs="Arial"/>
          <w:bCs/>
          <w:sz w:val="24"/>
        </w:rPr>
      </w:pPr>
      <w:r w:rsidRPr="00F37F0A">
        <w:rPr>
          <w:rFonts w:ascii="Arial" w:hAnsi="Arial" w:cs="Arial"/>
          <w:bCs/>
          <w:sz w:val="24"/>
        </w:rPr>
        <w:t xml:space="preserve">U </w:t>
      </w:r>
      <w:r w:rsidRPr="00F37F0A" w:rsidR="00011A82">
        <w:rPr>
          <w:rFonts w:ascii="Arial" w:hAnsi="Arial" w:cs="Arial"/>
          <w:bCs/>
          <w:sz w:val="24"/>
        </w:rPr>
        <w:t xml:space="preserve">  </w:t>
      </w:r>
      <w:r w:rsidRPr="00F37F0A">
        <w:rPr>
          <w:rFonts w:ascii="Arial" w:hAnsi="Arial" w:cs="Arial"/>
          <w:bCs/>
          <w:sz w:val="24"/>
        </w:rPr>
        <w:t>I</w:t>
      </w:r>
      <w:r w:rsidRPr="00F37F0A" w:rsidR="00011A82">
        <w:rPr>
          <w:rFonts w:ascii="Arial" w:hAnsi="Arial" w:cs="Arial"/>
          <w:bCs/>
          <w:sz w:val="24"/>
        </w:rPr>
        <w:t xml:space="preserve"> </w:t>
      </w:r>
      <w:r w:rsidRPr="00F37F0A">
        <w:rPr>
          <w:rFonts w:ascii="Arial" w:hAnsi="Arial" w:cs="Arial"/>
          <w:bCs/>
          <w:sz w:val="24"/>
        </w:rPr>
        <w:t>M</w:t>
      </w:r>
      <w:r w:rsidRPr="00F37F0A" w:rsidR="00011A82">
        <w:rPr>
          <w:rFonts w:ascii="Arial" w:hAnsi="Arial" w:cs="Arial"/>
          <w:bCs/>
          <w:sz w:val="24"/>
        </w:rPr>
        <w:t xml:space="preserve"> </w:t>
      </w:r>
      <w:r w:rsidRPr="00F37F0A">
        <w:rPr>
          <w:rFonts w:ascii="Arial" w:hAnsi="Arial" w:cs="Arial"/>
          <w:bCs/>
          <w:sz w:val="24"/>
        </w:rPr>
        <w:t>E</w:t>
      </w:r>
      <w:r w:rsidRPr="00F37F0A" w:rsidR="00011A82">
        <w:rPr>
          <w:rFonts w:ascii="Arial" w:hAnsi="Arial" w:cs="Arial"/>
          <w:bCs/>
          <w:sz w:val="24"/>
        </w:rPr>
        <w:t xml:space="preserve">  </w:t>
      </w:r>
      <w:r w:rsidRPr="00F37F0A">
        <w:rPr>
          <w:rFonts w:ascii="Arial" w:hAnsi="Arial" w:cs="Arial"/>
          <w:bCs/>
          <w:sz w:val="24"/>
        </w:rPr>
        <w:t xml:space="preserve"> R</w:t>
      </w:r>
      <w:r w:rsidRPr="00F37F0A" w:rsidR="00011A82">
        <w:rPr>
          <w:rFonts w:ascii="Arial" w:hAnsi="Arial" w:cs="Arial"/>
          <w:bCs/>
          <w:sz w:val="24"/>
        </w:rPr>
        <w:t xml:space="preserve"> </w:t>
      </w:r>
      <w:r w:rsidRPr="00F37F0A">
        <w:rPr>
          <w:rFonts w:ascii="Arial" w:hAnsi="Arial" w:cs="Arial"/>
          <w:bCs/>
          <w:sz w:val="24"/>
        </w:rPr>
        <w:t>E</w:t>
      </w:r>
      <w:r w:rsidRPr="00F37F0A" w:rsidR="00011A82">
        <w:rPr>
          <w:rFonts w:ascii="Arial" w:hAnsi="Arial" w:cs="Arial"/>
          <w:bCs/>
          <w:sz w:val="24"/>
        </w:rPr>
        <w:t xml:space="preserve"> </w:t>
      </w:r>
      <w:r w:rsidRPr="00F37F0A">
        <w:rPr>
          <w:rFonts w:ascii="Arial" w:hAnsi="Arial" w:cs="Arial"/>
          <w:bCs/>
          <w:sz w:val="24"/>
        </w:rPr>
        <w:t>P</w:t>
      </w:r>
      <w:r w:rsidRPr="00F37F0A" w:rsidR="00011A82">
        <w:rPr>
          <w:rFonts w:ascii="Arial" w:hAnsi="Arial" w:cs="Arial"/>
          <w:bCs/>
          <w:sz w:val="24"/>
        </w:rPr>
        <w:t xml:space="preserve"> </w:t>
      </w:r>
      <w:r w:rsidRPr="00F37F0A">
        <w:rPr>
          <w:rFonts w:ascii="Arial" w:hAnsi="Arial" w:cs="Arial"/>
          <w:bCs/>
          <w:sz w:val="24"/>
        </w:rPr>
        <w:t>U</w:t>
      </w:r>
      <w:r w:rsidRPr="00F37F0A" w:rsidR="00011A82">
        <w:rPr>
          <w:rFonts w:ascii="Arial" w:hAnsi="Arial" w:cs="Arial"/>
          <w:bCs/>
          <w:sz w:val="24"/>
        </w:rPr>
        <w:t xml:space="preserve"> </w:t>
      </w:r>
      <w:r w:rsidRPr="00F37F0A">
        <w:rPr>
          <w:rFonts w:ascii="Arial" w:hAnsi="Arial" w:cs="Arial"/>
          <w:bCs/>
          <w:sz w:val="24"/>
        </w:rPr>
        <w:t>B</w:t>
      </w:r>
      <w:r w:rsidRPr="00F37F0A" w:rsidR="00011A82">
        <w:rPr>
          <w:rFonts w:ascii="Arial" w:hAnsi="Arial" w:cs="Arial"/>
          <w:bCs/>
          <w:sz w:val="24"/>
        </w:rPr>
        <w:t xml:space="preserve"> </w:t>
      </w:r>
      <w:r w:rsidRPr="00F37F0A">
        <w:rPr>
          <w:rFonts w:ascii="Arial" w:hAnsi="Arial" w:cs="Arial"/>
          <w:bCs/>
          <w:sz w:val="24"/>
        </w:rPr>
        <w:t>L</w:t>
      </w:r>
      <w:r w:rsidRPr="00F37F0A" w:rsidR="00011A82">
        <w:rPr>
          <w:rFonts w:ascii="Arial" w:hAnsi="Arial" w:cs="Arial"/>
          <w:bCs/>
          <w:sz w:val="24"/>
        </w:rPr>
        <w:t xml:space="preserve"> </w:t>
      </w:r>
      <w:r w:rsidRPr="00F37F0A">
        <w:rPr>
          <w:rFonts w:ascii="Arial" w:hAnsi="Arial" w:cs="Arial"/>
          <w:bCs/>
          <w:sz w:val="24"/>
        </w:rPr>
        <w:t>I</w:t>
      </w:r>
      <w:r w:rsidRPr="00F37F0A" w:rsidR="00011A82">
        <w:rPr>
          <w:rFonts w:ascii="Arial" w:hAnsi="Arial" w:cs="Arial"/>
          <w:bCs/>
          <w:sz w:val="24"/>
        </w:rPr>
        <w:t xml:space="preserve"> </w:t>
      </w:r>
      <w:r w:rsidRPr="00F37F0A">
        <w:rPr>
          <w:rFonts w:ascii="Arial" w:hAnsi="Arial" w:cs="Arial"/>
          <w:bCs/>
          <w:sz w:val="24"/>
        </w:rPr>
        <w:t>K</w:t>
      </w:r>
      <w:r w:rsidRPr="00F37F0A" w:rsidR="00011A82">
        <w:rPr>
          <w:rFonts w:ascii="Arial" w:hAnsi="Arial" w:cs="Arial"/>
          <w:bCs/>
          <w:sz w:val="24"/>
        </w:rPr>
        <w:t xml:space="preserve"> </w:t>
      </w:r>
      <w:r w:rsidRPr="00F37F0A">
        <w:rPr>
          <w:rFonts w:ascii="Arial" w:hAnsi="Arial" w:cs="Arial"/>
          <w:bCs/>
          <w:sz w:val="24"/>
        </w:rPr>
        <w:t xml:space="preserve">E </w:t>
      </w:r>
      <w:r w:rsidRPr="00F37F0A" w:rsidR="00011A82">
        <w:rPr>
          <w:rFonts w:ascii="Arial" w:hAnsi="Arial" w:cs="Arial"/>
          <w:bCs/>
          <w:sz w:val="24"/>
        </w:rPr>
        <w:t xml:space="preserve">  </w:t>
      </w:r>
      <w:r w:rsidRPr="00F37F0A">
        <w:rPr>
          <w:rFonts w:ascii="Arial" w:hAnsi="Arial" w:cs="Arial"/>
          <w:bCs/>
          <w:sz w:val="24"/>
        </w:rPr>
        <w:t>H</w:t>
      </w:r>
      <w:r w:rsidRPr="00F37F0A" w:rsidR="00011A82">
        <w:rPr>
          <w:rFonts w:ascii="Arial" w:hAnsi="Arial" w:cs="Arial"/>
          <w:bCs/>
          <w:sz w:val="24"/>
        </w:rPr>
        <w:t xml:space="preserve"> </w:t>
      </w:r>
      <w:r w:rsidRPr="00F37F0A">
        <w:rPr>
          <w:rFonts w:ascii="Arial" w:hAnsi="Arial" w:cs="Arial"/>
          <w:bCs/>
          <w:sz w:val="24"/>
        </w:rPr>
        <w:t>R</w:t>
      </w:r>
      <w:r w:rsidRPr="00F37F0A" w:rsidR="00011A82">
        <w:rPr>
          <w:rFonts w:ascii="Arial" w:hAnsi="Arial" w:cs="Arial"/>
          <w:bCs/>
          <w:sz w:val="24"/>
        </w:rPr>
        <w:t xml:space="preserve"> </w:t>
      </w:r>
      <w:r w:rsidRPr="00F37F0A">
        <w:rPr>
          <w:rFonts w:ascii="Arial" w:hAnsi="Arial" w:cs="Arial"/>
          <w:bCs/>
          <w:sz w:val="24"/>
        </w:rPr>
        <w:t>V</w:t>
      </w:r>
      <w:r w:rsidRPr="00F37F0A" w:rsidR="00011A82">
        <w:rPr>
          <w:rFonts w:ascii="Arial" w:hAnsi="Arial" w:cs="Arial"/>
          <w:bCs/>
          <w:sz w:val="24"/>
        </w:rPr>
        <w:t xml:space="preserve"> </w:t>
      </w:r>
      <w:r w:rsidRPr="00F37F0A">
        <w:rPr>
          <w:rFonts w:ascii="Arial" w:hAnsi="Arial" w:cs="Arial"/>
          <w:bCs/>
          <w:sz w:val="24"/>
        </w:rPr>
        <w:t>A</w:t>
      </w:r>
      <w:r w:rsidRPr="00F37F0A" w:rsidR="00011A82">
        <w:rPr>
          <w:rFonts w:ascii="Arial" w:hAnsi="Arial" w:cs="Arial"/>
          <w:bCs/>
          <w:sz w:val="24"/>
        </w:rPr>
        <w:t xml:space="preserve"> </w:t>
      </w:r>
      <w:r w:rsidRPr="00F37F0A">
        <w:rPr>
          <w:rFonts w:ascii="Arial" w:hAnsi="Arial" w:cs="Arial"/>
          <w:bCs/>
          <w:sz w:val="24"/>
        </w:rPr>
        <w:t>T</w:t>
      </w:r>
      <w:r w:rsidRPr="00F37F0A" w:rsidR="00011A82">
        <w:rPr>
          <w:rFonts w:ascii="Arial" w:hAnsi="Arial" w:cs="Arial"/>
          <w:bCs/>
          <w:sz w:val="24"/>
        </w:rPr>
        <w:t xml:space="preserve"> </w:t>
      </w:r>
      <w:r w:rsidRPr="00F37F0A">
        <w:rPr>
          <w:rFonts w:ascii="Arial" w:hAnsi="Arial" w:cs="Arial"/>
          <w:bCs/>
          <w:sz w:val="24"/>
        </w:rPr>
        <w:t>S</w:t>
      </w:r>
      <w:r w:rsidRPr="00F37F0A" w:rsidR="00011A82">
        <w:rPr>
          <w:rFonts w:ascii="Arial" w:hAnsi="Arial" w:cs="Arial"/>
          <w:bCs/>
          <w:sz w:val="24"/>
        </w:rPr>
        <w:t xml:space="preserve"> </w:t>
      </w:r>
      <w:r w:rsidRPr="00F37F0A">
        <w:rPr>
          <w:rFonts w:ascii="Arial" w:hAnsi="Arial" w:cs="Arial"/>
          <w:bCs/>
          <w:sz w:val="24"/>
        </w:rPr>
        <w:t>K</w:t>
      </w:r>
      <w:r w:rsidRPr="00F37F0A" w:rsidR="00011A82">
        <w:rPr>
          <w:rFonts w:ascii="Arial" w:hAnsi="Arial" w:cs="Arial"/>
          <w:bCs/>
          <w:sz w:val="24"/>
        </w:rPr>
        <w:t xml:space="preserve"> </w:t>
      </w:r>
      <w:r w:rsidRPr="00F37F0A">
        <w:rPr>
          <w:rFonts w:ascii="Arial" w:hAnsi="Arial" w:cs="Arial"/>
          <w:bCs/>
          <w:sz w:val="24"/>
        </w:rPr>
        <w:t>E</w:t>
      </w:r>
    </w:p>
    <w:p w:rsidRPr="00F37F0A" w:rsidR="005620D1" w:rsidP="00D1200B" w:rsidRDefault="005620D1">
      <w:pPr>
        <w:jc w:val="center"/>
        <w:rPr>
          <w:rFonts w:ascii="Arial" w:hAnsi="Arial" w:cs="Arial"/>
        </w:rPr>
      </w:pPr>
    </w:p>
    <w:p w:rsidRPr="00F37F0A" w:rsidR="005620D1" w:rsidP="00D1200B" w:rsidRDefault="00514C5A">
      <w:pPr>
        <w:pStyle w:val="Naslov5"/>
        <w:rPr>
          <w:rFonts w:ascii="Arial" w:hAnsi="Arial" w:cs="Arial"/>
          <w:bCs/>
          <w:sz w:val="24"/>
        </w:rPr>
      </w:pPr>
      <w:r w:rsidRPr="00F37F0A">
        <w:rPr>
          <w:rFonts w:ascii="Arial" w:hAnsi="Arial" w:cs="Arial"/>
          <w:bCs/>
          <w:sz w:val="24"/>
        </w:rPr>
        <w:t>P</w:t>
      </w:r>
      <w:r w:rsidRPr="00F37F0A" w:rsidR="00011A82">
        <w:rPr>
          <w:rFonts w:ascii="Arial" w:hAnsi="Arial" w:cs="Arial"/>
          <w:bCs/>
          <w:sz w:val="24"/>
        </w:rPr>
        <w:t xml:space="preserve"> </w:t>
      </w:r>
      <w:r w:rsidRPr="00F37F0A">
        <w:rPr>
          <w:rFonts w:ascii="Arial" w:hAnsi="Arial" w:cs="Arial"/>
          <w:bCs/>
          <w:sz w:val="24"/>
        </w:rPr>
        <w:t>R</w:t>
      </w:r>
      <w:r w:rsidRPr="00F37F0A" w:rsidR="00011A82">
        <w:rPr>
          <w:rFonts w:ascii="Arial" w:hAnsi="Arial" w:cs="Arial"/>
          <w:bCs/>
          <w:sz w:val="24"/>
        </w:rPr>
        <w:t xml:space="preserve"> </w:t>
      </w:r>
      <w:r w:rsidRPr="00F37F0A">
        <w:rPr>
          <w:rFonts w:ascii="Arial" w:hAnsi="Arial" w:cs="Arial"/>
          <w:bCs/>
          <w:sz w:val="24"/>
        </w:rPr>
        <w:t>E</w:t>
      </w:r>
      <w:r w:rsidRPr="00F37F0A" w:rsidR="00011A82">
        <w:rPr>
          <w:rFonts w:ascii="Arial" w:hAnsi="Arial" w:cs="Arial"/>
          <w:bCs/>
          <w:sz w:val="24"/>
        </w:rPr>
        <w:t xml:space="preserve"> </w:t>
      </w:r>
      <w:r w:rsidRPr="00F37F0A">
        <w:rPr>
          <w:rFonts w:ascii="Arial" w:hAnsi="Arial" w:cs="Arial"/>
          <w:bCs/>
          <w:sz w:val="24"/>
        </w:rPr>
        <w:t>S</w:t>
      </w:r>
      <w:r w:rsidRPr="00F37F0A" w:rsidR="00011A82">
        <w:rPr>
          <w:rFonts w:ascii="Arial" w:hAnsi="Arial" w:cs="Arial"/>
          <w:bCs/>
          <w:sz w:val="24"/>
        </w:rPr>
        <w:t xml:space="preserve"> </w:t>
      </w:r>
      <w:r w:rsidRPr="00F37F0A">
        <w:rPr>
          <w:rFonts w:ascii="Arial" w:hAnsi="Arial" w:cs="Arial"/>
          <w:bCs/>
          <w:sz w:val="24"/>
        </w:rPr>
        <w:t>U</w:t>
      </w:r>
      <w:r w:rsidRPr="00F37F0A" w:rsidR="00011A82">
        <w:rPr>
          <w:rFonts w:ascii="Arial" w:hAnsi="Arial" w:cs="Arial"/>
          <w:bCs/>
          <w:sz w:val="24"/>
        </w:rPr>
        <w:t xml:space="preserve"> </w:t>
      </w:r>
      <w:r w:rsidRPr="00F37F0A">
        <w:rPr>
          <w:rFonts w:ascii="Arial" w:hAnsi="Arial" w:cs="Arial"/>
          <w:bCs/>
          <w:sz w:val="24"/>
        </w:rPr>
        <w:t>D</w:t>
      </w:r>
      <w:r w:rsidRPr="00F37F0A" w:rsidR="00011A82">
        <w:rPr>
          <w:rFonts w:ascii="Arial" w:hAnsi="Arial" w:cs="Arial"/>
          <w:bCs/>
          <w:sz w:val="24"/>
        </w:rPr>
        <w:t xml:space="preserve"> </w:t>
      </w:r>
      <w:r w:rsidRPr="00F37F0A">
        <w:rPr>
          <w:rFonts w:ascii="Arial" w:hAnsi="Arial" w:cs="Arial"/>
          <w:bCs/>
          <w:sz w:val="24"/>
        </w:rPr>
        <w:t>A</w:t>
      </w:r>
    </w:p>
    <w:p w:rsidRPr="00F37F0A" w:rsidR="00F850B5" w:rsidRDefault="00F850B5">
      <w:pPr>
        <w:jc w:val="left"/>
        <w:rPr>
          <w:rFonts w:ascii="Arial" w:hAnsi="Arial" w:cs="Arial"/>
          <w:bCs/>
        </w:rPr>
      </w:pPr>
    </w:p>
    <w:p w:rsidRPr="00F37F0A" w:rsidR="00D87AA4" w:rsidP="0047712E" w:rsidRDefault="00B835AB">
      <w:pPr>
        <w:ind w:firstLine="708"/>
        <w:rPr>
          <w:rFonts w:ascii="Arial" w:hAnsi="Arial" w:cs="Arial"/>
        </w:rPr>
      </w:pPr>
      <w:r w:rsidRPr="00F37F0A">
        <w:rPr>
          <w:rFonts w:ascii="Arial" w:hAnsi="Arial" w:cs="Arial"/>
        </w:rPr>
        <w:t>Općinski p</w:t>
      </w:r>
      <w:r w:rsidRPr="00F37F0A" w:rsidR="005620D1">
        <w:rPr>
          <w:rFonts w:ascii="Arial" w:hAnsi="Arial" w:cs="Arial"/>
        </w:rPr>
        <w:t xml:space="preserve">rekršajni sud u Zagrebu, po </w:t>
      </w:r>
      <w:r w:rsidRPr="00F37F0A" w:rsidR="000663D2">
        <w:rPr>
          <w:rFonts w:ascii="Arial" w:hAnsi="Arial" w:cs="Arial"/>
        </w:rPr>
        <w:t>sutkinji</w:t>
      </w:r>
      <w:r w:rsidRPr="00F37F0A" w:rsidR="005620D1">
        <w:rPr>
          <w:rFonts w:ascii="Arial" w:hAnsi="Arial" w:cs="Arial"/>
        </w:rPr>
        <w:t xml:space="preserve"> </w:t>
      </w:r>
      <w:r w:rsidRPr="00F37F0A" w:rsidR="00A07597">
        <w:rPr>
          <w:rFonts w:ascii="Arial" w:hAnsi="Arial" w:cs="Arial"/>
        </w:rPr>
        <w:t>Ivani Šurjak</w:t>
      </w:r>
      <w:r w:rsidRPr="00F37F0A" w:rsidR="005620D1">
        <w:rPr>
          <w:rFonts w:ascii="Arial" w:hAnsi="Arial" w:cs="Arial"/>
        </w:rPr>
        <w:t>,</w:t>
      </w:r>
      <w:r w:rsidRPr="00F37F0A" w:rsidR="00936986">
        <w:rPr>
          <w:rFonts w:ascii="Arial" w:hAnsi="Arial" w:cs="Arial"/>
        </w:rPr>
        <w:t xml:space="preserve"> </w:t>
      </w:r>
      <w:r w:rsidRPr="00F37F0A" w:rsidR="005620D1">
        <w:rPr>
          <w:rFonts w:ascii="Arial" w:hAnsi="Arial" w:cs="Arial"/>
        </w:rPr>
        <w:t xml:space="preserve">uz sudjelovanje </w:t>
      </w:r>
      <w:r w:rsidRPr="00F37F0A" w:rsidR="00D1200B">
        <w:rPr>
          <w:rFonts w:ascii="Arial" w:hAnsi="Arial" w:cs="Arial"/>
        </w:rPr>
        <w:t>Ane Pavlek,</w:t>
      </w:r>
      <w:r w:rsidRPr="00F37F0A" w:rsidR="005620D1">
        <w:rPr>
          <w:rFonts w:ascii="Arial" w:hAnsi="Arial" w:cs="Arial"/>
        </w:rPr>
        <w:t xml:space="preserve"> kao </w:t>
      </w:r>
      <w:r w:rsidRPr="00F37F0A" w:rsidR="00F67C5B">
        <w:rPr>
          <w:rFonts w:ascii="Arial" w:hAnsi="Arial" w:cs="Arial"/>
        </w:rPr>
        <w:t>zapisničarke</w:t>
      </w:r>
      <w:r w:rsidRPr="00F37F0A" w:rsidR="005620D1">
        <w:rPr>
          <w:rFonts w:ascii="Arial" w:hAnsi="Arial" w:cs="Arial"/>
        </w:rPr>
        <w:t xml:space="preserve">, u prekršajnom </w:t>
      </w:r>
      <w:r w:rsidRPr="00F37F0A" w:rsidR="002E4C43">
        <w:rPr>
          <w:rFonts w:ascii="Arial" w:hAnsi="Arial" w:cs="Arial"/>
        </w:rPr>
        <w:t>predmetu</w:t>
      </w:r>
      <w:r w:rsidRPr="00F37F0A" w:rsidR="00A07597">
        <w:rPr>
          <w:rFonts w:ascii="Arial" w:hAnsi="Arial" w:cs="Arial"/>
        </w:rPr>
        <w:t xml:space="preserve"> protiv </w:t>
      </w:r>
      <w:r w:rsidRPr="00F37F0A" w:rsidR="0040483A">
        <w:rPr>
          <w:rFonts w:ascii="Arial" w:hAnsi="Arial" w:cs="Arial"/>
        </w:rPr>
        <w:t>I-okrivlj</w:t>
      </w:r>
      <w:r w:rsidRPr="00F37F0A" w:rsidR="009E2F6C">
        <w:rPr>
          <w:rFonts w:ascii="Arial" w:hAnsi="Arial" w:cs="Arial"/>
        </w:rPr>
        <w:t xml:space="preserve">ene pravne osobe </w:t>
      </w:r>
      <w:proofErr w:type="spellStart"/>
      <w:r w:rsidRPr="00F37F0A" w:rsidR="00567707">
        <w:rPr>
          <w:rFonts w:ascii="Arial" w:hAnsi="Arial" w:cs="Arial"/>
        </w:rPr>
        <w:t>Mystique</w:t>
      </w:r>
      <w:proofErr w:type="spellEnd"/>
      <w:r w:rsidRPr="00F37F0A" w:rsidR="00567707">
        <w:rPr>
          <w:rFonts w:ascii="Arial" w:hAnsi="Arial" w:cs="Arial"/>
        </w:rPr>
        <w:t xml:space="preserve"> </w:t>
      </w:r>
      <w:proofErr w:type="spellStart"/>
      <w:r w:rsidRPr="00F37F0A" w:rsidR="00567707">
        <w:rPr>
          <w:rFonts w:ascii="Arial" w:hAnsi="Arial" w:cs="Arial"/>
        </w:rPr>
        <w:t>Matrix</w:t>
      </w:r>
      <w:proofErr w:type="spellEnd"/>
      <w:r w:rsidRPr="00F37F0A" w:rsidR="00260A80">
        <w:rPr>
          <w:rFonts w:ascii="Arial" w:hAnsi="Arial" w:cs="Arial"/>
        </w:rPr>
        <w:t xml:space="preserve"> </w:t>
      </w:r>
      <w:r w:rsidRPr="00F37F0A" w:rsidR="009E2F6C">
        <w:rPr>
          <w:rFonts w:ascii="Arial" w:hAnsi="Arial" w:cs="Arial"/>
        </w:rPr>
        <w:t xml:space="preserve">d.o.o. </w:t>
      </w:r>
      <w:r w:rsidRPr="00F37F0A" w:rsidR="0040483A">
        <w:rPr>
          <w:rFonts w:ascii="Arial" w:hAnsi="Arial" w:cs="Arial"/>
        </w:rPr>
        <w:t xml:space="preserve">i II-okrivljene odgovorne osobe </w:t>
      </w:r>
      <w:proofErr w:type="spellStart"/>
      <w:r w:rsidRPr="00F37F0A" w:rsidR="00567707">
        <w:rPr>
          <w:rFonts w:ascii="Arial" w:hAnsi="Arial" w:cs="Arial"/>
        </w:rPr>
        <w:t>Arbena</w:t>
      </w:r>
      <w:proofErr w:type="spellEnd"/>
      <w:r w:rsidRPr="00F37F0A" w:rsidR="00567707">
        <w:rPr>
          <w:rFonts w:ascii="Arial" w:hAnsi="Arial" w:cs="Arial"/>
        </w:rPr>
        <w:t xml:space="preserve"> </w:t>
      </w:r>
      <w:proofErr w:type="spellStart"/>
      <w:r w:rsidRPr="00F37F0A" w:rsidR="00567707">
        <w:rPr>
          <w:rFonts w:ascii="Arial" w:hAnsi="Arial" w:cs="Arial"/>
        </w:rPr>
        <w:t>Ibrahimi</w:t>
      </w:r>
      <w:proofErr w:type="spellEnd"/>
      <w:r w:rsidRPr="00F37F0A" w:rsidR="0040483A">
        <w:rPr>
          <w:rFonts w:ascii="Arial" w:hAnsi="Arial" w:cs="Arial"/>
        </w:rPr>
        <w:t>,</w:t>
      </w:r>
      <w:r w:rsidRPr="00F37F0A" w:rsidR="00567707">
        <w:rPr>
          <w:rFonts w:ascii="Arial" w:hAnsi="Arial" w:cs="Arial"/>
        </w:rPr>
        <w:t xml:space="preserve"> koje u postupku </w:t>
      </w:r>
      <w:r w:rsidRPr="00F37F0A" w:rsidR="007F7872">
        <w:rPr>
          <w:rFonts w:ascii="Arial" w:hAnsi="Arial" w:cs="Arial"/>
        </w:rPr>
        <w:t>brani</w:t>
      </w:r>
      <w:r w:rsidRPr="00F37F0A" w:rsidR="00567707">
        <w:rPr>
          <w:rFonts w:ascii="Arial" w:hAnsi="Arial" w:cs="Arial"/>
        </w:rPr>
        <w:t xml:space="preserve"> odvjetnik Luka Čolić iz Odvjetničkog društva Čolić </w:t>
      </w:r>
      <w:proofErr w:type="spellStart"/>
      <w:r w:rsidRPr="00F37F0A" w:rsidR="00567707">
        <w:rPr>
          <w:rFonts w:ascii="Arial" w:hAnsi="Arial" w:cs="Arial"/>
        </w:rPr>
        <w:t>Dorotić</w:t>
      </w:r>
      <w:proofErr w:type="spellEnd"/>
      <w:r w:rsidRPr="00F37F0A" w:rsidR="00567707">
        <w:rPr>
          <w:rFonts w:ascii="Arial" w:hAnsi="Arial" w:cs="Arial"/>
        </w:rPr>
        <w:t xml:space="preserve"> d.o.o.,</w:t>
      </w:r>
      <w:r w:rsidRPr="00F37F0A" w:rsidR="0040483A">
        <w:rPr>
          <w:rFonts w:ascii="Arial" w:hAnsi="Arial" w:cs="Arial"/>
        </w:rPr>
        <w:t xml:space="preserve"> zbog prekršaja iz</w:t>
      </w:r>
      <w:r w:rsidRPr="00F37F0A" w:rsidR="00567707">
        <w:rPr>
          <w:rFonts w:ascii="Arial" w:hAnsi="Arial" w:cs="Arial"/>
        </w:rPr>
        <w:t xml:space="preserve"> </w:t>
      </w:r>
      <w:r w:rsidRPr="00F37F0A" w:rsidR="00260A80">
        <w:rPr>
          <w:rFonts w:ascii="Arial" w:hAnsi="Arial" w:cs="Arial"/>
        </w:rPr>
        <w:t>članka</w:t>
      </w:r>
      <w:r w:rsidRPr="00F37F0A" w:rsidR="003B4A96">
        <w:rPr>
          <w:rFonts w:ascii="Arial" w:hAnsi="Arial" w:cs="Arial"/>
        </w:rPr>
        <w:t xml:space="preserve"> 40. st</w:t>
      </w:r>
      <w:r w:rsidRPr="00F37F0A" w:rsidR="00260A80">
        <w:rPr>
          <w:rFonts w:ascii="Arial" w:hAnsi="Arial" w:cs="Arial"/>
        </w:rPr>
        <w:t>avka</w:t>
      </w:r>
      <w:r w:rsidRPr="00F37F0A" w:rsidR="003B4A96">
        <w:rPr>
          <w:rFonts w:ascii="Arial" w:hAnsi="Arial" w:cs="Arial"/>
        </w:rPr>
        <w:t xml:space="preserve"> 1. </w:t>
      </w:r>
      <w:r w:rsidRPr="00F37F0A" w:rsidR="00260A80">
        <w:rPr>
          <w:rFonts w:ascii="Arial" w:hAnsi="Arial" w:cs="Arial"/>
        </w:rPr>
        <w:t xml:space="preserve">točke </w:t>
      </w:r>
      <w:r w:rsidRPr="00F37F0A" w:rsidR="006D5413">
        <w:rPr>
          <w:rFonts w:ascii="Arial" w:hAnsi="Arial" w:cs="Arial"/>
        </w:rPr>
        <w:t>45</w:t>
      </w:r>
      <w:r w:rsidRPr="00F37F0A" w:rsidR="00260A80">
        <w:rPr>
          <w:rFonts w:ascii="Arial" w:hAnsi="Arial" w:cs="Arial"/>
        </w:rPr>
        <w:t>. i stavka</w:t>
      </w:r>
      <w:r w:rsidRPr="00F37F0A" w:rsidR="003B4A96">
        <w:rPr>
          <w:rFonts w:ascii="Arial" w:hAnsi="Arial" w:cs="Arial"/>
        </w:rPr>
        <w:t xml:space="preserve"> 2. Zakona o ograničavanju uporabe duhanskih i srodnih proizvoda</w:t>
      </w:r>
      <w:r w:rsidRPr="00F37F0A" w:rsidR="009F3FFA">
        <w:rPr>
          <w:rFonts w:ascii="Arial" w:hAnsi="Arial" w:cs="Arial"/>
        </w:rPr>
        <w:t xml:space="preserve"> ("Narodne novine", broj</w:t>
      </w:r>
      <w:r w:rsidRPr="00F37F0A" w:rsidR="0040483A">
        <w:rPr>
          <w:rFonts w:ascii="Arial" w:hAnsi="Arial" w:cs="Arial"/>
        </w:rPr>
        <w:t xml:space="preserve"> 45/17</w:t>
      </w:r>
      <w:r w:rsidRPr="00F37F0A" w:rsidR="00891608">
        <w:rPr>
          <w:rFonts w:ascii="Arial" w:hAnsi="Arial" w:cs="Arial"/>
        </w:rPr>
        <w:t>,</w:t>
      </w:r>
      <w:r w:rsidRPr="00F37F0A" w:rsidR="0040483A">
        <w:rPr>
          <w:rFonts w:ascii="Arial" w:hAnsi="Arial" w:cs="Arial"/>
        </w:rPr>
        <w:t xml:space="preserve"> 114/18</w:t>
      </w:r>
      <w:r w:rsidRPr="00F37F0A" w:rsidR="007F7872">
        <w:rPr>
          <w:rFonts w:ascii="Arial" w:hAnsi="Arial" w:cs="Arial"/>
        </w:rPr>
        <w:t xml:space="preserve"> i 98/25</w:t>
      </w:r>
      <w:r w:rsidRPr="00F37F0A" w:rsidR="0040483A">
        <w:rPr>
          <w:rFonts w:ascii="Arial" w:hAnsi="Arial" w:cs="Arial"/>
        </w:rPr>
        <w:t>)</w:t>
      </w:r>
      <w:r w:rsidRPr="00F37F0A" w:rsidR="00567707">
        <w:rPr>
          <w:rFonts w:ascii="Arial" w:hAnsi="Arial" w:cs="Arial"/>
        </w:rPr>
        <w:t xml:space="preserve"> i </w:t>
      </w:r>
      <w:r w:rsidRPr="00F37F0A" w:rsidR="00BE0161">
        <w:rPr>
          <w:rFonts w:ascii="Arial" w:hAnsi="Arial" w:cs="Arial"/>
        </w:rPr>
        <w:t xml:space="preserve">zbog prekršaja iz </w:t>
      </w:r>
      <w:r w:rsidRPr="00F37F0A" w:rsidR="00567707">
        <w:rPr>
          <w:rFonts w:ascii="Arial" w:hAnsi="Arial" w:cs="Arial"/>
        </w:rPr>
        <w:t>članka 10.  stavka 4. i stavka 5. Zakona o zabrani i sprječavanju obavljanja neregistrirane djelatnosti ("Narodne novine", broj: 6/11, 66/19)</w:t>
      </w:r>
      <w:r w:rsidRPr="00F37F0A" w:rsidR="0053778E">
        <w:rPr>
          <w:rFonts w:ascii="Arial" w:hAnsi="Arial" w:cs="Arial"/>
        </w:rPr>
        <w:t>,</w:t>
      </w:r>
      <w:r w:rsidRPr="00F37F0A" w:rsidR="0040483A">
        <w:rPr>
          <w:rFonts w:ascii="Arial" w:hAnsi="Arial" w:cs="Arial"/>
        </w:rPr>
        <w:t xml:space="preserve"> povodom prigovora okrivljenika na prekršajni nalog </w:t>
      </w:r>
      <w:r w:rsidRPr="00F37F0A" w:rsidR="0053778E">
        <w:rPr>
          <w:rFonts w:ascii="Arial" w:hAnsi="Arial" w:cs="Arial"/>
          <w:bCs/>
        </w:rPr>
        <w:t xml:space="preserve">RH, </w:t>
      </w:r>
      <w:r w:rsidRPr="00F37F0A" w:rsidR="00567707">
        <w:rPr>
          <w:rFonts w:ascii="Arial" w:hAnsi="Arial" w:cs="Arial"/>
        </w:rPr>
        <w:t>Državnog inspektorata,</w:t>
      </w:r>
      <w:r w:rsidRPr="00F37F0A" w:rsidR="00567707">
        <w:rPr>
          <w:rFonts w:ascii="Arial" w:hAnsi="Arial" w:cs="Arial"/>
          <w:bCs/>
        </w:rPr>
        <w:t xml:space="preserve"> Središnjeg ureda,</w:t>
      </w:r>
      <w:r w:rsidRPr="00F37F0A" w:rsidR="00567707">
        <w:rPr>
          <w:rFonts w:ascii="Arial" w:hAnsi="Arial" w:cs="Arial"/>
        </w:rPr>
        <w:t xml:space="preserve"> Službe sanitarne inspekcije, </w:t>
      </w:r>
      <w:r w:rsidRPr="00F37F0A" w:rsidR="00567707">
        <w:rPr>
          <w:rFonts w:ascii="Arial" w:hAnsi="Arial" w:cs="Arial"/>
          <w:bCs/>
        </w:rPr>
        <w:t xml:space="preserve">Službe sanitarne inspekcije za kemikalije, </w:t>
      </w:r>
      <w:proofErr w:type="spellStart"/>
      <w:r w:rsidRPr="00F37F0A" w:rsidR="00567707">
        <w:rPr>
          <w:rFonts w:ascii="Arial" w:hAnsi="Arial" w:cs="Arial"/>
          <w:bCs/>
        </w:rPr>
        <w:t>biocidne</w:t>
      </w:r>
      <w:proofErr w:type="spellEnd"/>
      <w:r w:rsidRPr="00F37F0A" w:rsidR="00567707">
        <w:rPr>
          <w:rFonts w:ascii="Arial" w:hAnsi="Arial" w:cs="Arial"/>
          <w:bCs/>
        </w:rPr>
        <w:t xml:space="preserve"> proizvode i predmete opće uporabe, Klasa: 540-02/24-02/1969, Ur.br.: 443-01-07-02-24-4 od 6. lipnja 2024.</w:t>
      </w:r>
      <w:r w:rsidRPr="00F37F0A" w:rsidR="0047712E">
        <w:rPr>
          <w:rFonts w:ascii="Arial" w:hAnsi="Arial" w:cs="Arial"/>
        </w:rPr>
        <w:t xml:space="preserve"> i izmjene </w:t>
      </w:r>
      <w:r w:rsidRPr="00F37F0A" w:rsidR="00BE0161">
        <w:rPr>
          <w:rFonts w:ascii="Arial" w:hAnsi="Arial" w:cs="Arial"/>
        </w:rPr>
        <w:t xml:space="preserve">optužbe </w:t>
      </w:r>
      <w:r w:rsidRPr="00F37F0A" w:rsidR="0047712E">
        <w:rPr>
          <w:rFonts w:ascii="Arial" w:hAnsi="Arial" w:cs="Arial"/>
        </w:rPr>
        <w:t xml:space="preserve">Klasa: 540-02/24-01/348, Ur.br.: 443-01-07-25-9 od 22. srpnja 2025., </w:t>
      </w:r>
      <w:r w:rsidRPr="00F37F0A" w:rsidR="0040483A">
        <w:rPr>
          <w:rFonts w:ascii="Arial" w:hAnsi="Arial" w:cs="Arial"/>
        </w:rPr>
        <w:t xml:space="preserve">nakon </w:t>
      </w:r>
      <w:r w:rsidRPr="00F37F0A" w:rsidR="009F3FFA">
        <w:rPr>
          <w:rFonts w:ascii="Arial" w:hAnsi="Arial" w:cs="Arial"/>
        </w:rPr>
        <w:t>provedene glavne i javne rasprave</w:t>
      </w:r>
      <w:r w:rsidRPr="00F37F0A" w:rsidR="00E478C9">
        <w:rPr>
          <w:rFonts w:ascii="Arial" w:hAnsi="Arial" w:cs="Arial"/>
        </w:rPr>
        <w:t>,</w:t>
      </w:r>
      <w:r w:rsidRPr="00F37F0A" w:rsidR="00C939FF">
        <w:rPr>
          <w:rFonts w:ascii="Arial" w:hAnsi="Arial" w:cs="Arial"/>
        </w:rPr>
        <w:t xml:space="preserve"> </w:t>
      </w:r>
      <w:r w:rsidRPr="00F37F0A" w:rsidR="004917A3">
        <w:rPr>
          <w:rFonts w:ascii="Arial" w:hAnsi="Arial" w:cs="Arial"/>
        </w:rPr>
        <w:t xml:space="preserve">javno je objavio </w:t>
      </w:r>
      <w:r w:rsidRPr="00F37F0A" w:rsidR="00567707">
        <w:rPr>
          <w:rFonts w:ascii="Arial" w:hAnsi="Arial" w:cs="Arial"/>
        </w:rPr>
        <w:t>28. travnja 2026</w:t>
      </w:r>
      <w:r w:rsidRPr="00F37F0A" w:rsidR="003F4B64">
        <w:rPr>
          <w:rFonts w:ascii="Arial" w:hAnsi="Arial" w:cs="Arial"/>
        </w:rPr>
        <w:t>.</w:t>
      </w:r>
      <w:r w:rsidRPr="00F37F0A" w:rsidR="00A202B7">
        <w:rPr>
          <w:rFonts w:ascii="Arial" w:hAnsi="Arial" w:cs="Arial"/>
        </w:rPr>
        <w:t xml:space="preserve"> </w:t>
      </w:r>
      <w:r w:rsidRPr="00F37F0A" w:rsidR="006E4E0C">
        <w:rPr>
          <w:rFonts w:ascii="Arial" w:hAnsi="Arial" w:cs="Arial"/>
        </w:rPr>
        <w:t xml:space="preserve">i </w:t>
      </w:r>
    </w:p>
    <w:p w:rsidRPr="00F37F0A" w:rsidR="0040483A" w:rsidP="0040483A" w:rsidRDefault="0040483A">
      <w:pPr>
        <w:rPr>
          <w:rFonts w:ascii="Arial" w:hAnsi="Arial" w:cs="Arial"/>
        </w:rPr>
      </w:pPr>
    </w:p>
    <w:p w:rsidRPr="00F37F0A" w:rsidR="005620D1" w:rsidRDefault="00514C5A">
      <w:pPr>
        <w:pStyle w:val="Naslov2"/>
        <w:jc w:val="center"/>
        <w:rPr>
          <w:rFonts w:ascii="Arial" w:hAnsi="Arial" w:cs="Arial"/>
          <w:b w:val="false"/>
        </w:rPr>
      </w:pPr>
      <w:r w:rsidRPr="00F37F0A">
        <w:rPr>
          <w:rFonts w:ascii="Arial" w:hAnsi="Arial" w:cs="Arial"/>
          <w:b w:val="false"/>
        </w:rPr>
        <w:t xml:space="preserve">p r e s u d i o   j e </w:t>
      </w:r>
    </w:p>
    <w:p w:rsidRPr="00F37F0A" w:rsidR="00F850B5" w:rsidP="00F850B5" w:rsidRDefault="00F850B5"/>
    <w:p w:rsidRPr="00F37F0A" w:rsidR="009F3FFA" w:rsidP="009F3FFA" w:rsidRDefault="009F3FFA">
      <w:pPr>
        <w:ind w:firstLine="708"/>
        <w:rPr>
          <w:rFonts w:ascii="Arial" w:hAnsi="Arial" w:cs="Arial"/>
        </w:rPr>
      </w:pPr>
      <w:r w:rsidRPr="00F37F0A">
        <w:rPr>
          <w:rFonts w:ascii="Arial" w:hAnsi="Arial" w:cs="Arial"/>
        </w:rPr>
        <w:t>I) Temeljem čl. 183. Prekršajnog zakona ("Narodne novine", broj 107/07, 39/13, 157/13, 110/15, 70/17, 118/18 i 114/22),</w:t>
      </w:r>
    </w:p>
    <w:p w:rsidRPr="00F37F0A" w:rsidR="0040483A" w:rsidP="00670B42" w:rsidRDefault="0040483A">
      <w:pPr>
        <w:ind w:firstLine="708"/>
        <w:rPr>
          <w:rFonts w:ascii="Arial" w:hAnsi="Arial" w:cs="Arial"/>
        </w:rPr>
      </w:pPr>
    </w:p>
    <w:p w:rsidRPr="00F37F0A" w:rsidR="00260A80" w:rsidP="00260A80" w:rsidRDefault="00E478C9">
      <w:pPr>
        <w:ind w:firstLine="708"/>
        <w:rPr>
          <w:rFonts w:ascii="Arial" w:hAnsi="Arial" w:cs="Arial"/>
        </w:rPr>
      </w:pPr>
      <w:r w:rsidRPr="00F37F0A">
        <w:rPr>
          <w:rFonts w:ascii="Arial" w:hAnsi="Arial" w:cs="Arial"/>
        </w:rPr>
        <w:t>I okrivljena pravna osoba</w:t>
      </w:r>
      <w:r w:rsidRPr="00F37F0A" w:rsidR="0040483A">
        <w:rPr>
          <w:rFonts w:ascii="Arial" w:hAnsi="Arial" w:cs="Arial"/>
        </w:rPr>
        <w:t xml:space="preserve">: </w:t>
      </w:r>
      <w:proofErr w:type="spellStart"/>
      <w:r w:rsidRPr="00F37F0A" w:rsidR="006D5413">
        <w:rPr>
          <w:rFonts w:ascii="Arial" w:hAnsi="Arial" w:cs="Arial"/>
        </w:rPr>
        <w:t>Mystique</w:t>
      </w:r>
      <w:proofErr w:type="spellEnd"/>
      <w:r w:rsidRPr="00F37F0A" w:rsidR="006D5413">
        <w:rPr>
          <w:rFonts w:ascii="Arial" w:hAnsi="Arial" w:cs="Arial"/>
        </w:rPr>
        <w:t xml:space="preserve"> </w:t>
      </w:r>
      <w:proofErr w:type="spellStart"/>
      <w:r w:rsidRPr="00F37F0A" w:rsidR="006D5413">
        <w:rPr>
          <w:rFonts w:ascii="Arial" w:hAnsi="Arial" w:cs="Arial"/>
        </w:rPr>
        <w:t>Matrix</w:t>
      </w:r>
      <w:proofErr w:type="spellEnd"/>
      <w:r w:rsidRPr="00F37F0A" w:rsidR="00260A80">
        <w:rPr>
          <w:rFonts w:ascii="Arial" w:hAnsi="Arial" w:cs="Arial"/>
        </w:rPr>
        <w:t xml:space="preserve"> d.</w:t>
      </w:r>
      <w:r w:rsidRPr="00F37F0A" w:rsidR="00260A80">
        <w:rPr>
          <w:rFonts w:ascii="Arial" w:hAnsi="Arial" w:cs="Arial"/>
          <w:bCs/>
        </w:rPr>
        <w:t>o.o.</w:t>
      </w:r>
      <w:r w:rsidRPr="00F37F0A" w:rsidR="00260A80">
        <w:rPr>
          <w:rFonts w:ascii="Arial" w:hAnsi="Arial" w:cs="Arial"/>
        </w:rPr>
        <w:t xml:space="preserve">, OIB: </w:t>
      </w:r>
      <w:r w:rsidRPr="00F37F0A" w:rsidR="006D5413">
        <w:rPr>
          <w:rFonts w:ascii="Arial" w:hAnsi="Arial" w:cs="Arial"/>
        </w:rPr>
        <w:t>51657105105</w:t>
      </w:r>
      <w:r w:rsidRPr="00F37F0A" w:rsidR="00260A80">
        <w:rPr>
          <w:rFonts w:ascii="Arial" w:hAnsi="Arial" w:cs="Arial"/>
        </w:rPr>
        <w:t xml:space="preserve">, MBS: </w:t>
      </w:r>
      <w:r w:rsidRPr="00F37F0A" w:rsidR="006D5413">
        <w:rPr>
          <w:rFonts w:ascii="Arial" w:hAnsi="Arial" w:cs="Arial"/>
        </w:rPr>
        <w:t>081547701</w:t>
      </w:r>
      <w:r w:rsidRPr="00F37F0A" w:rsidR="00260A80">
        <w:rPr>
          <w:rFonts w:ascii="Arial" w:hAnsi="Arial" w:cs="Arial"/>
        </w:rPr>
        <w:t xml:space="preserve">, zastupana po direktoru </w:t>
      </w:r>
      <w:proofErr w:type="spellStart"/>
      <w:r w:rsidRPr="00F37F0A" w:rsidR="006D5413">
        <w:rPr>
          <w:rFonts w:ascii="Arial" w:hAnsi="Arial" w:cs="Arial"/>
        </w:rPr>
        <w:t>Arbenu</w:t>
      </w:r>
      <w:proofErr w:type="spellEnd"/>
      <w:r w:rsidRPr="00F37F0A" w:rsidR="006D5413">
        <w:rPr>
          <w:rFonts w:ascii="Arial" w:hAnsi="Arial" w:cs="Arial"/>
        </w:rPr>
        <w:t xml:space="preserve"> </w:t>
      </w:r>
      <w:proofErr w:type="spellStart"/>
      <w:r w:rsidRPr="00F37F0A" w:rsidR="006D5413">
        <w:rPr>
          <w:rFonts w:ascii="Arial" w:hAnsi="Arial" w:cs="Arial"/>
        </w:rPr>
        <w:t>Ibrahimi</w:t>
      </w:r>
      <w:proofErr w:type="spellEnd"/>
      <w:r w:rsidRPr="00F37F0A" w:rsidR="00260A80">
        <w:rPr>
          <w:rFonts w:ascii="Arial" w:hAnsi="Arial" w:cs="Arial"/>
        </w:rPr>
        <w:t>, prekršajno</w:t>
      </w:r>
      <w:r w:rsidRPr="00F37F0A" w:rsidR="00340947">
        <w:rPr>
          <w:rFonts w:ascii="Arial" w:hAnsi="Arial" w:cs="Arial"/>
        </w:rPr>
        <w:t xml:space="preserve"> kažnjavana</w:t>
      </w:r>
      <w:r w:rsidRPr="00F37F0A" w:rsidR="00260A80">
        <w:rPr>
          <w:rFonts w:ascii="Arial" w:hAnsi="Arial" w:cs="Arial"/>
        </w:rPr>
        <w:t xml:space="preserve">, sa sjedištem na adresi </w:t>
      </w:r>
      <w:r w:rsidRPr="00F37F0A" w:rsidR="006D5413">
        <w:rPr>
          <w:rFonts w:ascii="Arial" w:hAnsi="Arial" w:cs="Arial"/>
        </w:rPr>
        <w:t>Šestinska cesta 28,</w:t>
      </w:r>
      <w:r w:rsidRPr="00F37F0A" w:rsidR="00260A80">
        <w:rPr>
          <w:rFonts w:ascii="Arial" w:hAnsi="Arial" w:cs="Arial"/>
        </w:rPr>
        <w:t xml:space="preserve"> Zagreb, </w:t>
      </w:r>
    </w:p>
    <w:p w:rsidRPr="00F37F0A" w:rsidR="0040483A" w:rsidP="00625596" w:rsidRDefault="0040483A">
      <w:pPr>
        <w:ind w:firstLine="708"/>
        <w:rPr>
          <w:rFonts w:ascii="Arial" w:hAnsi="Arial" w:cs="Arial"/>
        </w:rPr>
      </w:pPr>
      <w:r w:rsidRPr="00F37F0A">
        <w:rPr>
          <w:rFonts w:ascii="Arial" w:hAnsi="Arial" w:cs="Arial"/>
        </w:rPr>
        <w:t>i</w:t>
      </w:r>
    </w:p>
    <w:p w:rsidRPr="00F37F0A" w:rsidR="00260A80" w:rsidP="00260A80" w:rsidRDefault="003B4A96">
      <w:pPr>
        <w:ind w:firstLine="708"/>
        <w:rPr>
          <w:rFonts w:ascii="Arial" w:hAnsi="Arial" w:cs="Arial"/>
        </w:rPr>
      </w:pPr>
      <w:r w:rsidRPr="00F37F0A">
        <w:rPr>
          <w:rFonts w:ascii="Arial" w:hAnsi="Arial" w:cs="Arial"/>
          <w:bCs/>
        </w:rPr>
        <w:t xml:space="preserve">II okrivljena odgovorna osoba: </w:t>
      </w:r>
      <w:proofErr w:type="spellStart"/>
      <w:r w:rsidRPr="00F37F0A" w:rsidR="006D5413">
        <w:rPr>
          <w:rFonts w:ascii="Arial" w:hAnsi="Arial" w:cs="Arial"/>
          <w:bCs/>
        </w:rPr>
        <w:t>Arben</w:t>
      </w:r>
      <w:proofErr w:type="spellEnd"/>
      <w:r w:rsidRPr="00F37F0A" w:rsidR="006D5413">
        <w:rPr>
          <w:rFonts w:ascii="Arial" w:hAnsi="Arial" w:cs="Arial"/>
          <w:bCs/>
        </w:rPr>
        <w:t xml:space="preserve"> </w:t>
      </w:r>
      <w:proofErr w:type="spellStart"/>
      <w:r w:rsidRPr="00F37F0A" w:rsidR="006D5413">
        <w:rPr>
          <w:rFonts w:ascii="Arial" w:hAnsi="Arial" w:cs="Arial"/>
          <w:bCs/>
        </w:rPr>
        <w:t>Ibrahimi</w:t>
      </w:r>
      <w:proofErr w:type="spellEnd"/>
      <w:r w:rsidRPr="00F37F0A" w:rsidR="00260A80">
        <w:rPr>
          <w:rFonts w:ascii="Arial" w:hAnsi="Arial" w:cs="Arial"/>
          <w:bCs/>
        </w:rPr>
        <w:t xml:space="preserve">, sin </w:t>
      </w:r>
      <w:proofErr w:type="spellStart"/>
      <w:r w:rsidRPr="00F37F0A" w:rsidR="006D5413">
        <w:rPr>
          <w:rFonts w:ascii="Arial" w:hAnsi="Arial" w:cs="Arial"/>
          <w:bCs/>
        </w:rPr>
        <w:t>Zirapa</w:t>
      </w:r>
      <w:proofErr w:type="spellEnd"/>
      <w:r w:rsidRPr="00F37F0A" w:rsidR="00260A80">
        <w:rPr>
          <w:rFonts w:ascii="Arial" w:hAnsi="Arial" w:cs="Arial"/>
          <w:bCs/>
        </w:rPr>
        <w:t xml:space="preserve">, rođen </w:t>
      </w:r>
      <w:r w:rsidRPr="00F37F0A" w:rsidR="006D5413">
        <w:rPr>
          <w:rFonts w:ascii="Arial" w:hAnsi="Arial" w:cs="Arial"/>
          <w:bCs/>
        </w:rPr>
        <w:t>1.5.1982. u Gradecu, Makedonija</w:t>
      </w:r>
      <w:r w:rsidRPr="00F37F0A" w:rsidR="00260A80">
        <w:rPr>
          <w:rFonts w:ascii="Arial" w:hAnsi="Arial" w:cs="Arial"/>
          <w:bCs/>
        </w:rPr>
        <w:t>, državljanin RH, OIB:</w:t>
      </w:r>
      <w:r w:rsidRPr="00F37F0A" w:rsidR="006D5413">
        <w:rPr>
          <w:rFonts w:ascii="Arial" w:hAnsi="Arial" w:cs="Arial"/>
          <w:bCs/>
        </w:rPr>
        <w:t xml:space="preserve"> 27173843087</w:t>
      </w:r>
      <w:r w:rsidRPr="00F37F0A" w:rsidR="00260A80">
        <w:rPr>
          <w:rFonts w:ascii="Arial" w:hAnsi="Arial" w:cs="Arial"/>
        </w:rPr>
        <w:t>,</w:t>
      </w:r>
      <w:r w:rsidRPr="00F37F0A" w:rsidR="00340947">
        <w:rPr>
          <w:rFonts w:ascii="Arial" w:hAnsi="Arial" w:cs="Arial"/>
        </w:rPr>
        <w:t xml:space="preserve"> prekršajno</w:t>
      </w:r>
      <w:r w:rsidRPr="00F37F0A" w:rsidR="00260A80">
        <w:rPr>
          <w:rFonts w:ascii="Arial" w:hAnsi="Arial" w:cs="Arial"/>
        </w:rPr>
        <w:t xml:space="preserve"> kažnjavan, s adresom stanovanja </w:t>
      </w:r>
      <w:r w:rsidRPr="00F37F0A" w:rsidR="006D5413">
        <w:rPr>
          <w:rFonts w:ascii="Arial" w:hAnsi="Arial" w:cs="Arial"/>
        </w:rPr>
        <w:t xml:space="preserve">Bosanska ulica 14, </w:t>
      </w:r>
      <w:proofErr w:type="spellStart"/>
      <w:r w:rsidRPr="00F37F0A" w:rsidR="006D5413">
        <w:rPr>
          <w:rFonts w:ascii="Arial" w:hAnsi="Arial" w:cs="Arial"/>
        </w:rPr>
        <w:t>Soblinec</w:t>
      </w:r>
      <w:proofErr w:type="spellEnd"/>
      <w:r w:rsidRPr="00F37F0A" w:rsidR="006D5413">
        <w:rPr>
          <w:rFonts w:ascii="Arial" w:hAnsi="Arial" w:cs="Arial"/>
        </w:rPr>
        <w:t>, 10360 Sesvete</w:t>
      </w:r>
      <w:r w:rsidRPr="00F37F0A" w:rsidR="00260A80">
        <w:rPr>
          <w:rFonts w:ascii="Arial" w:hAnsi="Arial" w:cs="Arial"/>
        </w:rPr>
        <w:t>,</w:t>
      </w:r>
    </w:p>
    <w:p w:rsidRPr="00F37F0A" w:rsidR="00EE36E7" w:rsidP="00E478C9" w:rsidRDefault="00EE36E7">
      <w:pPr>
        <w:ind w:firstLine="708"/>
        <w:rPr>
          <w:rFonts w:ascii="Arial" w:hAnsi="Arial" w:cs="Arial"/>
        </w:rPr>
      </w:pPr>
    </w:p>
    <w:p w:rsidRPr="00F37F0A" w:rsidR="00F850B5" w:rsidP="00DE7F82" w:rsidRDefault="00BC21A2">
      <w:pPr>
        <w:jc w:val="center"/>
        <w:rPr>
          <w:rFonts w:ascii="Arial" w:hAnsi="Arial" w:cs="Arial"/>
          <w:bCs/>
        </w:rPr>
      </w:pPr>
      <w:r w:rsidRPr="00F37F0A">
        <w:rPr>
          <w:rFonts w:ascii="Arial" w:hAnsi="Arial" w:cs="Arial"/>
          <w:bCs/>
        </w:rPr>
        <w:t xml:space="preserve">k r i v </w:t>
      </w:r>
      <w:r w:rsidRPr="00F37F0A" w:rsidR="004917A3">
        <w:rPr>
          <w:rFonts w:ascii="Arial" w:hAnsi="Arial" w:cs="Arial"/>
          <w:bCs/>
        </w:rPr>
        <w:t>i</w:t>
      </w:r>
      <w:r w:rsidRPr="00F37F0A" w:rsidR="006E4E0C">
        <w:rPr>
          <w:rFonts w:ascii="Arial" w:hAnsi="Arial" w:cs="Arial"/>
          <w:bCs/>
        </w:rPr>
        <w:t xml:space="preserve">  </w:t>
      </w:r>
      <w:r w:rsidRPr="00F37F0A" w:rsidR="004917A3">
        <w:rPr>
          <w:rFonts w:ascii="Arial" w:hAnsi="Arial" w:cs="Arial"/>
          <w:bCs/>
        </w:rPr>
        <w:t xml:space="preserve">  s u</w:t>
      </w:r>
    </w:p>
    <w:p w:rsidRPr="00F37F0A" w:rsidR="00567707" w:rsidP="00567707" w:rsidRDefault="00567707">
      <w:pPr>
        <w:rPr>
          <w:rFonts w:ascii="Arial" w:hAnsi="Arial" w:cs="Arial"/>
        </w:rPr>
      </w:pPr>
    </w:p>
    <w:p w:rsidRPr="00F37F0A" w:rsidR="00567707" w:rsidP="00567707" w:rsidRDefault="00567707">
      <w:pPr>
        <w:rPr>
          <w:rFonts w:ascii="Arial" w:hAnsi="Arial" w:cs="Arial"/>
        </w:rPr>
      </w:pPr>
      <w:r w:rsidRPr="00F37F0A">
        <w:rPr>
          <w:rFonts w:ascii="Arial" w:hAnsi="Arial" w:cs="Arial"/>
        </w:rPr>
        <w:tab/>
        <w:t>1. što su</w:t>
      </w:r>
      <w:r w:rsidRPr="00F37F0A" w:rsidR="0047712E">
        <w:rPr>
          <w:rFonts w:ascii="Arial" w:hAnsi="Arial" w:cs="Arial"/>
        </w:rPr>
        <w:t xml:space="preserve"> u periodu od 12. siječnja 2024. do 25. ožujka 2024. provodili na području Republike Hrvatske sponzoriranje pojedinca s ciljem, učinkom ili mogućim učinkom izravne ili neizravne promidžbe duhanskih i srodnih proizvoda, tj. elektroničkih cigareta "CRYSTAL" i to na način a su angažirali pojedinca (</w:t>
      </w:r>
      <w:proofErr w:type="spellStart"/>
      <w:r w:rsidRPr="00F37F0A" w:rsidR="0047712E">
        <w:rPr>
          <w:rFonts w:ascii="Arial" w:hAnsi="Arial" w:cs="Arial"/>
        </w:rPr>
        <w:t>influencera</w:t>
      </w:r>
      <w:proofErr w:type="spellEnd"/>
      <w:r w:rsidRPr="00F37F0A" w:rsidR="0047712E">
        <w:rPr>
          <w:rFonts w:ascii="Arial" w:hAnsi="Arial" w:cs="Arial"/>
        </w:rPr>
        <w:t xml:space="preserve">) odnosno </w:t>
      </w:r>
      <w:proofErr w:type="spellStart"/>
      <w:r w:rsidRPr="00F37F0A" w:rsidR="0047712E">
        <w:rPr>
          <w:rFonts w:ascii="Arial" w:hAnsi="Arial" w:cs="Arial"/>
        </w:rPr>
        <w:t>influencericu</w:t>
      </w:r>
      <w:proofErr w:type="spellEnd"/>
      <w:r w:rsidRPr="00F37F0A" w:rsidR="0047712E">
        <w:rPr>
          <w:rFonts w:ascii="Arial" w:hAnsi="Arial" w:cs="Arial"/>
        </w:rPr>
        <w:t xml:space="preserve"> Mateu </w:t>
      </w:r>
      <w:proofErr w:type="spellStart"/>
      <w:r w:rsidRPr="00F37F0A" w:rsidR="0047712E">
        <w:rPr>
          <w:rFonts w:ascii="Arial" w:hAnsi="Arial" w:cs="Arial"/>
        </w:rPr>
        <w:t>Vanjorek</w:t>
      </w:r>
      <w:proofErr w:type="spellEnd"/>
      <w:r w:rsidRPr="00F37F0A" w:rsidR="0047712E">
        <w:rPr>
          <w:rFonts w:ascii="Arial" w:hAnsi="Arial" w:cs="Arial"/>
        </w:rPr>
        <w:t xml:space="preserve"> s kojom su sklopili Ugovor kojim se ista obvezuje kreirati 8 multimedijskih dijela na svom </w:t>
      </w:r>
      <w:proofErr w:type="spellStart"/>
      <w:r w:rsidRPr="00F37F0A" w:rsidR="0047712E">
        <w:rPr>
          <w:rFonts w:ascii="Arial" w:hAnsi="Arial" w:cs="Arial"/>
        </w:rPr>
        <w:t>Instagram</w:t>
      </w:r>
      <w:proofErr w:type="spellEnd"/>
      <w:r w:rsidRPr="00F37F0A" w:rsidR="0047712E">
        <w:rPr>
          <w:rFonts w:ascii="Arial" w:hAnsi="Arial" w:cs="Arial"/>
        </w:rPr>
        <w:t xml:space="preserve"> profilu, a za što  će primiti naknadu od </w:t>
      </w:r>
      <w:r w:rsidRPr="00F37F0A" w:rsidR="0047712E">
        <w:rPr>
          <w:rFonts w:ascii="Arial" w:hAnsi="Arial" w:cs="Arial"/>
        </w:rPr>
        <w:lastRenderedPageBreak/>
        <w:t xml:space="preserve">1600,00 eura, a  što je i ostvareno kroz 4 objave na </w:t>
      </w:r>
      <w:proofErr w:type="spellStart"/>
      <w:r w:rsidRPr="00F37F0A" w:rsidR="0047712E">
        <w:rPr>
          <w:rFonts w:ascii="Arial" w:hAnsi="Arial" w:cs="Arial"/>
        </w:rPr>
        <w:t>Instagram</w:t>
      </w:r>
      <w:proofErr w:type="spellEnd"/>
      <w:r w:rsidRPr="00F37F0A" w:rsidR="0047712E">
        <w:rPr>
          <w:rFonts w:ascii="Arial" w:hAnsi="Arial" w:cs="Arial"/>
        </w:rPr>
        <w:t xml:space="preserve"> profilu Matee </w:t>
      </w:r>
      <w:proofErr w:type="spellStart"/>
      <w:r w:rsidRPr="00F37F0A" w:rsidR="0047712E">
        <w:rPr>
          <w:rFonts w:ascii="Arial" w:hAnsi="Arial" w:cs="Arial"/>
        </w:rPr>
        <w:t>Vanjorek</w:t>
      </w:r>
      <w:proofErr w:type="spellEnd"/>
      <w:r w:rsidRPr="00F37F0A" w:rsidR="0047712E">
        <w:rPr>
          <w:rFonts w:ascii="Arial" w:hAnsi="Arial" w:cs="Arial"/>
        </w:rPr>
        <w:t xml:space="preserve"> u kojima ista konzumira/puši ili drži u ruci elektroničke cigarete naziva "CRYSTAL", odnosno izravno  promovira iste,</w:t>
      </w:r>
    </w:p>
    <w:p w:rsidRPr="00F37F0A" w:rsidR="00567707" w:rsidP="007F7872" w:rsidRDefault="0047712E">
      <w:pPr>
        <w:ind w:firstLine="708"/>
        <w:rPr>
          <w:rFonts w:ascii="Arial" w:hAnsi="Arial" w:cs="Arial"/>
        </w:rPr>
      </w:pPr>
      <w:r w:rsidRPr="00F37F0A">
        <w:rPr>
          <w:rFonts w:ascii="Arial" w:hAnsi="Arial" w:cs="Arial"/>
        </w:rPr>
        <w:t>čime su počinili prekršaj iz čl. 40. st. 1. t. 4</w:t>
      </w:r>
      <w:r w:rsidRPr="00F37F0A" w:rsidR="007F7872">
        <w:rPr>
          <w:rFonts w:ascii="Arial" w:hAnsi="Arial" w:cs="Arial"/>
        </w:rPr>
        <w:t>5</w:t>
      </w:r>
      <w:r w:rsidRPr="00F37F0A">
        <w:rPr>
          <w:rFonts w:ascii="Arial" w:hAnsi="Arial" w:cs="Arial"/>
        </w:rPr>
        <w:t>. i st. 2. Zakona o ograničavanju uporabe duhanskih i srodnih proizvoda</w:t>
      </w:r>
    </w:p>
    <w:p w:rsidRPr="00F37F0A" w:rsidR="007F7872" w:rsidP="007F7872" w:rsidRDefault="007F7872">
      <w:pPr>
        <w:ind w:firstLine="708"/>
        <w:rPr>
          <w:rFonts w:ascii="Arial" w:hAnsi="Arial" w:cs="Arial"/>
        </w:rPr>
      </w:pPr>
    </w:p>
    <w:p w:rsidRPr="00F37F0A" w:rsidR="00AC621D" w:rsidP="003F4B64" w:rsidRDefault="00567707">
      <w:pPr>
        <w:ind w:firstLine="708"/>
        <w:rPr>
          <w:rFonts w:ascii="Arial" w:hAnsi="Arial" w:cs="Arial"/>
        </w:rPr>
      </w:pPr>
      <w:r w:rsidRPr="00F37F0A">
        <w:rPr>
          <w:rFonts w:ascii="Arial" w:hAnsi="Arial" w:cs="Arial"/>
        </w:rPr>
        <w:t xml:space="preserve">2. </w:t>
      </w:r>
      <w:r w:rsidRPr="00F37F0A" w:rsidR="003F4B64">
        <w:rPr>
          <w:rFonts w:ascii="Arial" w:hAnsi="Arial" w:cs="Arial"/>
        </w:rPr>
        <w:t xml:space="preserve">što su </w:t>
      </w:r>
      <w:r w:rsidRPr="00F37F0A" w:rsidR="005F344F">
        <w:rPr>
          <w:rFonts w:ascii="Arial" w:hAnsi="Arial" w:cs="Arial"/>
        </w:rPr>
        <w:t xml:space="preserve">u periodu od 12. siječnja 2024. do 25. ožujka 2024. bili omogućili obavljanje neregistrirane djelatnosti kao sudionik u obavljanju neregistrirane djelatnosti i to na način da su sklopili ugovor s fizičkom osobom Mateom </w:t>
      </w:r>
      <w:proofErr w:type="spellStart"/>
      <w:r w:rsidRPr="00F37F0A" w:rsidR="005F344F">
        <w:rPr>
          <w:rFonts w:ascii="Arial" w:hAnsi="Arial" w:cs="Arial"/>
        </w:rPr>
        <w:t>Vanjorek</w:t>
      </w:r>
      <w:proofErr w:type="spellEnd"/>
      <w:r w:rsidRPr="00F37F0A" w:rsidR="005F344F">
        <w:rPr>
          <w:rFonts w:ascii="Arial" w:hAnsi="Arial" w:cs="Arial"/>
        </w:rPr>
        <w:t xml:space="preserve"> od 3. siječnja 2024. koja nije registrirala djelatnost Internet promidžbe kod nadležnih tijela niti je istu prijavila poreznim tijelima, a od iste su ugovorom naručili kreiranje 8 multimedijskih djela na </w:t>
      </w:r>
      <w:proofErr w:type="spellStart"/>
      <w:r w:rsidRPr="00F37F0A" w:rsidR="005F344F">
        <w:rPr>
          <w:rFonts w:ascii="Arial" w:hAnsi="Arial" w:cs="Arial"/>
        </w:rPr>
        <w:t>Instagram</w:t>
      </w:r>
      <w:proofErr w:type="spellEnd"/>
      <w:r w:rsidRPr="00F37F0A" w:rsidR="005F344F">
        <w:rPr>
          <w:rFonts w:ascii="Arial" w:hAnsi="Arial" w:cs="Arial"/>
        </w:rPr>
        <w:t xml:space="preserve"> profilu za naknadu od 1.600 eura, a što je i ostvareno kroz četiri objave nedopuštenih reklama e-cigareta na </w:t>
      </w:r>
      <w:proofErr w:type="spellStart"/>
      <w:r w:rsidRPr="00F37F0A" w:rsidR="005F344F">
        <w:rPr>
          <w:rFonts w:ascii="Arial" w:hAnsi="Arial" w:cs="Arial"/>
        </w:rPr>
        <w:t>Instagram</w:t>
      </w:r>
      <w:proofErr w:type="spellEnd"/>
      <w:r w:rsidRPr="00F37F0A" w:rsidR="005F344F">
        <w:rPr>
          <w:rFonts w:ascii="Arial" w:hAnsi="Arial" w:cs="Arial"/>
        </w:rPr>
        <w:t xml:space="preserve"> profilu Matee </w:t>
      </w:r>
      <w:proofErr w:type="spellStart"/>
      <w:r w:rsidRPr="00F37F0A" w:rsidR="005F344F">
        <w:rPr>
          <w:rFonts w:ascii="Arial" w:hAnsi="Arial" w:cs="Arial"/>
        </w:rPr>
        <w:t>Vanjorek</w:t>
      </w:r>
      <w:proofErr w:type="spellEnd"/>
      <w:r w:rsidRPr="00F37F0A" w:rsidR="005F344F">
        <w:rPr>
          <w:rFonts w:ascii="Arial" w:hAnsi="Arial" w:cs="Arial"/>
        </w:rPr>
        <w:t xml:space="preserve"> u kojima se izravno promiču  elektroničke cigarete naziva "CRYSTAL",</w:t>
      </w:r>
    </w:p>
    <w:p w:rsidRPr="00F37F0A" w:rsidR="0089015B" w:rsidP="0089015B" w:rsidRDefault="0089015B">
      <w:pPr>
        <w:ind w:firstLine="708"/>
        <w:rPr>
          <w:rFonts w:ascii="Arial" w:hAnsi="Arial" w:cs="Arial"/>
        </w:rPr>
      </w:pPr>
      <w:r w:rsidRPr="00F37F0A">
        <w:rPr>
          <w:rFonts w:ascii="Arial" w:hAnsi="Arial" w:cs="Arial"/>
        </w:rPr>
        <w:t xml:space="preserve">čime su počinili prekršaj iz </w:t>
      </w:r>
      <w:r w:rsidRPr="00F37F0A" w:rsidR="0047712E">
        <w:rPr>
          <w:rFonts w:ascii="Arial" w:hAnsi="Arial" w:cs="Arial"/>
        </w:rPr>
        <w:t>članka 10.  stavka 4. i stavka 5. Zakona o zabrani i sprječavanju obavljanja neregistrirane djelatnosti</w:t>
      </w:r>
      <w:r w:rsidRPr="00F37F0A">
        <w:rPr>
          <w:rFonts w:ascii="Arial" w:hAnsi="Arial" w:cs="Arial"/>
        </w:rPr>
        <w:t xml:space="preserve">, </w:t>
      </w:r>
    </w:p>
    <w:p w:rsidRPr="00F37F0A" w:rsidR="00567707" w:rsidP="0089015B" w:rsidRDefault="00567707">
      <w:pPr>
        <w:ind w:firstLine="708"/>
        <w:rPr>
          <w:rFonts w:ascii="Arial" w:hAnsi="Arial" w:cs="Arial"/>
        </w:rPr>
      </w:pPr>
    </w:p>
    <w:p w:rsidRPr="00F37F0A" w:rsidR="00567707" w:rsidP="00567707" w:rsidRDefault="00567707">
      <w:pPr>
        <w:ind w:firstLine="708"/>
        <w:rPr>
          <w:rFonts w:ascii="Arial" w:hAnsi="Arial" w:cs="Arial"/>
        </w:rPr>
      </w:pPr>
      <w:r w:rsidRPr="00F37F0A">
        <w:rPr>
          <w:rFonts w:ascii="Arial" w:hAnsi="Arial" w:cs="Arial"/>
        </w:rPr>
        <w:t>pa se na temelju citiranih propisa, uz primjenu odredbe čl. 37. Prekršajnog zakona</w:t>
      </w:r>
    </w:p>
    <w:p w:rsidRPr="00F37F0A" w:rsidR="00567707" w:rsidP="00567707" w:rsidRDefault="00567707">
      <w:pPr>
        <w:ind w:firstLine="708"/>
        <w:rPr>
          <w:rFonts w:ascii="Arial" w:hAnsi="Arial" w:cs="Arial"/>
        </w:rPr>
      </w:pPr>
    </w:p>
    <w:p w:rsidRPr="00F37F0A" w:rsidR="00567707" w:rsidP="00567707" w:rsidRDefault="00567707">
      <w:pPr>
        <w:ind w:firstLine="708"/>
        <w:rPr>
          <w:rFonts w:ascii="Arial" w:hAnsi="Arial" w:cs="Arial"/>
        </w:rPr>
      </w:pPr>
      <w:r w:rsidRPr="00F37F0A">
        <w:rPr>
          <w:rFonts w:ascii="Arial" w:hAnsi="Arial" w:cs="Arial"/>
        </w:rPr>
        <w:t xml:space="preserve">I okrivljenoj pravnoj osobi </w:t>
      </w:r>
      <w:proofErr w:type="spellStart"/>
      <w:r w:rsidRPr="00F37F0A" w:rsidR="006D5413">
        <w:rPr>
          <w:rFonts w:ascii="Arial" w:hAnsi="Arial" w:cs="Arial"/>
        </w:rPr>
        <w:t>Mystique</w:t>
      </w:r>
      <w:proofErr w:type="spellEnd"/>
      <w:r w:rsidRPr="00F37F0A" w:rsidR="006D5413">
        <w:rPr>
          <w:rFonts w:ascii="Arial" w:hAnsi="Arial" w:cs="Arial"/>
        </w:rPr>
        <w:t xml:space="preserve"> </w:t>
      </w:r>
      <w:proofErr w:type="spellStart"/>
      <w:r w:rsidRPr="00F37F0A" w:rsidR="006D5413">
        <w:rPr>
          <w:rFonts w:ascii="Arial" w:hAnsi="Arial" w:cs="Arial"/>
        </w:rPr>
        <w:t>Matrix</w:t>
      </w:r>
      <w:proofErr w:type="spellEnd"/>
      <w:r w:rsidRPr="00F37F0A">
        <w:rPr>
          <w:rFonts w:ascii="Arial" w:hAnsi="Arial" w:cs="Arial"/>
        </w:rPr>
        <w:t xml:space="preserve"> d.o.o. utvrđuje</w:t>
      </w:r>
    </w:p>
    <w:p w:rsidRPr="00F37F0A" w:rsidR="00567707" w:rsidP="00567707" w:rsidRDefault="00567707">
      <w:pPr>
        <w:ind w:firstLine="708"/>
        <w:rPr>
          <w:rFonts w:ascii="Arial" w:hAnsi="Arial" w:cs="Arial"/>
        </w:rPr>
      </w:pPr>
    </w:p>
    <w:p w:rsidRPr="00F37F0A" w:rsidR="00567707" w:rsidP="00567707" w:rsidRDefault="00567707">
      <w:pPr>
        <w:ind w:firstLine="708"/>
        <w:rPr>
          <w:rFonts w:ascii="Arial" w:hAnsi="Arial" w:cs="Arial"/>
        </w:rPr>
      </w:pPr>
      <w:r w:rsidRPr="00F37F0A">
        <w:rPr>
          <w:rFonts w:ascii="Arial" w:hAnsi="Arial" w:cs="Arial"/>
        </w:rPr>
        <w:t xml:space="preserve">za djelo pod točkom 1. izreke NOVČANA KAZNA u iznosu od </w:t>
      </w:r>
      <w:r w:rsidRPr="00F37F0A" w:rsidR="006D5413">
        <w:rPr>
          <w:rFonts w:ascii="Arial" w:hAnsi="Arial" w:cs="Arial"/>
        </w:rPr>
        <w:t>2.500</w:t>
      </w:r>
      <w:r w:rsidRPr="00F37F0A">
        <w:rPr>
          <w:rFonts w:ascii="Arial" w:hAnsi="Arial" w:cs="Arial"/>
        </w:rPr>
        <w:t>,00 eura (</w:t>
      </w:r>
      <w:proofErr w:type="spellStart"/>
      <w:r w:rsidRPr="00F37F0A" w:rsidR="006D5413">
        <w:rPr>
          <w:rFonts w:ascii="Arial" w:hAnsi="Arial" w:cs="Arial"/>
        </w:rPr>
        <w:t>dvijetisućepetsto</w:t>
      </w:r>
      <w:proofErr w:type="spellEnd"/>
      <w:r w:rsidRPr="00F37F0A">
        <w:rPr>
          <w:rFonts w:ascii="Arial" w:hAnsi="Arial" w:cs="Arial"/>
        </w:rPr>
        <w:t xml:space="preserve"> eura)</w:t>
      </w:r>
    </w:p>
    <w:p w:rsidRPr="00F37F0A" w:rsidR="00567707" w:rsidP="00567707" w:rsidRDefault="00567707">
      <w:pPr>
        <w:ind w:firstLine="708"/>
        <w:rPr>
          <w:rFonts w:ascii="Arial" w:hAnsi="Arial" w:cs="Arial"/>
        </w:rPr>
      </w:pPr>
      <w:r w:rsidRPr="00F37F0A">
        <w:rPr>
          <w:rFonts w:ascii="Arial" w:hAnsi="Arial" w:cs="Arial"/>
        </w:rPr>
        <w:t xml:space="preserve">za djelo pod točkom 2. izreke NOVČANA KAZNA u iznosu od </w:t>
      </w:r>
      <w:r w:rsidRPr="00F37F0A" w:rsidR="006D5413">
        <w:rPr>
          <w:rFonts w:ascii="Arial" w:hAnsi="Arial" w:cs="Arial"/>
        </w:rPr>
        <w:t>500</w:t>
      </w:r>
      <w:r w:rsidRPr="00F37F0A">
        <w:rPr>
          <w:rFonts w:ascii="Arial" w:hAnsi="Arial" w:cs="Arial"/>
        </w:rPr>
        <w:t>,00 eura (</w:t>
      </w:r>
      <w:r w:rsidRPr="00F37F0A" w:rsidR="006D5413">
        <w:rPr>
          <w:rFonts w:ascii="Arial" w:hAnsi="Arial" w:cs="Arial"/>
        </w:rPr>
        <w:t>petsto</w:t>
      </w:r>
      <w:r w:rsidRPr="00F37F0A">
        <w:rPr>
          <w:rFonts w:ascii="Arial" w:hAnsi="Arial" w:cs="Arial"/>
        </w:rPr>
        <w:t xml:space="preserve"> eura)</w:t>
      </w:r>
    </w:p>
    <w:p w:rsidRPr="00F37F0A" w:rsidR="00567707" w:rsidP="00567707" w:rsidRDefault="00567707">
      <w:pPr>
        <w:ind w:firstLine="708"/>
        <w:rPr>
          <w:rFonts w:ascii="Arial" w:hAnsi="Arial" w:cs="Arial"/>
        </w:rPr>
      </w:pPr>
    </w:p>
    <w:p w:rsidRPr="00F37F0A" w:rsidR="00567707" w:rsidP="00567707" w:rsidRDefault="00567707">
      <w:pPr>
        <w:ind w:firstLine="708"/>
        <w:rPr>
          <w:rFonts w:ascii="Arial" w:hAnsi="Arial" w:cs="Arial"/>
        </w:rPr>
      </w:pPr>
      <w:r w:rsidRPr="00F37F0A">
        <w:rPr>
          <w:rFonts w:ascii="Arial" w:hAnsi="Arial" w:cs="Arial"/>
        </w:rPr>
        <w:t xml:space="preserve">te se temeljem čl. 39. Prekršajnog zakona I-okrivljenoj pravnoj osobi </w:t>
      </w:r>
      <w:proofErr w:type="spellStart"/>
      <w:r w:rsidRPr="00F37F0A" w:rsidR="006D5413">
        <w:rPr>
          <w:rFonts w:ascii="Arial" w:hAnsi="Arial" w:cs="Arial"/>
        </w:rPr>
        <w:t>Mystique</w:t>
      </w:r>
      <w:proofErr w:type="spellEnd"/>
      <w:r w:rsidRPr="00F37F0A" w:rsidR="006D5413">
        <w:rPr>
          <w:rFonts w:ascii="Arial" w:hAnsi="Arial" w:cs="Arial"/>
        </w:rPr>
        <w:t xml:space="preserve"> </w:t>
      </w:r>
      <w:proofErr w:type="spellStart"/>
      <w:r w:rsidRPr="00F37F0A" w:rsidR="006D5413">
        <w:rPr>
          <w:rFonts w:ascii="Arial" w:hAnsi="Arial" w:cs="Arial"/>
        </w:rPr>
        <w:t>Matrix</w:t>
      </w:r>
      <w:proofErr w:type="spellEnd"/>
      <w:r w:rsidRPr="00F37F0A" w:rsidR="006D5413">
        <w:rPr>
          <w:rFonts w:ascii="Arial" w:hAnsi="Arial" w:cs="Arial"/>
        </w:rPr>
        <w:t xml:space="preserve"> </w:t>
      </w:r>
      <w:r w:rsidRPr="00F37F0A">
        <w:rPr>
          <w:rFonts w:ascii="Arial" w:hAnsi="Arial" w:cs="Arial"/>
        </w:rPr>
        <w:t xml:space="preserve">d.o.o. izriče UKUPNA NOVČANA KAZNA u iznosu od </w:t>
      </w:r>
      <w:r w:rsidRPr="00F37F0A" w:rsidR="006D5413">
        <w:rPr>
          <w:rFonts w:ascii="Arial" w:hAnsi="Arial" w:cs="Arial"/>
        </w:rPr>
        <w:t>3.000</w:t>
      </w:r>
      <w:r w:rsidRPr="00F37F0A">
        <w:rPr>
          <w:rFonts w:ascii="Arial" w:hAnsi="Arial" w:cs="Arial"/>
        </w:rPr>
        <w:t>,00 eura (</w:t>
      </w:r>
      <w:proofErr w:type="spellStart"/>
      <w:r w:rsidRPr="00F37F0A" w:rsidR="006D5413">
        <w:rPr>
          <w:rFonts w:ascii="Arial" w:hAnsi="Arial" w:cs="Arial"/>
        </w:rPr>
        <w:t>tritisuće</w:t>
      </w:r>
      <w:proofErr w:type="spellEnd"/>
      <w:r w:rsidRPr="00F37F0A">
        <w:rPr>
          <w:rFonts w:ascii="Arial" w:hAnsi="Arial" w:cs="Arial"/>
        </w:rPr>
        <w:t xml:space="preserve"> eura)</w:t>
      </w:r>
    </w:p>
    <w:p w:rsidRPr="00F37F0A" w:rsidR="00567707" w:rsidP="00567707" w:rsidRDefault="00567707">
      <w:pPr>
        <w:ind w:firstLine="708"/>
        <w:rPr>
          <w:rFonts w:ascii="Arial" w:hAnsi="Arial" w:cs="Arial"/>
        </w:rPr>
      </w:pPr>
    </w:p>
    <w:p w:rsidRPr="00F37F0A" w:rsidR="00567707" w:rsidP="00567707" w:rsidRDefault="00567707">
      <w:pPr>
        <w:ind w:firstLine="708"/>
        <w:rPr>
          <w:rFonts w:ascii="Arial" w:hAnsi="Arial" w:cs="Arial"/>
        </w:rPr>
      </w:pPr>
      <w:r w:rsidRPr="00F37F0A">
        <w:rPr>
          <w:rFonts w:ascii="Arial" w:hAnsi="Arial" w:cs="Arial"/>
        </w:rPr>
        <w:t xml:space="preserve">II okrivljenoj odgovornoj osobi </w:t>
      </w:r>
      <w:proofErr w:type="spellStart"/>
      <w:r w:rsidRPr="00F37F0A" w:rsidR="006D5413">
        <w:rPr>
          <w:rFonts w:ascii="Arial" w:hAnsi="Arial" w:cs="Arial"/>
        </w:rPr>
        <w:t>Arbenu</w:t>
      </w:r>
      <w:proofErr w:type="spellEnd"/>
      <w:r w:rsidRPr="00F37F0A" w:rsidR="006D5413">
        <w:rPr>
          <w:rFonts w:ascii="Arial" w:hAnsi="Arial" w:cs="Arial"/>
        </w:rPr>
        <w:t xml:space="preserve"> </w:t>
      </w:r>
      <w:proofErr w:type="spellStart"/>
      <w:r w:rsidRPr="00F37F0A" w:rsidR="006D5413">
        <w:rPr>
          <w:rFonts w:ascii="Arial" w:hAnsi="Arial" w:cs="Arial"/>
        </w:rPr>
        <w:t>Ibrahimi</w:t>
      </w:r>
      <w:proofErr w:type="spellEnd"/>
      <w:r w:rsidRPr="00F37F0A">
        <w:rPr>
          <w:rFonts w:ascii="Arial" w:hAnsi="Arial" w:cs="Arial"/>
        </w:rPr>
        <w:t xml:space="preserve"> se utvrđuje</w:t>
      </w:r>
    </w:p>
    <w:p w:rsidRPr="00F37F0A" w:rsidR="00567707" w:rsidP="00567707" w:rsidRDefault="00567707">
      <w:pPr>
        <w:ind w:firstLine="708"/>
        <w:rPr>
          <w:rFonts w:ascii="Arial" w:hAnsi="Arial" w:cs="Arial"/>
        </w:rPr>
      </w:pPr>
      <w:r w:rsidRPr="00F37F0A">
        <w:rPr>
          <w:rFonts w:ascii="Arial" w:hAnsi="Arial" w:cs="Arial"/>
        </w:rPr>
        <w:t xml:space="preserve">za djelo pod točkom 1. izreke NOVČANA KAZNA u iznosu od </w:t>
      </w:r>
      <w:r w:rsidRPr="00F37F0A" w:rsidR="006D5413">
        <w:rPr>
          <w:rFonts w:ascii="Arial" w:hAnsi="Arial" w:cs="Arial"/>
        </w:rPr>
        <w:t>300</w:t>
      </w:r>
      <w:r w:rsidRPr="00F37F0A">
        <w:rPr>
          <w:rFonts w:ascii="Arial" w:hAnsi="Arial" w:cs="Arial"/>
        </w:rPr>
        <w:t>,00 eura (</w:t>
      </w:r>
      <w:r w:rsidRPr="00F37F0A" w:rsidR="006D5413">
        <w:rPr>
          <w:rFonts w:ascii="Arial" w:hAnsi="Arial" w:cs="Arial"/>
        </w:rPr>
        <w:t>tristo</w:t>
      </w:r>
      <w:r w:rsidRPr="00F37F0A">
        <w:rPr>
          <w:rFonts w:ascii="Arial" w:hAnsi="Arial" w:cs="Arial"/>
        </w:rPr>
        <w:t xml:space="preserve"> eura)</w:t>
      </w:r>
    </w:p>
    <w:p w:rsidRPr="00F37F0A" w:rsidR="00567707" w:rsidP="00567707" w:rsidRDefault="00567707">
      <w:pPr>
        <w:ind w:firstLine="708"/>
        <w:rPr>
          <w:rFonts w:ascii="Arial" w:hAnsi="Arial" w:cs="Arial"/>
        </w:rPr>
      </w:pPr>
      <w:r w:rsidRPr="00F37F0A">
        <w:rPr>
          <w:rFonts w:ascii="Arial" w:hAnsi="Arial" w:cs="Arial"/>
        </w:rPr>
        <w:t xml:space="preserve">za djelo pod točkom 2. izreke NOVČANA KAZNA u iznosu od </w:t>
      </w:r>
      <w:r w:rsidRPr="00F37F0A" w:rsidR="006D5413">
        <w:rPr>
          <w:rFonts w:ascii="Arial" w:hAnsi="Arial" w:cs="Arial"/>
        </w:rPr>
        <w:t>150</w:t>
      </w:r>
      <w:r w:rsidRPr="00F37F0A">
        <w:rPr>
          <w:rFonts w:ascii="Arial" w:hAnsi="Arial" w:cs="Arial"/>
        </w:rPr>
        <w:t>,00 eura (</w:t>
      </w:r>
      <w:proofErr w:type="spellStart"/>
      <w:r w:rsidRPr="00F37F0A" w:rsidR="006D5413">
        <w:rPr>
          <w:rFonts w:ascii="Arial" w:hAnsi="Arial" w:cs="Arial"/>
        </w:rPr>
        <w:t>stopedeset</w:t>
      </w:r>
      <w:proofErr w:type="spellEnd"/>
      <w:r w:rsidRPr="00F37F0A">
        <w:rPr>
          <w:rFonts w:ascii="Arial" w:hAnsi="Arial" w:cs="Arial"/>
        </w:rPr>
        <w:t xml:space="preserve"> eura)</w:t>
      </w:r>
    </w:p>
    <w:p w:rsidRPr="00F37F0A" w:rsidR="00567707" w:rsidP="00567707" w:rsidRDefault="00567707">
      <w:pPr>
        <w:ind w:firstLine="708"/>
        <w:rPr>
          <w:rFonts w:ascii="Arial" w:hAnsi="Arial" w:cs="Arial"/>
        </w:rPr>
      </w:pPr>
    </w:p>
    <w:p w:rsidRPr="00F37F0A" w:rsidR="00567707" w:rsidP="00567707" w:rsidRDefault="00567707">
      <w:pPr>
        <w:ind w:firstLine="708"/>
        <w:rPr>
          <w:rFonts w:ascii="Arial" w:hAnsi="Arial" w:cs="Arial"/>
        </w:rPr>
      </w:pPr>
      <w:r w:rsidRPr="00F37F0A">
        <w:rPr>
          <w:rFonts w:ascii="Arial" w:hAnsi="Arial" w:cs="Arial"/>
        </w:rPr>
        <w:t xml:space="preserve">te se temeljem čl. 39. Prekršajnog zakona II-okrivljenoj odgovornoj osobi </w:t>
      </w:r>
      <w:proofErr w:type="spellStart"/>
      <w:r w:rsidRPr="00F37F0A" w:rsidR="006D5413">
        <w:rPr>
          <w:rFonts w:ascii="Arial" w:hAnsi="Arial" w:cs="Arial"/>
        </w:rPr>
        <w:t>Arbenu</w:t>
      </w:r>
      <w:proofErr w:type="spellEnd"/>
      <w:r w:rsidRPr="00F37F0A" w:rsidR="006D5413">
        <w:rPr>
          <w:rFonts w:ascii="Arial" w:hAnsi="Arial" w:cs="Arial"/>
        </w:rPr>
        <w:t xml:space="preserve"> </w:t>
      </w:r>
      <w:proofErr w:type="spellStart"/>
      <w:r w:rsidRPr="00F37F0A" w:rsidR="006D5413">
        <w:rPr>
          <w:rFonts w:ascii="Arial" w:hAnsi="Arial" w:cs="Arial"/>
        </w:rPr>
        <w:t>Ibrahimi</w:t>
      </w:r>
      <w:proofErr w:type="spellEnd"/>
      <w:r w:rsidRPr="00F37F0A">
        <w:rPr>
          <w:rFonts w:ascii="Arial" w:hAnsi="Arial" w:cs="Arial"/>
        </w:rPr>
        <w:t xml:space="preserve"> izriče UKUPNA NOVČANA KAZNA u iznosu od </w:t>
      </w:r>
      <w:r w:rsidRPr="00F37F0A" w:rsidR="006D5413">
        <w:rPr>
          <w:rFonts w:ascii="Arial" w:hAnsi="Arial" w:cs="Arial"/>
        </w:rPr>
        <w:t>450</w:t>
      </w:r>
      <w:r w:rsidRPr="00F37F0A">
        <w:rPr>
          <w:rFonts w:ascii="Arial" w:hAnsi="Arial" w:cs="Arial"/>
        </w:rPr>
        <w:t>,00 eura (</w:t>
      </w:r>
      <w:proofErr w:type="spellStart"/>
      <w:r w:rsidRPr="00F37F0A" w:rsidR="006D5413">
        <w:rPr>
          <w:rFonts w:ascii="Arial" w:hAnsi="Arial" w:cs="Arial"/>
        </w:rPr>
        <w:t>četristopedeset</w:t>
      </w:r>
      <w:proofErr w:type="spellEnd"/>
      <w:r w:rsidRPr="00F37F0A">
        <w:rPr>
          <w:rFonts w:ascii="Arial" w:hAnsi="Arial" w:cs="Arial"/>
        </w:rPr>
        <w:t xml:space="preserve"> eura)</w:t>
      </w:r>
    </w:p>
    <w:p w:rsidRPr="00F37F0A" w:rsidR="00567707" w:rsidP="00567707" w:rsidRDefault="00567707">
      <w:pPr>
        <w:ind w:firstLine="708"/>
        <w:rPr>
          <w:rFonts w:ascii="Arial" w:hAnsi="Arial" w:cs="Arial"/>
        </w:rPr>
      </w:pPr>
    </w:p>
    <w:p w:rsidRPr="00F37F0A" w:rsidR="00567707" w:rsidP="00567707" w:rsidRDefault="00567707">
      <w:pPr>
        <w:ind w:firstLine="708"/>
        <w:rPr>
          <w:rFonts w:ascii="Arial" w:hAnsi="Arial" w:cs="Arial"/>
        </w:rPr>
      </w:pPr>
      <w:r w:rsidRPr="00F37F0A">
        <w:rPr>
          <w:rFonts w:ascii="Arial" w:hAnsi="Arial" w:cs="Arial"/>
        </w:rPr>
        <w:t>Temeljem čl. 33. st. 11. Prekršajnog zakona, okrivljenici su obvezni platiti novčanu kaznu u korist Državnog proračuna broj naveden u priloženom predlošku uplatnice, u roku od 1 (jednog) mjeseca po pravomoćnosti ove presude, a u protivnom postupit će se prema odredbi čl. 34. Prekršajnog zakona.</w:t>
      </w:r>
    </w:p>
    <w:p w:rsidRPr="00F37F0A" w:rsidR="00567707" w:rsidP="00567707" w:rsidRDefault="00567707">
      <w:pPr>
        <w:ind w:firstLine="708"/>
        <w:rPr>
          <w:rFonts w:ascii="Arial" w:hAnsi="Arial" w:cs="Arial"/>
        </w:rPr>
      </w:pPr>
    </w:p>
    <w:p w:rsidRPr="00F37F0A" w:rsidR="00567707" w:rsidP="00567707" w:rsidRDefault="00567707">
      <w:pPr>
        <w:ind w:firstLine="708"/>
        <w:rPr>
          <w:rFonts w:ascii="Arial" w:hAnsi="Arial" w:cs="Arial"/>
        </w:rPr>
      </w:pPr>
      <w:r w:rsidRPr="00F37F0A">
        <w:rPr>
          <w:rFonts w:ascii="Arial" w:hAnsi="Arial" w:cs="Arial"/>
        </w:rPr>
        <w:lastRenderedPageBreak/>
        <w:t xml:space="preserve">Ukoliko okrivljenici u roku koji im je određen za plaćanje novčane kazne uplate dvije trećine izrečene novčane kazne, smatrat će se da je novčana kazna u cjelini uplaćena temeljem čl. 183. st. 2. u vezi s čl. 152. st. 3. Prekršajnog zakona.  </w:t>
      </w:r>
    </w:p>
    <w:p w:rsidRPr="00F37F0A" w:rsidR="00567707" w:rsidP="00567707" w:rsidRDefault="00567707">
      <w:pPr>
        <w:ind w:firstLine="708"/>
        <w:rPr>
          <w:rFonts w:ascii="Arial" w:hAnsi="Arial" w:cs="Arial"/>
        </w:rPr>
      </w:pPr>
      <w:r w:rsidRPr="00F37F0A">
        <w:rPr>
          <w:rFonts w:ascii="Arial" w:hAnsi="Arial" w:cs="Arial"/>
        </w:rPr>
        <w:t xml:space="preserve"> </w:t>
      </w:r>
    </w:p>
    <w:p w:rsidRPr="00F37F0A" w:rsidR="00567707" w:rsidP="00567707" w:rsidRDefault="00567707">
      <w:pPr>
        <w:ind w:firstLine="708"/>
        <w:rPr>
          <w:rFonts w:ascii="Arial" w:hAnsi="Arial" w:cs="Arial"/>
        </w:rPr>
      </w:pPr>
      <w:r w:rsidRPr="00F37F0A">
        <w:rPr>
          <w:rFonts w:ascii="Arial" w:hAnsi="Arial" w:cs="Arial"/>
        </w:rPr>
        <w:t xml:space="preserve">II) Temeljem čl. 139. st. 3. u vezi s čl. 138. st. 3. Prekršajnog zakona, okrivljenici su obvezni naknaditi troškove prekršajnog postupka u paušalnom iznosu od </w:t>
      </w:r>
      <w:r w:rsidRPr="00F37F0A" w:rsidR="006D5413">
        <w:rPr>
          <w:rFonts w:ascii="Arial" w:hAnsi="Arial" w:cs="Arial"/>
        </w:rPr>
        <w:t>50</w:t>
      </w:r>
      <w:r w:rsidRPr="00F37F0A">
        <w:rPr>
          <w:rFonts w:ascii="Arial" w:hAnsi="Arial" w:cs="Arial"/>
        </w:rPr>
        <w:t>,00 eura (</w:t>
      </w:r>
      <w:r w:rsidRPr="00F37F0A" w:rsidR="006D5413">
        <w:rPr>
          <w:rFonts w:ascii="Arial" w:hAnsi="Arial" w:cs="Arial"/>
        </w:rPr>
        <w:t>pedeset eura</w:t>
      </w:r>
      <w:r w:rsidRPr="00F37F0A">
        <w:rPr>
          <w:rFonts w:ascii="Arial" w:hAnsi="Arial" w:cs="Arial"/>
        </w:rPr>
        <w:t xml:space="preserve">), svaki, u korist Državnog proračuna </w:t>
      </w:r>
      <w:r w:rsidRPr="00F37F0A">
        <w:rPr>
          <w:rFonts w:ascii="Arial" w:hAnsi="Arial" w:cs="Arial"/>
          <w:bCs/>
        </w:rPr>
        <w:t xml:space="preserve">na račun </w:t>
      </w:r>
      <w:r w:rsidRPr="00F37F0A">
        <w:rPr>
          <w:rFonts w:ascii="Arial" w:hAnsi="Arial" w:cs="Arial"/>
        </w:rPr>
        <w:t>naveden u priloženom predlošku uplatnice, u roku od 1 (jednog) mjeseca po pravomoćnosti ove presude, a u protivnom troškovi će se naplatiti prisilno, temeljem čl. 152. Prekršajnog zakona.</w:t>
      </w:r>
    </w:p>
    <w:p w:rsidRPr="00F37F0A" w:rsidR="00D1200B" w:rsidP="0057383A" w:rsidRDefault="00D1200B">
      <w:pPr>
        <w:ind w:firstLine="708"/>
        <w:rPr>
          <w:rFonts w:ascii="Arial" w:hAnsi="Arial" w:cs="Arial"/>
        </w:rPr>
      </w:pPr>
    </w:p>
    <w:p w:rsidRPr="00F37F0A" w:rsidR="00260F1E" w:rsidP="009172E4" w:rsidRDefault="005620D1">
      <w:pPr>
        <w:ind w:firstLine="708"/>
        <w:jc w:val="center"/>
        <w:rPr>
          <w:rFonts w:ascii="Arial" w:hAnsi="Arial" w:cs="Arial"/>
        </w:rPr>
      </w:pPr>
      <w:r w:rsidRPr="00F37F0A">
        <w:rPr>
          <w:rFonts w:ascii="Arial" w:hAnsi="Arial" w:cs="Arial"/>
        </w:rPr>
        <w:t>Obrazloženje</w:t>
      </w:r>
    </w:p>
    <w:p w:rsidRPr="00F37F0A" w:rsidR="003B5F4F" w:rsidP="009172E4" w:rsidRDefault="003B5F4F">
      <w:pPr>
        <w:ind w:firstLine="708"/>
        <w:jc w:val="center"/>
        <w:rPr>
          <w:rFonts w:ascii="Arial" w:hAnsi="Arial" w:cs="Arial"/>
        </w:rPr>
      </w:pPr>
    </w:p>
    <w:p w:rsidRPr="00F37F0A" w:rsidR="00087EBE" w:rsidP="00A07662" w:rsidRDefault="009F3FFA">
      <w:pPr>
        <w:ind w:firstLine="708"/>
        <w:rPr>
          <w:rFonts w:ascii="Arial" w:hAnsi="Arial" w:cs="Arial"/>
        </w:rPr>
      </w:pPr>
      <w:r w:rsidRPr="00F37F0A">
        <w:rPr>
          <w:rFonts w:ascii="Arial" w:hAnsi="Arial" w:cs="Arial"/>
        </w:rPr>
        <w:t xml:space="preserve">1. </w:t>
      </w:r>
      <w:r w:rsidRPr="00F37F0A" w:rsidR="004157CB">
        <w:rPr>
          <w:rFonts w:ascii="Arial" w:hAnsi="Arial" w:cs="Arial"/>
        </w:rPr>
        <w:t xml:space="preserve">Republika Hrvatska, </w:t>
      </w:r>
      <w:r w:rsidRPr="00F37F0A" w:rsidR="006D5413">
        <w:rPr>
          <w:rFonts w:ascii="Arial" w:hAnsi="Arial" w:cs="Arial"/>
        </w:rPr>
        <w:t>Državni inspektorat,</w:t>
      </w:r>
      <w:r w:rsidRPr="00F37F0A" w:rsidR="006D5413">
        <w:rPr>
          <w:rFonts w:ascii="Arial" w:hAnsi="Arial" w:cs="Arial"/>
          <w:bCs/>
        </w:rPr>
        <w:t xml:space="preserve"> Središnji ured,</w:t>
      </w:r>
      <w:r w:rsidRPr="00F37F0A" w:rsidR="006D5413">
        <w:rPr>
          <w:rFonts w:ascii="Arial" w:hAnsi="Arial" w:cs="Arial"/>
        </w:rPr>
        <w:t xml:space="preserve"> Služba sanitarne inspekcije, </w:t>
      </w:r>
      <w:r w:rsidRPr="00F37F0A" w:rsidR="006D5413">
        <w:rPr>
          <w:rFonts w:ascii="Arial" w:hAnsi="Arial" w:cs="Arial"/>
          <w:bCs/>
        </w:rPr>
        <w:t xml:space="preserve">Služba sanitarne inspekcije za kemikalije, </w:t>
      </w:r>
      <w:proofErr w:type="spellStart"/>
      <w:r w:rsidRPr="00F37F0A" w:rsidR="006D5413">
        <w:rPr>
          <w:rFonts w:ascii="Arial" w:hAnsi="Arial" w:cs="Arial"/>
          <w:bCs/>
        </w:rPr>
        <w:t>biocidne</w:t>
      </w:r>
      <w:proofErr w:type="spellEnd"/>
      <w:r w:rsidRPr="00F37F0A" w:rsidR="006D5413">
        <w:rPr>
          <w:rFonts w:ascii="Arial" w:hAnsi="Arial" w:cs="Arial"/>
          <w:bCs/>
        </w:rPr>
        <w:t xml:space="preserve"> proizvode i predmete opće uporabe, </w:t>
      </w:r>
      <w:r w:rsidRPr="00F37F0A" w:rsidR="00087EBE">
        <w:rPr>
          <w:rFonts w:ascii="Arial" w:hAnsi="Arial" w:cs="Arial"/>
        </w:rPr>
        <w:t xml:space="preserve">pod brojem: </w:t>
      </w:r>
      <w:r w:rsidRPr="00F37F0A" w:rsidR="006D5413">
        <w:rPr>
          <w:rFonts w:ascii="Arial" w:hAnsi="Arial" w:cs="Arial"/>
          <w:bCs/>
        </w:rPr>
        <w:t>Klasa: 540-02/24-02/1969, Ur.br.: 443-01-07-02-24-4 izdala je 6. lipnja 2024.</w:t>
      </w:r>
      <w:r w:rsidRPr="00F37F0A" w:rsidR="00087EBE">
        <w:rPr>
          <w:rFonts w:ascii="Arial" w:hAnsi="Arial" w:cs="Arial"/>
        </w:rPr>
        <w:t xml:space="preserve"> prekršajni nalog protiv okrivljenika radi djela prekršaja činjenično i pravno </w:t>
      </w:r>
      <w:r w:rsidRPr="00F37F0A" w:rsidR="00AC621D">
        <w:rPr>
          <w:rFonts w:ascii="Arial" w:hAnsi="Arial" w:cs="Arial"/>
        </w:rPr>
        <w:t>opisanog</w:t>
      </w:r>
      <w:r w:rsidRPr="00F37F0A" w:rsidR="00087EBE">
        <w:rPr>
          <w:rFonts w:ascii="Arial" w:hAnsi="Arial" w:cs="Arial"/>
        </w:rPr>
        <w:t xml:space="preserve"> u izreci presude, na </w:t>
      </w:r>
      <w:r w:rsidRPr="00F37F0A" w:rsidR="006D5413">
        <w:rPr>
          <w:rFonts w:ascii="Arial" w:hAnsi="Arial" w:cs="Arial"/>
        </w:rPr>
        <w:t xml:space="preserve">koji su okrivljenici pravodobno, putem branitelja, </w:t>
      </w:r>
      <w:r w:rsidRPr="00F37F0A" w:rsidR="00087EBE">
        <w:rPr>
          <w:rFonts w:ascii="Arial" w:hAnsi="Arial" w:cs="Arial"/>
        </w:rPr>
        <w:t>izjavili prigovor, pa je isti stavljen izvan snage i proveden</w:t>
      </w:r>
      <w:r w:rsidRPr="00F37F0A" w:rsidR="006576AF">
        <w:rPr>
          <w:rFonts w:ascii="Arial" w:hAnsi="Arial" w:cs="Arial"/>
        </w:rPr>
        <w:t>a je glavna rasprava</w:t>
      </w:r>
      <w:r w:rsidRPr="00F37F0A" w:rsidR="008852E4">
        <w:rPr>
          <w:rFonts w:ascii="Arial" w:hAnsi="Arial" w:cs="Arial"/>
        </w:rPr>
        <w:t xml:space="preserve"> u nazočnosti</w:t>
      </w:r>
      <w:r w:rsidRPr="00F37F0A" w:rsidR="001E1689">
        <w:rPr>
          <w:rFonts w:ascii="Arial" w:hAnsi="Arial" w:cs="Arial"/>
        </w:rPr>
        <w:t xml:space="preserve"> branitelja </w:t>
      </w:r>
      <w:r w:rsidRPr="00F37F0A" w:rsidR="008852E4">
        <w:rPr>
          <w:rFonts w:ascii="Arial" w:hAnsi="Arial" w:cs="Arial"/>
        </w:rPr>
        <w:t xml:space="preserve">I </w:t>
      </w:r>
      <w:proofErr w:type="spellStart"/>
      <w:r w:rsidRPr="00F37F0A" w:rsidR="008852E4">
        <w:rPr>
          <w:rFonts w:ascii="Arial" w:hAnsi="Arial" w:cs="Arial"/>
        </w:rPr>
        <w:t>i</w:t>
      </w:r>
      <w:proofErr w:type="spellEnd"/>
      <w:r w:rsidRPr="00F37F0A" w:rsidR="008852E4">
        <w:rPr>
          <w:rFonts w:ascii="Arial" w:hAnsi="Arial" w:cs="Arial"/>
        </w:rPr>
        <w:t xml:space="preserve"> II okrivljenika</w:t>
      </w:r>
      <w:r w:rsidRPr="00F37F0A" w:rsidR="001E1689">
        <w:rPr>
          <w:rFonts w:ascii="Arial" w:hAnsi="Arial" w:cs="Arial"/>
        </w:rPr>
        <w:t xml:space="preserve"> i predstavnice tužitelja i bez nazočnosti uredno pozvanih okrivljenika</w:t>
      </w:r>
      <w:r w:rsidRPr="00F37F0A" w:rsidR="00055282">
        <w:rPr>
          <w:rFonts w:ascii="Arial" w:hAnsi="Arial" w:cs="Arial"/>
        </w:rPr>
        <w:t>, na dane 4. srpnja 2025. i 23. travnja 2026.</w:t>
      </w:r>
      <w:r w:rsidRPr="00F37F0A" w:rsidR="00A07662">
        <w:rPr>
          <w:rFonts w:ascii="Arial" w:hAnsi="Arial" w:cs="Arial"/>
        </w:rPr>
        <w:t xml:space="preserve"> </w:t>
      </w:r>
    </w:p>
    <w:p w:rsidRPr="00F37F0A" w:rsidR="00776544" w:rsidP="006D5413" w:rsidRDefault="00776544">
      <w:pPr>
        <w:ind w:firstLine="708"/>
        <w:rPr>
          <w:rFonts w:ascii="Arial" w:hAnsi="Arial" w:cs="Arial"/>
        </w:rPr>
      </w:pPr>
      <w:r w:rsidRPr="00F37F0A">
        <w:rPr>
          <w:rFonts w:ascii="Arial" w:hAnsi="Arial" w:cs="Arial"/>
        </w:rPr>
        <w:t>2. Imajući u vidu da se Zakon o ograničavanju uporabe duhanskih i srodnih proizvoda ("Narodne novine", broj 45/17, 114/18) nakon počinjenja prekršaja izmijenio Sud je ispitujući pravni kontinuitet utvrdio da i izmijenjeni propis propisuje novčane kazne za isti prekršaj, iako su iste nešto blaže, pa se u smislu članka 3. Prekršajnog zakona u konkretnom slučaju na okrivljenike primjenjuje propis koji je blaži, odnosno Zakon o ograničavanju uporabe duhanskih i srodnih proizvoda ("Narodne novine", broj 45/17, 114/18 i 98/25)  koji je stupio na snagu 5. srpnja 2025.</w:t>
      </w:r>
    </w:p>
    <w:p w:rsidRPr="00F37F0A" w:rsidR="005F344F" w:rsidP="006D5413" w:rsidRDefault="00A07662">
      <w:pPr>
        <w:ind w:firstLine="708"/>
        <w:rPr>
          <w:rFonts w:ascii="Arial" w:hAnsi="Arial" w:cs="Arial"/>
        </w:rPr>
      </w:pPr>
      <w:r w:rsidRPr="00F37F0A">
        <w:rPr>
          <w:rFonts w:ascii="Arial" w:hAnsi="Arial" w:cs="Arial"/>
        </w:rPr>
        <w:t>3. Tužitelj je nakon rasprave 4. srpnja 2025., podneskom od 22. srpnja 2025. izmijenio optužbu u odnosu na prekršaj iz čl. 40. st. 1. t. 46. i st. 2. Zakona o ograničavanju uporabe duhanskih i srodnih proizvoda (ranije točka 44.), pravno ga opisujući kao prekršaj iz čl. 40. st. 1. t. 43. i st. 2. Zakona o ograničavanju uporabe duhanskih i srodnih proizvoda, odnosno činjenično izmijenivši opis na način da se umjesto za izr</w:t>
      </w:r>
      <w:r w:rsidRPr="00F37F0A" w:rsidR="00A04EAE">
        <w:rPr>
          <w:rFonts w:ascii="Arial" w:hAnsi="Arial" w:cs="Arial"/>
        </w:rPr>
        <w:t>av</w:t>
      </w:r>
      <w:r w:rsidRPr="00F37F0A">
        <w:rPr>
          <w:rFonts w:ascii="Arial" w:hAnsi="Arial" w:cs="Arial"/>
        </w:rPr>
        <w:t>nu promidžbu opisanu u čl. 22. st. 2. Zakona</w:t>
      </w:r>
      <w:r w:rsidRPr="00F37F0A" w:rsidR="00A04EAE">
        <w:rPr>
          <w:rFonts w:ascii="Arial" w:hAnsi="Arial" w:cs="Arial"/>
        </w:rPr>
        <w:t xml:space="preserve"> o ograničavanju uporabe duhanskih i srodnih proizvoda</w:t>
      </w:r>
      <w:r w:rsidRPr="00F37F0A">
        <w:rPr>
          <w:rFonts w:ascii="Arial" w:hAnsi="Arial" w:cs="Arial"/>
        </w:rPr>
        <w:t>, okrivljenici terete za sponzoriranje opisano u čl. 22. st. 1.</w:t>
      </w:r>
      <w:r w:rsidRPr="00F37F0A" w:rsidR="00A04EAE">
        <w:rPr>
          <w:rFonts w:ascii="Arial" w:hAnsi="Arial" w:cs="Arial"/>
        </w:rPr>
        <w:t xml:space="preserve"> </w:t>
      </w:r>
      <w:r w:rsidRPr="00F37F0A">
        <w:rPr>
          <w:rFonts w:ascii="Arial" w:hAnsi="Arial" w:cs="Arial"/>
        </w:rPr>
        <w:t>Zakona</w:t>
      </w:r>
      <w:r w:rsidRPr="00F37F0A" w:rsidR="00A04EAE">
        <w:rPr>
          <w:rFonts w:ascii="Arial" w:hAnsi="Arial" w:cs="Arial"/>
        </w:rPr>
        <w:t xml:space="preserve"> o ograničavanju uporabe duhanskih i srodnih proizvoda</w:t>
      </w:r>
      <w:r w:rsidRPr="00F37F0A">
        <w:rPr>
          <w:rFonts w:ascii="Arial" w:hAnsi="Arial" w:cs="Arial"/>
        </w:rPr>
        <w:t>.</w:t>
      </w:r>
      <w:r w:rsidRPr="00F37F0A" w:rsidR="00110C58">
        <w:rPr>
          <w:rFonts w:ascii="Arial" w:hAnsi="Arial" w:cs="Arial"/>
        </w:rPr>
        <w:t xml:space="preserve"> Izmjena optužbe uručena je svim strankama, odnosno branitelju i okrivljenicima putem branitelja na raspravi 25. studenog 2025., obzirom da je ta rasprava odgođena zbog nedolaska okrivljenika, str. 83. spisa.</w:t>
      </w:r>
    </w:p>
    <w:p w:rsidRPr="00F37F0A" w:rsidR="0047712E" w:rsidP="006576AF" w:rsidRDefault="00396050">
      <w:pPr>
        <w:ind w:firstLine="708"/>
        <w:rPr>
          <w:rFonts w:ascii="Arial" w:hAnsi="Arial" w:cs="Arial"/>
        </w:rPr>
      </w:pPr>
      <w:r w:rsidRPr="00F37F0A">
        <w:rPr>
          <w:rFonts w:ascii="Arial" w:hAnsi="Arial" w:cs="Arial"/>
        </w:rPr>
        <w:t>4</w:t>
      </w:r>
      <w:r w:rsidRPr="00F37F0A" w:rsidR="009F3FFA">
        <w:rPr>
          <w:rFonts w:ascii="Arial" w:hAnsi="Arial" w:cs="Arial"/>
        </w:rPr>
        <w:t xml:space="preserve">. </w:t>
      </w:r>
      <w:r w:rsidRPr="00F37F0A" w:rsidR="002204B5">
        <w:rPr>
          <w:rFonts w:ascii="Arial" w:hAnsi="Arial" w:cs="Arial"/>
        </w:rPr>
        <w:t>U zajedničkoj pisanoj obrani</w:t>
      </w:r>
      <w:r w:rsidRPr="00F37F0A">
        <w:rPr>
          <w:rFonts w:ascii="Arial" w:hAnsi="Arial" w:cs="Arial"/>
        </w:rPr>
        <w:t xml:space="preserve"> </w:t>
      </w:r>
      <w:r w:rsidRPr="00F37F0A" w:rsidR="0009726A">
        <w:rPr>
          <w:rFonts w:ascii="Arial" w:hAnsi="Arial" w:cs="Arial"/>
        </w:rPr>
        <w:t xml:space="preserve">od 4. rujna 2024., str. 50 do 53 spisa, </w:t>
      </w:r>
      <w:r w:rsidRPr="00F37F0A" w:rsidR="002204B5">
        <w:rPr>
          <w:rFonts w:ascii="Arial" w:hAnsi="Arial" w:cs="Arial"/>
        </w:rPr>
        <w:t xml:space="preserve"> </w:t>
      </w:r>
      <w:r w:rsidRPr="00F37F0A" w:rsidR="008852E4">
        <w:rPr>
          <w:rFonts w:ascii="Arial" w:hAnsi="Arial" w:cs="Arial"/>
        </w:rPr>
        <w:t xml:space="preserve">II okrivljenik odgovorna osoba </w:t>
      </w:r>
      <w:proofErr w:type="spellStart"/>
      <w:r w:rsidRPr="00F37F0A" w:rsidR="006D5413">
        <w:rPr>
          <w:rFonts w:ascii="Arial" w:hAnsi="Arial" w:cs="Arial"/>
        </w:rPr>
        <w:t>Arben</w:t>
      </w:r>
      <w:proofErr w:type="spellEnd"/>
      <w:r w:rsidRPr="00F37F0A" w:rsidR="006D5413">
        <w:rPr>
          <w:rFonts w:ascii="Arial" w:hAnsi="Arial" w:cs="Arial"/>
        </w:rPr>
        <w:t xml:space="preserve"> </w:t>
      </w:r>
      <w:proofErr w:type="spellStart"/>
      <w:r w:rsidRPr="00F37F0A" w:rsidR="006D5413">
        <w:rPr>
          <w:rFonts w:ascii="Arial" w:hAnsi="Arial" w:cs="Arial"/>
        </w:rPr>
        <w:t>Ibrahimi</w:t>
      </w:r>
      <w:proofErr w:type="spellEnd"/>
      <w:r w:rsidRPr="00F37F0A" w:rsidR="00AC621D">
        <w:rPr>
          <w:rFonts w:ascii="Arial" w:hAnsi="Arial" w:cs="Arial"/>
        </w:rPr>
        <w:t xml:space="preserve"> je</w:t>
      </w:r>
      <w:r w:rsidRPr="00F37F0A" w:rsidR="008852E4">
        <w:rPr>
          <w:rFonts w:ascii="Arial" w:hAnsi="Arial" w:cs="Arial"/>
        </w:rPr>
        <w:t xml:space="preserve"> iznoseći </w:t>
      </w:r>
      <w:r w:rsidRPr="00F37F0A" w:rsidR="006D5413">
        <w:rPr>
          <w:rFonts w:ascii="Arial" w:hAnsi="Arial" w:cs="Arial"/>
        </w:rPr>
        <w:t xml:space="preserve">pisanu </w:t>
      </w:r>
      <w:r w:rsidRPr="00F37F0A" w:rsidR="008852E4">
        <w:rPr>
          <w:rFonts w:ascii="Arial" w:hAnsi="Arial" w:cs="Arial"/>
        </w:rPr>
        <w:t xml:space="preserve">obranu u svoje ime i u ime I </w:t>
      </w:r>
      <w:proofErr w:type="spellStart"/>
      <w:r w:rsidRPr="00F37F0A" w:rsidR="008852E4">
        <w:rPr>
          <w:rFonts w:ascii="Arial" w:hAnsi="Arial" w:cs="Arial"/>
        </w:rPr>
        <w:t>okr</w:t>
      </w:r>
      <w:proofErr w:type="spellEnd"/>
      <w:r w:rsidRPr="00F37F0A" w:rsidR="008852E4">
        <w:rPr>
          <w:rFonts w:ascii="Arial" w:hAnsi="Arial" w:cs="Arial"/>
        </w:rPr>
        <w:t xml:space="preserve">. pravne osobe </w:t>
      </w:r>
      <w:proofErr w:type="spellStart"/>
      <w:r w:rsidRPr="00F37F0A" w:rsidR="006D5413">
        <w:rPr>
          <w:rFonts w:ascii="Arial" w:hAnsi="Arial" w:cs="Arial"/>
        </w:rPr>
        <w:t>Mystique</w:t>
      </w:r>
      <w:proofErr w:type="spellEnd"/>
      <w:r w:rsidRPr="00F37F0A" w:rsidR="006D5413">
        <w:rPr>
          <w:rFonts w:ascii="Arial" w:hAnsi="Arial" w:cs="Arial"/>
        </w:rPr>
        <w:t xml:space="preserve"> </w:t>
      </w:r>
      <w:proofErr w:type="spellStart"/>
      <w:r w:rsidRPr="00F37F0A" w:rsidR="006D5413">
        <w:rPr>
          <w:rFonts w:ascii="Arial" w:hAnsi="Arial" w:cs="Arial"/>
        </w:rPr>
        <w:t>Matrix</w:t>
      </w:r>
      <w:proofErr w:type="spellEnd"/>
      <w:r w:rsidRPr="00F37F0A" w:rsidR="00AC621D">
        <w:rPr>
          <w:rFonts w:ascii="Arial" w:hAnsi="Arial" w:cs="Arial"/>
        </w:rPr>
        <w:t xml:space="preserve"> </w:t>
      </w:r>
      <w:r w:rsidRPr="00F37F0A" w:rsidR="008852E4">
        <w:rPr>
          <w:rFonts w:ascii="Arial" w:hAnsi="Arial" w:cs="Arial"/>
        </w:rPr>
        <w:t xml:space="preserve">d.o.o. </w:t>
      </w:r>
      <w:r w:rsidRPr="00F37F0A" w:rsidR="002204B5">
        <w:rPr>
          <w:rFonts w:ascii="Arial" w:hAnsi="Arial" w:cs="Arial"/>
        </w:rPr>
        <w:t>izjavio</w:t>
      </w:r>
      <w:r w:rsidRPr="00F37F0A" w:rsidR="006D5413">
        <w:rPr>
          <w:rFonts w:ascii="Arial" w:hAnsi="Arial" w:cs="Arial"/>
        </w:rPr>
        <w:t xml:space="preserve"> da </w:t>
      </w:r>
      <w:r w:rsidRPr="00F37F0A" w:rsidR="00C568E7">
        <w:rPr>
          <w:rFonts w:ascii="Arial" w:hAnsi="Arial" w:cs="Arial"/>
        </w:rPr>
        <w:t xml:space="preserve">je 1. prosinca 2023. sklopio ugovor o poslovnoj suradnji s društvom </w:t>
      </w:r>
      <w:proofErr w:type="spellStart"/>
      <w:r w:rsidRPr="00F37F0A" w:rsidR="00C568E7">
        <w:rPr>
          <w:rFonts w:ascii="Arial" w:hAnsi="Arial" w:cs="Arial"/>
        </w:rPr>
        <w:t>Evapify</w:t>
      </w:r>
      <w:proofErr w:type="spellEnd"/>
      <w:r w:rsidRPr="00F37F0A" w:rsidR="00C568E7">
        <w:rPr>
          <w:rFonts w:ascii="Arial" w:hAnsi="Arial" w:cs="Arial"/>
        </w:rPr>
        <w:t xml:space="preserve"> d.o.o., Kovinska 1, OIB: 11196100139 kojim se obvezuje pružati usluge u području web i digitalnog dizajna, ur</w:t>
      </w:r>
      <w:r w:rsidRPr="00F37F0A" w:rsidR="002204B5">
        <w:rPr>
          <w:rFonts w:ascii="Arial" w:hAnsi="Arial" w:cs="Arial"/>
        </w:rPr>
        <w:t>e</w:t>
      </w:r>
      <w:r w:rsidRPr="00F37F0A" w:rsidR="00C568E7">
        <w:rPr>
          <w:rFonts w:ascii="Arial" w:hAnsi="Arial" w:cs="Arial"/>
        </w:rPr>
        <w:t xml:space="preserve">dskog materijala i poslovnog savjetovanja. 12. travnja 2024. pristupio je Državnom inspektoratu RH povodom inspekcijskog nadzora koji se provodio radi utvrđenja činjeničnog stanja vezano uz reklamiranje i prezentiranje elektroničkih cigareta putem </w:t>
      </w:r>
      <w:proofErr w:type="spellStart"/>
      <w:r w:rsidRPr="00F37F0A" w:rsidR="00C568E7">
        <w:rPr>
          <w:rFonts w:ascii="Arial" w:hAnsi="Arial" w:cs="Arial"/>
        </w:rPr>
        <w:lastRenderedPageBreak/>
        <w:t>Instagrama</w:t>
      </w:r>
      <w:proofErr w:type="spellEnd"/>
      <w:r w:rsidRPr="00F37F0A" w:rsidR="00C568E7">
        <w:rPr>
          <w:rFonts w:ascii="Arial" w:hAnsi="Arial" w:cs="Arial"/>
        </w:rPr>
        <w:t xml:space="preserve"> – konkretno  putem </w:t>
      </w:r>
      <w:proofErr w:type="spellStart"/>
      <w:r w:rsidRPr="00F37F0A" w:rsidR="00C568E7">
        <w:rPr>
          <w:rFonts w:ascii="Arial" w:hAnsi="Arial" w:cs="Arial"/>
        </w:rPr>
        <w:t>Instagram</w:t>
      </w:r>
      <w:proofErr w:type="spellEnd"/>
      <w:r w:rsidRPr="00F37F0A" w:rsidR="00C568E7">
        <w:rPr>
          <w:rFonts w:ascii="Arial" w:hAnsi="Arial" w:cs="Arial"/>
        </w:rPr>
        <w:t xml:space="preserve"> profila Matee </w:t>
      </w:r>
      <w:proofErr w:type="spellStart"/>
      <w:r w:rsidRPr="00F37F0A" w:rsidR="00C568E7">
        <w:rPr>
          <w:rFonts w:ascii="Arial" w:hAnsi="Arial" w:cs="Arial"/>
        </w:rPr>
        <w:t>Vanjorek</w:t>
      </w:r>
      <w:proofErr w:type="spellEnd"/>
      <w:r w:rsidRPr="00F37F0A" w:rsidR="00C568E7">
        <w:rPr>
          <w:rFonts w:ascii="Arial" w:hAnsi="Arial" w:cs="Arial"/>
        </w:rPr>
        <w:t xml:space="preserve">, koja je njegova osobna poznanica. Matea </w:t>
      </w:r>
      <w:proofErr w:type="spellStart"/>
      <w:r w:rsidRPr="00F37F0A" w:rsidR="00C568E7">
        <w:rPr>
          <w:rFonts w:ascii="Arial" w:hAnsi="Arial" w:cs="Arial"/>
        </w:rPr>
        <w:t>Vanjorek</w:t>
      </w:r>
      <w:proofErr w:type="spellEnd"/>
      <w:r w:rsidRPr="00F37F0A" w:rsidR="00C568E7">
        <w:rPr>
          <w:rFonts w:ascii="Arial" w:hAnsi="Arial" w:cs="Arial"/>
        </w:rPr>
        <w:t xml:space="preserve"> je s njim, koji je djelovao u svojstvu pružatelja usluga za društvo </w:t>
      </w:r>
      <w:proofErr w:type="spellStart"/>
      <w:r w:rsidRPr="00F37F0A" w:rsidR="00C568E7">
        <w:rPr>
          <w:rFonts w:ascii="Arial" w:hAnsi="Arial" w:cs="Arial"/>
        </w:rPr>
        <w:t>Evapify</w:t>
      </w:r>
      <w:proofErr w:type="spellEnd"/>
      <w:r w:rsidRPr="00F37F0A" w:rsidR="00C568E7">
        <w:rPr>
          <w:rFonts w:ascii="Arial" w:hAnsi="Arial" w:cs="Arial"/>
        </w:rPr>
        <w:t xml:space="preserve"> d.o.o. sklopila ugovor po kojem se ona obvezala kreirati osam objava na svoje </w:t>
      </w:r>
      <w:proofErr w:type="spellStart"/>
      <w:r w:rsidRPr="00F37F0A" w:rsidR="00C568E7">
        <w:rPr>
          <w:rFonts w:ascii="Arial" w:hAnsi="Arial" w:cs="Arial"/>
        </w:rPr>
        <w:t>Instagramu</w:t>
      </w:r>
      <w:proofErr w:type="spellEnd"/>
      <w:r w:rsidRPr="00F37F0A" w:rsidR="00C568E7">
        <w:rPr>
          <w:rFonts w:ascii="Arial" w:hAnsi="Arial" w:cs="Arial"/>
        </w:rPr>
        <w:t xml:space="preserve"> tijekom tri mjeseca u zamjenu za 1.600,00 eura. Uslijed inspekcijskog nadzora u kojem je upozorena na nezakonitost ovih radnji, koje nije bila svjesna, Matea </w:t>
      </w:r>
      <w:proofErr w:type="spellStart"/>
      <w:r w:rsidRPr="00F37F0A" w:rsidR="00C568E7">
        <w:rPr>
          <w:rFonts w:ascii="Arial" w:hAnsi="Arial" w:cs="Arial"/>
        </w:rPr>
        <w:t>Vanjorek</w:t>
      </w:r>
      <w:proofErr w:type="spellEnd"/>
      <w:r w:rsidRPr="00F37F0A" w:rsidR="00C568E7">
        <w:rPr>
          <w:rFonts w:ascii="Arial" w:hAnsi="Arial" w:cs="Arial"/>
        </w:rPr>
        <w:t xml:space="preserve"> je odmah prekinula s daljnjim izvršavanjem ugovora i odustala od njegova ispunjenja, prije nego je kreirala osam objava što je bio uvjet za plaćanje naknade, dakle nije imala imovinsku korist od ovog djela. Usprkos tome, Mateji </w:t>
      </w:r>
      <w:proofErr w:type="spellStart"/>
      <w:r w:rsidRPr="00F37F0A" w:rsidR="00C568E7">
        <w:rPr>
          <w:rFonts w:ascii="Arial" w:hAnsi="Arial" w:cs="Arial"/>
        </w:rPr>
        <w:t>Vanjoek</w:t>
      </w:r>
      <w:proofErr w:type="spellEnd"/>
      <w:r w:rsidRPr="00F37F0A" w:rsidR="00C568E7">
        <w:rPr>
          <w:rFonts w:ascii="Arial" w:hAnsi="Arial" w:cs="Arial"/>
        </w:rPr>
        <w:t xml:space="preserve"> je 30. travnja 2024. Inspektorat izdao prekršajni nalog te je ona prekršajno odgovarala za spomenute aktivnosti. Po izdanom prekršajnom nalogu se on kao odgovorna osoba, kao i društvo, čiji je direktor, proglašavaju krivima za izravnu promidžbu duhanskih proizvoda zbog angažiranja Mateje </w:t>
      </w:r>
      <w:proofErr w:type="spellStart"/>
      <w:r w:rsidRPr="00F37F0A" w:rsidR="00C568E7">
        <w:rPr>
          <w:rFonts w:ascii="Arial" w:hAnsi="Arial" w:cs="Arial"/>
        </w:rPr>
        <w:t>Vanjorek</w:t>
      </w:r>
      <w:proofErr w:type="spellEnd"/>
      <w:r w:rsidRPr="00F37F0A" w:rsidR="00C568E7">
        <w:rPr>
          <w:rFonts w:ascii="Arial" w:hAnsi="Arial" w:cs="Arial"/>
        </w:rPr>
        <w:t>. U odnosu na tu točku prekršajnog naloga je putem svojih punomoćnika izjavio prigovoru u vezi kojeg se sada nastavio prekršajni postupak. Iz prekršajnog naloga Državnog inspektorata, Središnji ured od 6. lipnja 2024. proizlazi kako su I okrivljena i on kao odgovorna osoba u I okrivljenoj odgovorni za počinjenje dva prekršaja</w:t>
      </w:r>
      <w:r w:rsidRPr="00F37F0A" w:rsidR="002204B5">
        <w:rPr>
          <w:rFonts w:ascii="Arial" w:hAnsi="Arial" w:cs="Arial"/>
        </w:rPr>
        <w:t xml:space="preserve"> i to: 1) </w:t>
      </w:r>
      <w:r w:rsidRPr="00F37F0A" w:rsidR="00762D19">
        <w:rPr>
          <w:rFonts w:ascii="Arial" w:hAnsi="Arial" w:cs="Arial"/>
        </w:rPr>
        <w:t xml:space="preserve">Izravna promidžba elektroničkih cigareta naziva "CRYSTAL" na </w:t>
      </w:r>
      <w:proofErr w:type="spellStart"/>
      <w:r w:rsidRPr="00F37F0A" w:rsidR="00762D19">
        <w:rPr>
          <w:rFonts w:ascii="Arial" w:hAnsi="Arial" w:cs="Arial"/>
        </w:rPr>
        <w:t>Instagram</w:t>
      </w:r>
      <w:proofErr w:type="spellEnd"/>
      <w:r w:rsidRPr="00F37F0A" w:rsidR="00762D19">
        <w:rPr>
          <w:rFonts w:ascii="Arial" w:hAnsi="Arial" w:cs="Arial"/>
        </w:rPr>
        <w:t xml:space="preserve"> profilu </w:t>
      </w:r>
      <w:proofErr w:type="spellStart"/>
      <w:r w:rsidRPr="00F37F0A" w:rsidR="00762D19">
        <w:rPr>
          <w:rFonts w:ascii="Arial" w:hAnsi="Arial" w:cs="Arial"/>
        </w:rPr>
        <w:t>matea_</w:t>
      </w:r>
      <w:r w:rsidRPr="00F37F0A" w:rsidR="002204B5">
        <w:rPr>
          <w:rFonts w:ascii="Arial" w:hAnsi="Arial" w:cs="Arial"/>
        </w:rPr>
        <w:t>vanjorek</w:t>
      </w:r>
      <w:proofErr w:type="spellEnd"/>
      <w:r w:rsidRPr="00F37F0A" w:rsidR="002204B5">
        <w:rPr>
          <w:rFonts w:ascii="Arial" w:hAnsi="Arial" w:cs="Arial"/>
        </w:rPr>
        <w:t xml:space="preserve">, angažiranjem Mateje </w:t>
      </w:r>
      <w:proofErr w:type="spellStart"/>
      <w:r w:rsidRPr="00F37F0A" w:rsidR="002204B5">
        <w:rPr>
          <w:rFonts w:ascii="Arial" w:hAnsi="Arial" w:cs="Arial"/>
        </w:rPr>
        <w:t>Va</w:t>
      </w:r>
      <w:r w:rsidRPr="00F37F0A" w:rsidR="00762D19">
        <w:rPr>
          <w:rFonts w:ascii="Arial" w:hAnsi="Arial" w:cs="Arial"/>
        </w:rPr>
        <w:t>njorek</w:t>
      </w:r>
      <w:proofErr w:type="spellEnd"/>
      <w:r w:rsidRPr="00F37F0A" w:rsidR="00762D19">
        <w:rPr>
          <w:rFonts w:ascii="Arial" w:hAnsi="Arial" w:cs="Arial"/>
        </w:rPr>
        <w:t xml:space="preserve"> da kreira 8 multimedijskih djela na svom </w:t>
      </w:r>
      <w:proofErr w:type="spellStart"/>
      <w:r w:rsidRPr="00F37F0A" w:rsidR="00762D19">
        <w:rPr>
          <w:rFonts w:ascii="Arial" w:hAnsi="Arial" w:cs="Arial"/>
        </w:rPr>
        <w:t>Instagram</w:t>
      </w:r>
      <w:proofErr w:type="spellEnd"/>
      <w:r w:rsidRPr="00F37F0A" w:rsidR="00762D19">
        <w:rPr>
          <w:rFonts w:ascii="Arial" w:hAnsi="Arial" w:cs="Arial"/>
        </w:rPr>
        <w:t xml:space="preserve"> profilu čime je navodno počinjen prekršaj opisan u članku 22. stavak 2</w:t>
      </w:r>
      <w:r w:rsidRPr="00F37F0A" w:rsidR="002204B5">
        <w:rPr>
          <w:rFonts w:ascii="Arial" w:hAnsi="Arial" w:cs="Arial"/>
        </w:rPr>
        <w:t>. Zakona i  2)</w:t>
      </w:r>
      <w:r w:rsidRPr="00F37F0A" w:rsidR="00025402">
        <w:rPr>
          <w:rFonts w:ascii="Arial" w:hAnsi="Arial" w:cs="Arial"/>
        </w:rPr>
        <w:t xml:space="preserve"> omogućavanje obavljanja neregistrirane djelatnosti sklapanjem ugovora s fizičkom osobom Mateom </w:t>
      </w:r>
      <w:proofErr w:type="spellStart"/>
      <w:r w:rsidRPr="00F37F0A" w:rsidR="00025402">
        <w:rPr>
          <w:rFonts w:ascii="Arial" w:hAnsi="Arial" w:cs="Arial"/>
        </w:rPr>
        <w:t>Vanjorek</w:t>
      </w:r>
      <w:proofErr w:type="spellEnd"/>
      <w:r w:rsidRPr="00F37F0A" w:rsidR="00025402">
        <w:rPr>
          <w:rFonts w:ascii="Arial" w:hAnsi="Arial" w:cs="Arial"/>
        </w:rPr>
        <w:t xml:space="preserve"> od 3. siječnja 2024. koja nije registrirala djelatnost Internet promidžbe kod nadležnih tijela niti je istu prijavila poreznim tijelima ("Prekršajni nalog").</w:t>
      </w:r>
      <w:r w:rsidRPr="00F37F0A" w:rsidR="00C568E7">
        <w:rPr>
          <w:rFonts w:ascii="Arial" w:hAnsi="Arial" w:cs="Arial"/>
        </w:rPr>
        <w:t xml:space="preserve"> U odnosu na točku 2. prekršajnog naloga – sudioništvo u obavljanju neregistrirane djelatnosti napominje kako je podmirio novčanu kaznu te se ima smatrati kako je kazna u odnosu na taj prekršaj izvršena. U odnosu na navode o prekršaju izravnog oglašavanja iz točke 1. prekršajnog naloga navodi da prema njegovom razumijevanju Zakona povremeni angažman osoba da vrše objave na društvenim mrežama, što je uobičajena praksa u cijeloj industriji, te za čiju nezakonitost nije imao saznanje, se ne može smatrati "iz</w:t>
      </w:r>
      <w:r w:rsidRPr="00F37F0A" w:rsidR="0009726A">
        <w:rPr>
          <w:rFonts w:ascii="Arial" w:hAnsi="Arial" w:cs="Arial"/>
        </w:rPr>
        <w:t>r</w:t>
      </w:r>
      <w:r w:rsidRPr="00F37F0A" w:rsidR="00C568E7">
        <w:rPr>
          <w:rFonts w:ascii="Arial" w:hAnsi="Arial" w:cs="Arial"/>
        </w:rPr>
        <w:t xml:space="preserve">avnom promidžbom", u smislu Zakona. Sukladno zakonskoj definiciji prekršaja "izravnog oglašavanja", ono predstavlja "oglašavanje i promidžbu", koji se pak prema članku 3. stavak 1. točka 43. Zakona nužno moraju predstavljati  čin "komercijalne komunikacije. U predmetnom slučaju nikakva promidžbena komunikacija nije počinjenja, nego se pod pojam "oglašavanje i promidžbe" svrstava i sam čin angažiranja agenta, koji Zakon ne spominje i ne zabranjuje. Zabranjenu promidžbenu komunikaciju, prema logici situacije, mogu počiniti samo </w:t>
      </w:r>
      <w:proofErr w:type="spellStart"/>
      <w:r w:rsidRPr="00F37F0A" w:rsidR="00C568E7">
        <w:rPr>
          <w:rFonts w:ascii="Arial" w:hAnsi="Arial" w:cs="Arial"/>
        </w:rPr>
        <w:t>influenceri</w:t>
      </w:r>
      <w:proofErr w:type="spellEnd"/>
      <w:r w:rsidRPr="00F37F0A" w:rsidR="00C568E7">
        <w:rPr>
          <w:rFonts w:ascii="Arial" w:hAnsi="Arial" w:cs="Arial"/>
        </w:rPr>
        <w:t>. Samo posredovanje u</w:t>
      </w:r>
      <w:r w:rsidRPr="00F37F0A" w:rsidR="0009726A">
        <w:rPr>
          <w:rFonts w:ascii="Arial" w:hAnsi="Arial" w:cs="Arial"/>
        </w:rPr>
        <w:t xml:space="preserve"> </w:t>
      </w:r>
      <w:r w:rsidRPr="00F37F0A" w:rsidR="00C568E7">
        <w:rPr>
          <w:rFonts w:ascii="Arial" w:hAnsi="Arial" w:cs="Arial"/>
        </w:rPr>
        <w:t>vidu angažiranja osoba da vrše objave na  društvenim mrežama sukladno definiciji izravne promidžbe iz zakona, ne predstavlja promidžbu.</w:t>
      </w:r>
      <w:r w:rsidRPr="00F37F0A" w:rsidR="00E5016F">
        <w:rPr>
          <w:rFonts w:ascii="Arial" w:hAnsi="Arial" w:cs="Arial"/>
        </w:rPr>
        <w:t xml:space="preserve"> Prema tome I okrivljena, kao i on kao odgovorna osoba u njoj, nisu provodili postupke koji su obuhvaćeni odredbama članka 22. stavka 2. Zakona, a suradnja koja je bila predmet inspekcijskog nadzora po njegovom shvaćanju ne bi trebala biti obuhvaćena definicijom "izravnog oglašavanja" u smislu Zakona.</w:t>
      </w:r>
      <w:r w:rsidRPr="00F37F0A" w:rsidR="00762D19">
        <w:rPr>
          <w:rFonts w:ascii="Arial" w:hAnsi="Arial" w:cs="Arial"/>
        </w:rPr>
        <w:t xml:space="preserve"> Smisao Zakona nije sankcionirati osobe koje ne sudjeluju u samome činu reklamiranja i promidžbe duhanskih proizvoda. Propisima se penalizira čin reklamiranja, dakle, u kontekstu društvenih mreža vizualna, komunikacija namijenjena da dopire do  određenih skupina. Okrivljenici su ovdje djelovali kao posrednici, u sklopu pružanja svojih profesionalnih usluga, te kao takvi su izvan dometa citiranih odredbi. Matea </w:t>
      </w:r>
      <w:proofErr w:type="spellStart"/>
      <w:r w:rsidRPr="00F37F0A" w:rsidR="00762D19">
        <w:rPr>
          <w:rFonts w:ascii="Arial" w:hAnsi="Arial" w:cs="Arial"/>
        </w:rPr>
        <w:t>Vanjorek</w:t>
      </w:r>
      <w:proofErr w:type="spellEnd"/>
      <w:r w:rsidRPr="00F37F0A" w:rsidR="00762D19">
        <w:rPr>
          <w:rFonts w:ascii="Arial" w:hAnsi="Arial" w:cs="Arial"/>
        </w:rPr>
        <w:t xml:space="preserve">, koja je bila osoba koje je na svoje </w:t>
      </w:r>
      <w:proofErr w:type="spellStart"/>
      <w:r w:rsidRPr="00F37F0A" w:rsidR="00762D19">
        <w:rPr>
          <w:rFonts w:ascii="Arial" w:hAnsi="Arial" w:cs="Arial"/>
        </w:rPr>
        <w:t>Instagram</w:t>
      </w:r>
      <w:proofErr w:type="spellEnd"/>
      <w:r w:rsidRPr="00F37F0A" w:rsidR="00762D19">
        <w:rPr>
          <w:rFonts w:ascii="Arial" w:hAnsi="Arial" w:cs="Arial"/>
        </w:rPr>
        <w:t xml:space="preserve"> profilu izvršila sporne radnje, je u ovom slučaju već kažnjena, te je time </w:t>
      </w:r>
      <w:r w:rsidRPr="00F37F0A" w:rsidR="00762D19">
        <w:rPr>
          <w:rFonts w:ascii="Arial" w:hAnsi="Arial" w:cs="Arial"/>
        </w:rPr>
        <w:lastRenderedPageBreak/>
        <w:t xml:space="preserve">ispunjen cilj propisan Zakonom i sankcija koju je predvidio zakonodavac. Ponovno napominje kako je vodio poslove Društva u uvjerenju kako objave na društvenim mrežama za koje su posredovali su dopuštene. Ovo je već dugogodišnja tržišna praksa koja se nije kažnjavala i svi glavni konkurenti </w:t>
      </w:r>
      <w:proofErr w:type="spellStart"/>
      <w:r w:rsidRPr="00F37F0A" w:rsidR="00762D19">
        <w:rPr>
          <w:rFonts w:ascii="Arial" w:hAnsi="Arial" w:cs="Arial"/>
        </w:rPr>
        <w:t>Evapifyja</w:t>
      </w:r>
      <w:proofErr w:type="spellEnd"/>
      <w:r w:rsidRPr="00F37F0A" w:rsidR="00762D19">
        <w:rPr>
          <w:rFonts w:ascii="Arial" w:hAnsi="Arial" w:cs="Arial"/>
        </w:rPr>
        <w:t xml:space="preserve"> također imaju jednake kampanje na istim kanalima. Sukladno svemu navedenom predlaže donijeti rješenje o stavljanju prekršajnog naloga izvan snage, provesti prekršajni postupak te donijeti presudu kojom se I okrivljena i on kao odgovorna osoba u  I okrivljenoj oslobađaju krivnje. </w:t>
      </w:r>
      <w:r w:rsidRPr="00F37F0A" w:rsidR="00025402">
        <w:rPr>
          <w:rFonts w:ascii="Arial" w:hAnsi="Arial" w:cs="Arial"/>
        </w:rPr>
        <w:t xml:space="preserve">U </w:t>
      </w:r>
      <w:r w:rsidRPr="00F37F0A" w:rsidR="0009726A">
        <w:rPr>
          <w:rFonts w:ascii="Arial" w:hAnsi="Arial" w:cs="Arial"/>
        </w:rPr>
        <w:t>dopuni pisane obrane iznesene podneskom od 12. veljače 2025., str. 53 do 55 spisa okrivljenici se o</w:t>
      </w:r>
      <w:r w:rsidRPr="00F37F0A" w:rsidR="00D55116">
        <w:rPr>
          <w:rFonts w:ascii="Arial" w:hAnsi="Arial" w:cs="Arial"/>
        </w:rPr>
        <w:t xml:space="preserve">čituju na utvrđenja Državnog inspektorata te utvrđenja u ovom prekršajnom postupku. Kao i u prigovoru na prekršajni nalog predlažu prekinuti postupak u ovoj stvari jer je ovo pravno pitanje predmet odlučivanja u postupku br. Pp-4909/2024 koji se vodi pred ovim sudom. Naime, u tom postupku je predmet odlučivanja pitanje ima li se dovođenje u vezu </w:t>
      </w:r>
      <w:proofErr w:type="spellStart"/>
      <w:r w:rsidRPr="00F37F0A" w:rsidR="00D55116">
        <w:rPr>
          <w:rFonts w:ascii="Arial" w:hAnsi="Arial" w:cs="Arial"/>
        </w:rPr>
        <w:t>influencera</w:t>
      </w:r>
      <w:proofErr w:type="spellEnd"/>
      <w:r w:rsidRPr="00F37F0A" w:rsidR="00D55116">
        <w:rPr>
          <w:rFonts w:ascii="Arial" w:hAnsi="Arial" w:cs="Arial"/>
        </w:rPr>
        <w:t xml:space="preserve"> sa distributerima elektroničkih cigareta smatrati izravnom promidžbom sukladno Zakonu o ograničavanju uporabe duhanskih proizvoda. Imajući u vidu da primjena propisa u ovom postupku ovisi o prethodnom rješenju postupka koji činjenični i pravno u bitnome odgovara onom koji se već vodi pred ovim sudom predlaže se sukladno članku 168. stavku 1. točki 4. Prekršajnog zakona odgoditi, odnosno prekinuti ovaj postupak. Predlaže se pozvati tužitelja na ispravak optužnog prijedloga, izravno oglašavanje ne može biti počinjeno angažiranjem trećih osoba. Pravna kvalifikacija prekršaja ne odgovara činjeničnom opisu prekršaja radi čega je potrebno pozvati tužitelja na ispravak optužnog prijedloga. Tužitelj je naime izdao prekršajni nalog radi prekršaja izravnog reklamiranja iz članka 22. stavak 2. Zakona, iako se činjenični opis prekršaja koji dalje navodi ne može podvesti pod spomenutu pravnu kvalifikaciju. Tužitelj naime obrazlaže kako su okrivljenici počinili prekršaj izravne promidžbe tako što su angažirali treću osobu da za njih vrši promidžbu e-cigareta. Stoga je u proturječju pravna kvalifikacija prekršaja izravne promidžbe s činjeničnim opisom prekršaja. Radi navedenog potrebno je pozvati tužitelja na dopunu i izmjenu optužnog prijedloga. Okrivljenici ostaju pri navodima iz prigovora od 1. srpnja 2024., kao oglašavanje ne može biti počinjeno angažiranjem trećih osoba i to iz dva razloga:</w:t>
      </w:r>
      <w:r w:rsidRPr="00F37F0A" w:rsidR="0009726A">
        <w:rPr>
          <w:rFonts w:ascii="Arial" w:hAnsi="Arial" w:cs="Arial"/>
        </w:rPr>
        <w:t xml:space="preserve"> </w:t>
      </w:r>
      <w:r w:rsidRPr="00F37F0A" w:rsidR="00D55116">
        <w:rPr>
          <w:rFonts w:ascii="Arial" w:hAnsi="Arial" w:cs="Arial"/>
        </w:rPr>
        <w:t>I) angažiranje osoba da vrše objave na društvenim mrežama se ne može podvesti pod definiciju samih "oglašavanja i promidžbe" iz članka 3. točka 43. Zakona. Predmetni prekršaj je mogla eventualno počiniti osoba koje je angažirana "</w:t>
      </w:r>
      <w:proofErr w:type="spellStart"/>
      <w:r w:rsidRPr="00F37F0A" w:rsidR="00D55116">
        <w:rPr>
          <w:rFonts w:ascii="Arial" w:hAnsi="Arial" w:cs="Arial"/>
        </w:rPr>
        <w:t>influencer</w:t>
      </w:r>
      <w:proofErr w:type="spellEnd"/>
      <w:r w:rsidRPr="00F37F0A" w:rsidR="00D55116">
        <w:rPr>
          <w:rFonts w:ascii="Arial" w:hAnsi="Arial" w:cs="Arial"/>
        </w:rPr>
        <w:t>", a ona je već podmirila novčanu kaznu po prekršajnom nalogu koji joj je izdan.</w:t>
      </w:r>
      <w:r w:rsidRPr="00F37F0A" w:rsidR="0009726A">
        <w:rPr>
          <w:rFonts w:ascii="Arial" w:hAnsi="Arial" w:cs="Arial"/>
        </w:rPr>
        <w:t xml:space="preserve"> </w:t>
      </w:r>
      <w:r w:rsidRPr="00F37F0A" w:rsidR="00D55116">
        <w:rPr>
          <w:rFonts w:ascii="Arial" w:hAnsi="Arial" w:cs="Arial"/>
        </w:rPr>
        <w:t>II) da bi određeno ponašanje predstavljalo izravnu promidžbu sukladno članku 22. stavak 2. Zakona, osim što mora predstavljati komunikaciju, ono mora predstavljati i takvu komunikaciju koja je namijenjena izlaganju pojedinačnih pakiranja proizvoda. Ono stoga ne može predstavljati angažiranje osoba a vrše objave na društvenim mrežama. Sukladno tome, okrivljenici nisu mogli počiniti niti izravnu promidžbu u smislu Zakona, koja im se stavlja na teret.</w:t>
      </w:r>
      <w:r w:rsidRPr="00F37F0A" w:rsidR="0009726A">
        <w:rPr>
          <w:rFonts w:ascii="Arial" w:hAnsi="Arial" w:cs="Arial"/>
        </w:rPr>
        <w:t xml:space="preserve"> </w:t>
      </w:r>
      <w:r w:rsidRPr="00F37F0A" w:rsidR="00D55116">
        <w:rPr>
          <w:rFonts w:ascii="Arial" w:hAnsi="Arial" w:cs="Arial"/>
        </w:rPr>
        <w:t xml:space="preserve">Okrivljenici nisu počinili prekršaj izravne, niti neizravne, promidžbe elektroničkih cigareta. Svojim djelovanjem okrivljenici su doveli u vezu društvo </w:t>
      </w:r>
      <w:proofErr w:type="spellStart"/>
      <w:r w:rsidRPr="00F37F0A" w:rsidR="00D55116">
        <w:rPr>
          <w:rFonts w:ascii="Arial" w:hAnsi="Arial" w:cs="Arial"/>
        </w:rPr>
        <w:t>Evapify</w:t>
      </w:r>
      <w:proofErr w:type="spellEnd"/>
      <w:r w:rsidRPr="00F37F0A" w:rsidR="00D55116">
        <w:rPr>
          <w:rFonts w:ascii="Arial" w:hAnsi="Arial" w:cs="Arial"/>
        </w:rPr>
        <w:t xml:space="preserve"> d.o.o. i </w:t>
      </w:r>
      <w:proofErr w:type="spellStart"/>
      <w:r w:rsidRPr="00F37F0A" w:rsidR="00D55116">
        <w:rPr>
          <w:rFonts w:ascii="Arial" w:hAnsi="Arial" w:cs="Arial"/>
        </w:rPr>
        <w:t>influencere</w:t>
      </w:r>
      <w:proofErr w:type="spellEnd"/>
      <w:r w:rsidRPr="00F37F0A" w:rsidR="00D55116">
        <w:rPr>
          <w:rFonts w:ascii="Arial" w:hAnsi="Arial" w:cs="Arial"/>
        </w:rPr>
        <w:t xml:space="preserve"> što nije kažnjivo. Dakle, imajući u vidu da u konkretnom slučaju</w:t>
      </w:r>
      <w:r w:rsidRPr="00F37F0A" w:rsidR="00F4459D">
        <w:rPr>
          <w:rFonts w:ascii="Arial" w:hAnsi="Arial" w:cs="Arial"/>
        </w:rPr>
        <w:t xml:space="preserve"> okrivljenici svojom radn</w:t>
      </w:r>
      <w:r w:rsidRPr="00F37F0A" w:rsidR="0009726A">
        <w:rPr>
          <w:rFonts w:ascii="Arial" w:hAnsi="Arial" w:cs="Arial"/>
        </w:rPr>
        <w:t>j</w:t>
      </w:r>
      <w:r w:rsidRPr="00F37F0A" w:rsidR="00F4459D">
        <w:rPr>
          <w:rFonts w:ascii="Arial" w:hAnsi="Arial" w:cs="Arial"/>
        </w:rPr>
        <w:t>om nisu ostvarili biće prekršaja iz članka 22. stavka 2. Zakona koje im se stavlja na teret predlaže se donijeti presudu kojom se okrivljenici oslobađaju optužbe.</w:t>
      </w:r>
      <w:r w:rsidRPr="00F37F0A" w:rsidR="0009726A">
        <w:rPr>
          <w:rFonts w:ascii="Arial" w:hAnsi="Arial" w:cs="Arial"/>
        </w:rPr>
        <w:t xml:space="preserve"> </w:t>
      </w:r>
      <w:r w:rsidRPr="00F37F0A" w:rsidR="00F4459D">
        <w:rPr>
          <w:rFonts w:ascii="Arial" w:hAnsi="Arial" w:cs="Arial"/>
        </w:rPr>
        <w:t xml:space="preserve">U vezi omogućavanja obavljanja neregistrirane djelatnosti okrivljenik je u pisanoj obrani izjavio kako je podmirio izrečenu novčanu kaznu sukladno prekršajnom nalogu, no kako bi time izgubio pravo u ovom postupku iznijeti obranu, okrivljenik je </w:t>
      </w:r>
      <w:r w:rsidRPr="00F37F0A" w:rsidR="00F4459D">
        <w:rPr>
          <w:rFonts w:ascii="Arial" w:hAnsi="Arial" w:cs="Arial"/>
        </w:rPr>
        <w:lastRenderedPageBreak/>
        <w:t xml:space="preserve">odustao od toga, te dalje u obrani navodi da sukladno članku 6. Zakona o zabrani i sprječavanju obavljanja neregistrirane djelatnosti: "Pravna ili fizička osoba koja omogući obavljanje neregistrirane djelatnosti iz članka 5. i 7. ovog Zakona, jednoj ili veće, broju osoba iz članka 3. ovoga Zakona sudionik je u obavljanju neregistrirane djelatnosti." Okrivljenik napominje kako je Matea </w:t>
      </w:r>
      <w:proofErr w:type="spellStart"/>
      <w:r w:rsidRPr="00F37F0A" w:rsidR="00F4459D">
        <w:rPr>
          <w:rFonts w:ascii="Arial" w:hAnsi="Arial" w:cs="Arial"/>
        </w:rPr>
        <w:t>Vanjorek</w:t>
      </w:r>
      <w:proofErr w:type="spellEnd"/>
      <w:r w:rsidRPr="00F37F0A" w:rsidR="00F4459D">
        <w:rPr>
          <w:rFonts w:ascii="Arial" w:hAnsi="Arial" w:cs="Arial"/>
        </w:rPr>
        <w:t xml:space="preserve"> vlasnica obrta Cvjećarna </w:t>
      </w:r>
      <w:proofErr w:type="spellStart"/>
      <w:r w:rsidRPr="00F37F0A" w:rsidR="00F4459D">
        <w:rPr>
          <w:rFonts w:ascii="Arial" w:hAnsi="Arial" w:cs="Arial"/>
        </w:rPr>
        <w:t>Vanjorek</w:t>
      </w:r>
      <w:proofErr w:type="spellEnd"/>
      <w:r w:rsidRPr="00F37F0A" w:rsidR="00F4459D">
        <w:rPr>
          <w:rFonts w:ascii="Arial" w:hAnsi="Arial" w:cs="Arial"/>
        </w:rPr>
        <w:t xml:space="preserve">, obrt za usluge, </w:t>
      </w:r>
      <w:proofErr w:type="spellStart"/>
      <w:r w:rsidRPr="00F37F0A" w:rsidR="00F4459D">
        <w:rPr>
          <w:rFonts w:ascii="Arial" w:hAnsi="Arial" w:cs="Arial"/>
        </w:rPr>
        <w:t>vl</w:t>
      </w:r>
      <w:proofErr w:type="spellEnd"/>
      <w:r w:rsidRPr="00F37F0A" w:rsidR="00F4459D">
        <w:rPr>
          <w:rFonts w:ascii="Arial" w:hAnsi="Arial" w:cs="Arial"/>
        </w:rPr>
        <w:t xml:space="preserve">. Matea </w:t>
      </w:r>
      <w:proofErr w:type="spellStart"/>
      <w:r w:rsidRPr="00F37F0A" w:rsidR="00F4459D">
        <w:rPr>
          <w:rFonts w:ascii="Arial" w:hAnsi="Arial" w:cs="Arial"/>
        </w:rPr>
        <w:t>Vanjorek</w:t>
      </w:r>
      <w:proofErr w:type="spellEnd"/>
      <w:r w:rsidRPr="00F37F0A" w:rsidR="00F4459D">
        <w:rPr>
          <w:rFonts w:ascii="Arial" w:hAnsi="Arial" w:cs="Arial"/>
        </w:rPr>
        <w:t>, Zagreb, Aleja tišine 30. Stoga nije točno utvrđenje iz prekršajnog naloga kako su okrivljenici omogućili obavljanje neregistrirane djelatnosti jer su sve djelatnosti druge ugovorne strane registrirane pri Obrtnom registru. Stoga okrivljenici nisu ostvarili obilježja prekršaja omogućavanja neregistrirane djelatnosti opisanog u članku 6. Zakona jer se predmetne djelatnosti stvaranja multimedijskog sadržaja uobičajeno obavljaju uz djelatnost trgovine koja je evidentirana u odgovarajućem registru</w:t>
      </w:r>
      <w:r w:rsidRPr="00F37F0A" w:rsidR="0009726A">
        <w:rPr>
          <w:rFonts w:ascii="Arial" w:hAnsi="Arial" w:cs="Arial"/>
        </w:rPr>
        <w:t xml:space="preserve">, a kao dokaz prilažu izvadak </w:t>
      </w:r>
      <w:r w:rsidRPr="00F37F0A" w:rsidR="00F4459D">
        <w:rPr>
          <w:rFonts w:ascii="Arial" w:hAnsi="Arial" w:cs="Arial"/>
        </w:rPr>
        <w:t>iz obrtnog registra</w:t>
      </w:r>
      <w:r w:rsidRPr="00F37F0A" w:rsidR="0009726A">
        <w:rPr>
          <w:rFonts w:ascii="Arial" w:hAnsi="Arial" w:cs="Arial"/>
        </w:rPr>
        <w:t>.</w:t>
      </w:r>
      <w:r w:rsidR="00406E9A">
        <w:rPr>
          <w:rFonts w:ascii="Arial" w:hAnsi="Arial" w:cs="Arial"/>
        </w:rPr>
        <w:t xml:space="preserve"> </w:t>
      </w:r>
      <w:r w:rsidRPr="00F37F0A" w:rsidR="00F4459D">
        <w:rPr>
          <w:rFonts w:ascii="Arial" w:hAnsi="Arial" w:cs="Arial"/>
        </w:rPr>
        <w:t>Također, predmet ugovora nije bila promidžba e-cigareta već stvaranje autorskog djela putem društvenih mreža. Prema Zakonu o autorskom pravu i srodnim pravima autorsko djelo je originalna intelektualna tvorevina iz književnog, znanstvenog ili umjetničkog područja koja ima individualni karakter, bez obzira na način i oblik izražavanja, vrstu, vrijednost ili namjenu.</w:t>
      </w:r>
      <w:r w:rsidRPr="00F37F0A" w:rsidR="00526EDB">
        <w:rPr>
          <w:rFonts w:ascii="Arial" w:hAnsi="Arial" w:cs="Arial"/>
        </w:rPr>
        <w:t xml:space="preserve"> Autorska djela mogu tako biti i druga, audiovizualna djela izražena slikama, sa zvukom ili bez zvuka. Dakle, u konkretnom slučaju okrivljenici nisu mogli omogućiti obavljanje neregistrirane djelatnosti jer za stvaranje predmetnog autorskog djela niti ne postoji obveza registracije djelatnosti. Stoga nije počinjen prekršaj jer nisu ispunjena obilježja prekršaja opisanog u članku 6. Zakona o zabrani i sprječavanju obavljanja neregistrirane djelatnosti radi čega se predlaže donijeti oslobađajuću presudu u odnosu i na ovu točku prekršajnog naloga. Prijedlog okrivljenika je, sukladno svemu navedenom, donijeti rješenje kojim se postupak odga</w:t>
      </w:r>
      <w:r w:rsidRPr="00F37F0A" w:rsidR="0009726A">
        <w:rPr>
          <w:rFonts w:ascii="Arial" w:hAnsi="Arial" w:cs="Arial"/>
        </w:rPr>
        <w:t>đa, odnosno prekida sukladno čl</w:t>
      </w:r>
      <w:r w:rsidRPr="00F37F0A" w:rsidR="00526EDB">
        <w:rPr>
          <w:rFonts w:ascii="Arial" w:hAnsi="Arial" w:cs="Arial"/>
        </w:rPr>
        <w:t xml:space="preserve">.168. stavku 1. točki 4. Prekršajnog zakona. </w:t>
      </w:r>
      <w:proofErr w:type="spellStart"/>
      <w:r w:rsidRPr="00F37F0A" w:rsidR="00526EDB">
        <w:rPr>
          <w:rFonts w:ascii="Arial" w:hAnsi="Arial" w:cs="Arial"/>
        </w:rPr>
        <w:t>Podredno</w:t>
      </w:r>
      <w:proofErr w:type="spellEnd"/>
      <w:r w:rsidRPr="00F37F0A" w:rsidR="00526EDB">
        <w:rPr>
          <w:rFonts w:ascii="Arial" w:hAnsi="Arial" w:cs="Arial"/>
        </w:rPr>
        <w:t>, ovakav optužni prijedlog nepodoban je za odlučivanja te je potrebno pozvati tužitelja na dopuni i izmjenu optužnog prijedloga. Postupanjem okrivljenika nisu ispunjena subjektivna i objektivna obilježja prekršaja koji im se stavljaju na teret, stoga se predlaže donijeti presudu kojom se okrivljenici oslobađaju optužbe u odnosu na oba prekršaja iz prekršajnog naloga.</w:t>
      </w:r>
    </w:p>
    <w:p w:rsidRPr="00F37F0A" w:rsidR="00526EDB" w:rsidP="006576AF" w:rsidRDefault="00396050">
      <w:pPr>
        <w:ind w:firstLine="708"/>
        <w:rPr>
          <w:rFonts w:ascii="Arial" w:hAnsi="Arial" w:cs="Arial"/>
        </w:rPr>
      </w:pPr>
      <w:r w:rsidRPr="00F37F0A">
        <w:rPr>
          <w:rFonts w:ascii="Arial" w:hAnsi="Arial" w:cs="Arial"/>
        </w:rPr>
        <w:t>5. Tužitelj je u očitovanju od 22. srpnja 2025., str. 66 do 68 spisa, izjavio da i</w:t>
      </w:r>
      <w:r w:rsidRPr="00F37F0A" w:rsidR="0047712E">
        <w:rPr>
          <w:rFonts w:ascii="Arial" w:hAnsi="Arial" w:cs="Arial"/>
        </w:rPr>
        <w:t xml:space="preserve">zražavajući stav da za prekršaj pod br. I. isti nije mogao potpadati pod pravnu kvalifikaciju i opis bića djela, ovim putem </w:t>
      </w:r>
      <w:r w:rsidRPr="00F37F0A" w:rsidR="009356B9">
        <w:rPr>
          <w:rFonts w:ascii="Arial" w:hAnsi="Arial" w:cs="Arial"/>
        </w:rPr>
        <w:t>upućuju</w:t>
      </w:r>
      <w:r w:rsidRPr="00F37F0A" w:rsidR="0047712E">
        <w:rPr>
          <w:rFonts w:ascii="Arial" w:hAnsi="Arial" w:cs="Arial"/>
        </w:rPr>
        <w:t xml:space="preserve"> da </w:t>
      </w:r>
      <w:r w:rsidRPr="00F37F0A" w:rsidR="009356B9">
        <w:rPr>
          <w:rFonts w:ascii="Arial" w:hAnsi="Arial" w:cs="Arial"/>
        </w:rPr>
        <w:t>su</w:t>
      </w:r>
      <w:r w:rsidRPr="00F37F0A" w:rsidR="0047712E">
        <w:rPr>
          <w:rFonts w:ascii="Arial" w:hAnsi="Arial" w:cs="Arial"/>
        </w:rPr>
        <w:t xml:space="preserve"> izmijenili optužni prijedlog za </w:t>
      </w:r>
      <w:proofErr w:type="spellStart"/>
      <w:r w:rsidRPr="00F37F0A" w:rsidR="0047712E">
        <w:rPr>
          <w:rFonts w:ascii="Arial" w:hAnsi="Arial" w:cs="Arial"/>
        </w:rPr>
        <w:t>tč</w:t>
      </w:r>
      <w:proofErr w:type="spellEnd"/>
      <w:r w:rsidRPr="00F37F0A" w:rsidR="009356B9">
        <w:rPr>
          <w:rFonts w:ascii="Arial" w:hAnsi="Arial" w:cs="Arial"/>
        </w:rPr>
        <w:t>. 1</w:t>
      </w:r>
      <w:r w:rsidRPr="00F37F0A" w:rsidR="0047712E">
        <w:rPr>
          <w:rFonts w:ascii="Arial" w:hAnsi="Arial" w:cs="Arial"/>
        </w:rPr>
        <w:t xml:space="preserve">. u pravnoj kvalifikaciji i naveli da su okrivljenici provodili na području Republike Hrvatske sponzoriranje pojedinca s ciljem, učinkom ili mogućim učinkom </w:t>
      </w:r>
      <w:r w:rsidRPr="00F37F0A" w:rsidR="009356B9">
        <w:rPr>
          <w:rFonts w:ascii="Arial" w:hAnsi="Arial" w:cs="Arial"/>
        </w:rPr>
        <w:t>izravne</w:t>
      </w:r>
      <w:r w:rsidRPr="00F37F0A" w:rsidR="0047712E">
        <w:rPr>
          <w:rFonts w:ascii="Arial" w:hAnsi="Arial" w:cs="Arial"/>
        </w:rPr>
        <w:t xml:space="preserve"> ili neizravne promidžbe duhanskih i srodnih proizvoda, tj. elektroničkih cigareta „CRYSTAL” i to na način da su angažirali pojedinca (</w:t>
      </w:r>
      <w:proofErr w:type="spellStart"/>
      <w:r w:rsidRPr="00F37F0A" w:rsidR="0047712E">
        <w:rPr>
          <w:rFonts w:ascii="Arial" w:hAnsi="Arial" w:cs="Arial"/>
        </w:rPr>
        <w:t>influencera</w:t>
      </w:r>
      <w:proofErr w:type="spellEnd"/>
      <w:r w:rsidRPr="00F37F0A" w:rsidR="0047712E">
        <w:rPr>
          <w:rFonts w:ascii="Arial" w:hAnsi="Arial" w:cs="Arial"/>
        </w:rPr>
        <w:t xml:space="preserve">) odnosno </w:t>
      </w:r>
      <w:proofErr w:type="spellStart"/>
      <w:r w:rsidRPr="00F37F0A" w:rsidR="0047712E">
        <w:rPr>
          <w:rFonts w:ascii="Arial" w:hAnsi="Arial" w:cs="Arial"/>
        </w:rPr>
        <w:t>influencericu</w:t>
      </w:r>
      <w:proofErr w:type="spellEnd"/>
      <w:r w:rsidRPr="00F37F0A" w:rsidR="0047712E">
        <w:rPr>
          <w:rFonts w:ascii="Arial" w:hAnsi="Arial" w:cs="Arial"/>
        </w:rPr>
        <w:t xml:space="preserve"> Mateu </w:t>
      </w:r>
      <w:proofErr w:type="spellStart"/>
      <w:r w:rsidRPr="00F37F0A" w:rsidR="0047712E">
        <w:rPr>
          <w:rFonts w:ascii="Arial" w:hAnsi="Arial" w:cs="Arial"/>
        </w:rPr>
        <w:t>Vanjorek</w:t>
      </w:r>
      <w:proofErr w:type="spellEnd"/>
      <w:r w:rsidRPr="00F37F0A" w:rsidR="0047712E">
        <w:rPr>
          <w:rFonts w:ascii="Arial" w:hAnsi="Arial" w:cs="Arial"/>
        </w:rPr>
        <w:t xml:space="preserve"> s kojom su sklopili Ugovor kojim se ista obvezuje kreirati</w:t>
      </w:r>
      <w:r w:rsidRPr="00F37F0A" w:rsidR="009356B9">
        <w:rPr>
          <w:rFonts w:ascii="Arial" w:hAnsi="Arial" w:cs="Arial"/>
        </w:rPr>
        <w:t xml:space="preserve"> 8 multimedijskih dijela na svom</w:t>
      </w:r>
      <w:r w:rsidRPr="00F37F0A" w:rsidR="0047712E">
        <w:rPr>
          <w:rFonts w:ascii="Arial" w:hAnsi="Arial" w:cs="Arial"/>
        </w:rPr>
        <w:t xml:space="preserve"> </w:t>
      </w:r>
      <w:proofErr w:type="spellStart"/>
      <w:r w:rsidRPr="00F37F0A" w:rsidR="0047712E">
        <w:rPr>
          <w:rFonts w:ascii="Arial" w:hAnsi="Arial" w:cs="Arial"/>
        </w:rPr>
        <w:t>Instagram</w:t>
      </w:r>
      <w:proofErr w:type="spellEnd"/>
      <w:r w:rsidRPr="00F37F0A" w:rsidR="0047712E">
        <w:rPr>
          <w:rFonts w:ascii="Arial" w:hAnsi="Arial" w:cs="Arial"/>
        </w:rPr>
        <w:t xml:space="preserve"> profilu, a za što će primiti naknadu od 1600 eura, a što je i ostvareno kroz 4 objave na </w:t>
      </w:r>
      <w:proofErr w:type="spellStart"/>
      <w:r w:rsidRPr="00F37F0A" w:rsidR="0047712E">
        <w:rPr>
          <w:rFonts w:ascii="Arial" w:hAnsi="Arial" w:cs="Arial"/>
        </w:rPr>
        <w:t>Instagram</w:t>
      </w:r>
      <w:proofErr w:type="spellEnd"/>
      <w:r w:rsidRPr="00F37F0A" w:rsidR="0047712E">
        <w:rPr>
          <w:rFonts w:ascii="Arial" w:hAnsi="Arial" w:cs="Arial"/>
        </w:rPr>
        <w:t xml:space="preserve"> profilu Matee </w:t>
      </w:r>
      <w:proofErr w:type="spellStart"/>
      <w:r w:rsidRPr="00F37F0A" w:rsidR="0047712E">
        <w:rPr>
          <w:rFonts w:ascii="Arial" w:hAnsi="Arial" w:cs="Arial"/>
        </w:rPr>
        <w:t>Vanjorek</w:t>
      </w:r>
      <w:proofErr w:type="spellEnd"/>
      <w:r w:rsidRPr="00F37F0A" w:rsidR="0047712E">
        <w:rPr>
          <w:rFonts w:ascii="Arial" w:hAnsi="Arial" w:cs="Arial"/>
        </w:rPr>
        <w:t xml:space="preserve"> u kojima ista konzumira/puši ili drži u ruci elektroničke cigarete naziva „CRYSTAL”, odnosno izravno promovira iste čime su počinili prekršaj iz članka 22. stavak 1. Zakona o ograničavanju uporabe duhanskih i srodnih proizvoda („Narodne novine” br. 45/17, 114/18), kažnjiv po čl.40.st.1. tč.43. Zakona i čl.40. stavak 2. Zakona.</w:t>
      </w:r>
      <w:r w:rsidRPr="00F37F0A">
        <w:rPr>
          <w:rFonts w:ascii="Arial" w:hAnsi="Arial" w:cs="Arial"/>
        </w:rPr>
        <w:t xml:space="preserve"> </w:t>
      </w:r>
      <w:r w:rsidRPr="00F37F0A" w:rsidR="0047712E">
        <w:rPr>
          <w:rFonts w:ascii="Arial" w:hAnsi="Arial" w:cs="Arial"/>
        </w:rPr>
        <w:t xml:space="preserve">Vezano uz pisanu obranu okrivljenika za prekršaj počinjen pod </w:t>
      </w:r>
      <w:proofErr w:type="spellStart"/>
      <w:r w:rsidRPr="00F37F0A" w:rsidR="0047712E">
        <w:rPr>
          <w:rFonts w:ascii="Arial" w:hAnsi="Arial" w:cs="Arial"/>
        </w:rPr>
        <w:t>tč</w:t>
      </w:r>
      <w:proofErr w:type="spellEnd"/>
      <w:r w:rsidRPr="00F37F0A" w:rsidR="0047712E">
        <w:rPr>
          <w:rFonts w:ascii="Arial" w:hAnsi="Arial" w:cs="Arial"/>
        </w:rPr>
        <w:t xml:space="preserve"> .</w:t>
      </w:r>
      <w:r w:rsidRPr="00F37F0A" w:rsidR="009356B9">
        <w:rPr>
          <w:rFonts w:ascii="Arial" w:hAnsi="Arial" w:cs="Arial"/>
        </w:rPr>
        <w:t>2</w:t>
      </w:r>
      <w:r w:rsidRPr="00F37F0A" w:rsidR="0047712E">
        <w:rPr>
          <w:rFonts w:ascii="Arial" w:hAnsi="Arial" w:cs="Arial"/>
        </w:rPr>
        <w:t xml:space="preserve">. </w:t>
      </w:r>
      <w:r w:rsidRPr="00F37F0A" w:rsidR="009356B9">
        <w:rPr>
          <w:rFonts w:ascii="Arial" w:hAnsi="Arial" w:cs="Arial"/>
        </w:rPr>
        <w:t xml:space="preserve">očitovali su se da je </w:t>
      </w:r>
      <w:r w:rsidRPr="00F37F0A" w:rsidR="0047712E">
        <w:rPr>
          <w:rFonts w:ascii="Arial" w:hAnsi="Arial" w:cs="Arial"/>
        </w:rPr>
        <w:t xml:space="preserve">Zakonom o zabrani i sprječavanju obavljanja neregistrirane djelatnosti (”Narodne novine” br. 61/11, 66/19 ) propisano je </w:t>
      </w:r>
      <w:r w:rsidRPr="00F37F0A" w:rsidR="009356B9">
        <w:rPr>
          <w:rFonts w:ascii="Arial" w:hAnsi="Arial" w:cs="Arial"/>
        </w:rPr>
        <w:t>sankcioniranije fizičke</w:t>
      </w:r>
      <w:r w:rsidRPr="00F37F0A" w:rsidR="0047712E">
        <w:rPr>
          <w:rFonts w:ascii="Arial" w:hAnsi="Arial" w:cs="Arial"/>
        </w:rPr>
        <w:t xml:space="preserve"> osobe koja obavlja neregistriranu </w:t>
      </w:r>
      <w:r w:rsidRPr="00F37F0A" w:rsidR="0047712E">
        <w:rPr>
          <w:rFonts w:ascii="Arial" w:hAnsi="Arial" w:cs="Arial"/>
        </w:rPr>
        <w:lastRenderedPageBreak/>
        <w:t xml:space="preserve">djelatnost (prekršaj čl.5), kao i kažnjavanje pravne osobe kao sudionika koja je omogućila obavljanje neregistrirane djelatnosti (prekršaj </w:t>
      </w:r>
      <w:r w:rsidRPr="00F37F0A" w:rsidR="009356B9">
        <w:rPr>
          <w:rFonts w:ascii="Arial" w:hAnsi="Arial" w:cs="Arial"/>
        </w:rPr>
        <w:t>čl. 6</w:t>
      </w:r>
      <w:r w:rsidRPr="00F37F0A" w:rsidR="0047712E">
        <w:rPr>
          <w:rFonts w:ascii="Arial" w:hAnsi="Arial" w:cs="Arial"/>
        </w:rPr>
        <w:t>. Zakona).</w:t>
      </w:r>
      <w:r w:rsidRPr="00F37F0A">
        <w:rPr>
          <w:rFonts w:ascii="Arial" w:hAnsi="Arial" w:cs="Arial"/>
        </w:rPr>
        <w:t xml:space="preserve"> </w:t>
      </w:r>
      <w:r w:rsidRPr="00F37F0A" w:rsidR="0047712E">
        <w:rPr>
          <w:rFonts w:ascii="Arial" w:hAnsi="Arial" w:cs="Arial"/>
        </w:rPr>
        <w:t>Dakle, u</w:t>
      </w:r>
      <w:r w:rsidRPr="00F37F0A" w:rsidR="009356B9">
        <w:rPr>
          <w:rFonts w:ascii="Arial" w:hAnsi="Arial" w:cs="Arial"/>
        </w:rPr>
        <w:t xml:space="preserve"> ovom konkretnom slučaju fizička</w:t>
      </w:r>
      <w:r w:rsidRPr="00F37F0A" w:rsidR="0047712E">
        <w:rPr>
          <w:rFonts w:ascii="Arial" w:hAnsi="Arial" w:cs="Arial"/>
        </w:rPr>
        <w:t xml:space="preserve"> osoba </w:t>
      </w:r>
      <w:proofErr w:type="spellStart"/>
      <w:r w:rsidRPr="00F37F0A" w:rsidR="0047712E">
        <w:rPr>
          <w:rFonts w:ascii="Arial" w:hAnsi="Arial" w:cs="Arial"/>
        </w:rPr>
        <w:t>influencerica</w:t>
      </w:r>
      <w:proofErr w:type="spellEnd"/>
      <w:r w:rsidRPr="00F37F0A" w:rsidR="0047712E">
        <w:rPr>
          <w:rFonts w:ascii="Arial" w:hAnsi="Arial" w:cs="Arial"/>
        </w:rPr>
        <w:t xml:space="preserve"> Matea </w:t>
      </w:r>
      <w:proofErr w:type="spellStart"/>
      <w:r w:rsidRPr="00F37F0A" w:rsidR="0047712E">
        <w:rPr>
          <w:rFonts w:ascii="Arial" w:hAnsi="Arial" w:cs="Arial"/>
        </w:rPr>
        <w:t>Vanjorek</w:t>
      </w:r>
      <w:proofErr w:type="spellEnd"/>
      <w:r w:rsidRPr="00F37F0A" w:rsidR="0047712E">
        <w:rPr>
          <w:rFonts w:ascii="Arial" w:hAnsi="Arial" w:cs="Arial"/>
        </w:rPr>
        <w:t xml:space="preserve"> potpisala je Ugovor s tvrtkom </w:t>
      </w:r>
      <w:proofErr w:type="spellStart"/>
      <w:r w:rsidRPr="00F37F0A" w:rsidR="0047712E">
        <w:rPr>
          <w:rFonts w:ascii="Arial" w:hAnsi="Arial" w:cs="Arial"/>
        </w:rPr>
        <w:t>Mysic</w:t>
      </w:r>
      <w:proofErr w:type="spellEnd"/>
      <w:r w:rsidRPr="00F37F0A" w:rsidR="0047712E">
        <w:rPr>
          <w:rFonts w:ascii="Arial" w:hAnsi="Arial" w:cs="Arial"/>
        </w:rPr>
        <w:t xml:space="preserve"> </w:t>
      </w:r>
      <w:proofErr w:type="spellStart"/>
      <w:r w:rsidRPr="00F37F0A" w:rsidR="0047712E">
        <w:rPr>
          <w:rFonts w:ascii="Arial" w:hAnsi="Arial" w:cs="Arial"/>
        </w:rPr>
        <w:t>Matrix</w:t>
      </w:r>
      <w:proofErr w:type="spellEnd"/>
      <w:r w:rsidRPr="00F37F0A" w:rsidR="0047712E">
        <w:rPr>
          <w:rFonts w:ascii="Arial" w:hAnsi="Arial" w:cs="Arial"/>
        </w:rPr>
        <w:t xml:space="preserve"> d.o.o. iz siječnja 2024. o reklamiranju putem </w:t>
      </w:r>
      <w:proofErr w:type="spellStart"/>
      <w:r w:rsidRPr="00F37F0A" w:rsidR="0047712E">
        <w:rPr>
          <w:rFonts w:ascii="Arial" w:hAnsi="Arial" w:cs="Arial"/>
        </w:rPr>
        <w:t>Instagram</w:t>
      </w:r>
      <w:proofErr w:type="spellEnd"/>
      <w:r w:rsidRPr="00F37F0A" w:rsidR="0047712E">
        <w:rPr>
          <w:rFonts w:ascii="Arial" w:hAnsi="Arial" w:cs="Arial"/>
        </w:rPr>
        <w:t xml:space="preserve"> pr</w:t>
      </w:r>
      <w:r w:rsidRPr="00F37F0A" w:rsidR="009356B9">
        <w:rPr>
          <w:rFonts w:ascii="Arial" w:hAnsi="Arial" w:cs="Arial"/>
        </w:rPr>
        <w:t xml:space="preserve">ofila izradom 8 multimedijskih </w:t>
      </w:r>
      <w:r w:rsidRPr="00F37F0A" w:rsidR="0047712E">
        <w:rPr>
          <w:rFonts w:ascii="Arial" w:hAnsi="Arial" w:cs="Arial"/>
        </w:rPr>
        <w:t xml:space="preserve">sadržaja na svom </w:t>
      </w:r>
      <w:proofErr w:type="spellStart"/>
      <w:r w:rsidRPr="00F37F0A" w:rsidR="0047712E">
        <w:rPr>
          <w:rFonts w:ascii="Arial" w:hAnsi="Arial" w:cs="Arial"/>
        </w:rPr>
        <w:t>Instagram</w:t>
      </w:r>
      <w:proofErr w:type="spellEnd"/>
      <w:r w:rsidRPr="00F37F0A" w:rsidR="0047712E">
        <w:rPr>
          <w:rFonts w:ascii="Arial" w:hAnsi="Arial" w:cs="Arial"/>
        </w:rPr>
        <w:t xml:space="preserve"> profilu, a za što će primiti naknadu od 1600 eura. U ovom slučaju radi se o neregistriranom obavljanju djelatnosti promidžbe (reklama i propaganda) koja je navedena pod NKD-u pod br. djelatnosti 7</w:t>
      </w:r>
      <w:r w:rsidRPr="00F37F0A" w:rsidR="009356B9">
        <w:rPr>
          <w:rFonts w:ascii="Arial" w:hAnsi="Arial" w:cs="Arial"/>
        </w:rPr>
        <w:t xml:space="preserve">3. Djelatnost promidžbe. Ugovor </w:t>
      </w:r>
      <w:r w:rsidRPr="00F37F0A" w:rsidR="0047712E">
        <w:rPr>
          <w:rFonts w:ascii="Arial" w:hAnsi="Arial" w:cs="Arial"/>
        </w:rPr>
        <w:t xml:space="preserve">je potpisala kao fizička osoba koja ujedno ima cvjećarski obrt koji je samo registriran za trgovinu na malo </w:t>
      </w:r>
      <w:r w:rsidRPr="00F37F0A" w:rsidR="009356B9">
        <w:rPr>
          <w:rFonts w:ascii="Arial" w:hAnsi="Arial" w:cs="Arial"/>
        </w:rPr>
        <w:t>cvijećem</w:t>
      </w:r>
      <w:r w:rsidRPr="00F37F0A" w:rsidR="0047712E">
        <w:rPr>
          <w:rFonts w:ascii="Arial" w:hAnsi="Arial" w:cs="Arial"/>
        </w:rPr>
        <w:t>, sadnicama, sjemenjem i gnojivom u specijaliziranim prodavaonicama.</w:t>
      </w:r>
      <w:r w:rsidRPr="00F37F0A">
        <w:rPr>
          <w:rFonts w:ascii="Arial" w:hAnsi="Arial" w:cs="Arial"/>
        </w:rPr>
        <w:t xml:space="preserve"> </w:t>
      </w:r>
      <w:r w:rsidRPr="00F37F0A" w:rsidR="0047712E">
        <w:rPr>
          <w:rFonts w:ascii="Arial" w:hAnsi="Arial" w:cs="Arial"/>
        </w:rPr>
        <w:t xml:space="preserve">Dakle, obrt nije registriran za obavljanje djelatnosti promidžbe već je Matea </w:t>
      </w:r>
      <w:proofErr w:type="spellStart"/>
      <w:r w:rsidRPr="00F37F0A" w:rsidR="0047712E">
        <w:rPr>
          <w:rFonts w:ascii="Arial" w:hAnsi="Arial" w:cs="Arial"/>
        </w:rPr>
        <w:t>Vanjorek</w:t>
      </w:r>
      <w:proofErr w:type="spellEnd"/>
      <w:r w:rsidRPr="00F37F0A" w:rsidR="0047712E">
        <w:rPr>
          <w:rFonts w:ascii="Arial" w:hAnsi="Arial" w:cs="Arial"/>
        </w:rPr>
        <w:t xml:space="preserve"> kao fizička osoba obavljala neregistriranu djelatnost promidžbe, reklamiranjem putem Interneta i novac primila kao fizička osoba.</w:t>
      </w:r>
      <w:r w:rsidRPr="00F37F0A">
        <w:rPr>
          <w:rFonts w:ascii="Arial" w:hAnsi="Arial" w:cs="Arial"/>
        </w:rPr>
        <w:t xml:space="preserve"> </w:t>
      </w:r>
      <w:r w:rsidRPr="00F37F0A" w:rsidR="0047712E">
        <w:rPr>
          <w:rFonts w:ascii="Arial" w:hAnsi="Arial" w:cs="Arial"/>
        </w:rPr>
        <w:t xml:space="preserve">Matea </w:t>
      </w:r>
      <w:proofErr w:type="spellStart"/>
      <w:r w:rsidRPr="00F37F0A" w:rsidR="0047712E">
        <w:rPr>
          <w:rFonts w:ascii="Arial" w:hAnsi="Arial" w:cs="Arial"/>
        </w:rPr>
        <w:t>Vanjorek</w:t>
      </w:r>
      <w:proofErr w:type="spellEnd"/>
      <w:r w:rsidRPr="00F37F0A" w:rsidR="0047712E">
        <w:rPr>
          <w:rFonts w:ascii="Arial" w:hAnsi="Arial" w:cs="Arial"/>
        </w:rPr>
        <w:t xml:space="preserve"> je spomenuti prekršaj priznala i platila kamu izrečenu prema prekršajnom nalogu ove Inspekcije za prekršaj iz čl. 40. stavak 3. Zakona o zabrani i sprječavanju obavljanja neregistrirane djelatnosti (”Narodne novine” br. 61/11, 66/19 ).</w:t>
      </w:r>
      <w:r w:rsidRPr="00F37F0A" w:rsidR="009415F4">
        <w:rPr>
          <w:rFonts w:ascii="Arial" w:hAnsi="Arial" w:cs="Arial"/>
        </w:rPr>
        <w:t xml:space="preserve"> </w:t>
      </w:r>
      <w:r w:rsidRPr="00F37F0A" w:rsidR="0047712E">
        <w:rPr>
          <w:rFonts w:ascii="Arial" w:hAnsi="Arial" w:cs="Arial"/>
        </w:rPr>
        <w:t xml:space="preserve">Tvrtka </w:t>
      </w:r>
      <w:proofErr w:type="spellStart"/>
      <w:r w:rsidRPr="00F37F0A" w:rsidR="0047712E">
        <w:rPr>
          <w:rFonts w:ascii="Arial" w:hAnsi="Arial" w:cs="Arial"/>
        </w:rPr>
        <w:t>Mystic</w:t>
      </w:r>
      <w:proofErr w:type="spellEnd"/>
      <w:r w:rsidRPr="00F37F0A" w:rsidR="0047712E">
        <w:rPr>
          <w:rFonts w:ascii="Arial" w:hAnsi="Arial" w:cs="Arial"/>
        </w:rPr>
        <w:t xml:space="preserve"> </w:t>
      </w:r>
      <w:proofErr w:type="spellStart"/>
      <w:r w:rsidRPr="00F37F0A" w:rsidR="0047712E">
        <w:rPr>
          <w:rFonts w:ascii="Arial" w:hAnsi="Arial" w:cs="Arial"/>
        </w:rPr>
        <w:t>matrix</w:t>
      </w:r>
      <w:proofErr w:type="spellEnd"/>
      <w:r w:rsidRPr="00F37F0A" w:rsidR="0047712E">
        <w:rPr>
          <w:rFonts w:ascii="Arial" w:hAnsi="Arial" w:cs="Arial"/>
        </w:rPr>
        <w:t xml:space="preserve"> d.o.o. je kao pravna osoba optužnim prijedlogom pod </w:t>
      </w:r>
      <w:proofErr w:type="spellStart"/>
      <w:r w:rsidRPr="00F37F0A" w:rsidR="0047712E">
        <w:rPr>
          <w:rFonts w:ascii="Arial" w:hAnsi="Arial" w:cs="Arial"/>
        </w:rPr>
        <w:t>tč</w:t>
      </w:r>
      <w:proofErr w:type="spellEnd"/>
      <w:r w:rsidRPr="00F37F0A" w:rsidR="0047712E">
        <w:rPr>
          <w:rFonts w:ascii="Arial" w:hAnsi="Arial" w:cs="Arial"/>
        </w:rPr>
        <w:t xml:space="preserve">. </w:t>
      </w:r>
      <w:r w:rsidRPr="00F37F0A" w:rsidR="009356B9">
        <w:rPr>
          <w:rFonts w:ascii="Arial" w:hAnsi="Arial" w:cs="Arial"/>
        </w:rPr>
        <w:t>2</w:t>
      </w:r>
      <w:r w:rsidRPr="00F37F0A" w:rsidR="0047712E">
        <w:rPr>
          <w:rFonts w:ascii="Arial" w:hAnsi="Arial" w:cs="Arial"/>
        </w:rPr>
        <w:t xml:space="preserve">. optužena da je kao sudionik omogućila obavljanje neregistrirane djelatnosti fizičke osobe Matee </w:t>
      </w:r>
      <w:proofErr w:type="spellStart"/>
      <w:r w:rsidRPr="00F37F0A" w:rsidR="0047712E">
        <w:rPr>
          <w:rFonts w:ascii="Arial" w:hAnsi="Arial" w:cs="Arial"/>
        </w:rPr>
        <w:t>Vanjorek</w:t>
      </w:r>
      <w:proofErr w:type="spellEnd"/>
      <w:r w:rsidRPr="00F37F0A" w:rsidR="0047712E">
        <w:rPr>
          <w:rFonts w:ascii="Arial" w:hAnsi="Arial" w:cs="Arial"/>
        </w:rPr>
        <w:t>. Okrivljenici se brane da su sve djelatnosti ugovorne strane navedene u obrtnom registru, a što nije točno. Djelatnost 73.0 Promidžba nije navedena, a što j</w:t>
      </w:r>
      <w:r w:rsidRPr="00F37F0A" w:rsidR="009356B9">
        <w:rPr>
          <w:rFonts w:ascii="Arial" w:hAnsi="Arial" w:cs="Arial"/>
        </w:rPr>
        <w:t>e vidljivo iz dostavljenog Izvat</w:t>
      </w:r>
      <w:r w:rsidRPr="00F37F0A" w:rsidR="0047712E">
        <w:rPr>
          <w:rFonts w:ascii="Arial" w:hAnsi="Arial" w:cs="Arial"/>
        </w:rPr>
        <w:t>ka. Nadalje, branjenje da je djelatnost stvaranja medijskog sadržaja na Internetu uobičaj</w:t>
      </w:r>
      <w:r w:rsidRPr="00F37F0A" w:rsidR="009356B9">
        <w:rPr>
          <w:rFonts w:ascii="Arial" w:hAnsi="Arial" w:cs="Arial"/>
        </w:rPr>
        <w:t>ena uz djelatnost trgovine takođ</w:t>
      </w:r>
      <w:r w:rsidRPr="00F37F0A" w:rsidR="0047712E">
        <w:rPr>
          <w:rFonts w:ascii="Arial" w:hAnsi="Arial" w:cs="Arial"/>
        </w:rPr>
        <w:t xml:space="preserve">er nije točna jer </w:t>
      </w:r>
      <w:proofErr w:type="spellStart"/>
      <w:r w:rsidRPr="00F37F0A" w:rsidR="0047712E">
        <w:rPr>
          <w:rFonts w:ascii="Arial" w:hAnsi="Arial" w:cs="Arial"/>
        </w:rPr>
        <w:t>influenceri</w:t>
      </w:r>
      <w:proofErr w:type="spellEnd"/>
      <w:r w:rsidRPr="00F37F0A" w:rsidR="0047712E">
        <w:rPr>
          <w:rFonts w:ascii="Arial" w:hAnsi="Arial" w:cs="Arial"/>
        </w:rPr>
        <w:t xml:space="preserve"> koji ugovo</w:t>
      </w:r>
      <w:r w:rsidRPr="00F37F0A" w:rsidR="009356B9">
        <w:rPr>
          <w:rFonts w:ascii="Arial" w:hAnsi="Arial" w:cs="Arial"/>
        </w:rPr>
        <w:t>r</w:t>
      </w:r>
      <w:r w:rsidRPr="00F37F0A" w:rsidR="009415F4">
        <w:rPr>
          <w:rFonts w:ascii="Arial" w:hAnsi="Arial" w:cs="Arial"/>
        </w:rPr>
        <w:t>om</w:t>
      </w:r>
      <w:r w:rsidRPr="00F37F0A" w:rsidR="0047712E">
        <w:rPr>
          <w:rFonts w:ascii="Arial" w:hAnsi="Arial" w:cs="Arial"/>
        </w:rPr>
        <w:t xml:space="preserve"> obavljaju djelatnosti promidžbe imaju registrirane Obrte za promidžbu.</w:t>
      </w:r>
      <w:r w:rsidRPr="00F37F0A" w:rsidR="009415F4">
        <w:rPr>
          <w:rFonts w:ascii="Arial" w:hAnsi="Arial" w:cs="Arial"/>
        </w:rPr>
        <w:t xml:space="preserve"> </w:t>
      </w:r>
      <w:r w:rsidRPr="00F37F0A" w:rsidR="0047712E">
        <w:rPr>
          <w:rFonts w:ascii="Arial" w:hAnsi="Arial" w:cs="Arial"/>
        </w:rPr>
        <w:t>U konačnici očitovanje da promidžba e-cigareta nije promidžba već stvaranje autorskog djela je nespojiva s odredbama Zakona o ograničavanju uporabe duhanskih i srodnih proizvoda. Naime, čl.3. tč.45. Zakona o ograničavanju uporabe duhanskih i srodnih proizvoda definirana je aktivnost oglašavanja i promidžbe kao svaki oblik komer</w:t>
      </w:r>
      <w:r w:rsidRPr="00F37F0A" w:rsidR="009356B9">
        <w:rPr>
          <w:rFonts w:ascii="Arial" w:hAnsi="Arial" w:cs="Arial"/>
        </w:rPr>
        <w:t>cijalne komunikacije, uključujuć</w:t>
      </w:r>
      <w:r w:rsidRPr="00F37F0A" w:rsidR="0047712E">
        <w:rPr>
          <w:rFonts w:ascii="Arial" w:hAnsi="Arial" w:cs="Arial"/>
        </w:rPr>
        <w:t>i usluge informacijskog društva.</w:t>
      </w:r>
      <w:r w:rsidRPr="00F37F0A" w:rsidR="009415F4">
        <w:rPr>
          <w:rFonts w:ascii="Arial" w:hAnsi="Arial" w:cs="Arial"/>
        </w:rPr>
        <w:t xml:space="preserve"> </w:t>
      </w:r>
      <w:r w:rsidRPr="00F37F0A" w:rsidR="0047712E">
        <w:rPr>
          <w:rFonts w:ascii="Arial" w:hAnsi="Arial" w:cs="Arial"/>
        </w:rPr>
        <w:t>Člankom 2. st. 1. tč.2. Zakona o elektroničkoj trgovini definiran je pojam usluga informacijskog društva — usluga koja se uz naknadu pruža elektroničkim putem na individualni zahtjev korisnika, a posebno Int</w:t>
      </w:r>
      <w:r w:rsidRPr="00F37F0A" w:rsidR="009356B9">
        <w:rPr>
          <w:rFonts w:ascii="Arial" w:hAnsi="Arial" w:cs="Arial"/>
        </w:rPr>
        <w:t>ernet prodaja robe i usluga, nuđ</w:t>
      </w:r>
      <w:r w:rsidRPr="00F37F0A" w:rsidR="0047712E">
        <w:rPr>
          <w:rFonts w:ascii="Arial" w:hAnsi="Arial" w:cs="Arial"/>
        </w:rPr>
        <w:t>enje podataka na Internetu, reklamiranje putem Interneta, elektronički pretraživači, te mogućnost traženja podataka i usluga koje se prenose elektroničkom mrežom, posreduju u pristupu mreži ili pohranjuju podatke korisnika.</w:t>
      </w:r>
      <w:r w:rsidRPr="00F37F0A" w:rsidR="009415F4">
        <w:rPr>
          <w:rFonts w:ascii="Arial" w:hAnsi="Arial" w:cs="Arial"/>
        </w:rPr>
        <w:t xml:space="preserve"> </w:t>
      </w:r>
      <w:r w:rsidRPr="00F37F0A" w:rsidR="0047712E">
        <w:rPr>
          <w:rFonts w:ascii="Arial" w:hAnsi="Arial" w:cs="Arial"/>
        </w:rPr>
        <w:t>Zakon o ograničavanju uporabe duhanskih i srodnih proizvoda prepoznaje izuzetke od zabrane reklamiranja duhanskih i srodnih proizvoda i to prema čl.24. Zakona, a što samo obuhvaća filmski program i umjetnička djela.</w:t>
      </w:r>
      <w:r w:rsidRPr="00F37F0A" w:rsidR="009415F4">
        <w:rPr>
          <w:rFonts w:ascii="Arial" w:hAnsi="Arial" w:cs="Arial"/>
        </w:rPr>
        <w:t xml:space="preserve"> </w:t>
      </w:r>
      <w:r w:rsidRPr="00F37F0A" w:rsidR="0047712E">
        <w:rPr>
          <w:rFonts w:ascii="Arial" w:hAnsi="Arial" w:cs="Arial"/>
        </w:rPr>
        <w:t xml:space="preserve">Video uradci u kojima </w:t>
      </w:r>
      <w:proofErr w:type="spellStart"/>
      <w:r w:rsidRPr="00F37F0A" w:rsidR="0047712E">
        <w:rPr>
          <w:rFonts w:ascii="Arial" w:hAnsi="Arial" w:cs="Arial"/>
        </w:rPr>
        <w:t>influencerica</w:t>
      </w:r>
      <w:proofErr w:type="spellEnd"/>
      <w:r w:rsidRPr="00F37F0A" w:rsidR="0047712E">
        <w:rPr>
          <w:rFonts w:ascii="Arial" w:hAnsi="Arial" w:cs="Arial"/>
        </w:rPr>
        <w:t xml:space="preserve"> Matee </w:t>
      </w:r>
      <w:proofErr w:type="spellStart"/>
      <w:r w:rsidRPr="00F37F0A" w:rsidR="0047712E">
        <w:rPr>
          <w:rFonts w:ascii="Arial" w:hAnsi="Arial" w:cs="Arial"/>
        </w:rPr>
        <w:t>Vanjorek</w:t>
      </w:r>
      <w:proofErr w:type="spellEnd"/>
      <w:r w:rsidRPr="00F37F0A" w:rsidR="0047712E">
        <w:rPr>
          <w:rFonts w:ascii="Arial" w:hAnsi="Arial" w:cs="Arial"/>
        </w:rPr>
        <w:t xml:space="preserve"> konzumira/puši e-cigar</w:t>
      </w:r>
      <w:r w:rsidRPr="00F37F0A" w:rsidR="009356B9">
        <w:rPr>
          <w:rFonts w:ascii="Arial" w:hAnsi="Arial" w:cs="Arial"/>
        </w:rPr>
        <w:t>e</w:t>
      </w:r>
      <w:r w:rsidRPr="00F37F0A" w:rsidR="0047712E">
        <w:rPr>
          <w:rFonts w:ascii="Arial" w:hAnsi="Arial" w:cs="Arial"/>
        </w:rPr>
        <w:t xml:space="preserve">te na vlastitom </w:t>
      </w:r>
      <w:proofErr w:type="spellStart"/>
      <w:r w:rsidRPr="00F37F0A" w:rsidR="0047712E">
        <w:rPr>
          <w:rFonts w:ascii="Arial" w:hAnsi="Arial" w:cs="Arial"/>
        </w:rPr>
        <w:t>Instagram</w:t>
      </w:r>
      <w:proofErr w:type="spellEnd"/>
      <w:r w:rsidRPr="00F37F0A" w:rsidR="0047712E">
        <w:rPr>
          <w:rFonts w:ascii="Arial" w:hAnsi="Arial" w:cs="Arial"/>
        </w:rPr>
        <w:t xml:space="preserve"> profilu nije niti filmsko niti umjetničko djelo. Isto je neregistrirani oblik djelatnosti promidžbe sa Ugovorenom svotom od 1600 eura za 8 objava kako je navedeno pod </w:t>
      </w:r>
      <w:proofErr w:type="spellStart"/>
      <w:r w:rsidRPr="00F37F0A" w:rsidR="0047712E">
        <w:rPr>
          <w:rFonts w:ascii="Arial" w:hAnsi="Arial" w:cs="Arial"/>
        </w:rPr>
        <w:t>tč</w:t>
      </w:r>
      <w:proofErr w:type="spellEnd"/>
      <w:r w:rsidRPr="00F37F0A" w:rsidR="0047712E">
        <w:rPr>
          <w:rFonts w:ascii="Arial" w:hAnsi="Arial" w:cs="Arial"/>
        </w:rPr>
        <w:t xml:space="preserve">. </w:t>
      </w:r>
      <w:r w:rsidRPr="00F37F0A" w:rsidR="009356B9">
        <w:rPr>
          <w:rFonts w:ascii="Arial" w:hAnsi="Arial" w:cs="Arial"/>
        </w:rPr>
        <w:t>2</w:t>
      </w:r>
      <w:r w:rsidRPr="00F37F0A" w:rsidR="0047712E">
        <w:rPr>
          <w:rFonts w:ascii="Arial" w:hAnsi="Arial" w:cs="Arial"/>
        </w:rPr>
        <w:t>. optužnog prijedloga.</w:t>
      </w:r>
    </w:p>
    <w:p w:rsidRPr="00F37F0A" w:rsidR="00526EDB" w:rsidP="00526EDB" w:rsidRDefault="000349CD">
      <w:pPr>
        <w:ind w:firstLine="708"/>
        <w:rPr>
          <w:rFonts w:ascii="Arial" w:hAnsi="Arial" w:cs="Arial"/>
        </w:rPr>
      </w:pPr>
      <w:r w:rsidRPr="00F37F0A">
        <w:rPr>
          <w:rFonts w:ascii="Arial" w:hAnsi="Arial" w:cs="Arial"/>
        </w:rPr>
        <w:t>6</w:t>
      </w:r>
      <w:r w:rsidRPr="00F37F0A" w:rsidR="00526EDB">
        <w:rPr>
          <w:rFonts w:ascii="Arial" w:hAnsi="Arial" w:cs="Arial"/>
        </w:rPr>
        <w:t xml:space="preserve">. U dokaznom postupku Sud je pročitao </w:t>
      </w:r>
      <w:r w:rsidRPr="00F37F0A" w:rsidR="00526EDB">
        <w:rPr>
          <w:rFonts w:ascii="Arial" w:hAnsi="Arial" w:cs="Arial"/>
          <w:bCs/>
        </w:rPr>
        <w:t xml:space="preserve">izvadak iz sudskog registra za I </w:t>
      </w:r>
      <w:proofErr w:type="spellStart"/>
      <w:r w:rsidRPr="00F37F0A" w:rsidR="00526EDB">
        <w:rPr>
          <w:rFonts w:ascii="Arial" w:hAnsi="Arial" w:cs="Arial"/>
          <w:bCs/>
        </w:rPr>
        <w:t>okr</w:t>
      </w:r>
      <w:proofErr w:type="spellEnd"/>
      <w:r w:rsidRPr="00F37F0A" w:rsidR="00526EDB">
        <w:rPr>
          <w:rFonts w:ascii="Arial" w:hAnsi="Arial" w:cs="Arial"/>
          <w:bCs/>
        </w:rPr>
        <w:t xml:space="preserve">. pravnu osobu, te je pročitao povijesni izvadak za I </w:t>
      </w:r>
      <w:proofErr w:type="spellStart"/>
      <w:r w:rsidRPr="00F37F0A" w:rsidR="00526EDB">
        <w:rPr>
          <w:rFonts w:ascii="Arial" w:hAnsi="Arial" w:cs="Arial"/>
          <w:bCs/>
        </w:rPr>
        <w:t>okr</w:t>
      </w:r>
      <w:proofErr w:type="spellEnd"/>
      <w:r w:rsidRPr="00F37F0A" w:rsidR="00526EDB">
        <w:rPr>
          <w:rFonts w:ascii="Arial" w:hAnsi="Arial" w:cs="Arial"/>
          <w:bCs/>
        </w:rPr>
        <w:t>. pravnu osobu, pročitao je dostavljenu dokaznu dokumentaciju, odnosno pročitao je dostavljene podatke o odgovornoj osobi, te očitovanje</w:t>
      </w:r>
      <w:r w:rsidRPr="00F37F0A">
        <w:rPr>
          <w:rFonts w:ascii="Arial" w:hAnsi="Arial" w:cs="Arial"/>
          <w:bCs/>
        </w:rPr>
        <w:t xml:space="preserve"> okrivljenika od 29. svibnja 2024. tijekom inspekcijskog nadzora</w:t>
      </w:r>
      <w:r w:rsidRPr="00F37F0A" w:rsidR="00526EDB">
        <w:rPr>
          <w:rFonts w:ascii="Arial" w:hAnsi="Arial" w:cs="Arial"/>
          <w:bCs/>
        </w:rPr>
        <w:t xml:space="preserve">, str. 17 – 18 spisa, pročitao je rješenje o upisu prokure u sudski registar, str. 19 – 20 spisa, pročitao je dopis tužitelja kojim traži dostavu dokumentacije i podatke o odgovornoj osobi prema I </w:t>
      </w:r>
      <w:proofErr w:type="spellStart"/>
      <w:r w:rsidRPr="00F37F0A" w:rsidR="00526EDB">
        <w:rPr>
          <w:rFonts w:ascii="Arial" w:hAnsi="Arial" w:cs="Arial"/>
          <w:bCs/>
        </w:rPr>
        <w:t>okr</w:t>
      </w:r>
      <w:proofErr w:type="spellEnd"/>
      <w:r w:rsidRPr="00F37F0A" w:rsidR="00526EDB">
        <w:rPr>
          <w:rFonts w:ascii="Arial" w:hAnsi="Arial" w:cs="Arial"/>
          <w:bCs/>
        </w:rPr>
        <w:t xml:space="preserve">. pravnoj osobi </w:t>
      </w:r>
      <w:r w:rsidRPr="00F37F0A" w:rsidR="00526EDB">
        <w:rPr>
          <w:rFonts w:ascii="Arial" w:hAnsi="Arial" w:cs="Arial"/>
        </w:rPr>
        <w:t xml:space="preserve">MYSTIQUE MATRIX d.o.o., str. 21 – 22 spisa, pročitao je zapisnik o izvršenom inspekcijskom pregledu, od 12. travnja 2024., </w:t>
      </w:r>
      <w:r w:rsidRPr="00F37F0A" w:rsidR="00526EDB">
        <w:rPr>
          <w:rFonts w:ascii="Arial" w:hAnsi="Arial" w:cs="Arial"/>
        </w:rPr>
        <w:lastRenderedPageBreak/>
        <w:t xml:space="preserve">str. 23 – 24 spisa, pročitao je ugovor o poslovnoj suradnji između  I </w:t>
      </w:r>
      <w:proofErr w:type="spellStart"/>
      <w:r w:rsidRPr="00F37F0A" w:rsidR="00526EDB">
        <w:rPr>
          <w:rFonts w:ascii="Arial" w:hAnsi="Arial" w:cs="Arial"/>
        </w:rPr>
        <w:t>okr</w:t>
      </w:r>
      <w:proofErr w:type="spellEnd"/>
      <w:r w:rsidRPr="00F37F0A" w:rsidR="00526EDB">
        <w:rPr>
          <w:rFonts w:ascii="Arial" w:hAnsi="Arial" w:cs="Arial"/>
        </w:rPr>
        <w:t>. EVAPIFY  d.o.o. i MYSTIQUE MATRIX d.o.o., od 1. prosinca 2023., str. 25 – 29 spisa, pročitao je ugovor ostvar</w:t>
      </w:r>
      <w:r w:rsidRPr="00F37F0A">
        <w:rPr>
          <w:rFonts w:ascii="Arial" w:hAnsi="Arial" w:cs="Arial"/>
        </w:rPr>
        <w:t>e</w:t>
      </w:r>
      <w:r w:rsidRPr="00F37F0A" w:rsidR="00526EDB">
        <w:rPr>
          <w:rFonts w:ascii="Arial" w:hAnsi="Arial" w:cs="Arial"/>
        </w:rPr>
        <w:t xml:space="preserve">nju autorskog djela po narudžbi između trgovačkog društva MYSTIQUE MATRIX d.o.o. i Matee </w:t>
      </w:r>
      <w:proofErr w:type="spellStart"/>
      <w:r w:rsidRPr="00F37F0A" w:rsidR="00526EDB">
        <w:rPr>
          <w:rFonts w:ascii="Arial" w:hAnsi="Arial" w:cs="Arial"/>
        </w:rPr>
        <w:t>Vanjorek</w:t>
      </w:r>
      <w:proofErr w:type="spellEnd"/>
      <w:r w:rsidRPr="00F37F0A" w:rsidR="00526EDB">
        <w:rPr>
          <w:rFonts w:ascii="Arial" w:hAnsi="Arial" w:cs="Arial"/>
        </w:rPr>
        <w:t xml:space="preserve">, str. 30 – 31 spisa, te je pročitao prekršajnu evidenciju I </w:t>
      </w:r>
      <w:proofErr w:type="spellStart"/>
      <w:r w:rsidRPr="00F37F0A" w:rsidR="00526EDB">
        <w:rPr>
          <w:rFonts w:ascii="Arial" w:hAnsi="Arial" w:cs="Arial"/>
        </w:rPr>
        <w:t>okr</w:t>
      </w:r>
      <w:proofErr w:type="spellEnd"/>
      <w:r w:rsidRPr="00F37F0A" w:rsidR="00526EDB">
        <w:rPr>
          <w:rFonts w:ascii="Arial" w:hAnsi="Arial" w:cs="Arial"/>
        </w:rPr>
        <w:t xml:space="preserve">. i II </w:t>
      </w:r>
      <w:proofErr w:type="spellStart"/>
      <w:r w:rsidRPr="00F37F0A" w:rsidR="00526EDB">
        <w:rPr>
          <w:rFonts w:ascii="Arial" w:hAnsi="Arial" w:cs="Arial"/>
        </w:rPr>
        <w:t>okr</w:t>
      </w:r>
      <w:proofErr w:type="spellEnd"/>
      <w:r w:rsidRPr="00F37F0A" w:rsidR="00526EDB">
        <w:rPr>
          <w:rFonts w:ascii="Arial" w:hAnsi="Arial" w:cs="Arial"/>
        </w:rPr>
        <w:t>., str. 33 – 37 spisa</w:t>
      </w:r>
      <w:r w:rsidRPr="00F37F0A">
        <w:rPr>
          <w:rFonts w:ascii="Arial" w:hAnsi="Arial" w:cs="Arial"/>
        </w:rPr>
        <w:t>.</w:t>
      </w:r>
    </w:p>
    <w:p w:rsidRPr="00F37F0A" w:rsidR="000349CD" w:rsidP="00526EDB" w:rsidRDefault="00F37F0A">
      <w:pPr>
        <w:ind w:firstLine="708"/>
        <w:rPr>
          <w:rFonts w:ascii="Arial" w:hAnsi="Arial" w:cs="Arial"/>
        </w:rPr>
      </w:pPr>
      <w:r>
        <w:rPr>
          <w:rFonts w:ascii="Arial" w:hAnsi="Arial" w:cs="Arial"/>
        </w:rPr>
        <w:t>7</w:t>
      </w:r>
      <w:r w:rsidRPr="00F37F0A" w:rsidR="000349CD">
        <w:rPr>
          <w:rFonts w:ascii="Arial" w:hAnsi="Arial" w:cs="Arial"/>
        </w:rPr>
        <w:t xml:space="preserve">. Tijekom postupka </w:t>
      </w:r>
      <w:r w:rsidRPr="00F37F0A" w:rsidR="00B7484C">
        <w:rPr>
          <w:rFonts w:ascii="Arial" w:hAnsi="Arial" w:cs="Arial"/>
        </w:rPr>
        <w:t xml:space="preserve">nisu bile sporne činjenice opisane u optužbi, već su okrivljenici sporili da bi opisanim činjenicama ispunili bitna obilježja prekršaja, tvrdeći u bitnome da se u odnosu na prekršaj iz t. 1. izreke nije radilo o izravnoj promidžbi iz čl. 22. st. 2. Zakona o ograničavanju uporabe duhanskih i srodnih proizvoda. U tom smislu tužitelj je i prihvatio obranu okrivljenika da se angažiranjem Matee </w:t>
      </w:r>
      <w:proofErr w:type="spellStart"/>
      <w:r w:rsidRPr="00F37F0A" w:rsidR="00B7484C">
        <w:rPr>
          <w:rFonts w:ascii="Arial" w:hAnsi="Arial" w:cs="Arial"/>
        </w:rPr>
        <w:t>Vanjorek</w:t>
      </w:r>
      <w:proofErr w:type="spellEnd"/>
      <w:r w:rsidRPr="00F37F0A" w:rsidR="00B7484C">
        <w:rPr>
          <w:rFonts w:ascii="Arial" w:hAnsi="Arial" w:cs="Arial"/>
        </w:rPr>
        <w:t xml:space="preserve"> i sklapanjem ugovora kojim se ista obvezuje kreirati 8 multimedijskih djela na svom </w:t>
      </w:r>
      <w:proofErr w:type="spellStart"/>
      <w:r w:rsidRPr="00F37F0A" w:rsidR="00B7484C">
        <w:rPr>
          <w:rFonts w:ascii="Arial" w:hAnsi="Arial" w:cs="Arial"/>
        </w:rPr>
        <w:t>instagram</w:t>
      </w:r>
      <w:proofErr w:type="spellEnd"/>
      <w:r w:rsidRPr="00F37F0A" w:rsidR="00B7484C">
        <w:rPr>
          <w:rFonts w:ascii="Arial" w:hAnsi="Arial" w:cs="Arial"/>
        </w:rPr>
        <w:t xml:space="preserve"> profilu, od čega su ostvarene četiri objave, te je pravno prekvalificirao i izmijenio opis prekršaja na način da se u konkretnom slučaju radilo o sponzoriranju  pojedinca s ciljem, učinkom ili mogućim učinkom izravne ili neizravne promidžbe duhanskih i srodnih proizvoda.</w:t>
      </w:r>
    </w:p>
    <w:p w:rsidRPr="00F37F0A" w:rsidR="00034AB0" w:rsidP="00526EDB" w:rsidRDefault="00F37F0A">
      <w:pPr>
        <w:ind w:firstLine="708"/>
        <w:rPr>
          <w:rFonts w:ascii="Arial" w:hAnsi="Arial" w:cs="Arial"/>
        </w:rPr>
      </w:pPr>
      <w:r>
        <w:rPr>
          <w:rFonts w:ascii="Arial" w:hAnsi="Arial" w:cs="Arial"/>
        </w:rPr>
        <w:t>8</w:t>
      </w:r>
      <w:r w:rsidRPr="00F37F0A" w:rsidR="00034AB0">
        <w:rPr>
          <w:rFonts w:ascii="Arial" w:hAnsi="Arial" w:cs="Arial"/>
        </w:rPr>
        <w:t xml:space="preserve">. Nesporno je utvrđeno, na temelju svih provedenih dokaza, što niti okrivljenici nisu sporili već su potvrdili u obrani da su sklopili ugovor s fizičkom osobom Mateom </w:t>
      </w:r>
      <w:proofErr w:type="spellStart"/>
      <w:r w:rsidRPr="00F37F0A" w:rsidR="00034AB0">
        <w:rPr>
          <w:rFonts w:ascii="Arial" w:hAnsi="Arial" w:cs="Arial"/>
        </w:rPr>
        <w:t>Vanjorek</w:t>
      </w:r>
      <w:proofErr w:type="spellEnd"/>
      <w:r w:rsidRPr="00F37F0A" w:rsidR="00034AB0">
        <w:rPr>
          <w:rFonts w:ascii="Arial" w:hAnsi="Arial" w:cs="Arial"/>
        </w:rPr>
        <w:t xml:space="preserve"> 3. siječnja 2024., a od iste su ugovorom naručili kreiranje 8 multimedijskih djela na </w:t>
      </w:r>
      <w:proofErr w:type="spellStart"/>
      <w:r w:rsidRPr="00F37F0A" w:rsidR="00034AB0">
        <w:rPr>
          <w:rFonts w:ascii="Arial" w:hAnsi="Arial" w:cs="Arial"/>
        </w:rPr>
        <w:t>Instagram</w:t>
      </w:r>
      <w:proofErr w:type="spellEnd"/>
      <w:r w:rsidRPr="00F37F0A" w:rsidR="00034AB0">
        <w:rPr>
          <w:rFonts w:ascii="Arial" w:hAnsi="Arial" w:cs="Arial"/>
        </w:rPr>
        <w:t xml:space="preserve"> profilu za naknadu od 1.600 eura, a što je i ostvareno kroz četiri objave nedopuštenih reklama e-cigareta na </w:t>
      </w:r>
      <w:proofErr w:type="spellStart"/>
      <w:r w:rsidRPr="00F37F0A" w:rsidR="00034AB0">
        <w:rPr>
          <w:rFonts w:ascii="Arial" w:hAnsi="Arial" w:cs="Arial"/>
        </w:rPr>
        <w:t>Instagram</w:t>
      </w:r>
      <w:proofErr w:type="spellEnd"/>
      <w:r w:rsidRPr="00F37F0A" w:rsidR="00034AB0">
        <w:rPr>
          <w:rFonts w:ascii="Arial" w:hAnsi="Arial" w:cs="Arial"/>
        </w:rPr>
        <w:t xml:space="preserve"> profilu Matee </w:t>
      </w:r>
      <w:proofErr w:type="spellStart"/>
      <w:r w:rsidRPr="00F37F0A" w:rsidR="00034AB0">
        <w:rPr>
          <w:rFonts w:ascii="Arial" w:hAnsi="Arial" w:cs="Arial"/>
        </w:rPr>
        <w:t>Vanjorek</w:t>
      </w:r>
      <w:proofErr w:type="spellEnd"/>
      <w:r w:rsidRPr="00F37F0A" w:rsidR="00034AB0">
        <w:rPr>
          <w:rFonts w:ascii="Arial" w:hAnsi="Arial" w:cs="Arial"/>
        </w:rPr>
        <w:t xml:space="preserve"> u kojima se izravno promiču  elektroničke cigarete naziva "CRYSTAL". </w:t>
      </w:r>
    </w:p>
    <w:p w:rsidRPr="00F37F0A" w:rsidR="00034AB0" w:rsidP="00526EDB" w:rsidRDefault="00F37F0A">
      <w:pPr>
        <w:ind w:firstLine="708"/>
        <w:rPr>
          <w:rFonts w:ascii="Arial" w:hAnsi="Arial" w:cs="Arial"/>
        </w:rPr>
      </w:pPr>
      <w:r>
        <w:rPr>
          <w:rFonts w:ascii="Arial" w:hAnsi="Arial" w:cs="Arial"/>
        </w:rPr>
        <w:t>9</w:t>
      </w:r>
      <w:r w:rsidRPr="00F37F0A" w:rsidR="00034AB0">
        <w:rPr>
          <w:rFonts w:ascii="Arial" w:hAnsi="Arial" w:cs="Arial"/>
        </w:rPr>
        <w:t xml:space="preserve">. Stoga, Sud smatra utvrđenim da su okrivljenici kao pravna osoba i odgovorna osoba opisanim ponašanjem sponzorirali fizičku osobu, dakle pojedinca Mateu </w:t>
      </w:r>
      <w:proofErr w:type="spellStart"/>
      <w:r w:rsidRPr="00F37F0A" w:rsidR="00034AB0">
        <w:rPr>
          <w:rFonts w:ascii="Arial" w:hAnsi="Arial" w:cs="Arial"/>
        </w:rPr>
        <w:t>Vanjorek</w:t>
      </w:r>
      <w:proofErr w:type="spellEnd"/>
      <w:r w:rsidRPr="00F37F0A" w:rsidR="00034AB0">
        <w:rPr>
          <w:rFonts w:ascii="Arial" w:hAnsi="Arial" w:cs="Arial"/>
        </w:rPr>
        <w:t xml:space="preserve"> s ciljem, učinkom ili mogućim učinkom izravne ili neizravne promidžbe duhanskih i srodnih proizvoda. </w:t>
      </w:r>
    </w:p>
    <w:p w:rsidRPr="00F37F0A" w:rsidR="003040A0" w:rsidP="00526EDB" w:rsidRDefault="00F37F0A">
      <w:pPr>
        <w:ind w:firstLine="708"/>
        <w:rPr>
          <w:rFonts w:ascii="Arial" w:hAnsi="Arial" w:cs="Arial"/>
        </w:rPr>
      </w:pPr>
      <w:r>
        <w:rPr>
          <w:rFonts w:ascii="Arial" w:hAnsi="Arial" w:cs="Arial"/>
        </w:rPr>
        <w:t>10</w:t>
      </w:r>
      <w:r w:rsidRPr="00F37F0A" w:rsidR="00034AB0">
        <w:rPr>
          <w:rFonts w:ascii="Arial" w:hAnsi="Arial" w:cs="Arial"/>
        </w:rPr>
        <w:t xml:space="preserve">. Nadalje, u odnosu na prekršaj iz točke 2. izreke, Sud ne prihvaća obranu okrivljenika da je Matea </w:t>
      </w:r>
      <w:proofErr w:type="spellStart"/>
      <w:r w:rsidRPr="00F37F0A" w:rsidR="00034AB0">
        <w:rPr>
          <w:rFonts w:ascii="Arial" w:hAnsi="Arial" w:cs="Arial"/>
        </w:rPr>
        <w:t>Vanjorek</w:t>
      </w:r>
      <w:proofErr w:type="spellEnd"/>
      <w:r w:rsidRPr="00F37F0A" w:rsidR="00034AB0">
        <w:rPr>
          <w:rFonts w:ascii="Arial" w:hAnsi="Arial" w:cs="Arial"/>
        </w:rPr>
        <w:t xml:space="preserve">, koja je na svoje </w:t>
      </w:r>
      <w:proofErr w:type="spellStart"/>
      <w:r w:rsidRPr="00F37F0A" w:rsidR="00034AB0">
        <w:rPr>
          <w:rFonts w:ascii="Arial" w:hAnsi="Arial" w:cs="Arial"/>
        </w:rPr>
        <w:t>Instagram</w:t>
      </w:r>
      <w:proofErr w:type="spellEnd"/>
      <w:r w:rsidRPr="00F37F0A" w:rsidR="00034AB0">
        <w:rPr>
          <w:rFonts w:ascii="Arial" w:hAnsi="Arial" w:cs="Arial"/>
        </w:rPr>
        <w:t xml:space="preserve"> profilu izvršila sporne radnje, u ovom slučaju već kažnjena, pa da je time ispunjen cilj propisan Zakonom i sankcija koju je predvidio zakonodavac</w:t>
      </w:r>
      <w:r w:rsidRPr="00F37F0A" w:rsidR="00901634">
        <w:rPr>
          <w:rFonts w:ascii="Arial" w:hAnsi="Arial" w:cs="Arial"/>
        </w:rPr>
        <w:t xml:space="preserve">, obzirom da ta okolnost ne isključuje odgovornost okrivljenika za sklapanje ugovora s fizičkom osobom Mateom </w:t>
      </w:r>
      <w:proofErr w:type="spellStart"/>
      <w:r w:rsidRPr="00F37F0A" w:rsidR="00901634">
        <w:rPr>
          <w:rFonts w:ascii="Arial" w:hAnsi="Arial" w:cs="Arial"/>
        </w:rPr>
        <w:t>Vanjorek</w:t>
      </w:r>
      <w:proofErr w:type="spellEnd"/>
      <w:r w:rsidRPr="00F37F0A" w:rsidR="00901634">
        <w:rPr>
          <w:rFonts w:ascii="Arial" w:hAnsi="Arial" w:cs="Arial"/>
        </w:rPr>
        <w:t xml:space="preserve"> od 3. siječnja 2024. koja nije registrirala djelatnost Internet promidžbe kod nadležnih tijela niti je istu prijavila poreznim tijelima, a od iste su ugovorom naručili kreiranje 8 multimedijskih djela na </w:t>
      </w:r>
      <w:proofErr w:type="spellStart"/>
      <w:r w:rsidRPr="00F37F0A" w:rsidR="00901634">
        <w:rPr>
          <w:rFonts w:ascii="Arial" w:hAnsi="Arial" w:cs="Arial"/>
        </w:rPr>
        <w:t>Instagram</w:t>
      </w:r>
      <w:proofErr w:type="spellEnd"/>
      <w:r w:rsidRPr="00F37F0A" w:rsidR="00901634">
        <w:rPr>
          <w:rFonts w:ascii="Arial" w:hAnsi="Arial" w:cs="Arial"/>
        </w:rPr>
        <w:t xml:space="preserve"> profilu za naknadu od 1.600 eura, a što je i ostvareno kroz četiri objave nedopuštenih reklama e-cigareta na </w:t>
      </w:r>
      <w:proofErr w:type="spellStart"/>
      <w:r w:rsidRPr="00F37F0A" w:rsidR="00901634">
        <w:rPr>
          <w:rFonts w:ascii="Arial" w:hAnsi="Arial" w:cs="Arial"/>
        </w:rPr>
        <w:t>Instagram</w:t>
      </w:r>
      <w:proofErr w:type="spellEnd"/>
      <w:r w:rsidRPr="00F37F0A" w:rsidR="00901634">
        <w:rPr>
          <w:rFonts w:ascii="Arial" w:hAnsi="Arial" w:cs="Arial"/>
        </w:rPr>
        <w:t xml:space="preserve"> profilu Matee </w:t>
      </w:r>
      <w:proofErr w:type="spellStart"/>
      <w:r w:rsidRPr="00F37F0A" w:rsidR="00901634">
        <w:rPr>
          <w:rFonts w:ascii="Arial" w:hAnsi="Arial" w:cs="Arial"/>
        </w:rPr>
        <w:t>Vanjorek</w:t>
      </w:r>
      <w:proofErr w:type="spellEnd"/>
      <w:r w:rsidRPr="00F37F0A" w:rsidR="00901634">
        <w:rPr>
          <w:rFonts w:ascii="Arial" w:hAnsi="Arial" w:cs="Arial"/>
        </w:rPr>
        <w:t xml:space="preserve"> u kojima se izravno promiču  elektroničke cigarete naziva "CRYSTAL". Naime, opisanim radnjama okrivljenici su upravo omogućili istoj obavljanje neregistrirane djelatnosti iz članka 5. Zakona o zabrani i sprječavanju obavljanja neregistrirane djelatnosti koji propisuje da se u smi</w:t>
      </w:r>
      <w:r w:rsidRPr="00F37F0A" w:rsidR="003040A0">
        <w:rPr>
          <w:rFonts w:ascii="Arial" w:hAnsi="Arial" w:cs="Arial"/>
        </w:rPr>
        <w:t>sl</w:t>
      </w:r>
      <w:r w:rsidRPr="00F37F0A" w:rsidR="00901634">
        <w:rPr>
          <w:rFonts w:ascii="Arial" w:hAnsi="Arial" w:cs="Arial"/>
        </w:rPr>
        <w:t>u ovog Zakona obavljanjem neregistrirane djelatnosti smatra između ostaloga i kad fizička osoba obavlja djelatnost koju nije registrirala kod nadležnog tijela ili prijavila poreznim tijelima.</w:t>
      </w:r>
    </w:p>
    <w:p w:rsidRPr="00F37F0A" w:rsidR="00526EDB" w:rsidP="00526EDB" w:rsidRDefault="00F37F0A">
      <w:pPr>
        <w:ind w:firstLine="708"/>
        <w:rPr>
          <w:rFonts w:ascii="Arial" w:hAnsi="Arial" w:cs="Arial"/>
        </w:rPr>
      </w:pPr>
      <w:r>
        <w:rPr>
          <w:rFonts w:ascii="Arial" w:hAnsi="Arial" w:cs="Arial"/>
        </w:rPr>
        <w:t>11</w:t>
      </w:r>
      <w:r w:rsidRPr="00F37F0A" w:rsidR="003040A0">
        <w:rPr>
          <w:rFonts w:ascii="Arial" w:hAnsi="Arial" w:cs="Arial"/>
        </w:rPr>
        <w:t>.</w:t>
      </w:r>
      <w:r w:rsidRPr="00F37F0A" w:rsidR="00901634">
        <w:rPr>
          <w:rFonts w:ascii="Arial" w:hAnsi="Arial" w:cs="Arial"/>
        </w:rPr>
        <w:t xml:space="preserve"> </w:t>
      </w:r>
      <w:r w:rsidRPr="00F37F0A" w:rsidR="003040A0">
        <w:rPr>
          <w:rFonts w:ascii="Arial" w:hAnsi="Arial" w:cs="Arial"/>
        </w:rPr>
        <w:t xml:space="preserve">Sud ne prihvaća obranu okrivljenika da je Matea </w:t>
      </w:r>
      <w:proofErr w:type="spellStart"/>
      <w:r w:rsidRPr="00F37F0A" w:rsidR="003040A0">
        <w:rPr>
          <w:rFonts w:ascii="Arial" w:hAnsi="Arial" w:cs="Arial"/>
        </w:rPr>
        <w:t>Vanjorek</w:t>
      </w:r>
      <w:proofErr w:type="spellEnd"/>
      <w:r w:rsidRPr="00F37F0A" w:rsidR="003040A0">
        <w:rPr>
          <w:rFonts w:ascii="Arial" w:hAnsi="Arial" w:cs="Arial"/>
        </w:rPr>
        <w:t xml:space="preserve"> u predmetno vrijeme imala registriran obrt, obzirom da je ta činjenica nesporna, ali ista nije registrirala djelatnost promidžbe (pa čak niti promidžbe cvijeća), već je kao djelatnost obrta bila upisana trgovina na malo cvijećem u specijaliziranim trgovinama, ostala trgovina na malo novom robom u specijaliziranim trgovinama i cvjećarsko aranžerske usluge. Stoga objave reklama e-cigareta na </w:t>
      </w:r>
      <w:proofErr w:type="spellStart"/>
      <w:r w:rsidRPr="00F37F0A" w:rsidR="003040A0">
        <w:rPr>
          <w:rFonts w:ascii="Arial" w:hAnsi="Arial" w:cs="Arial"/>
        </w:rPr>
        <w:t>Instagram</w:t>
      </w:r>
      <w:proofErr w:type="spellEnd"/>
      <w:r w:rsidRPr="00F37F0A" w:rsidR="003040A0">
        <w:rPr>
          <w:rFonts w:ascii="Arial" w:hAnsi="Arial" w:cs="Arial"/>
        </w:rPr>
        <w:t xml:space="preserve"> profilu nikako nisu podvedive pod opise djelatnosti na koje je bio registriran obrt Matee </w:t>
      </w:r>
      <w:proofErr w:type="spellStart"/>
      <w:r w:rsidRPr="00F37F0A" w:rsidR="003040A0">
        <w:rPr>
          <w:rFonts w:ascii="Arial" w:hAnsi="Arial" w:cs="Arial"/>
        </w:rPr>
        <w:t>Vanjorek</w:t>
      </w:r>
      <w:proofErr w:type="spellEnd"/>
      <w:r w:rsidRPr="00F37F0A" w:rsidR="003040A0">
        <w:rPr>
          <w:rFonts w:ascii="Arial" w:hAnsi="Arial" w:cs="Arial"/>
        </w:rPr>
        <w:t>.</w:t>
      </w:r>
    </w:p>
    <w:p w:rsidRPr="00F37F0A" w:rsidR="008836BB" w:rsidP="00526EDB" w:rsidRDefault="00F37F0A">
      <w:pPr>
        <w:ind w:firstLine="708"/>
        <w:rPr>
          <w:rFonts w:ascii="Arial" w:hAnsi="Arial" w:cs="Arial"/>
        </w:rPr>
      </w:pPr>
      <w:r>
        <w:rPr>
          <w:rFonts w:ascii="Arial" w:hAnsi="Arial" w:cs="Arial"/>
        </w:rPr>
        <w:lastRenderedPageBreak/>
        <w:t>12</w:t>
      </w:r>
      <w:r w:rsidRPr="00F37F0A" w:rsidR="003040A0">
        <w:rPr>
          <w:rFonts w:ascii="Arial" w:hAnsi="Arial" w:cs="Arial"/>
        </w:rPr>
        <w:t xml:space="preserve">. Sud ne prihvaća obranu okrivljenika niti u dijelu da se u konkretnom slučaju radi o stvaranju autorskog djela Matee </w:t>
      </w:r>
      <w:proofErr w:type="spellStart"/>
      <w:r w:rsidRPr="00F37F0A" w:rsidR="003040A0">
        <w:rPr>
          <w:rFonts w:ascii="Arial" w:hAnsi="Arial" w:cs="Arial"/>
        </w:rPr>
        <w:t>Vanjorek</w:t>
      </w:r>
      <w:proofErr w:type="spellEnd"/>
      <w:r w:rsidRPr="00F37F0A" w:rsidR="003040A0">
        <w:rPr>
          <w:rFonts w:ascii="Arial" w:hAnsi="Arial" w:cs="Arial"/>
        </w:rPr>
        <w:t>, pa da za stvaranje predmetnog autorskog djela niti ne postoji obveza registracije djelatnosti. Naime, osim što je tužitelj u očitovanju detaljno opisao zašto se u konkretnom slučaju radi o</w:t>
      </w:r>
      <w:r w:rsidRPr="00F37F0A" w:rsidR="00984C07">
        <w:rPr>
          <w:rFonts w:ascii="Arial" w:hAnsi="Arial" w:cs="Arial"/>
        </w:rPr>
        <w:t xml:space="preserve"> omogućavanju obavljanja neregistrirane djelatnosti promidžbe, za konkretnu situaciju nije odlučna činjenica da li se radi o autorskom djelu ili ne, obzirom da je odlučna činjenica da su okrivljenici ugovorili s fizičkom osobom Mateom </w:t>
      </w:r>
      <w:proofErr w:type="spellStart"/>
      <w:r w:rsidRPr="00F37F0A" w:rsidR="00984C07">
        <w:rPr>
          <w:rFonts w:ascii="Arial" w:hAnsi="Arial" w:cs="Arial"/>
        </w:rPr>
        <w:t>Vanjorek</w:t>
      </w:r>
      <w:proofErr w:type="spellEnd"/>
      <w:r w:rsidRPr="00F37F0A" w:rsidR="00984C07">
        <w:rPr>
          <w:rFonts w:ascii="Arial" w:hAnsi="Arial" w:cs="Arial"/>
        </w:rPr>
        <w:t xml:space="preserve"> kreiranje 8 multimedijskih djela na </w:t>
      </w:r>
      <w:proofErr w:type="spellStart"/>
      <w:r w:rsidRPr="00F37F0A" w:rsidR="00984C07">
        <w:rPr>
          <w:rFonts w:ascii="Arial" w:hAnsi="Arial" w:cs="Arial"/>
        </w:rPr>
        <w:t>Instagram</w:t>
      </w:r>
      <w:proofErr w:type="spellEnd"/>
      <w:r w:rsidRPr="00F37F0A" w:rsidR="00984C07">
        <w:rPr>
          <w:rFonts w:ascii="Arial" w:hAnsi="Arial" w:cs="Arial"/>
        </w:rPr>
        <w:t xml:space="preserve"> profilu za novčanu naknadu, a što je i ostvareno kroz četiri objave na </w:t>
      </w:r>
      <w:proofErr w:type="spellStart"/>
      <w:r w:rsidRPr="00F37F0A" w:rsidR="00984C07">
        <w:rPr>
          <w:rFonts w:ascii="Arial" w:hAnsi="Arial" w:cs="Arial"/>
        </w:rPr>
        <w:t>Instagram</w:t>
      </w:r>
      <w:proofErr w:type="spellEnd"/>
      <w:r w:rsidRPr="00F37F0A" w:rsidR="00984C07">
        <w:rPr>
          <w:rFonts w:ascii="Arial" w:hAnsi="Arial" w:cs="Arial"/>
        </w:rPr>
        <w:t xml:space="preserve"> profilu u kojima se izravno promiču elektroničke cigarete</w:t>
      </w:r>
      <w:r w:rsidRPr="00F37F0A" w:rsidR="008836BB">
        <w:rPr>
          <w:rFonts w:ascii="Arial" w:hAnsi="Arial" w:cs="Arial"/>
        </w:rPr>
        <w:t>.</w:t>
      </w:r>
    </w:p>
    <w:p w:rsidRPr="00F37F0A" w:rsidR="00F37F0A" w:rsidP="00F37F0A" w:rsidRDefault="00F37F0A">
      <w:pPr>
        <w:ind w:firstLine="708"/>
        <w:rPr>
          <w:rFonts w:ascii="Arial" w:hAnsi="Arial" w:cs="Arial"/>
        </w:rPr>
      </w:pPr>
      <w:r>
        <w:rPr>
          <w:rFonts w:ascii="Arial" w:hAnsi="Arial" w:cs="Arial"/>
        </w:rPr>
        <w:t>13</w:t>
      </w:r>
      <w:r w:rsidRPr="00F37F0A">
        <w:rPr>
          <w:rFonts w:ascii="Arial" w:hAnsi="Arial" w:cs="Arial"/>
        </w:rPr>
        <w:t>. Nakon provedenog postupka na temelju obrane okrivljenika, te analizom provedenih dokaza, kako pojedinačno tako i u međusobnoj povezanosti, Sud je u ponašanju okrivljenika utvrdio sva bitna obilježja predmetnih prekršaja, na način i pod uvjetima kao u izreci presude.</w:t>
      </w:r>
    </w:p>
    <w:p w:rsidRPr="00F37F0A" w:rsidR="00F37F0A" w:rsidP="00F37F0A" w:rsidRDefault="00F37F0A">
      <w:pPr>
        <w:ind w:firstLine="708"/>
        <w:rPr>
          <w:rFonts w:ascii="Arial" w:hAnsi="Arial" w:cs="Arial"/>
        </w:rPr>
      </w:pPr>
      <w:r>
        <w:rPr>
          <w:rFonts w:ascii="Arial" w:hAnsi="Arial" w:cs="Arial"/>
        </w:rPr>
        <w:t>14</w:t>
      </w:r>
      <w:r w:rsidRPr="00F37F0A">
        <w:rPr>
          <w:rFonts w:ascii="Arial" w:hAnsi="Arial" w:cs="Arial"/>
        </w:rPr>
        <w:t>. Slijedom navedenog, Sud je okrivljenike proglasio krivima te im za svaki od prekršaja utvrdio novčanu kaznu, a potom je kazne zbrojio i okrivljenicima izrekao ukupne novčane kazne primjerene načinu i težini počinjenih prekršaja, stupnju odgovornosti okrivljenika, kao i svim okolnostima iz čl. 36</w:t>
      </w:r>
      <w:r w:rsidRPr="00F37F0A">
        <w:rPr>
          <w:rFonts w:ascii="Arial" w:hAnsi="Arial" w:cs="Arial"/>
          <w:bCs/>
        </w:rPr>
        <w:t>. st. 2. Prekršajnog zakona. Od olakotnih okolnosti Sud je kod donošenja odluke posebno imao u vidu ranije ponašanje okrivljenika, odnosno da nisu ranije prekršajno osuđivani za ista ili istovrsna djela prekršaja. Otegotnih okolnosti Sud nije našao. Stoga, i</w:t>
      </w:r>
      <w:r w:rsidRPr="00F37F0A">
        <w:rPr>
          <w:rFonts w:ascii="Arial" w:hAnsi="Arial" w:cs="Arial"/>
        </w:rPr>
        <w:t>majući u vidu prirodu i značaj počinjenih prekršaja, te navedene okolnosti, Sud je primijenio odredbu čl. 37. Prekršajnog zakona, odnosno novčane kazne ublažio ispod zakonom propisanog raspona novčane kazne, obzirom da su utvrđene posebno olakotne okolnosti koje potvrđuju da će i tako ublaženim novčanim kaznama biti postignuta svrha kažnjavana. Prilikom odluke o ublažavanju novčanih kazni Sud je posebno imao u vidu da minimalne kazne propisane zakonom nisu razmjerne težini počinjenih prekršaja, kao niti gospodarskim i financijskim mogućnostima okrivljenika kao pravična kazna.</w:t>
      </w:r>
    </w:p>
    <w:p w:rsidRPr="00F37F0A" w:rsidR="00F37F0A" w:rsidP="00F37F0A" w:rsidRDefault="00F37F0A">
      <w:pPr>
        <w:ind w:firstLine="708"/>
      </w:pPr>
      <w:r>
        <w:rPr>
          <w:rFonts w:ascii="Arial" w:hAnsi="Arial" w:cs="Arial"/>
        </w:rPr>
        <w:t>15</w:t>
      </w:r>
      <w:r w:rsidRPr="00F37F0A">
        <w:rPr>
          <w:rFonts w:ascii="Arial" w:hAnsi="Arial" w:cs="Arial"/>
        </w:rPr>
        <w:t>. Odluka o troškovima prekršajnog postupka temelji se na citiranim zakonskim odredbama, a visina paušala određena je prema duljini i složenosti postupka, u skladu s Rješenjem o određivanju paušalnog iznosa za troškove prekršajnog postupka ("Narodne novine", broj 18/13) kojim je paušalni iznos  određen u rasponu od 100,00 do 5.000,00 kn, odnosno nakon 1. siječnja 2023. u rasponu od 13,27 do 663,61 euro.</w:t>
      </w:r>
    </w:p>
    <w:p w:rsidRPr="00F37F0A" w:rsidR="00F37F0A" w:rsidP="00F37F0A" w:rsidRDefault="00F37F0A">
      <w:pPr>
        <w:ind w:firstLine="708"/>
        <w:rPr>
          <w:rFonts w:ascii="Arial" w:hAnsi="Arial" w:cs="Arial"/>
        </w:rPr>
      </w:pPr>
    </w:p>
    <w:p w:rsidRPr="00F37F0A" w:rsidR="00F4085F" w:rsidP="009172E4" w:rsidRDefault="00670B42">
      <w:pPr>
        <w:ind w:firstLine="708"/>
        <w:jc w:val="center"/>
        <w:rPr>
          <w:rFonts w:ascii="Arial" w:hAnsi="Arial" w:cs="Arial"/>
        </w:rPr>
      </w:pPr>
      <w:r w:rsidRPr="00F37F0A">
        <w:rPr>
          <w:rFonts w:ascii="Arial" w:hAnsi="Arial" w:cs="Arial"/>
        </w:rPr>
        <w:t xml:space="preserve">U Zagrebu </w:t>
      </w:r>
      <w:r w:rsidRPr="00F37F0A" w:rsidR="00567707">
        <w:rPr>
          <w:rFonts w:ascii="Arial" w:hAnsi="Arial" w:cs="Arial"/>
        </w:rPr>
        <w:t>28</w:t>
      </w:r>
      <w:r w:rsidRPr="00F37F0A" w:rsidR="00260A80">
        <w:rPr>
          <w:rFonts w:ascii="Arial" w:hAnsi="Arial" w:cs="Arial"/>
        </w:rPr>
        <w:t xml:space="preserve">. travnja </w:t>
      </w:r>
      <w:r w:rsidRPr="00F37F0A" w:rsidR="00567707">
        <w:rPr>
          <w:rFonts w:ascii="Arial" w:hAnsi="Arial" w:cs="Arial"/>
        </w:rPr>
        <w:t>2026</w:t>
      </w:r>
      <w:r w:rsidRPr="00F37F0A" w:rsidR="00260A80">
        <w:rPr>
          <w:rFonts w:ascii="Arial" w:hAnsi="Arial" w:cs="Arial"/>
        </w:rPr>
        <w:t>.</w:t>
      </w:r>
    </w:p>
    <w:p w:rsidRPr="00F37F0A" w:rsidR="0057383A" w:rsidP="009172E4" w:rsidRDefault="0057383A">
      <w:pPr>
        <w:ind w:firstLine="708"/>
        <w:jc w:val="center"/>
        <w:rPr>
          <w:rFonts w:ascii="Arial" w:hAnsi="Arial" w:cs="Arial"/>
        </w:rPr>
      </w:pPr>
    </w:p>
    <w:p w:rsidRPr="00F37F0A" w:rsidR="0063036F" w:rsidP="0063036F" w:rsidRDefault="00821F54">
      <w:pPr>
        <w:pStyle w:val="Naslov4"/>
        <w:jc w:val="left"/>
        <w:rPr>
          <w:rFonts w:ascii="Arial" w:hAnsi="Arial" w:cs="Arial"/>
          <w:b w:val="false"/>
        </w:rPr>
      </w:pPr>
      <w:r w:rsidRPr="00F37F0A">
        <w:rPr>
          <w:rFonts w:ascii="Arial" w:hAnsi="Arial" w:cs="Arial"/>
          <w:b w:val="false"/>
        </w:rPr>
        <w:t xml:space="preserve"> </w:t>
      </w:r>
      <w:r w:rsidRPr="00F37F0A" w:rsidR="00C36E87">
        <w:rPr>
          <w:rFonts w:ascii="Arial" w:hAnsi="Arial" w:cs="Arial"/>
          <w:b w:val="false"/>
        </w:rPr>
        <w:t xml:space="preserve"> Zapisničarka </w:t>
      </w:r>
      <w:r w:rsidRPr="00F37F0A" w:rsidR="00C36E87">
        <w:rPr>
          <w:rFonts w:ascii="Arial" w:hAnsi="Arial" w:cs="Arial"/>
          <w:b w:val="false"/>
        </w:rPr>
        <w:tab/>
      </w:r>
      <w:r w:rsidRPr="00F37F0A" w:rsidR="00C36E87">
        <w:rPr>
          <w:rFonts w:ascii="Arial" w:hAnsi="Arial" w:cs="Arial"/>
          <w:b w:val="false"/>
        </w:rPr>
        <w:tab/>
      </w:r>
      <w:r w:rsidRPr="00F37F0A" w:rsidR="00C36E87">
        <w:rPr>
          <w:rFonts w:ascii="Arial" w:hAnsi="Arial" w:cs="Arial"/>
          <w:b w:val="false"/>
        </w:rPr>
        <w:tab/>
      </w:r>
      <w:r w:rsidRPr="00F37F0A" w:rsidR="00C36E87">
        <w:rPr>
          <w:rFonts w:ascii="Arial" w:hAnsi="Arial" w:cs="Arial"/>
          <w:b w:val="false"/>
        </w:rPr>
        <w:tab/>
      </w:r>
      <w:r w:rsidRPr="00F37F0A" w:rsidR="00C36E87">
        <w:rPr>
          <w:rFonts w:ascii="Arial" w:hAnsi="Arial" w:cs="Arial"/>
          <w:b w:val="false"/>
        </w:rPr>
        <w:tab/>
      </w:r>
      <w:r w:rsidRPr="00F37F0A" w:rsidR="00C36E87">
        <w:rPr>
          <w:rFonts w:ascii="Arial" w:hAnsi="Arial" w:cs="Arial"/>
          <w:b w:val="false"/>
        </w:rPr>
        <w:tab/>
      </w:r>
      <w:r w:rsidRPr="00F37F0A" w:rsidR="00C36E87">
        <w:rPr>
          <w:rFonts w:ascii="Arial" w:hAnsi="Arial" w:cs="Arial"/>
          <w:b w:val="false"/>
        </w:rPr>
        <w:tab/>
        <w:t xml:space="preserve">      </w:t>
      </w:r>
      <w:r w:rsidRPr="00F37F0A">
        <w:rPr>
          <w:rFonts w:ascii="Arial" w:hAnsi="Arial" w:cs="Arial"/>
          <w:b w:val="false"/>
        </w:rPr>
        <w:t xml:space="preserve"> </w:t>
      </w:r>
      <w:r w:rsidRPr="00F37F0A" w:rsidR="00C36E87">
        <w:rPr>
          <w:rFonts w:ascii="Arial" w:hAnsi="Arial" w:cs="Arial"/>
          <w:b w:val="false"/>
        </w:rPr>
        <w:t xml:space="preserve"> </w:t>
      </w:r>
      <w:r w:rsidRPr="00F37F0A" w:rsidR="00C62171">
        <w:rPr>
          <w:rFonts w:ascii="Arial" w:hAnsi="Arial" w:cs="Arial"/>
          <w:b w:val="false"/>
        </w:rPr>
        <w:t xml:space="preserve">             </w:t>
      </w:r>
      <w:r w:rsidRPr="00F37F0A" w:rsidR="00C36E87">
        <w:rPr>
          <w:rFonts w:ascii="Arial" w:hAnsi="Arial" w:cs="Arial"/>
          <w:b w:val="false"/>
        </w:rPr>
        <w:t xml:space="preserve"> </w:t>
      </w:r>
      <w:r w:rsidRPr="00F37F0A" w:rsidR="0063036F">
        <w:rPr>
          <w:rFonts w:ascii="Arial" w:hAnsi="Arial" w:cs="Arial"/>
          <w:b w:val="false"/>
        </w:rPr>
        <w:t>Sutkinja</w:t>
      </w:r>
    </w:p>
    <w:p w:rsidRPr="00F37F0A" w:rsidR="00F4085F" w:rsidP="008C45B4" w:rsidRDefault="00D1200B">
      <w:pPr>
        <w:pStyle w:val="Naslov4"/>
        <w:jc w:val="both"/>
        <w:rPr>
          <w:rFonts w:ascii="Arial" w:hAnsi="Arial" w:cs="Arial"/>
        </w:rPr>
      </w:pPr>
      <w:r w:rsidRPr="00F37F0A">
        <w:rPr>
          <w:rFonts w:ascii="Arial" w:hAnsi="Arial" w:cs="Arial"/>
          <w:b w:val="false"/>
        </w:rPr>
        <w:t>Ana Pavlek</w:t>
      </w:r>
      <w:r w:rsidRPr="00F37F0A">
        <w:rPr>
          <w:rFonts w:ascii="Arial" w:hAnsi="Arial" w:cs="Arial"/>
          <w:b w:val="false"/>
        </w:rPr>
        <w:tab/>
      </w:r>
      <w:r w:rsidRPr="00F37F0A" w:rsidR="0063036F">
        <w:rPr>
          <w:rFonts w:ascii="Arial" w:hAnsi="Arial" w:cs="Arial"/>
          <w:b w:val="false"/>
        </w:rPr>
        <w:t xml:space="preserve"> </w:t>
      </w:r>
      <w:r w:rsidRPr="00F37F0A" w:rsidR="0063036F">
        <w:rPr>
          <w:rFonts w:ascii="Arial" w:hAnsi="Arial" w:cs="Arial"/>
          <w:b w:val="false"/>
        </w:rPr>
        <w:tab/>
      </w:r>
      <w:r w:rsidRPr="00F37F0A" w:rsidR="0063036F">
        <w:rPr>
          <w:rFonts w:ascii="Arial" w:hAnsi="Arial" w:cs="Arial"/>
          <w:b w:val="false"/>
        </w:rPr>
        <w:tab/>
      </w:r>
      <w:r w:rsidRPr="00F37F0A" w:rsidR="0063036F">
        <w:rPr>
          <w:rFonts w:ascii="Arial" w:hAnsi="Arial" w:cs="Arial"/>
          <w:b w:val="false"/>
        </w:rPr>
        <w:tab/>
      </w:r>
      <w:r w:rsidRPr="00F37F0A" w:rsidR="0063036F">
        <w:rPr>
          <w:rFonts w:ascii="Arial" w:hAnsi="Arial" w:cs="Arial"/>
          <w:b w:val="false"/>
        </w:rPr>
        <w:tab/>
      </w:r>
      <w:r w:rsidRPr="00F37F0A" w:rsidR="0063036F">
        <w:rPr>
          <w:rFonts w:ascii="Arial" w:hAnsi="Arial" w:cs="Arial"/>
          <w:b w:val="false"/>
        </w:rPr>
        <w:tab/>
      </w:r>
      <w:r w:rsidRPr="00F37F0A" w:rsidR="0063036F">
        <w:rPr>
          <w:rFonts w:ascii="Arial" w:hAnsi="Arial" w:cs="Arial"/>
          <w:b w:val="false"/>
        </w:rPr>
        <w:tab/>
        <w:t xml:space="preserve">  </w:t>
      </w:r>
      <w:r w:rsidRPr="00F37F0A" w:rsidR="0063036F">
        <w:rPr>
          <w:rFonts w:ascii="Arial" w:hAnsi="Arial" w:cs="Arial"/>
          <w:b w:val="false"/>
        </w:rPr>
        <w:tab/>
      </w:r>
      <w:r w:rsidRPr="00F37F0A" w:rsidR="00C36E87">
        <w:rPr>
          <w:rFonts w:ascii="Arial" w:hAnsi="Arial" w:cs="Arial"/>
          <w:b w:val="false"/>
        </w:rPr>
        <w:t xml:space="preserve"> </w:t>
      </w:r>
      <w:r w:rsidRPr="00F37F0A" w:rsidR="00722DD2">
        <w:rPr>
          <w:rFonts w:ascii="Arial" w:hAnsi="Arial" w:cs="Arial"/>
          <w:b w:val="false"/>
        </w:rPr>
        <w:t xml:space="preserve"> </w:t>
      </w:r>
      <w:r w:rsidRPr="00F37F0A" w:rsidR="0063036F">
        <w:rPr>
          <w:rFonts w:ascii="Arial" w:hAnsi="Arial" w:cs="Arial"/>
          <w:b w:val="false"/>
        </w:rPr>
        <w:t xml:space="preserve"> </w:t>
      </w:r>
      <w:r w:rsidRPr="00F37F0A" w:rsidR="00D817DC">
        <w:rPr>
          <w:rFonts w:ascii="Arial" w:hAnsi="Arial" w:cs="Arial"/>
          <w:b w:val="false"/>
        </w:rPr>
        <w:t xml:space="preserve">   </w:t>
      </w:r>
      <w:r w:rsidRPr="00F37F0A" w:rsidR="00C62171">
        <w:rPr>
          <w:rFonts w:ascii="Arial" w:hAnsi="Arial" w:cs="Arial"/>
          <w:b w:val="false"/>
        </w:rPr>
        <w:t xml:space="preserve">            </w:t>
      </w:r>
      <w:r w:rsidRPr="00F37F0A" w:rsidR="0063036F">
        <w:rPr>
          <w:rFonts w:ascii="Arial" w:hAnsi="Arial" w:cs="Arial"/>
          <w:b w:val="false"/>
        </w:rPr>
        <w:t xml:space="preserve">Ivana Šurjak </w:t>
      </w:r>
    </w:p>
    <w:p w:rsidRPr="00F37F0A" w:rsidR="00F4085F" w:rsidP="00F4085F" w:rsidRDefault="00F4085F">
      <w:pPr>
        <w:rPr>
          <w:rFonts w:ascii="Arial" w:hAnsi="Arial" w:cs="Arial"/>
        </w:rPr>
      </w:pPr>
    </w:p>
    <w:p w:rsidRPr="00F37F0A" w:rsidR="0063036F" w:rsidP="0063036F" w:rsidRDefault="0063036F">
      <w:pPr>
        <w:ind w:left="360"/>
        <w:rPr>
          <w:rFonts w:ascii="Arial" w:hAnsi="Arial" w:cs="Arial"/>
          <w:bCs/>
        </w:rPr>
      </w:pPr>
    </w:p>
    <w:p w:rsidRPr="00F37F0A" w:rsidR="009F3FFA" w:rsidP="009F3FFA" w:rsidRDefault="009F3FFA">
      <w:pPr>
        <w:rPr>
          <w:rFonts w:ascii="Arial" w:hAnsi="Arial" w:cs="Arial"/>
          <w:bCs/>
        </w:rPr>
      </w:pPr>
      <w:r w:rsidRPr="00F37F0A">
        <w:rPr>
          <w:rFonts w:ascii="Arial" w:hAnsi="Arial" w:cs="Arial"/>
          <w:bCs/>
        </w:rPr>
        <w:t>Uputa o  pravnom lijeku:</w:t>
      </w:r>
    </w:p>
    <w:p w:rsidRPr="00F37F0A" w:rsidR="00C84D94" w:rsidP="006E7350" w:rsidRDefault="009F3FFA">
      <w:pPr>
        <w:rPr>
          <w:rFonts w:ascii="Arial" w:hAnsi="Arial" w:cs="Arial"/>
        </w:rPr>
      </w:pPr>
      <w:r w:rsidRPr="00F37F0A">
        <w:rPr>
          <w:rFonts w:ascii="Arial" w:hAnsi="Arial" w:cs="Arial"/>
        </w:rPr>
        <w:t>Protiv presude okrivljenici, tužitelj, te osobe navedene u čl. 192. st. 1. Prekršajnog zakona imaju pravo žalbe  u roku od 8 (osam) dana od dana dostave  prijepisa presude. Žalba se podnosi Općinskom prekršajnom sudu u Zagrebu, Avenija Dubrovnik 8, u dva primjerka, a o žalbi odlučuje Visoki prekršajni sud Republike Hrvatske.</w:t>
      </w:r>
    </w:p>
    <w:p w:rsidR="00C84D94" w:rsidP="006E7350" w:rsidRDefault="00C84D94">
      <w:pPr>
        <w:rPr>
          <w:rFonts w:ascii="Arial" w:hAnsi="Arial" w:cs="Arial"/>
        </w:rPr>
      </w:pPr>
    </w:p>
    <w:p w:rsidR="004B25FA" w:rsidP="006E7350" w:rsidRDefault="004B25FA">
      <w:pPr>
        <w:rPr>
          <w:rFonts w:ascii="Arial" w:hAnsi="Arial" w:cs="Arial"/>
        </w:rPr>
      </w:pPr>
    </w:p>
    <w:p w:rsidRPr="00F37F0A" w:rsidR="00D817DC" w:rsidP="009172E4" w:rsidRDefault="009172E4">
      <w:pPr>
        <w:pStyle w:val="Uvuenotijeloteksta"/>
        <w:spacing w:after="0"/>
        <w:ind w:firstLine="0"/>
        <w:jc w:val="left"/>
        <w:rPr>
          <w:rFonts w:ascii="Arial" w:hAnsi="Arial" w:cs="Arial"/>
        </w:rPr>
      </w:pPr>
      <w:r w:rsidRPr="00F37F0A">
        <w:rPr>
          <w:rFonts w:ascii="Arial" w:hAnsi="Arial" w:cs="Arial"/>
        </w:rPr>
        <w:lastRenderedPageBreak/>
        <w:t xml:space="preserve"> </w:t>
      </w:r>
      <w:r w:rsidRPr="00F37F0A" w:rsidR="00D817DC">
        <w:rPr>
          <w:rFonts w:ascii="Arial" w:hAnsi="Arial" w:cs="Arial"/>
        </w:rPr>
        <w:t xml:space="preserve">Presuda se dostavlja: </w:t>
      </w:r>
    </w:p>
    <w:p w:rsidRPr="00F37F0A" w:rsidR="00D1200B" w:rsidP="00567707" w:rsidRDefault="00D1200B">
      <w:pPr>
        <w:rPr>
          <w:rFonts w:ascii="Arial" w:hAnsi="Arial" w:cs="Arial"/>
        </w:rPr>
      </w:pPr>
      <w:r w:rsidRPr="00F37F0A">
        <w:rPr>
          <w:rFonts w:ascii="Arial" w:hAnsi="Arial" w:cs="Arial"/>
        </w:rPr>
        <w:t xml:space="preserve">1. </w:t>
      </w:r>
      <w:r w:rsidRPr="00F37F0A" w:rsidR="00C62171">
        <w:rPr>
          <w:rFonts w:ascii="Arial" w:hAnsi="Arial" w:cs="Arial"/>
        </w:rPr>
        <w:t>I okrivljenoj pravnoj osobi</w:t>
      </w:r>
      <w:r w:rsidRPr="00F37F0A" w:rsidR="003B4A96">
        <w:rPr>
          <w:rFonts w:ascii="Arial" w:hAnsi="Arial" w:cs="Arial"/>
        </w:rPr>
        <w:t xml:space="preserve">: </w:t>
      </w:r>
      <w:proofErr w:type="spellStart"/>
      <w:r w:rsidRPr="00F37F0A" w:rsidR="00567707">
        <w:rPr>
          <w:rFonts w:ascii="Arial" w:hAnsi="Arial" w:cs="Arial"/>
        </w:rPr>
        <w:t>Mystique</w:t>
      </w:r>
      <w:proofErr w:type="spellEnd"/>
      <w:r w:rsidRPr="00F37F0A" w:rsidR="00567707">
        <w:rPr>
          <w:rFonts w:ascii="Arial" w:hAnsi="Arial" w:cs="Arial"/>
        </w:rPr>
        <w:t xml:space="preserve"> </w:t>
      </w:r>
      <w:proofErr w:type="spellStart"/>
      <w:r w:rsidRPr="00F37F0A" w:rsidR="00567707">
        <w:rPr>
          <w:rFonts w:ascii="Arial" w:hAnsi="Arial" w:cs="Arial"/>
        </w:rPr>
        <w:t>Matrix</w:t>
      </w:r>
      <w:proofErr w:type="spellEnd"/>
      <w:r w:rsidRPr="00F37F0A" w:rsidR="00567707">
        <w:rPr>
          <w:rFonts w:ascii="Arial" w:hAnsi="Arial" w:cs="Arial"/>
        </w:rPr>
        <w:t xml:space="preserve"> d.o.o., Šestinska cesta 28, 10 000 Zagreb</w:t>
      </w:r>
    </w:p>
    <w:p w:rsidRPr="00F37F0A" w:rsidR="00D1200B" w:rsidP="00260A80" w:rsidRDefault="00D1200B">
      <w:pPr>
        <w:rPr>
          <w:rFonts w:ascii="Arial" w:hAnsi="Arial" w:cs="Arial"/>
        </w:rPr>
      </w:pPr>
      <w:r w:rsidRPr="00F37F0A">
        <w:rPr>
          <w:rFonts w:ascii="Arial" w:hAnsi="Arial" w:cs="Arial"/>
        </w:rPr>
        <w:t xml:space="preserve">2. </w:t>
      </w:r>
      <w:r w:rsidRPr="00F37F0A" w:rsidR="00D817DC">
        <w:rPr>
          <w:rFonts w:ascii="Arial" w:hAnsi="Arial" w:cs="Arial"/>
        </w:rPr>
        <w:t>II okrivljenoj odgovornoj osob</w:t>
      </w:r>
      <w:r w:rsidRPr="00F37F0A">
        <w:rPr>
          <w:rFonts w:ascii="Arial" w:hAnsi="Arial" w:cs="Arial"/>
        </w:rPr>
        <w:t xml:space="preserve">i: </w:t>
      </w:r>
      <w:proofErr w:type="spellStart"/>
      <w:r w:rsidRPr="00F37F0A" w:rsidR="00567707">
        <w:rPr>
          <w:rFonts w:ascii="Arial" w:hAnsi="Arial" w:cs="Arial"/>
        </w:rPr>
        <w:t>Arben</w:t>
      </w:r>
      <w:proofErr w:type="spellEnd"/>
      <w:r w:rsidRPr="00F37F0A" w:rsidR="00567707">
        <w:rPr>
          <w:rFonts w:ascii="Arial" w:hAnsi="Arial" w:cs="Arial"/>
        </w:rPr>
        <w:t xml:space="preserve"> </w:t>
      </w:r>
      <w:proofErr w:type="spellStart"/>
      <w:r w:rsidRPr="00F37F0A" w:rsidR="00567707">
        <w:rPr>
          <w:rFonts w:ascii="Arial" w:hAnsi="Arial" w:cs="Arial"/>
        </w:rPr>
        <w:t>Ibrahimi</w:t>
      </w:r>
      <w:proofErr w:type="spellEnd"/>
      <w:r w:rsidRPr="00F37F0A" w:rsidR="00567707">
        <w:rPr>
          <w:rFonts w:ascii="Arial" w:hAnsi="Arial" w:cs="Arial"/>
        </w:rPr>
        <w:t xml:space="preserve">, Šestinska cesta 28, </w:t>
      </w:r>
      <w:r w:rsidRPr="00F37F0A" w:rsidR="00260A80">
        <w:rPr>
          <w:rFonts w:ascii="Arial" w:hAnsi="Arial" w:cs="Arial"/>
        </w:rPr>
        <w:t>10 000 Zagreb</w:t>
      </w:r>
    </w:p>
    <w:p w:rsidRPr="00F37F0A" w:rsidR="00567707" w:rsidP="00260A80" w:rsidRDefault="00567707">
      <w:pPr>
        <w:rPr>
          <w:rFonts w:ascii="Arial" w:hAnsi="Arial" w:cs="Arial"/>
        </w:rPr>
      </w:pPr>
      <w:r w:rsidRPr="00F37F0A">
        <w:rPr>
          <w:rFonts w:ascii="Arial" w:hAnsi="Arial" w:cs="Arial"/>
        </w:rPr>
        <w:t xml:space="preserve">3. branitelju: odvjetnik Luka Čolić, Odvjetničko društvo Čolić </w:t>
      </w:r>
      <w:proofErr w:type="spellStart"/>
      <w:r w:rsidRPr="00F37F0A">
        <w:rPr>
          <w:rFonts w:ascii="Arial" w:hAnsi="Arial" w:cs="Arial"/>
        </w:rPr>
        <w:t>Dorotić</w:t>
      </w:r>
      <w:proofErr w:type="spellEnd"/>
      <w:r w:rsidRPr="00F37F0A">
        <w:rPr>
          <w:rFonts w:ascii="Arial" w:hAnsi="Arial" w:cs="Arial"/>
        </w:rPr>
        <w:t xml:space="preserve"> d.o.o., </w:t>
      </w:r>
    </w:p>
    <w:p w:rsidRPr="00F37F0A" w:rsidR="00567707" w:rsidP="00260A80" w:rsidRDefault="00567707">
      <w:pPr>
        <w:rPr>
          <w:rFonts w:ascii="Arial" w:hAnsi="Arial" w:cs="Arial"/>
        </w:rPr>
      </w:pPr>
      <w:r w:rsidRPr="00F37F0A">
        <w:rPr>
          <w:rFonts w:ascii="Arial" w:hAnsi="Arial" w:cs="Arial"/>
        </w:rPr>
        <w:t xml:space="preserve">    Ulica Račkoga 9, 10 000 Zagreb</w:t>
      </w:r>
    </w:p>
    <w:p w:rsidRPr="00F37F0A" w:rsidR="00567707" w:rsidP="00567707" w:rsidRDefault="00567707">
      <w:pPr>
        <w:rPr>
          <w:rFonts w:ascii="Arial" w:hAnsi="Arial" w:cs="Arial"/>
        </w:rPr>
      </w:pPr>
      <w:r w:rsidRPr="00F37F0A">
        <w:rPr>
          <w:rFonts w:ascii="Arial" w:hAnsi="Arial" w:cs="Arial"/>
        </w:rPr>
        <w:t>4</w:t>
      </w:r>
      <w:r w:rsidRPr="00F37F0A" w:rsidR="00D1200B">
        <w:rPr>
          <w:rFonts w:ascii="Arial" w:hAnsi="Arial" w:cs="Arial"/>
        </w:rPr>
        <w:t xml:space="preserve">. </w:t>
      </w:r>
      <w:r w:rsidRPr="00F37F0A" w:rsidR="00BB0E34">
        <w:rPr>
          <w:rFonts w:ascii="Arial" w:hAnsi="Arial" w:cs="Arial"/>
        </w:rPr>
        <w:t>tužitelju:</w:t>
      </w:r>
      <w:r w:rsidRPr="00F37F0A" w:rsidR="00C62171">
        <w:rPr>
          <w:rFonts w:ascii="Arial" w:hAnsi="Arial" w:cs="Arial"/>
        </w:rPr>
        <w:t xml:space="preserve"> </w:t>
      </w:r>
      <w:r w:rsidRPr="00F37F0A">
        <w:rPr>
          <w:rFonts w:ascii="Arial" w:hAnsi="Arial" w:cs="Arial"/>
        </w:rPr>
        <w:t>Državni inspektorat,</w:t>
      </w:r>
      <w:r w:rsidRPr="00F37F0A">
        <w:rPr>
          <w:rFonts w:ascii="Arial" w:hAnsi="Arial" w:cs="Arial"/>
          <w:bCs/>
        </w:rPr>
        <w:t xml:space="preserve"> Središnji ured,</w:t>
      </w:r>
      <w:r w:rsidRPr="00F37F0A">
        <w:rPr>
          <w:rFonts w:ascii="Arial" w:hAnsi="Arial" w:cs="Arial"/>
        </w:rPr>
        <w:t xml:space="preserve"> Služba sanitarne inspekcije,</w:t>
      </w:r>
    </w:p>
    <w:p w:rsidRPr="00F37F0A" w:rsidR="00567707" w:rsidP="00567707" w:rsidRDefault="00567707">
      <w:pPr>
        <w:rPr>
          <w:rFonts w:ascii="Arial" w:hAnsi="Arial" w:cs="Arial"/>
          <w:bCs/>
        </w:rPr>
      </w:pPr>
      <w:r w:rsidRPr="00F37F0A">
        <w:rPr>
          <w:rFonts w:ascii="Arial" w:hAnsi="Arial" w:cs="Arial"/>
        </w:rPr>
        <w:t xml:space="preserve">    </w:t>
      </w:r>
      <w:r w:rsidRPr="00F37F0A">
        <w:rPr>
          <w:rFonts w:ascii="Arial" w:hAnsi="Arial" w:cs="Arial"/>
          <w:bCs/>
        </w:rPr>
        <w:t xml:space="preserve">Služba sanitarne inspekcije za kemikalije, </w:t>
      </w:r>
      <w:proofErr w:type="spellStart"/>
      <w:r w:rsidRPr="00F37F0A">
        <w:rPr>
          <w:rFonts w:ascii="Arial" w:hAnsi="Arial" w:cs="Arial"/>
          <w:bCs/>
        </w:rPr>
        <w:t>biocidne</w:t>
      </w:r>
      <w:proofErr w:type="spellEnd"/>
      <w:r w:rsidRPr="00F37F0A">
        <w:rPr>
          <w:rFonts w:ascii="Arial" w:hAnsi="Arial" w:cs="Arial"/>
          <w:bCs/>
        </w:rPr>
        <w:t xml:space="preserve"> proizvode i predmete opće</w:t>
      </w:r>
    </w:p>
    <w:p w:rsidRPr="00F37F0A" w:rsidR="00567707" w:rsidP="00567707" w:rsidRDefault="00567707">
      <w:pPr>
        <w:rPr>
          <w:rFonts w:ascii="Arial" w:hAnsi="Arial" w:cs="Arial"/>
        </w:rPr>
      </w:pPr>
      <w:r w:rsidRPr="00F37F0A">
        <w:rPr>
          <w:rFonts w:ascii="Arial" w:hAnsi="Arial" w:cs="Arial"/>
          <w:bCs/>
        </w:rPr>
        <w:t xml:space="preserve">    uporabe, Šubićeva 29, 10 000 Zagreb</w:t>
      </w:r>
    </w:p>
    <w:p w:rsidRPr="00F37F0A" w:rsidR="00D817DC" w:rsidP="00567707" w:rsidRDefault="00567707">
      <w:pPr>
        <w:rPr>
          <w:rFonts w:ascii="Arial" w:hAnsi="Arial" w:cs="Arial"/>
        </w:rPr>
      </w:pPr>
      <w:r w:rsidRPr="00F37F0A">
        <w:rPr>
          <w:rFonts w:ascii="Arial" w:hAnsi="Arial" w:cs="Arial"/>
        </w:rPr>
        <w:t>5</w:t>
      </w:r>
      <w:r w:rsidRPr="00F37F0A" w:rsidR="007C44C6">
        <w:rPr>
          <w:rFonts w:ascii="Arial" w:hAnsi="Arial" w:cs="Arial"/>
        </w:rPr>
        <w:t xml:space="preserve">. </w:t>
      </w:r>
      <w:r w:rsidRPr="00F37F0A" w:rsidR="00D817DC">
        <w:rPr>
          <w:rFonts w:ascii="Arial" w:hAnsi="Arial" w:cs="Arial"/>
        </w:rPr>
        <w:t xml:space="preserve">pismohrana-ovdje. </w:t>
      </w:r>
      <w:bookmarkStart w:name="_GoBack" w:id="0"/>
      <w:bookmarkEnd w:id="0"/>
    </w:p>
    <w:sectPr w:rsidRPr="00F37F0A" w:rsidR="00D817DC" w:rsidSect="00B835AB">
      <w:headerReference w:type="even" r:id="rId9"/>
      <w:headerReference w:type="default" r:id="rId10"/>
      <w:headerReference w:type="first" r:id="rId11"/>
      <w:pgSz w:w="11906" w:h="16838"/>
      <w:pgMar w:top="1418" w:right="1418" w:bottom="1418" w:left="1418" w:header="1418" w:footer="709" w:gutter="0"/>
      <w:cols w:space="708"/>
      <w:titlePg/>
      <w:docGrid w:linePitch="360"/>
    </w:sectPr>
  </w:body>
</w:document>
</file>

<file path=word/endnotes.xml><?xml version="1.0" encoding="utf-8"?>
<w:endnote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B3205" w:rsidRDefault="000B3205">
      <w:r>
        <w:separator/>
      </w:r>
    </w:p>
  </w:endnote>
  <w:endnote w:type="continuationSeparator" w:id="0">
    <w:p w:rsidR="000B3205" w:rsidRDefault="000B3205">
      <w:r>
        <w:continuationSeparator/>
      </w:r>
    </w:p>
  </w:endnote>
</w:endnotes>
</file>

<file path=word/fontTable.xml><?xml version="1.0" encoding="utf-8"?>
<w:font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
    <w:altName w:val="Times New Roman"/>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B3205" w:rsidRDefault="000B3205">
      <w:r>
        <w:separator/>
      </w:r>
    </w:p>
  </w:footnote>
  <w:footnote w:type="continuationSeparator" w:id="0">
    <w:p w:rsidR="000B3205" w:rsidRDefault="000B3205">
      <w:r>
        <w:continuationSeparator/>
      </w:r>
    </w:p>
  </w:footnote>
</w:footnotes>
</file>

<file path=word/header1.xml><?xml version="1.0" encoding="utf-8"?>
<w:hdr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DE4D44" w:rsidP="00AB127A" w:rsidRDefault="00DE4D44">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DE4D44" w:rsidRDefault="00DE4D44">
    <w:pPr>
      <w:pStyle w:val="Zaglavlje"/>
    </w:pPr>
  </w:p>
</w:hdr>
</file>

<file path=word/header2.xml><?xml version="1.0" encoding="utf-8"?>
<w:hdr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B835AB" w:rsidP="00B835AB" w:rsidRDefault="00B835AB">
    <w:pPr>
      <w:pStyle w:val="Zaglavlje"/>
      <w:jc w:val="right"/>
    </w:pPr>
    <w:r>
      <w:tab/>
    </w:r>
    <w:r w:rsidRPr="009F3FFA">
      <w:rPr>
        <w:rFonts w:ascii="Arial" w:hAnsi="Arial" w:cs="Arial"/>
      </w:rPr>
      <w:fldChar w:fldCharType="begin"/>
    </w:r>
    <w:r w:rsidRPr="009F3FFA">
      <w:rPr>
        <w:rFonts w:ascii="Arial" w:hAnsi="Arial" w:cs="Arial"/>
      </w:rPr>
      <w:instrText>PAGE   \* MERGEFORMAT</w:instrText>
    </w:r>
    <w:r w:rsidRPr="009F3FFA">
      <w:rPr>
        <w:rFonts w:ascii="Arial" w:hAnsi="Arial" w:cs="Arial"/>
      </w:rPr>
      <w:fldChar w:fldCharType="separate"/>
    </w:r>
    <w:r w:rsidR="00406E9A">
      <w:rPr>
        <w:rFonts w:ascii="Arial" w:hAnsi="Arial" w:cs="Arial"/>
        <w:noProof/>
      </w:rPr>
      <w:t>9</w:t>
    </w:r>
    <w:r w:rsidRPr="009F3FFA">
      <w:rPr>
        <w:rFonts w:ascii="Arial" w:hAnsi="Arial" w:cs="Arial"/>
      </w:rPr>
      <w:fldChar w:fldCharType="end"/>
    </w:r>
    <w:r>
      <w:tab/>
    </w:r>
    <w:r w:rsidRPr="00670B42">
      <w:rPr>
        <w:rFonts w:ascii="Arial" w:hAnsi="Arial" w:cs="Arial"/>
      </w:rPr>
      <w:t>Poslovni broj:</w:t>
    </w:r>
    <w:r w:rsidRPr="00670B42" w:rsidR="00D1200B">
      <w:rPr>
        <w:rFonts w:ascii="Arial" w:hAnsi="Arial" w:cs="Arial"/>
      </w:rPr>
      <w:t xml:space="preserve"> </w:t>
    </w:r>
    <w:r w:rsidRPr="00670B42">
      <w:rPr>
        <w:rFonts w:ascii="Arial" w:hAnsi="Arial" w:cs="Arial"/>
      </w:rPr>
      <w:t>Pp</w:t>
    </w:r>
    <w:r w:rsidR="009F3FFA">
      <w:rPr>
        <w:rFonts w:ascii="Arial" w:hAnsi="Arial" w:cs="Arial"/>
      </w:rPr>
      <w:t>-</w:t>
    </w:r>
    <w:r w:rsidR="00567707">
      <w:rPr>
        <w:rFonts w:ascii="Arial" w:hAnsi="Arial" w:cs="Arial"/>
      </w:rPr>
      <w:t>9237/2024</w:t>
    </w:r>
    <w:r w:rsidR="00260A80">
      <w:rPr>
        <w:rFonts w:ascii="Arial" w:hAnsi="Arial" w:cs="Arial"/>
      </w:rPr>
      <w:t>-</w:t>
    </w:r>
    <w:r w:rsidR="00567707">
      <w:rPr>
        <w:rFonts w:ascii="Arial" w:hAnsi="Arial" w:cs="Arial"/>
      </w:rPr>
      <w:t>28</w:t>
    </w:r>
  </w:p>
  <w:p w:rsidR="00B835AB" w:rsidRDefault="00B835AB">
    <w:pPr>
      <w:pStyle w:val="Zaglavlje"/>
      <w:jc w:val="center"/>
    </w:pPr>
  </w:p>
  <w:p w:rsidRPr="001A092C" w:rsidR="00E942BF" w:rsidP="00A202B7" w:rsidRDefault="00E942BF">
    <w:pPr>
      <w:pStyle w:val="Naslov"/>
      <w:ind w:left="5664"/>
      <w:jc w:val="left"/>
      <w:rPr>
        <w:b w:val="false"/>
      </w:rPr>
    </w:pPr>
  </w:p>
</w:hdr>
</file>

<file path=word/header3.xml><?xml version="1.0" encoding="utf-8"?>
<w:hdr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DE4D44" w:rsidP="00B835AB" w:rsidRDefault="00DE4D44">
    <w:pPr>
      <w:pStyle w:val="Zaglavlje"/>
      <w:jc w:val="right"/>
      <w:rPr>
        <w:b/>
        <w:bCs/>
      </w:rPr>
    </w:pPr>
    <w:r>
      <w:tab/>
    </w:r>
  </w:p>
</w:hdr>
</file>

<file path=word/numbering.xml><?xml version="1.0" encoding="utf-8"?>
<w:numbering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5F24476"/>
    <w:multiLevelType w:val="hybridMultilevel"/>
    <w:tmpl w:val="6372A826"/>
    <w:lvl w:ilvl="0" w:tplc="405A3AF6">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
    <w:nsid w:val="088C0D02"/>
    <w:multiLevelType w:val="hybridMultilevel"/>
    <w:tmpl w:val="0FA0D8A8"/>
    <w:lvl w:ilvl="0" w:tplc="687A6AC8">
      <w:start w:val="2"/>
      <w:numFmt w:val="bullet"/>
      <w:lvlText w:val="-"/>
      <w:lvlJc w:val="left"/>
      <w:pPr>
        <w:tabs>
          <w:tab w:val="num" w:pos="720"/>
        </w:tabs>
        <w:ind w:left="720" w:hanging="360"/>
      </w:pPr>
      <w:rPr>
        <w:rFonts w:hint="default" w:ascii="Times New Roman" w:hAnsi="Times New Roman" w:eastAsia="Times New Roman" w:cs="Times New Roman"/>
      </w:rPr>
    </w:lvl>
    <w:lvl w:ilvl="1" w:tplc="041A0003" w:tentative="true">
      <w:start w:val="1"/>
      <w:numFmt w:val="bullet"/>
      <w:lvlText w:val="o"/>
      <w:lvlJc w:val="left"/>
      <w:pPr>
        <w:tabs>
          <w:tab w:val="num" w:pos="1440"/>
        </w:tabs>
        <w:ind w:left="1440" w:hanging="360"/>
      </w:pPr>
      <w:rPr>
        <w:rFonts w:hint="default" w:ascii="Courier New" w:hAnsi="Courier New" w:cs="Courier New"/>
      </w:rPr>
    </w:lvl>
    <w:lvl w:ilvl="2" w:tplc="041A0005" w:tentative="true">
      <w:start w:val="1"/>
      <w:numFmt w:val="bullet"/>
      <w:lvlText w:val=""/>
      <w:lvlJc w:val="left"/>
      <w:pPr>
        <w:tabs>
          <w:tab w:val="num" w:pos="2160"/>
        </w:tabs>
        <w:ind w:left="2160" w:hanging="360"/>
      </w:pPr>
      <w:rPr>
        <w:rFonts w:hint="default" w:ascii="Wingdings" w:hAnsi="Wingdings"/>
      </w:rPr>
    </w:lvl>
    <w:lvl w:ilvl="3" w:tplc="041A0001" w:tentative="true">
      <w:start w:val="1"/>
      <w:numFmt w:val="bullet"/>
      <w:lvlText w:val=""/>
      <w:lvlJc w:val="left"/>
      <w:pPr>
        <w:tabs>
          <w:tab w:val="num" w:pos="2880"/>
        </w:tabs>
        <w:ind w:left="2880" w:hanging="360"/>
      </w:pPr>
      <w:rPr>
        <w:rFonts w:hint="default" w:ascii="Symbol" w:hAnsi="Symbol"/>
      </w:rPr>
    </w:lvl>
    <w:lvl w:ilvl="4" w:tplc="041A0003" w:tentative="true">
      <w:start w:val="1"/>
      <w:numFmt w:val="bullet"/>
      <w:lvlText w:val="o"/>
      <w:lvlJc w:val="left"/>
      <w:pPr>
        <w:tabs>
          <w:tab w:val="num" w:pos="3600"/>
        </w:tabs>
        <w:ind w:left="3600" w:hanging="360"/>
      </w:pPr>
      <w:rPr>
        <w:rFonts w:hint="default" w:ascii="Courier New" w:hAnsi="Courier New" w:cs="Courier New"/>
      </w:rPr>
    </w:lvl>
    <w:lvl w:ilvl="5" w:tplc="041A0005" w:tentative="true">
      <w:start w:val="1"/>
      <w:numFmt w:val="bullet"/>
      <w:lvlText w:val=""/>
      <w:lvlJc w:val="left"/>
      <w:pPr>
        <w:tabs>
          <w:tab w:val="num" w:pos="4320"/>
        </w:tabs>
        <w:ind w:left="4320" w:hanging="360"/>
      </w:pPr>
      <w:rPr>
        <w:rFonts w:hint="default" w:ascii="Wingdings" w:hAnsi="Wingdings"/>
      </w:rPr>
    </w:lvl>
    <w:lvl w:ilvl="6" w:tplc="041A0001" w:tentative="true">
      <w:start w:val="1"/>
      <w:numFmt w:val="bullet"/>
      <w:lvlText w:val=""/>
      <w:lvlJc w:val="left"/>
      <w:pPr>
        <w:tabs>
          <w:tab w:val="num" w:pos="5040"/>
        </w:tabs>
        <w:ind w:left="5040" w:hanging="360"/>
      </w:pPr>
      <w:rPr>
        <w:rFonts w:hint="default" w:ascii="Symbol" w:hAnsi="Symbol"/>
      </w:rPr>
    </w:lvl>
    <w:lvl w:ilvl="7" w:tplc="041A0003" w:tentative="true">
      <w:start w:val="1"/>
      <w:numFmt w:val="bullet"/>
      <w:lvlText w:val="o"/>
      <w:lvlJc w:val="left"/>
      <w:pPr>
        <w:tabs>
          <w:tab w:val="num" w:pos="5760"/>
        </w:tabs>
        <w:ind w:left="5760" w:hanging="360"/>
      </w:pPr>
      <w:rPr>
        <w:rFonts w:hint="default" w:ascii="Courier New" w:hAnsi="Courier New" w:cs="Courier New"/>
      </w:rPr>
    </w:lvl>
    <w:lvl w:ilvl="8" w:tplc="041A0005" w:tentative="true">
      <w:start w:val="1"/>
      <w:numFmt w:val="bullet"/>
      <w:lvlText w:val=""/>
      <w:lvlJc w:val="left"/>
      <w:pPr>
        <w:tabs>
          <w:tab w:val="num" w:pos="6480"/>
        </w:tabs>
        <w:ind w:left="6480" w:hanging="360"/>
      </w:pPr>
      <w:rPr>
        <w:rFonts w:hint="default" w:ascii="Wingdings" w:hAnsi="Wingdings"/>
      </w:rPr>
    </w:lvl>
  </w:abstractNum>
  <w:abstractNum w:abstractNumId="2">
    <w:nsid w:val="0C375EFF"/>
    <w:multiLevelType w:val="hybridMultilevel"/>
    <w:tmpl w:val="8B0CC96E"/>
    <w:lvl w:ilvl="0" w:tplc="3FF040E2">
      <w:start w:val="6068"/>
      <w:numFmt w:val="bullet"/>
      <w:lvlText w:val="-"/>
      <w:lvlJc w:val="left"/>
      <w:pPr>
        <w:ind w:left="720" w:hanging="360"/>
      </w:pPr>
      <w:rPr>
        <w:rFonts w:hint="default" w:ascii="tim" w:hAnsi="tim"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
    <w:nsid w:val="262813BE"/>
    <w:multiLevelType w:val="hybridMultilevel"/>
    <w:tmpl w:val="7D6AF29E"/>
    <w:lvl w:ilvl="0" w:tplc="20C22A1A">
      <w:start w:val="1"/>
      <w:numFmt w:val="bullet"/>
      <w:lvlText w:val="-"/>
      <w:lvlJc w:val="left"/>
      <w:pPr>
        <w:tabs>
          <w:tab w:val="num" w:pos="1065"/>
        </w:tabs>
        <w:ind w:left="1065" w:hanging="360"/>
      </w:pPr>
      <w:rPr>
        <w:rFonts w:hint="default" w:ascii="Times New Roman" w:hAnsi="Times New Roman" w:eastAsia="Times New Roman" w:cs="Times New Roman"/>
      </w:rPr>
    </w:lvl>
    <w:lvl w:ilvl="1" w:tplc="041A0003" w:tentative="true">
      <w:start w:val="1"/>
      <w:numFmt w:val="bullet"/>
      <w:lvlText w:val="o"/>
      <w:lvlJc w:val="left"/>
      <w:pPr>
        <w:tabs>
          <w:tab w:val="num" w:pos="1785"/>
        </w:tabs>
        <w:ind w:left="1785" w:hanging="360"/>
      </w:pPr>
      <w:rPr>
        <w:rFonts w:hint="default" w:ascii="Courier New" w:hAnsi="Courier New" w:cs="Courier New"/>
      </w:rPr>
    </w:lvl>
    <w:lvl w:ilvl="2" w:tplc="041A0005" w:tentative="true">
      <w:start w:val="1"/>
      <w:numFmt w:val="bullet"/>
      <w:lvlText w:val=""/>
      <w:lvlJc w:val="left"/>
      <w:pPr>
        <w:tabs>
          <w:tab w:val="num" w:pos="2505"/>
        </w:tabs>
        <w:ind w:left="2505" w:hanging="360"/>
      </w:pPr>
      <w:rPr>
        <w:rFonts w:hint="default" w:ascii="Wingdings" w:hAnsi="Wingdings"/>
      </w:rPr>
    </w:lvl>
    <w:lvl w:ilvl="3" w:tplc="041A0001" w:tentative="true">
      <w:start w:val="1"/>
      <w:numFmt w:val="bullet"/>
      <w:lvlText w:val=""/>
      <w:lvlJc w:val="left"/>
      <w:pPr>
        <w:tabs>
          <w:tab w:val="num" w:pos="3225"/>
        </w:tabs>
        <w:ind w:left="3225" w:hanging="360"/>
      </w:pPr>
      <w:rPr>
        <w:rFonts w:hint="default" w:ascii="Symbol" w:hAnsi="Symbol"/>
      </w:rPr>
    </w:lvl>
    <w:lvl w:ilvl="4" w:tplc="041A0003" w:tentative="true">
      <w:start w:val="1"/>
      <w:numFmt w:val="bullet"/>
      <w:lvlText w:val="o"/>
      <w:lvlJc w:val="left"/>
      <w:pPr>
        <w:tabs>
          <w:tab w:val="num" w:pos="3945"/>
        </w:tabs>
        <w:ind w:left="3945" w:hanging="360"/>
      </w:pPr>
      <w:rPr>
        <w:rFonts w:hint="default" w:ascii="Courier New" w:hAnsi="Courier New" w:cs="Courier New"/>
      </w:rPr>
    </w:lvl>
    <w:lvl w:ilvl="5" w:tplc="041A0005" w:tentative="true">
      <w:start w:val="1"/>
      <w:numFmt w:val="bullet"/>
      <w:lvlText w:val=""/>
      <w:lvlJc w:val="left"/>
      <w:pPr>
        <w:tabs>
          <w:tab w:val="num" w:pos="4665"/>
        </w:tabs>
        <w:ind w:left="4665" w:hanging="360"/>
      </w:pPr>
      <w:rPr>
        <w:rFonts w:hint="default" w:ascii="Wingdings" w:hAnsi="Wingdings"/>
      </w:rPr>
    </w:lvl>
    <w:lvl w:ilvl="6" w:tplc="041A0001" w:tentative="true">
      <w:start w:val="1"/>
      <w:numFmt w:val="bullet"/>
      <w:lvlText w:val=""/>
      <w:lvlJc w:val="left"/>
      <w:pPr>
        <w:tabs>
          <w:tab w:val="num" w:pos="5385"/>
        </w:tabs>
        <w:ind w:left="5385" w:hanging="360"/>
      </w:pPr>
      <w:rPr>
        <w:rFonts w:hint="default" w:ascii="Symbol" w:hAnsi="Symbol"/>
      </w:rPr>
    </w:lvl>
    <w:lvl w:ilvl="7" w:tplc="041A0003" w:tentative="true">
      <w:start w:val="1"/>
      <w:numFmt w:val="bullet"/>
      <w:lvlText w:val="o"/>
      <w:lvlJc w:val="left"/>
      <w:pPr>
        <w:tabs>
          <w:tab w:val="num" w:pos="6105"/>
        </w:tabs>
        <w:ind w:left="6105" w:hanging="360"/>
      </w:pPr>
      <w:rPr>
        <w:rFonts w:hint="default" w:ascii="Courier New" w:hAnsi="Courier New" w:cs="Courier New"/>
      </w:rPr>
    </w:lvl>
    <w:lvl w:ilvl="8" w:tplc="041A0005" w:tentative="true">
      <w:start w:val="1"/>
      <w:numFmt w:val="bullet"/>
      <w:lvlText w:val=""/>
      <w:lvlJc w:val="left"/>
      <w:pPr>
        <w:tabs>
          <w:tab w:val="num" w:pos="6825"/>
        </w:tabs>
        <w:ind w:left="6825" w:hanging="360"/>
      </w:pPr>
      <w:rPr>
        <w:rFonts w:hint="default" w:ascii="Wingdings" w:hAnsi="Wingdings"/>
      </w:rPr>
    </w:lvl>
  </w:abstractNum>
  <w:abstractNum w:abstractNumId="4">
    <w:nsid w:val="28241985"/>
    <w:multiLevelType w:val="hybridMultilevel"/>
    <w:tmpl w:val="6FFA29FC"/>
    <w:lvl w:ilvl="0" w:tplc="069E1A90">
      <w:start w:val="1"/>
      <w:numFmt w:val="decimal"/>
      <w:lvlText w:val="%1."/>
      <w:lvlJc w:val="left"/>
      <w:pPr>
        <w:tabs>
          <w:tab w:val="num" w:pos="1068"/>
        </w:tabs>
        <w:ind w:left="1068" w:hanging="360"/>
      </w:pPr>
      <w:rPr>
        <w:rFonts w:hint="default"/>
        <w:b/>
      </w:rPr>
    </w:lvl>
    <w:lvl w:ilvl="1" w:tplc="041A0019" w:tentative="true">
      <w:start w:val="1"/>
      <w:numFmt w:val="lowerLetter"/>
      <w:lvlText w:val="%2."/>
      <w:lvlJc w:val="left"/>
      <w:pPr>
        <w:tabs>
          <w:tab w:val="num" w:pos="1788"/>
        </w:tabs>
        <w:ind w:left="1788" w:hanging="360"/>
      </w:pPr>
    </w:lvl>
    <w:lvl w:ilvl="2" w:tplc="041A001B" w:tentative="true">
      <w:start w:val="1"/>
      <w:numFmt w:val="lowerRoman"/>
      <w:lvlText w:val="%3."/>
      <w:lvlJc w:val="right"/>
      <w:pPr>
        <w:tabs>
          <w:tab w:val="num" w:pos="2508"/>
        </w:tabs>
        <w:ind w:left="2508" w:hanging="180"/>
      </w:pPr>
    </w:lvl>
    <w:lvl w:ilvl="3" w:tplc="041A000F" w:tentative="true">
      <w:start w:val="1"/>
      <w:numFmt w:val="decimal"/>
      <w:lvlText w:val="%4."/>
      <w:lvlJc w:val="left"/>
      <w:pPr>
        <w:tabs>
          <w:tab w:val="num" w:pos="3228"/>
        </w:tabs>
        <w:ind w:left="3228" w:hanging="360"/>
      </w:pPr>
    </w:lvl>
    <w:lvl w:ilvl="4" w:tplc="041A0019" w:tentative="true">
      <w:start w:val="1"/>
      <w:numFmt w:val="lowerLetter"/>
      <w:lvlText w:val="%5."/>
      <w:lvlJc w:val="left"/>
      <w:pPr>
        <w:tabs>
          <w:tab w:val="num" w:pos="3948"/>
        </w:tabs>
        <w:ind w:left="3948" w:hanging="360"/>
      </w:pPr>
    </w:lvl>
    <w:lvl w:ilvl="5" w:tplc="041A001B" w:tentative="true">
      <w:start w:val="1"/>
      <w:numFmt w:val="lowerRoman"/>
      <w:lvlText w:val="%6."/>
      <w:lvlJc w:val="right"/>
      <w:pPr>
        <w:tabs>
          <w:tab w:val="num" w:pos="4668"/>
        </w:tabs>
        <w:ind w:left="4668" w:hanging="180"/>
      </w:pPr>
    </w:lvl>
    <w:lvl w:ilvl="6" w:tplc="041A000F" w:tentative="true">
      <w:start w:val="1"/>
      <w:numFmt w:val="decimal"/>
      <w:lvlText w:val="%7."/>
      <w:lvlJc w:val="left"/>
      <w:pPr>
        <w:tabs>
          <w:tab w:val="num" w:pos="5388"/>
        </w:tabs>
        <w:ind w:left="5388" w:hanging="360"/>
      </w:pPr>
    </w:lvl>
    <w:lvl w:ilvl="7" w:tplc="041A0019" w:tentative="true">
      <w:start w:val="1"/>
      <w:numFmt w:val="lowerLetter"/>
      <w:lvlText w:val="%8."/>
      <w:lvlJc w:val="left"/>
      <w:pPr>
        <w:tabs>
          <w:tab w:val="num" w:pos="6108"/>
        </w:tabs>
        <w:ind w:left="6108" w:hanging="360"/>
      </w:pPr>
    </w:lvl>
    <w:lvl w:ilvl="8" w:tplc="041A001B" w:tentative="true">
      <w:start w:val="1"/>
      <w:numFmt w:val="lowerRoman"/>
      <w:lvlText w:val="%9."/>
      <w:lvlJc w:val="right"/>
      <w:pPr>
        <w:tabs>
          <w:tab w:val="num" w:pos="6828"/>
        </w:tabs>
        <w:ind w:left="6828" w:hanging="180"/>
      </w:pPr>
    </w:lvl>
  </w:abstractNum>
  <w:abstractNum w:abstractNumId="5">
    <w:nsid w:val="2A622F0F"/>
    <w:multiLevelType w:val="hybridMultilevel"/>
    <w:tmpl w:val="21A40438"/>
    <w:lvl w:ilvl="0" w:tplc="3D9E33BE">
      <w:start w:val="1"/>
      <w:numFmt w:val="decimal"/>
      <w:lvlText w:val="%1."/>
      <w:lvlJc w:val="left"/>
      <w:pPr>
        <w:tabs>
          <w:tab w:val="num" w:pos="720"/>
        </w:tabs>
        <w:ind w:left="720" w:hanging="360"/>
      </w:pPr>
      <w:rPr>
        <w:rFonts w:ascii="Times New Roman" w:hAnsi="Times New Roman" w:eastAsia="Times New Roman" w:cs="Times New Roman"/>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6">
    <w:nsid w:val="2FA74973"/>
    <w:multiLevelType w:val="hybridMultilevel"/>
    <w:tmpl w:val="C93A6A32"/>
    <w:lvl w:ilvl="0" w:tplc="2F1468AA">
      <w:start w:val="2"/>
      <w:numFmt w:val="bullet"/>
      <w:lvlText w:val="-"/>
      <w:lvlJc w:val="left"/>
      <w:pPr>
        <w:tabs>
          <w:tab w:val="num" w:pos="1068"/>
        </w:tabs>
        <w:ind w:left="1068" w:hanging="360"/>
      </w:pPr>
      <w:rPr>
        <w:rFonts w:hint="default" w:ascii="Times New Roman" w:hAnsi="Times New Roman" w:eastAsia="Times New Roman" w:cs="Times New Roman"/>
      </w:rPr>
    </w:lvl>
    <w:lvl w:ilvl="1" w:tplc="041A0003" w:tentative="true">
      <w:start w:val="1"/>
      <w:numFmt w:val="bullet"/>
      <w:lvlText w:val="o"/>
      <w:lvlJc w:val="left"/>
      <w:pPr>
        <w:tabs>
          <w:tab w:val="num" w:pos="1788"/>
        </w:tabs>
        <w:ind w:left="1788" w:hanging="360"/>
      </w:pPr>
      <w:rPr>
        <w:rFonts w:hint="default" w:ascii="Courier New" w:hAnsi="Courier New" w:cs="Courier New"/>
      </w:rPr>
    </w:lvl>
    <w:lvl w:ilvl="2" w:tplc="041A0005" w:tentative="true">
      <w:start w:val="1"/>
      <w:numFmt w:val="bullet"/>
      <w:lvlText w:val=""/>
      <w:lvlJc w:val="left"/>
      <w:pPr>
        <w:tabs>
          <w:tab w:val="num" w:pos="2508"/>
        </w:tabs>
        <w:ind w:left="2508" w:hanging="360"/>
      </w:pPr>
      <w:rPr>
        <w:rFonts w:hint="default" w:ascii="Wingdings" w:hAnsi="Wingdings"/>
      </w:rPr>
    </w:lvl>
    <w:lvl w:ilvl="3" w:tplc="041A0001" w:tentative="true">
      <w:start w:val="1"/>
      <w:numFmt w:val="bullet"/>
      <w:lvlText w:val=""/>
      <w:lvlJc w:val="left"/>
      <w:pPr>
        <w:tabs>
          <w:tab w:val="num" w:pos="3228"/>
        </w:tabs>
        <w:ind w:left="3228" w:hanging="360"/>
      </w:pPr>
      <w:rPr>
        <w:rFonts w:hint="default" w:ascii="Symbol" w:hAnsi="Symbol"/>
      </w:rPr>
    </w:lvl>
    <w:lvl w:ilvl="4" w:tplc="041A0003" w:tentative="true">
      <w:start w:val="1"/>
      <w:numFmt w:val="bullet"/>
      <w:lvlText w:val="o"/>
      <w:lvlJc w:val="left"/>
      <w:pPr>
        <w:tabs>
          <w:tab w:val="num" w:pos="3948"/>
        </w:tabs>
        <w:ind w:left="3948" w:hanging="360"/>
      </w:pPr>
      <w:rPr>
        <w:rFonts w:hint="default" w:ascii="Courier New" w:hAnsi="Courier New" w:cs="Courier New"/>
      </w:rPr>
    </w:lvl>
    <w:lvl w:ilvl="5" w:tplc="041A0005" w:tentative="true">
      <w:start w:val="1"/>
      <w:numFmt w:val="bullet"/>
      <w:lvlText w:val=""/>
      <w:lvlJc w:val="left"/>
      <w:pPr>
        <w:tabs>
          <w:tab w:val="num" w:pos="4668"/>
        </w:tabs>
        <w:ind w:left="4668" w:hanging="360"/>
      </w:pPr>
      <w:rPr>
        <w:rFonts w:hint="default" w:ascii="Wingdings" w:hAnsi="Wingdings"/>
      </w:rPr>
    </w:lvl>
    <w:lvl w:ilvl="6" w:tplc="041A0001" w:tentative="true">
      <w:start w:val="1"/>
      <w:numFmt w:val="bullet"/>
      <w:lvlText w:val=""/>
      <w:lvlJc w:val="left"/>
      <w:pPr>
        <w:tabs>
          <w:tab w:val="num" w:pos="5388"/>
        </w:tabs>
        <w:ind w:left="5388" w:hanging="360"/>
      </w:pPr>
      <w:rPr>
        <w:rFonts w:hint="default" w:ascii="Symbol" w:hAnsi="Symbol"/>
      </w:rPr>
    </w:lvl>
    <w:lvl w:ilvl="7" w:tplc="041A0003" w:tentative="true">
      <w:start w:val="1"/>
      <w:numFmt w:val="bullet"/>
      <w:lvlText w:val="o"/>
      <w:lvlJc w:val="left"/>
      <w:pPr>
        <w:tabs>
          <w:tab w:val="num" w:pos="6108"/>
        </w:tabs>
        <w:ind w:left="6108" w:hanging="360"/>
      </w:pPr>
      <w:rPr>
        <w:rFonts w:hint="default" w:ascii="Courier New" w:hAnsi="Courier New" w:cs="Courier New"/>
      </w:rPr>
    </w:lvl>
    <w:lvl w:ilvl="8" w:tplc="041A0005" w:tentative="true">
      <w:start w:val="1"/>
      <w:numFmt w:val="bullet"/>
      <w:lvlText w:val=""/>
      <w:lvlJc w:val="left"/>
      <w:pPr>
        <w:tabs>
          <w:tab w:val="num" w:pos="6828"/>
        </w:tabs>
        <w:ind w:left="6828" w:hanging="360"/>
      </w:pPr>
      <w:rPr>
        <w:rFonts w:hint="default" w:ascii="Wingdings" w:hAnsi="Wingdings"/>
      </w:rPr>
    </w:lvl>
  </w:abstractNum>
  <w:abstractNum w:abstractNumId="7">
    <w:nsid w:val="435D1BF1"/>
    <w:multiLevelType w:val="hybridMultilevel"/>
    <w:tmpl w:val="AB6A8D1A"/>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8">
    <w:nsid w:val="43D87953"/>
    <w:multiLevelType w:val="hybridMultilevel"/>
    <w:tmpl w:val="2DBE5152"/>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9">
    <w:nsid w:val="47AE2483"/>
    <w:multiLevelType w:val="hybridMultilevel"/>
    <w:tmpl w:val="AF000584"/>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10">
    <w:nsid w:val="4FF11AB4"/>
    <w:multiLevelType w:val="hybridMultilevel"/>
    <w:tmpl w:val="85E67276"/>
    <w:lvl w:ilvl="0" w:tplc="D0667038">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1">
    <w:nsid w:val="65611097"/>
    <w:multiLevelType w:val="hybridMultilevel"/>
    <w:tmpl w:val="681C5CBC"/>
    <w:lvl w:ilvl="0" w:tplc="729AF152">
      <w:start w:val="6068"/>
      <w:numFmt w:val="bullet"/>
      <w:lvlText w:val="-"/>
      <w:lvlJc w:val="left"/>
      <w:pPr>
        <w:ind w:left="720" w:hanging="360"/>
      </w:pPr>
      <w:rPr>
        <w:rFonts w:hint="default" w:ascii="tim" w:hAnsi="tim"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2">
    <w:nsid w:val="79201C73"/>
    <w:multiLevelType w:val="hybridMultilevel"/>
    <w:tmpl w:val="043025F2"/>
    <w:lvl w:ilvl="0" w:tplc="88885B46">
      <w:start w:val="1"/>
      <w:numFmt w:val="decimal"/>
      <w:lvlText w:val="%1."/>
      <w:lvlJc w:val="left"/>
      <w:pPr>
        <w:tabs>
          <w:tab w:val="num" w:pos="1128"/>
        </w:tabs>
        <w:ind w:left="1128" w:hanging="360"/>
      </w:pPr>
      <w:rPr>
        <w:rFonts w:hint="default"/>
      </w:rPr>
    </w:lvl>
    <w:lvl w:ilvl="1" w:tplc="041A0019" w:tentative="true">
      <w:start w:val="1"/>
      <w:numFmt w:val="lowerLetter"/>
      <w:lvlText w:val="%2."/>
      <w:lvlJc w:val="left"/>
      <w:pPr>
        <w:tabs>
          <w:tab w:val="num" w:pos="1848"/>
        </w:tabs>
        <w:ind w:left="1848" w:hanging="360"/>
      </w:pPr>
    </w:lvl>
    <w:lvl w:ilvl="2" w:tplc="041A001B" w:tentative="true">
      <w:start w:val="1"/>
      <w:numFmt w:val="lowerRoman"/>
      <w:lvlText w:val="%3."/>
      <w:lvlJc w:val="right"/>
      <w:pPr>
        <w:tabs>
          <w:tab w:val="num" w:pos="2568"/>
        </w:tabs>
        <w:ind w:left="2568" w:hanging="180"/>
      </w:pPr>
    </w:lvl>
    <w:lvl w:ilvl="3" w:tplc="041A000F" w:tentative="true">
      <w:start w:val="1"/>
      <w:numFmt w:val="decimal"/>
      <w:lvlText w:val="%4."/>
      <w:lvlJc w:val="left"/>
      <w:pPr>
        <w:tabs>
          <w:tab w:val="num" w:pos="3288"/>
        </w:tabs>
        <w:ind w:left="3288" w:hanging="360"/>
      </w:pPr>
    </w:lvl>
    <w:lvl w:ilvl="4" w:tplc="041A0019" w:tentative="true">
      <w:start w:val="1"/>
      <w:numFmt w:val="lowerLetter"/>
      <w:lvlText w:val="%5."/>
      <w:lvlJc w:val="left"/>
      <w:pPr>
        <w:tabs>
          <w:tab w:val="num" w:pos="4008"/>
        </w:tabs>
        <w:ind w:left="4008" w:hanging="360"/>
      </w:pPr>
    </w:lvl>
    <w:lvl w:ilvl="5" w:tplc="041A001B" w:tentative="true">
      <w:start w:val="1"/>
      <w:numFmt w:val="lowerRoman"/>
      <w:lvlText w:val="%6."/>
      <w:lvlJc w:val="right"/>
      <w:pPr>
        <w:tabs>
          <w:tab w:val="num" w:pos="4728"/>
        </w:tabs>
        <w:ind w:left="4728" w:hanging="180"/>
      </w:pPr>
    </w:lvl>
    <w:lvl w:ilvl="6" w:tplc="041A000F" w:tentative="true">
      <w:start w:val="1"/>
      <w:numFmt w:val="decimal"/>
      <w:lvlText w:val="%7."/>
      <w:lvlJc w:val="left"/>
      <w:pPr>
        <w:tabs>
          <w:tab w:val="num" w:pos="5448"/>
        </w:tabs>
        <w:ind w:left="5448" w:hanging="360"/>
      </w:pPr>
    </w:lvl>
    <w:lvl w:ilvl="7" w:tplc="041A0019" w:tentative="true">
      <w:start w:val="1"/>
      <w:numFmt w:val="lowerLetter"/>
      <w:lvlText w:val="%8."/>
      <w:lvlJc w:val="left"/>
      <w:pPr>
        <w:tabs>
          <w:tab w:val="num" w:pos="6168"/>
        </w:tabs>
        <w:ind w:left="6168" w:hanging="360"/>
      </w:pPr>
    </w:lvl>
    <w:lvl w:ilvl="8" w:tplc="041A001B" w:tentative="true">
      <w:start w:val="1"/>
      <w:numFmt w:val="lowerRoman"/>
      <w:lvlText w:val="%9."/>
      <w:lvlJc w:val="right"/>
      <w:pPr>
        <w:tabs>
          <w:tab w:val="num" w:pos="6888"/>
        </w:tabs>
        <w:ind w:left="6888" w:hanging="180"/>
      </w:pPr>
    </w:lvl>
  </w:abstractNum>
  <w:num w:numId="1">
    <w:abstractNumId w:val="8"/>
  </w:num>
  <w:num w:numId="2">
    <w:abstractNumId w:val="9"/>
  </w:num>
  <w:num w:numId="3">
    <w:abstractNumId w:val="5"/>
  </w:num>
  <w:num w:numId="4">
    <w:abstractNumId w:val="1"/>
  </w:num>
  <w:num w:numId="5">
    <w:abstractNumId w:val="4"/>
  </w:num>
  <w:num w:numId="6">
    <w:abstractNumId w:val="7"/>
  </w:num>
  <w:num w:numId="7">
    <w:abstractNumId w:val="12"/>
  </w:num>
  <w:num w:numId="8">
    <w:abstractNumId w:val="3"/>
  </w:num>
  <w:num w:numId="9">
    <w:abstractNumId w:val="10"/>
  </w:num>
  <w:num w:numId="10">
    <w:abstractNumId w:val="6"/>
  </w:num>
  <w:num w:numId="11">
    <w:abstractNumId w:val="0"/>
  </w:num>
  <w:num w:numId="12">
    <w:abstractNumId w:val="11"/>
  </w:num>
  <w:num w:numId="13">
    <w:abstractNumId w:val="2"/>
  </w:num>
</w:numbering>
</file>

<file path=word/settings.xml><?xml version="1.0" encoding="utf-8"?>
<w:setting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embedSystemFonts/>
  <w:proofState w:spelling="clean" w:grammar="clean"/>
  <w:attachedTemplate r:id="rId1"/>
  <w:stylePaneFormatFilter w:val="3F01"/>
  <w:defaultTabStop w:val="708"/>
  <w:hyphenationZone w:val="425"/>
  <w:noPunctuationKerning/>
  <w:characterSpacingControl w:val="doNotCompress"/>
  <w:hdrShapeDefaults>
    <o:shapedefaults spidmax="50177"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866"/>
    <w:rsid w:val="000007D5"/>
    <w:rsid w:val="0000499A"/>
    <w:rsid w:val="00005898"/>
    <w:rsid w:val="00011A82"/>
    <w:rsid w:val="00020465"/>
    <w:rsid w:val="00025402"/>
    <w:rsid w:val="00025F3F"/>
    <w:rsid w:val="000349CD"/>
    <w:rsid w:val="00034AB0"/>
    <w:rsid w:val="00034B1A"/>
    <w:rsid w:val="000456B3"/>
    <w:rsid w:val="000457C5"/>
    <w:rsid w:val="0005215D"/>
    <w:rsid w:val="00055282"/>
    <w:rsid w:val="0005715B"/>
    <w:rsid w:val="00057CB6"/>
    <w:rsid w:val="000663D2"/>
    <w:rsid w:val="00071559"/>
    <w:rsid w:val="00087EBE"/>
    <w:rsid w:val="00091D97"/>
    <w:rsid w:val="0009726A"/>
    <w:rsid w:val="000A2884"/>
    <w:rsid w:val="000B23DA"/>
    <w:rsid w:val="000B3205"/>
    <w:rsid w:val="000B5A1C"/>
    <w:rsid w:val="000B6F65"/>
    <w:rsid w:val="000D0E97"/>
    <w:rsid w:val="000D4C3C"/>
    <w:rsid w:val="000D6518"/>
    <w:rsid w:val="000E029B"/>
    <w:rsid w:val="000E2FD4"/>
    <w:rsid w:val="000E542E"/>
    <w:rsid w:val="000E6E83"/>
    <w:rsid w:val="000F34E6"/>
    <w:rsid w:val="000F45FD"/>
    <w:rsid w:val="0010277F"/>
    <w:rsid w:val="00110C58"/>
    <w:rsid w:val="0011352B"/>
    <w:rsid w:val="00122FDB"/>
    <w:rsid w:val="00123FDA"/>
    <w:rsid w:val="00136779"/>
    <w:rsid w:val="001552BD"/>
    <w:rsid w:val="00155D61"/>
    <w:rsid w:val="00156B59"/>
    <w:rsid w:val="001805F4"/>
    <w:rsid w:val="00187983"/>
    <w:rsid w:val="00190AB6"/>
    <w:rsid w:val="001A0253"/>
    <w:rsid w:val="001B4BBC"/>
    <w:rsid w:val="001C3C26"/>
    <w:rsid w:val="001E1689"/>
    <w:rsid w:val="001F3E24"/>
    <w:rsid w:val="00205A8E"/>
    <w:rsid w:val="002128BA"/>
    <w:rsid w:val="002204B5"/>
    <w:rsid w:val="00222CBE"/>
    <w:rsid w:val="0022318C"/>
    <w:rsid w:val="00227846"/>
    <w:rsid w:val="00230613"/>
    <w:rsid w:val="00242957"/>
    <w:rsid w:val="00246CF7"/>
    <w:rsid w:val="00256948"/>
    <w:rsid w:val="0025770F"/>
    <w:rsid w:val="00260A80"/>
    <w:rsid w:val="00260F1E"/>
    <w:rsid w:val="00276832"/>
    <w:rsid w:val="0028232B"/>
    <w:rsid w:val="0028605D"/>
    <w:rsid w:val="00286DD8"/>
    <w:rsid w:val="00291F6E"/>
    <w:rsid w:val="00294A0B"/>
    <w:rsid w:val="002A3849"/>
    <w:rsid w:val="002B2B08"/>
    <w:rsid w:val="002C4F5B"/>
    <w:rsid w:val="002C710F"/>
    <w:rsid w:val="002E119A"/>
    <w:rsid w:val="002E1363"/>
    <w:rsid w:val="002E427E"/>
    <w:rsid w:val="002E4302"/>
    <w:rsid w:val="002E4C43"/>
    <w:rsid w:val="002F23FF"/>
    <w:rsid w:val="0030299D"/>
    <w:rsid w:val="003040A0"/>
    <w:rsid w:val="003109EB"/>
    <w:rsid w:val="00312603"/>
    <w:rsid w:val="00316121"/>
    <w:rsid w:val="00340947"/>
    <w:rsid w:val="00341FC1"/>
    <w:rsid w:val="003424F7"/>
    <w:rsid w:val="003531F4"/>
    <w:rsid w:val="00356CF6"/>
    <w:rsid w:val="00356F89"/>
    <w:rsid w:val="003673FB"/>
    <w:rsid w:val="00370C8E"/>
    <w:rsid w:val="003724CE"/>
    <w:rsid w:val="003738BA"/>
    <w:rsid w:val="00374413"/>
    <w:rsid w:val="00380B60"/>
    <w:rsid w:val="0039453E"/>
    <w:rsid w:val="00395D7F"/>
    <w:rsid w:val="00396050"/>
    <w:rsid w:val="003A0000"/>
    <w:rsid w:val="003B4A96"/>
    <w:rsid w:val="003B5F4F"/>
    <w:rsid w:val="003B6DCE"/>
    <w:rsid w:val="003D1345"/>
    <w:rsid w:val="003D2D96"/>
    <w:rsid w:val="003D5F78"/>
    <w:rsid w:val="003F4B64"/>
    <w:rsid w:val="003F6F5D"/>
    <w:rsid w:val="003F7766"/>
    <w:rsid w:val="0040053A"/>
    <w:rsid w:val="0040483A"/>
    <w:rsid w:val="00406E9A"/>
    <w:rsid w:val="004070BF"/>
    <w:rsid w:val="004157CB"/>
    <w:rsid w:val="004350E4"/>
    <w:rsid w:val="00445EED"/>
    <w:rsid w:val="00456D54"/>
    <w:rsid w:val="0047712E"/>
    <w:rsid w:val="00481A2B"/>
    <w:rsid w:val="00484DE0"/>
    <w:rsid w:val="00485285"/>
    <w:rsid w:val="004917A3"/>
    <w:rsid w:val="0049675C"/>
    <w:rsid w:val="0049785A"/>
    <w:rsid w:val="004A5A85"/>
    <w:rsid w:val="004A6F6C"/>
    <w:rsid w:val="004A728A"/>
    <w:rsid w:val="004B25FA"/>
    <w:rsid w:val="004B3975"/>
    <w:rsid w:val="004E3ED4"/>
    <w:rsid w:val="004F038C"/>
    <w:rsid w:val="004F1D38"/>
    <w:rsid w:val="004F30C2"/>
    <w:rsid w:val="00500DE9"/>
    <w:rsid w:val="00504647"/>
    <w:rsid w:val="00514C5A"/>
    <w:rsid w:val="00522514"/>
    <w:rsid w:val="00526EDB"/>
    <w:rsid w:val="0053778E"/>
    <w:rsid w:val="00554745"/>
    <w:rsid w:val="005620D1"/>
    <w:rsid w:val="005624B3"/>
    <w:rsid w:val="00566958"/>
    <w:rsid w:val="00567707"/>
    <w:rsid w:val="0057383A"/>
    <w:rsid w:val="00573AFB"/>
    <w:rsid w:val="00583CE7"/>
    <w:rsid w:val="00596076"/>
    <w:rsid w:val="005A4D74"/>
    <w:rsid w:val="005B36EE"/>
    <w:rsid w:val="005B6198"/>
    <w:rsid w:val="005C002D"/>
    <w:rsid w:val="005C794C"/>
    <w:rsid w:val="005D3BA5"/>
    <w:rsid w:val="005D44FA"/>
    <w:rsid w:val="005E4036"/>
    <w:rsid w:val="005F344F"/>
    <w:rsid w:val="00607F66"/>
    <w:rsid w:val="0061019E"/>
    <w:rsid w:val="006142F3"/>
    <w:rsid w:val="006238D9"/>
    <w:rsid w:val="00625596"/>
    <w:rsid w:val="0063036F"/>
    <w:rsid w:val="00632811"/>
    <w:rsid w:val="006331C6"/>
    <w:rsid w:val="0064797D"/>
    <w:rsid w:val="006512FE"/>
    <w:rsid w:val="006576AF"/>
    <w:rsid w:val="00660FF3"/>
    <w:rsid w:val="00670B42"/>
    <w:rsid w:val="006710C2"/>
    <w:rsid w:val="00672321"/>
    <w:rsid w:val="006743B2"/>
    <w:rsid w:val="00675D99"/>
    <w:rsid w:val="006849CA"/>
    <w:rsid w:val="00690140"/>
    <w:rsid w:val="006926F8"/>
    <w:rsid w:val="006A0D02"/>
    <w:rsid w:val="006A7C27"/>
    <w:rsid w:val="006C0272"/>
    <w:rsid w:val="006D4053"/>
    <w:rsid w:val="006D5413"/>
    <w:rsid w:val="006D5877"/>
    <w:rsid w:val="006D7DF8"/>
    <w:rsid w:val="006E0026"/>
    <w:rsid w:val="006E26A1"/>
    <w:rsid w:val="006E4E0C"/>
    <w:rsid w:val="006E64B0"/>
    <w:rsid w:val="006E7350"/>
    <w:rsid w:val="00702ED6"/>
    <w:rsid w:val="00704FB2"/>
    <w:rsid w:val="007101B8"/>
    <w:rsid w:val="00714175"/>
    <w:rsid w:val="00717B9D"/>
    <w:rsid w:val="0072007A"/>
    <w:rsid w:val="00722DD2"/>
    <w:rsid w:val="00730205"/>
    <w:rsid w:val="00734C27"/>
    <w:rsid w:val="00735B15"/>
    <w:rsid w:val="00741D23"/>
    <w:rsid w:val="00746A21"/>
    <w:rsid w:val="00755312"/>
    <w:rsid w:val="007575E1"/>
    <w:rsid w:val="00761C44"/>
    <w:rsid w:val="00762D19"/>
    <w:rsid w:val="00764688"/>
    <w:rsid w:val="007714A0"/>
    <w:rsid w:val="007742D3"/>
    <w:rsid w:val="00776544"/>
    <w:rsid w:val="00786123"/>
    <w:rsid w:val="007927C3"/>
    <w:rsid w:val="00795DD2"/>
    <w:rsid w:val="007A0468"/>
    <w:rsid w:val="007A70C3"/>
    <w:rsid w:val="007B02A6"/>
    <w:rsid w:val="007B37D2"/>
    <w:rsid w:val="007B5055"/>
    <w:rsid w:val="007C3F9C"/>
    <w:rsid w:val="007C41E3"/>
    <w:rsid w:val="007C44C6"/>
    <w:rsid w:val="007E16E9"/>
    <w:rsid w:val="007E3A96"/>
    <w:rsid w:val="007E7C29"/>
    <w:rsid w:val="007E7F33"/>
    <w:rsid w:val="007F7872"/>
    <w:rsid w:val="0080168A"/>
    <w:rsid w:val="008020C2"/>
    <w:rsid w:val="00806095"/>
    <w:rsid w:val="00814B43"/>
    <w:rsid w:val="008150D8"/>
    <w:rsid w:val="00821F54"/>
    <w:rsid w:val="00823C44"/>
    <w:rsid w:val="00836C2D"/>
    <w:rsid w:val="00842778"/>
    <w:rsid w:val="008476AB"/>
    <w:rsid w:val="0085594E"/>
    <w:rsid w:val="00856B24"/>
    <w:rsid w:val="00871BBF"/>
    <w:rsid w:val="008814A2"/>
    <w:rsid w:val="008836BB"/>
    <w:rsid w:val="008852E4"/>
    <w:rsid w:val="008869D4"/>
    <w:rsid w:val="00887A1C"/>
    <w:rsid w:val="0089015B"/>
    <w:rsid w:val="00891608"/>
    <w:rsid w:val="008950A9"/>
    <w:rsid w:val="008A22FE"/>
    <w:rsid w:val="008A3C9C"/>
    <w:rsid w:val="008A4A62"/>
    <w:rsid w:val="008B76CC"/>
    <w:rsid w:val="008B77BB"/>
    <w:rsid w:val="008C45B4"/>
    <w:rsid w:val="008C695A"/>
    <w:rsid w:val="008D2FA3"/>
    <w:rsid w:val="00900F60"/>
    <w:rsid w:val="00901634"/>
    <w:rsid w:val="009120A6"/>
    <w:rsid w:val="00913248"/>
    <w:rsid w:val="009172E4"/>
    <w:rsid w:val="0092194B"/>
    <w:rsid w:val="00924E7B"/>
    <w:rsid w:val="00924F94"/>
    <w:rsid w:val="009256B4"/>
    <w:rsid w:val="009264B1"/>
    <w:rsid w:val="00933FB2"/>
    <w:rsid w:val="00934FD9"/>
    <w:rsid w:val="009356B9"/>
    <w:rsid w:val="00936986"/>
    <w:rsid w:val="009415F4"/>
    <w:rsid w:val="00954900"/>
    <w:rsid w:val="0095741A"/>
    <w:rsid w:val="00964986"/>
    <w:rsid w:val="00984C07"/>
    <w:rsid w:val="0098503A"/>
    <w:rsid w:val="009868CF"/>
    <w:rsid w:val="00986F1D"/>
    <w:rsid w:val="00991C0F"/>
    <w:rsid w:val="00995AD2"/>
    <w:rsid w:val="0099667E"/>
    <w:rsid w:val="00996748"/>
    <w:rsid w:val="009A384C"/>
    <w:rsid w:val="009B0FEA"/>
    <w:rsid w:val="009B1966"/>
    <w:rsid w:val="009B3ADC"/>
    <w:rsid w:val="009B4A31"/>
    <w:rsid w:val="009D046C"/>
    <w:rsid w:val="009D2B86"/>
    <w:rsid w:val="009D6C3C"/>
    <w:rsid w:val="009E197B"/>
    <w:rsid w:val="009E2F6C"/>
    <w:rsid w:val="009E7DFB"/>
    <w:rsid w:val="009F3FFA"/>
    <w:rsid w:val="00A04EAE"/>
    <w:rsid w:val="00A07597"/>
    <w:rsid w:val="00A07662"/>
    <w:rsid w:val="00A202B7"/>
    <w:rsid w:val="00A229D8"/>
    <w:rsid w:val="00A24152"/>
    <w:rsid w:val="00A30BA8"/>
    <w:rsid w:val="00A35877"/>
    <w:rsid w:val="00A41BCD"/>
    <w:rsid w:val="00A42128"/>
    <w:rsid w:val="00A4358C"/>
    <w:rsid w:val="00A50A36"/>
    <w:rsid w:val="00A52D2B"/>
    <w:rsid w:val="00A80866"/>
    <w:rsid w:val="00A86376"/>
    <w:rsid w:val="00A8745D"/>
    <w:rsid w:val="00A96CF5"/>
    <w:rsid w:val="00A97BDA"/>
    <w:rsid w:val="00AB127A"/>
    <w:rsid w:val="00AB1AF0"/>
    <w:rsid w:val="00AB2899"/>
    <w:rsid w:val="00AC33AE"/>
    <w:rsid w:val="00AC47E8"/>
    <w:rsid w:val="00AC621D"/>
    <w:rsid w:val="00AD0B9C"/>
    <w:rsid w:val="00AD2A84"/>
    <w:rsid w:val="00AE12B1"/>
    <w:rsid w:val="00AE2EB0"/>
    <w:rsid w:val="00AE2F68"/>
    <w:rsid w:val="00AF0DBA"/>
    <w:rsid w:val="00AF2E5D"/>
    <w:rsid w:val="00B0164D"/>
    <w:rsid w:val="00B123EF"/>
    <w:rsid w:val="00B1350C"/>
    <w:rsid w:val="00B2056E"/>
    <w:rsid w:val="00B20E7B"/>
    <w:rsid w:val="00B21AA4"/>
    <w:rsid w:val="00B23301"/>
    <w:rsid w:val="00B33B2E"/>
    <w:rsid w:val="00B36BAD"/>
    <w:rsid w:val="00B52587"/>
    <w:rsid w:val="00B63231"/>
    <w:rsid w:val="00B7484C"/>
    <w:rsid w:val="00B75F22"/>
    <w:rsid w:val="00B8280C"/>
    <w:rsid w:val="00B833A4"/>
    <w:rsid w:val="00B835AB"/>
    <w:rsid w:val="00B85FB4"/>
    <w:rsid w:val="00B877AC"/>
    <w:rsid w:val="00B925D3"/>
    <w:rsid w:val="00BA1D2E"/>
    <w:rsid w:val="00BA29F6"/>
    <w:rsid w:val="00BA759B"/>
    <w:rsid w:val="00BB0E34"/>
    <w:rsid w:val="00BB42ED"/>
    <w:rsid w:val="00BB5D8D"/>
    <w:rsid w:val="00BB6838"/>
    <w:rsid w:val="00BC155E"/>
    <w:rsid w:val="00BC21A2"/>
    <w:rsid w:val="00BD0BFE"/>
    <w:rsid w:val="00BD3A82"/>
    <w:rsid w:val="00BD60E7"/>
    <w:rsid w:val="00BE0161"/>
    <w:rsid w:val="00BE176E"/>
    <w:rsid w:val="00BF504B"/>
    <w:rsid w:val="00BF6412"/>
    <w:rsid w:val="00BF68B3"/>
    <w:rsid w:val="00BF6AEC"/>
    <w:rsid w:val="00C00D5C"/>
    <w:rsid w:val="00C01050"/>
    <w:rsid w:val="00C05F13"/>
    <w:rsid w:val="00C15601"/>
    <w:rsid w:val="00C16998"/>
    <w:rsid w:val="00C23BF0"/>
    <w:rsid w:val="00C25D3A"/>
    <w:rsid w:val="00C26D60"/>
    <w:rsid w:val="00C36E87"/>
    <w:rsid w:val="00C4162E"/>
    <w:rsid w:val="00C568E7"/>
    <w:rsid w:val="00C62171"/>
    <w:rsid w:val="00C66CCD"/>
    <w:rsid w:val="00C765F2"/>
    <w:rsid w:val="00C81CDF"/>
    <w:rsid w:val="00C832F3"/>
    <w:rsid w:val="00C84D94"/>
    <w:rsid w:val="00C8529C"/>
    <w:rsid w:val="00C869FA"/>
    <w:rsid w:val="00C87E33"/>
    <w:rsid w:val="00C922C2"/>
    <w:rsid w:val="00C939FF"/>
    <w:rsid w:val="00C9420B"/>
    <w:rsid w:val="00C9780F"/>
    <w:rsid w:val="00CA2ABD"/>
    <w:rsid w:val="00CA7FD7"/>
    <w:rsid w:val="00CB37FD"/>
    <w:rsid w:val="00CB3E11"/>
    <w:rsid w:val="00CC4D4D"/>
    <w:rsid w:val="00CD2A2E"/>
    <w:rsid w:val="00CD5E21"/>
    <w:rsid w:val="00CE5AD5"/>
    <w:rsid w:val="00CF25E5"/>
    <w:rsid w:val="00D03877"/>
    <w:rsid w:val="00D054A7"/>
    <w:rsid w:val="00D07334"/>
    <w:rsid w:val="00D1200B"/>
    <w:rsid w:val="00D15164"/>
    <w:rsid w:val="00D21B3F"/>
    <w:rsid w:val="00D223EA"/>
    <w:rsid w:val="00D24D17"/>
    <w:rsid w:val="00D2603F"/>
    <w:rsid w:val="00D303CF"/>
    <w:rsid w:val="00D4720C"/>
    <w:rsid w:val="00D52086"/>
    <w:rsid w:val="00D55116"/>
    <w:rsid w:val="00D72C37"/>
    <w:rsid w:val="00D817DC"/>
    <w:rsid w:val="00D81D34"/>
    <w:rsid w:val="00D83859"/>
    <w:rsid w:val="00D8509D"/>
    <w:rsid w:val="00D865CF"/>
    <w:rsid w:val="00D86845"/>
    <w:rsid w:val="00D87AA4"/>
    <w:rsid w:val="00D95D13"/>
    <w:rsid w:val="00DA4A95"/>
    <w:rsid w:val="00DB0250"/>
    <w:rsid w:val="00DC0294"/>
    <w:rsid w:val="00DD01AB"/>
    <w:rsid w:val="00DE4063"/>
    <w:rsid w:val="00DE4D44"/>
    <w:rsid w:val="00DE7EED"/>
    <w:rsid w:val="00DE7F82"/>
    <w:rsid w:val="00DF5F0D"/>
    <w:rsid w:val="00E0256F"/>
    <w:rsid w:val="00E029BF"/>
    <w:rsid w:val="00E0331A"/>
    <w:rsid w:val="00E0670C"/>
    <w:rsid w:val="00E13F9C"/>
    <w:rsid w:val="00E21FE5"/>
    <w:rsid w:val="00E25EC9"/>
    <w:rsid w:val="00E3192A"/>
    <w:rsid w:val="00E34740"/>
    <w:rsid w:val="00E3739B"/>
    <w:rsid w:val="00E41085"/>
    <w:rsid w:val="00E46999"/>
    <w:rsid w:val="00E478C9"/>
    <w:rsid w:val="00E5016F"/>
    <w:rsid w:val="00E572FF"/>
    <w:rsid w:val="00E578D1"/>
    <w:rsid w:val="00E65C23"/>
    <w:rsid w:val="00E7366E"/>
    <w:rsid w:val="00E761C0"/>
    <w:rsid w:val="00E8554A"/>
    <w:rsid w:val="00E93171"/>
    <w:rsid w:val="00E942BF"/>
    <w:rsid w:val="00E95CB0"/>
    <w:rsid w:val="00E97AE8"/>
    <w:rsid w:val="00EB10A7"/>
    <w:rsid w:val="00EB2CF6"/>
    <w:rsid w:val="00EB462A"/>
    <w:rsid w:val="00EB72AC"/>
    <w:rsid w:val="00EC05E7"/>
    <w:rsid w:val="00EC78F8"/>
    <w:rsid w:val="00ED344E"/>
    <w:rsid w:val="00EE04E2"/>
    <w:rsid w:val="00EE332F"/>
    <w:rsid w:val="00EE36E7"/>
    <w:rsid w:val="00EE7A30"/>
    <w:rsid w:val="00EF09D2"/>
    <w:rsid w:val="00F02168"/>
    <w:rsid w:val="00F05A02"/>
    <w:rsid w:val="00F06E7F"/>
    <w:rsid w:val="00F14949"/>
    <w:rsid w:val="00F23644"/>
    <w:rsid w:val="00F342DF"/>
    <w:rsid w:val="00F37CE1"/>
    <w:rsid w:val="00F37F0A"/>
    <w:rsid w:val="00F4085F"/>
    <w:rsid w:val="00F4459D"/>
    <w:rsid w:val="00F53DA4"/>
    <w:rsid w:val="00F60709"/>
    <w:rsid w:val="00F67C5B"/>
    <w:rsid w:val="00F73DF2"/>
    <w:rsid w:val="00F74011"/>
    <w:rsid w:val="00F81280"/>
    <w:rsid w:val="00F81A02"/>
    <w:rsid w:val="00F850B5"/>
    <w:rsid w:val="00F928FC"/>
    <w:rsid w:val="00F92E73"/>
    <w:rsid w:val="00FA28E7"/>
    <w:rsid w:val="00FA322B"/>
    <w:rsid w:val="00FA3D90"/>
    <w:rsid w:val="00FB0309"/>
    <w:rsid w:val="00FB1866"/>
    <w:rsid w:val="00FD00F8"/>
    <w:rsid w:val="00FD0BD7"/>
    <w:rsid w:val="00FE1B3B"/>
    <w:rsid w:val="00FE781F"/>
    <w:rsid w:val="00FF0340"/>
    <w:rsid w:val="00FF0F7E"/>
    <w:rsid w:val="00FF3AE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50177" v:ext="edit"/>
    <o:shapelayout v:ext="edit">
      <o:idmap data="1" v:ext="edit"/>
    </o:shapelayout>
  </w:shapeDefaults>
  <w:decimalSymbol w:val=","/>
  <w:listSeparator w:val=";"/>
  <w14:docId w14:val="27E6EAA8"/>
  <w15:docId w15:val="{A61F5DE6-455E-4ED5-B9BD-41D40D6B2F15}"/>
</w:settings>
</file>

<file path=word/styles.xml><?xml version="1.0" encoding="utf-8"?>
<w:style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qFormat="true"/>
    <w:lsdException w:name="heading 3" w:qFormat="true"/>
    <w:lsdException w:name="heading 4" w:qFormat="true"/>
    <w:lsdException w:name="heading 5"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99" w:semiHidden="true" w:unhideWhenUsed="true"/>
    <w:lsdException w:name="footer"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2" w:semiHidden="true" w:unhideWhenUsed="true"/>
    <w:lsdException w:name="List 3"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qFormat="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F37F0A"/>
    <w:pPr>
      <w:jc w:val="both"/>
    </w:pPr>
    <w:rPr>
      <w:sz w:val="24"/>
      <w:szCs w:val="24"/>
    </w:rPr>
  </w:style>
  <w:style w:type="paragraph" w:styleId="Naslov1">
    <w:name w:val="heading 1"/>
    <w:basedOn w:val="Normal"/>
    <w:next w:val="Normal"/>
    <w:qFormat/>
    <w:pPr>
      <w:keepNext/>
      <w:jc w:val="center"/>
      <w:outlineLvl w:val="0"/>
    </w:pPr>
    <w:rPr>
      <w:b/>
      <w:bCs/>
      <w:sz w:val="28"/>
    </w:rPr>
  </w:style>
  <w:style w:type="paragraph" w:styleId="Naslov2">
    <w:name w:val="heading 2"/>
    <w:basedOn w:val="Normal"/>
    <w:next w:val="Normal"/>
    <w:link w:val="Naslov2Char"/>
    <w:qFormat/>
    <w:pPr>
      <w:keepNext/>
      <w:jc w:val="left"/>
      <w:outlineLvl w:val="1"/>
    </w:pPr>
    <w:rPr>
      <w:b/>
      <w:bCs/>
    </w:rPr>
  </w:style>
  <w:style w:type="paragraph" w:styleId="Naslov3">
    <w:name w:val="heading 3"/>
    <w:basedOn w:val="Normal"/>
    <w:next w:val="Normal"/>
    <w:link w:val="Naslov3Char"/>
    <w:qFormat/>
    <w:pPr>
      <w:keepNext/>
      <w:jc w:val="center"/>
      <w:outlineLvl w:val="2"/>
    </w:pPr>
    <w:rPr>
      <w:b/>
      <w:bCs/>
    </w:rPr>
  </w:style>
  <w:style w:type="paragraph" w:styleId="Naslov4">
    <w:name w:val="heading 4"/>
    <w:basedOn w:val="Normal"/>
    <w:next w:val="Normal"/>
    <w:link w:val="Naslov4Char"/>
    <w:qFormat/>
    <w:pPr>
      <w:keepNext/>
      <w:jc w:val="right"/>
      <w:outlineLvl w:val="3"/>
    </w:pPr>
    <w:rPr>
      <w:b/>
      <w:bCs/>
    </w:rPr>
  </w:style>
  <w:style w:type="paragraph" w:styleId="Naslov5">
    <w:name w:val="heading 5"/>
    <w:basedOn w:val="Normal"/>
    <w:next w:val="Normal"/>
    <w:qFormat/>
    <w:pPr>
      <w:keepNext/>
      <w:jc w:val="center"/>
      <w:outlineLvl w:val="4"/>
    </w:pPr>
    <w:rPr>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pPr>
      <w:tabs>
        <w:tab w:val="center" w:pos="4536"/>
        <w:tab w:val="right" w:pos="9072"/>
      </w:tabs>
    </w:pPr>
  </w:style>
  <w:style w:type="character" w:styleId="Brojstranice">
    <w:name w:val="page number"/>
    <w:basedOn w:val="Zadanifontodlomka"/>
  </w:style>
  <w:style w:type="paragraph" w:styleId="Tijeloteksta">
    <w:name w:val="Body Text"/>
    <w:basedOn w:val="Normal"/>
    <w:pPr>
      <w:jc w:val="left"/>
    </w:pPr>
  </w:style>
  <w:style w:type="paragraph" w:styleId="Podnoje">
    <w:name w:val="footer"/>
    <w:basedOn w:val="Normal"/>
    <w:pPr>
      <w:tabs>
        <w:tab w:val="center" w:pos="4536"/>
        <w:tab w:val="right" w:pos="9072"/>
      </w:tabs>
    </w:pPr>
  </w:style>
  <w:style w:type="paragraph" w:styleId="Uvuenotijeloteksta">
    <w:name w:val="Body Text Indent"/>
    <w:basedOn w:val="Normal"/>
    <w:link w:val="UvuenotijelotekstaChar"/>
    <w:pPr>
      <w:spacing w:after="120"/>
      <w:ind w:firstLine="708"/>
    </w:pPr>
  </w:style>
  <w:style w:type="paragraph" w:styleId="Naslov">
    <w:name w:val="Title"/>
    <w:basedOn w:val="Normal"/>
    <w:qFormat/>
    <w:rsid w:val="00BC21A2"/>
    <w:pPr>
      <w:jc w:val="center"/>
    </w:pPr>
    <w:rPr>
      <w:b/>
      <w:bCs/>
    </w:rPr>
  </w:style>
  <w:style w:type="character" w:styleId="ZaglavljeChar" w:customStyle="true">
    <w:name w:val="Zaglavlje Char"/>
    <w:link w:val="Zaglavlje"/>
    <w:uiPriority w:val="99"/>
    <w:rsid w:val="00D87AA4"/>
    <w:rPr>
      <w:sz w:val="24"/>
      <w:szCs w:val="24"/>
    </w:rPr>
  </w:style>
  <w:style w:type="paragraph" w:styleId="Tijeloteksta-uvlaka2">
    <w:name w:val="Body Text Indent 2"/>
    <w:basedOn w:val="Normal"/>
    <w:link w:val="Tijeloteksta-uvlaka2Char"/>
    <w:rsid w:val="0028232B"/>
    <w:pPr>
      <w:spacing w:after="120" w:line="480" w:lineRule="auto"/>
      <w:ind w:left="283"/>
    </w:pPr>
  </w:style>
  <w:style w:type="character" w:styleId="Tijeloteksta-uvlaka2Char" w:customStyle="true">
    <w:name w:val="Tijelo teksta - uvlaka 2 Char"/>
    <w:link w:val="Tijeloteksta-uvlaka2"/>
    <w:rsid w:val="0028232B"/>
    <w:rPr>
      <w:sz w:val="24"/>
      <w:szCs w:val="24"/>
    </w:rPr>
  </w:style>
  <w:style w:type="character" w:styleId="Naslov3Char" w:customStyle="true">
    <w:name w:val="Naslov 3 Char"/>
    <w:link w:val="Naslov3"/>
    <w:rsid w:val="00E572FF"/>
    <w:rPr>
      <w:b/>
      <w:bCs/>
      <w:sz w:val="24"/>
      <w:szCs w:val="24"/>
    </w:rPr>
  </w:style>
  <w:style w:type="character" w:styleId="Naslov4Char" w:customStyle="true">
    <w:name w:val="Naslov 4 Char"/>
    <w:link w:val="Naslov4"/>
    <w:rsid w:val="0063036F"/>
    <w:rPr>
      <w:b/>
      <w:bCs/>
      <w:sz w:val="24"/>
      <w:szCs w:val="24"/>
    </w:rPr>
  </w:style>
  <w:style w:type="character" w:styleId="UvuenotijelotekstaChar" w:customStyle="true">
    <w:name w:val="Uvučeno tijelo teksta Char"/>
    <w:link w:val="Uvuenotijeloteksta"/>
    <w:rsid w:val="0063036F"/>
    <w:rPr>
      <w:sz w:val="24"/>
      <w:szCs w:val="24"/>
    </w:rPr>
  </w:style>
  <w:style w:type="paragraph" w:styleId="Tekstbalonia">
    <w:name w:val="Balloon Text"/>
    <w:basedOn w:val="Normal"/>
    <w:link w:val="TekstbaloniaChar"/>
    <w:rsid w:val="00D817DC"/>
    <w:rPr>
      <w:rFonts w:ascii="Tahoma" w:hAnsi="Tahoma" w:cs="Tahoma"/>
      <w:sz w:val="16"/>
      <w:szCs w:val="16"/>
    </w:rPr>
  </w:style>
  <w:style w:type="character" w:styleId="TekstbaloniaChar" w:customStyle="true">
    <w:name w:val="Tekst balončića Char"/>
    <w:link w:val="Tekstbalonia"/>
    <w:rsid w:val="00D817DC"/>
    <w:rPr>
      <w:rFonts w:ascii="Tahoma" w:hAnsi="Tahoma" w:cs="Tahoma"/>
      <w:sz w:val="16"/>
      <w:szCs w:val="16"/>
    </w:rPr>
  </w:style>
  <w:style w:type="character" w:styleId="Naslov2Char" w:customStyle="true">
    <w:name w:val="Naslov 2 Char"/>
    <w:link w:val="Naslov2"/>
    <w:rsid w:val="00A96CF5"/>
    <w:rPr>
      <w:b/>
      <w:bCs/>
      <w:sz w:val="24"/>
      <w:szCs w:val="24"/>
    </w:rPr>
  </w:style>
  <w:style w:type="paragraph" w:styleId="Odlomakpopisa">
    <w:name w:val="List Paragraph"/>
    <w:basedOn w:val="Normal"/>
    <w:uiPriority w:val="34"/>
    <w:qFormat/>
    <w:rsid w:val="00924E7B"/>
    <w:pPr>
      <w:ind w:left="720"/>
      <w:contextualSpacing/>
    </w:pPr>
  </w:style>
  <w:style w:type="paragraph" w:styleId="Default" w:customStyle="true">
    <w:name w:val="Default"/>
    <w:rsid w:val="0040483A"/>
    <w:pPr>
      <w:autoSpaceDE w:val="false"/>
      <w:autoSpaceDN w:val="false"/>
      <w:adjustRightInd w:val="false"/>
    </w:pPr>
    <w:rPr>
      <w:color w:val="000000"/>
      <w:sz w:val="24"/>
      <w:szCs w:val="24"/>
    </w:rPr>
  </w:style>
  <w:style w:type="character" w:styleId="Hiperveza">
    <w:name w:val="Hyperlink"/>
    <w:basedOn w:val="Zadanifontodlomka"/>
    <w:unhideWhenUsed/>
    <w:rsid w:val="008B76CC"/>
    <w:rPr>
      <w:color w:val="0563C1" w:themeColor="hyperlink"/>
      <w:u w:val="single"/>
    </w:rPr>
  </w:style>
  <w:style w:type="character" w:styleId="SlijeenaHiperveza">
    <w:name w:val="FollowedHyperlink"/>
    <w:basedOn w:val="Zadanifontodlomka"/>
    <w:semiHidden/>
    <w:unhideWhenUsed/>
    <w:rsid w:val="008B76CC"/>
    <w:rPr>
      <w:color w:val="954F72" w:themeColor="followedHyperlink"/>
      <w:u w:val="single"/>
    </w:rPr>
  </w:style>
  <w:style w:type="paragraph" w:styleId="Tekstfusnote">
    <w:name w:val="footnote text"/>
    <w:basedOn w:val="Normal"/>
    <w:link w:val="TekstfusnoteChar"/>
    <w:semiHidden/>
    <w:unhideWhenUsed/>
    <w:rsid w:val="0053778E"/>
    <w:rPr>
      <w:sz w:val="20"/>
      <w:szCs w:val="20"/>
    </w:rPr>
  </w:style>
  <w:style w:type="character" w:styleId="TekstfusnoteChar" w:customStyle="true">
    <w:name w:val="Tekst fusnote Char"/>
    <w:basedOn w:val="Zadanifontodlomka"/>
    <w:link w:val="Tekstfusnote"/>
    <w:semiHidden/>
    <w:rsid w:val="0053778E"/>
  </w:style>
  <w:style w:type="character" w:styleId="Referencafusnote">
    <w:name w:val="footnote reference"/>
    <w:basedOn w:val="Zadanifontodlomka"/>
    <w:semiHidden/>
    <w:unhideWhenUsed/>
    <w:rsid w:val="0053778E"/>
    <w:rPr>
      <w:vertAlign w:val="superscript"/>
    </w:rPr>
  </w:style>
</w:styles>
</file>

<file path=word/webSettings.xml><?xml version="1.0" encoding="utf-8"?>
<w:webSetting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0420706">
      <w:bodyDiv w:val="true"/>
      <w:marLeft w:val="0"/>
      <w:marRight w:val="0"/>
      <w:marTop w:val="0"/>
      <w:marBottom w:val="0"/>
      <w:divBdr>
        <w:top w:val="none" w:color="auto" w:sz="0" w:space="0"/>
        <w:left w:val="none" w:color="auto" w:sz="0" w:space="0"/>
        <w:bottom w:val="none" w:color="auto" w:sz="0" w:space="0"/>
        <w:right w:val="none" w:color="auto" w:sz="0" w:space="0"/>
      </w:divBdr>
    </w:div>
    <w:div w:id="72705162">
      <w:bodyDiv w:val="true"/>
      <w:marLeft w:val="0"/>
      <w:marRight w:val="0"/>
      <w:marTop w:val="0"/>
      <w:marBottom w:val="0"/>
      <w:divBdr>
        <w:top w:val="none" w:color="auto" w:sz="0" w:space="0"/>
        <w:left w:val="none" w:color="auto" w:sz="0" w:space="0"/>
        <w:bottom w:val="none" w:color="auto" w:sz="0" w:space="0"/>
        <w:right w:val="none" w:color="auto" w:sz="0" w:space="0"/>
      </w:divBdr>
    </w:div>
    <w:div w:id="154610756">
      <w:bodyDiv w:val="true"/>
      <w:marLeft w:val="0"/>
      <w:marRight w:val="0"/>
      <w:marTop w:val="0"/>
      <w:marBottom w:val="0"/>
      <w:divBdr>
        <w:top w:val="none" w:color="auto" w:sz="0" w:space="0"/>
        <w:left w:val="none" w:color="auto" w:sz="0" w:space="0"/>
        <w:bottom w:val="none" w:color="auto" w:sz="0" w:space="0"/>
        <w:right w:val="none" w:color="auto" w:sz="0" w:space="0"/>
      </w:divBdr>
    </w:div>
    <w:div w:id="197396289">
      <w:bodyDiv w:val="true"/>
      <w:marLeft w:val="0"/>
      <w:marRight w:val="0"/>
      <w:marTop w:val="0"/>
      <w:marBottom w:val="0"/>
      <w:divBdr>
        <w:top w:val="none" w:color="auto" w:sz="0" w:space="0"/>
        <w:left w:val="none" w:color="auto" w:sz="0" w:space="0"/>
        <w:bottom w:val="none" w:color="auto" w:sz="0" w:space="0"/>
        <w:right w:val="none" w:color="auto" w:sz="0" w:space="0"/>
      </w:divBdr>
    </w:div>
    <w:div w:id="273833139">
      <w:bodyDiv w:val="true"/>
      <w:marLeft w:val="0"/>
      <w:marRight w:val="0"/>
      <w:marTop w:val="0"/>
      <w:marBottom w:val="0"/>
      <w:divBdr>
        <w:top w:val="none" w:color="auto" w:sz="0" w:space="0"/>
        <w:left w:val="none" w:color="auto" w:sz="0" w:space="0"/>
        <w:bottom w:val="none" w:color="auto" w:sz="0" w:space="0"/>
        <w:right w:val="none" w:color="auto" w:sz="0" w:space="0"/>
      </w:divBdr>
    </w:div>
    <w:div w:id="338628668">
      <w:bodyDiv w:val="true"/>
      <w:marLeft w:val="0"/>
      <w:marRight w:val="0"/>
      <w:marTop w:val="0"/>
      <w:marBottom w:val="0"/>
      <w:divBdr>
        <w:top w:val="none" w:color="auto" w:sz="0" w:space="0"/>
        <w:left w:val="none" w:color="auto" w:sz="0" w:space="0"/>
        <w:bottom w:val="none" w:color="auto" w:sz="0" w:space="0"/>
        <w:right w:val="none" w:color="auto" w:sz="0" w:space="0"/>
      </w:divBdr>
    </w:div>
    <w:div w:id="535390706">
      <w:bodyDiv w:val="true"/>
      <w:marLeft w:val="0"/>
      <w:marRight w:val="0"/>
      <w:marTop w:val="0"/>
      <w:marBottom w:val="0"/>
      <w:divBdr>
        <w:top w:val="none" w:color="auto" w:sz="0" w:space="0"/>
        <w:left w:val="none" w:color="auto" w:sz="0" w:space="0"/>
        <w:bottom w:val="none" w:color="auto" w:sz="0" w:space="0"/>
        <w:right w:val="none" w:color="auto" w:sz="0" w:space="0"/>
      </w:divBdr>
    </w:div>
    <w:div w:id="544101843">
      <w:bodyDiv w:val="true"/>
      <w:marLeft w:val="0"/>
      <w:marRight w:val="0"/>
      <w:marTop w:val="0"/>
      <w:marBottom w:val="0"/>
      <w:divBdr>
        <w:top w:val="none" w:color="auto" w:sz="0" w:space="0"/>
        <w:left w:val="none" w:color="auto" w:sz="0" w:space="0"/>
        <w:bottom w:val="none" w:color="auto" w:sz="0" w:space="0"/>
        <w:right w:val="none" w:color="auto" w:sz="0" w:space="0"/>
      </w:divBdr>
    </w:div>
    <w:div w:id="550926645">
      <w:bodyDiv w:val="true"/>
      <w:marLeft w:val="0"/>
      <w:marRight w:val="0"/>
      <w:marTop w:val="0"/>
      <w:marBottom w:val="0"/>
      <w:divBdr>
        <w:top w:val="none" w:color="auto" w:sz="0" w:space="0"/>
        <w:left w:val="none" w:color="auto" w:sz="0" w:space="0"/>
        <w:bottom w:val="none" w:color="auto" w:sz="0" w:space="0"/>
        <w:right w:val="none" w:color="auto" w:sz="0" w:space="0"/>
      </w:divBdr>
    </w:div>
    <w:div w:id="556863984">
      <w:bodyDiv w:val="true"/>
      <w:marLeft w:val="0"/>
      <w:marRight w:val="0"/>
      <w:marTop w:val="0"/>
      <w:marBottom w:val="0"/>
      <w:divBdr>
        <w:top w:val="none" w:color="auto" w:sz="0" w:space="0"/>
        <w:left w:val="none" w:color="auto" w:sz="0" w:space="0"/>
        <w:bottom w:val="none" w:color="auto" w:sz="0" w:space="0"/>
        <w:right w:val="none" w:color="auto" w:sz="0" w:space="0"/>
      </w:divBdr>
    </w:div>
    <w:div w:id="592737568">
      <w:bodyDiv w:val="true"/>
      <w:marLeft w:val="0"/>
      <w:marRight w:val="0"/>
      <w:marTop w:val="0"/>
      <w:marBottom w:val="0"/>
      <w:divBdr>
        <w:top w:val="none" w:color="auto" w:sz="0" w:space="0"/>
        <w:left w:val="none" w:color="auto" w:sz="0" w:space="0"/>
        <w:bottom w:val="none" w:color="auto" w:sz="0" w:space="0"/>
        <w:right w:val="none" w:color="auto" w:sz="0" w:space="0"/>
      </w:divBdr>
    </w:div>
    <w:div w:id="615990262">
      <w:bodyDiv w:val="true"/>
      <w:marLeft w:val="0"/>
      <w:marRight w:val="0"/>
      <w:marTop w:val="0"/>
      <w:marBottom w:val="0"/>
      <w:divBdr>
        <w:top w:val="none" w:color="auto" w:sz="0" w:space="0"/>
        <w:left w:val="none" w:color="auto" w:sz="0" w:space="0"/>
        <w:bottom w:val="none" w:color="auto" w:sz="0" w:space="0"/>
        <w:right w:val="none" w:color="auto" w:sz="0" w:space="0"/>
      </w:divBdr>
    </w:div>
    <w:div w:id="677120430">
      <w:bodyDiv w:val="true"/>
      <w:marLeft w:val="0"/>
      <w:marRight w:val="0"/>
      <w:marTop w:val="0"/>
      <w:marBottom w:val="0"/>
      <w:divBdr>
        <w:top w:val="none" w:color="auto" w:sz="0" w:space="0"/>
        <w:left w:val="none" w:color="auto" w:sz="0" w:space="0"/>
        <w:bottom w:val="none" w:color="auto" w:sz="0" w:space="0"/>
        <w:right w:val="none" w:color="auto" w:sz="0" w:space="0"/>
      </w:divBdr>
    </w:div>
    <w:div w:id="713238090">
      <w:bodyDiv w:val="true"/>
      <w:marLeft w:val="0"/>
      <w:marRight w:val="0"/>
      <w:marTop w:val="0"/>
      <w:marBottom w:val="0"/>
      <w:divBdr>
        <w:top w:val="none" w:color="auto" w:sz="0" w:space="0"/>
        <w:left w:val="none" w:color="auto" w:sz="0" w:space="0"/>
        <w:bottom w:val="none" w:color="auto" w:sz="0" w:space="0"/>
        <w:right w:val="none" w:color="auto" w:sz="0" w:space="0"/>
      </w:divBdr>
    </w:div>
    <w:div w:id="717776971">
      <w:bodyDiv w:val="true"/>
      <w:marLeft w:val="0"/>
      <w:marRight w:val="0"/>
      <w:marTop w:val="0"/>
      <w:marBottom w:val="0"/>
      <w:divBdr>
        <w:top w:val="none" w:color="auto" w:sz="0" w:space="0"/>
        <w:left w:val="none" w:color="auto" w:sz="0" w:space="0"/>
        <w:bottom w:val="none" w:color="auto" w:sz="0" w:space="0"/>
        <w:right w:val="none" w:color="auto" w:sz="0" w:space="0"/>
      </w:divBdr>
    </w:div>
    <w:div w:id="742484453">
      <w:bodyDiv w:val="true"/>
      <w:marLeft w:val="0"/>
      <w:marRight w:val="0"/>
      <w:marTop w:val="0"/>
      <w:marBottom w:val="0"/>
      <w:divBdr>
        <w:top w:val="none" w:color="auto" w:sz="0" w:space="0"/>
        <w:left w:val="none" w:color="auto" w:sz="0" w:space="0"/>
        <w:bottom w:val="none" w:color="auto" w:sz="0" w:space="0"/>
        <w:right w:val="none" w:color="auto" w:sz="0" w:space="0"/>
      </w:divBdr>
    </w:div>
    <w:div w:id="812481318">
      <w:bodyDiv w:val="true"/>
      <w:marLeft w:val="0"/>
      <w:marRight w:val="0"/>
      <w:marTop w:val="0"/>
      <w:marBottom w:val="0"/>
      <w:divBdr>
        <w:top w:val="none" w:color="auto" w:sz="0" w:space="0"/>
        <w:left w:val="none" w:color="auto" w:sz="0" w:space="0"/>
        <w:bottom w:val="none" w:color="auto" w:sz="0" w:space="0"/>
        <w:right w:val="none" w:color="auto" w:sz="0" w:space="0"/>
      </w:divBdr>
    </w:div>
    <w:div w:id="910503396">
      <w:bodyDiv w:val="true"/>
      <w:marLeft w:val="0"/>
      <w:marRight w:val="0"/>
      <w:marTop w:val="0"/>
      <w:marBottom w:val="0"/>
      <w:divBdr>
        <w:top w:val="none" w:color="auto" w:sz="0" w:space="0"/>
        <w:left w:val="none" w:color="auto" w:sz="0" w:space="0"/>
        <w:bottom w:val="none" w:color="auto" w:sz="0" w:space="0"/>
        <w:right w:val="none" w:color="auto" w:sz="0" w:space="0"/>
      </w:divBdr>
    </w:div>
    <w:div w:id="930698908">
      <w:bodyDiv w:val="true"/>
      <w:marLeft w:val="0"/>
      <w:marRight w:val="0"/>
      <w:marTop w:val="0"/>
      <w:marBottom w:val="0"/>
      <w:divBdr>
        <w:top w:val="none" w:color="auto" w:sz="0" w:space="0"/>
        <w:left w:val="none" w:color="auto" w:sz="0" w:space="0"/>
        <w:bottom w:val="none" w:color="auto" w:sz="0" w:space="0"/>
        <w:right w:val="none" w:color="auto" w:sz="0" w:space="0"/>
      </w:divBdr>
    </w:div>
    <w:div w:id="989216624">
      <w:bodyDiv w:val="true"/>
      <w:marLeft w:val="0"/>
      <w:marRight w:val="0"/>
      <w:marTop w:val="0"/>
      <w:marBottom w:val="0"/>
      <w:divBdr>
        <w:top w:val="none" w:color="auto" w:sz="0" w:space="0"/>
        <w:left w:val="none" w:color="auto" w:sz="0" w:space="0"/>
        <w:bottom w:val="none" w:color="auto" w:sz="0" w:space="0"/>
        <w:right w:val="none" w:color="auto" w:sz="0" w:space="0"/>
      </w:divBdr>
    </w:div>
    <w:div w:id="1026252712">
      <w:bodyDiv w:val="true"/>
      <w:marLeft w:val="0"/>
      <w:marRight w:val="0"/>
      <w:marTop w:val="0"/>
      <w:marBottom w:val="0"/>
      <w:divBdr>
        <w:top w:val="none" w:color="auto" w:sz="0" w:space="0"/>
        <w:left w:val="none" w:color="auto" w:sz="0" w:space="0"/>
        <w:bottom w:val="none" w:color="auto" w:sz="0" w:space="0"/>
        <w:right w:val="none" w:color="auto" w:sz="0" w:space="0"/>
      </w:divBdr>
    </w:div>
    <w:div w:id="1055857507">
      <w:bodyDiv w:val="true"/>
      <w:marLeft w:val="0"/>
      <w:marRight w:val="0"/>
      <w:marTop w:val="0"/>
      <w:marBottom w:val="0"/>
      <w:divBdr>
        <w:top w:val="none" w:color="auto" w:sz="0" w:space="0"/>
        <w:left w:val="none" w:color="auto" w:sz="0" w:space="0"/>
        <w:bottom w:val="none" w:color="auto" w:sz="0" w:space="0"/>
        <w:right w:val="none" w:color="auto" w:sz="0" w:space="0"/>
      </w:divBdr>
    </w:div>
    <w:div w:id="1066954262">
      <w:bodyDiv w:val="true"/>
      <w:marLeft w:val="0"/>
      <w:marRight w:val="0"/>
      <w:marTop w:val="0"/>
      <w:marBottom w:val="0"/>
      <w:divBdr>
        <w:top w:val="none" w:color="auto" w:sz="0" w:space="0"/>
        <w:left w:val="none" w:color="auto" w:sz="0" w:space="0"/>
        <w:bottom w:val="none" w:color="auto" w:sz="0" w:space="0"/>
        <w:right w:val="none" w:color="auto" w:sz="0" w:space="0"/>
      </w:divBdr>
    </w:div>
    <w:div w:id="1153645894">
      <w:bodyDiv w:val="true"/>
      <w:marLeft w:val="0"/>
      <w:marRight w:val="0"/>
      <w:marTop w:val="0"/>
      <w:marBottom w:val="0"/>
      <w:divBdr>
        <w:top w:val="none" w:color="auto" w:sz="0" w:space="0"/>
        <w:left w:val="none" w:color="auto" w:sz="0" w:space="0"/>
        <w:bottom w:val="none" w:color="auto" w:sz="0" w:space="0"/>
        <w:right w:val="none" w:color="auto" w:sz="0" w:space="0"/>
      </w:divBdr>
    </w:div>
    <w:div w:id="1176463592">
      <w:bodyDiv w:val="true"/>
      <w:marLeft w:val="0"/>
      <w:marRight w:val="0"/>
      <w:marTop w:val="0"/>
      <w:marBottom w:val="0"/>
      <w:divBdr>
        <w:top w:val="none" w:color="auto" w:sz="0" w:space="0"/>
        <w:left w:val="none" w:color="auto" w:sz="0" w:space="0"/>
        <w:bottom w:val="none" w:color="auto" w:sz="0" w:space="0"/>
        <w:right w:val="none" w:color="auto" w:sz="0" w:space="0"/>
      </w:divBdr>
    </w:div>
    <w:div w:id="1180005619">
      <w:bodyDiv w:val="true"/>
      <w:marLeft w:val="0"/>
      <w:marRight w:val="0"/>
      <w:marTop w:val="0"/>
      <w:marBottom w:val="0"/>
      <w:divBdr>
        <w:top w:val="none" w:color="auto" w:sz="0" w:space="0"/>
        <w:left w:val="none" w:color="auto" w:sz="0" w:space="0"/>
        <w:bottom w:val="none" w:color="auto" w:sz="0" w:space="0"/>
        <w:right w:val="none" w:color="auto" w:sz="0" w:space="0"/>
      </w:divBdr>
    </w:div>
    <w:div w:id="1314526476">
      <w:bodyDiv w:val="true"/>
      <w:marLeft w:val="0"/>
      <w:marRight w:val="0"/>
      <w:marTop w:val="0"/>
      <w:marBottom w:val="0"/>
      <w:divBdr>
        <w:top w:val="none" w:color="auto" w:sz="0" w:space="0"/>
        <w:left w:val="none" w:color="auto" w:sz="0" w:space="0"/>
        <w:bottom w:val="none" w:color="auto" w:sz="0" w:space="0"/>
        <w:right w:val="none" w:color="auto" w:sz="0" w:space="0"/>
      </w:divBdr>
    </w:div>
    <w:div w:id="1334457020">
      <w:bodyDiv w:val="true"/>
      <w:marLeft w:val="0"/>
      <w:marRight w:val="0"/>
      <w:marTop w:val="0"/>
      <w:marBottom w:val="0"/>
      <w:divBdr>
        <w:top w:val="none" w:color="auto" w:sz="0" w:space="0"/>
        <w:left w:val="none" w:color="auto" w:sz="0" w:space="0"/>
        <w:bottom w:val="none" w:color="auto" w:sz="0" w:space="0"/>
        <w:right w:val="none" w:color="auto" w:sz="0" w:space="0"/>
      </w:divBdr>
    </w:div>
    <w:div w:id="1339653879">
      <w:bodyDiv w:val="true"/>
      <w:marLeft w:val="0"/>
      <w:marRight w:val="0"/>
      <w:marTop w:val="0"/>
      <w:marBottom w:val="0"/>
      <w:divBdr>
        <w:top w:val="none" w:color="auto" w:sz="0" w:space="0"/>
        <w:left w:val="none" w:color="auto" w:sz="0" w:space="0"/>
        <w:bottom w:val="none" w:color="auto" w:sz="0" w:space="0"/>
        <w:right w:val="none" w:color="auto" w:sz="0" w:space="0"/>
      </w:divBdr>
    </w:div>
    <w:div w:id="1343969344">
      <w:bodyDiv w:val="true"/>
      <w:marLeft w:val="0"/>
      <w:marRight w:val="0"/>
      <w:marTop w:val="0"/>
      <w:marBottom w:val="0"/>
      <w:divBdr>
        <w:top w:val="none" w:color="auto" w:sz="0" w:space="0"/>
        <w:left w:val="none" w:color="auto" w:sz="0" w:space="0"/>
        <w:bottom w:val="none" w:color="auto" w:sz="0" w:space="0"/>
        <w:right w:val="none" w:color="auto" w:sz="0" w:space="0"/>
      </w:divBdr>
    </w:div>
    <w:div w:id="1350066449">
      <w:bodyDiv w:val="true"/>
      <w:marLeft w:val="0"/>
      <w:marRight w:val="0"/>
      <w:marTop w:val="0"/>
      <w:marBottom w:val="0"/>
      <w:divBdr>
        <w:top w:val="none" w:color="auto" w:sz="0" w:space="0"/>
        <w:left w:val="none" w:color="auto" w:sz="0" w:space="0"/>
        <w:bottom w:val="none" w:color="auto" w:sz="0" w:space="0"/>
        <w:right w:val="none" w:color="auto" w:sz="0" w:space="0"/>
      </w:divBdr>
    </w:div>
    <w:div w:id="1354453338">
      <w:bodyDiv w:val="true"/>
      <w:marLeft w:val="0"/>
      <w:marRight w:val="0"/>
      <w:marTop w:val="0"/>
      <w:marBottom w:val="0"/>
      <w:divBdr>
        <w:top w:val="none" w:color="auto" w:sz="0" w:space="0"/>
        <w:left w:val="none" w:color="auto" w:sz="0" w:space="0"/>
        <w:bottom w:val="none" w:color="auto" w:sz="0" w:space="0"/>
        <w:right w:val="none" w:color="auto" w:sz="0" w:space="0"/>
      </w:divBdr>
    </w:div>
    <w:div w:id="1422678391">
      <w:bodyDiv w:val="true"/>
      <w:marLeft w:val="0"/>
      <w:marRight w:val="0"/>
      <w:marTop w:val="0"/>
      <w:marBottom w:val="0"/>
      <w:divBdr>
        <w:top w:val="none" w:color="auto" w:sz="0" w:space="0"/>
        <w:left w:val="none" w:color="auto" w:sz="0" w:space="0"/>
        <w:bottom w:val="none" w:color="auto" w:sz="0" w:space="0"/>
        <w:right w:val="none" w:color="auto" w:sz="0" w:space="0"/>
      </w:divBdr>
    </w:div>
    <w:div w:id="1441098204">
      <w:bodyDiv w:val="true"/>
      <w:marLeft w:val="0"/>
      <w:marRight w:val="0"/>
      <w:marTop w:val="0"/>
      <w:marBottom w:val="0"/>
      <w:divBdr>
        <w:top w:val="none" w:color="auto" w:sz="0" w:space="0"/>
        <w:left w:val="none" w:color="auto" w:sz="0" w:space="0"/>
        <w:bottom w:val="none" w:color="auto" w:sz="0" w:space="0"/>
        <w:right w:val="none" w:color="auto" w:sz="0" w:space="0"/>
      </w:divBdr>
    </w:div>
    <w:div w:id="1477799065">
      <w:bodyDiv w:val="true"/>
      <w:marLeft w:val="0"/>
      <w:marRight w:val="0"/>
      <w:marTop w:val="0"/>
      <w:marBottom w:val="0"/>
      <w:divBdr>
        <w:top w:val="none" w:color="auto" w:sz="0" w:space="0"/>
        <w:left w:val="none" w:color="auto" w:sz="0" w:space="0"/>
        <w:bottom w:val="none" w:color="auto" w:sz="0" w:space="0"/>
        <w:right w:val="none" w:color="auto" w:sz="0" w:space="0"/>
      </w:divBdr>
    </w:div>
    <w:div w:id="1553347203">
      <w:bodyDiv w:val="true"/>
      <w:marLeft w:val="0"/>
      <w:marRight w:val="0"/>
      <w:marTop w:val="0"/>
      <w:marBottom w:val="0"/>
      <w:divBdr>
        <w:top w:val="none" w:color="auto" w:sz="0" w:space="0"/>
        <w:left w:val="none" w:color="auto" w:sz="0" w:space="0"/>
        <w:bottom w:val="none" w:color="auto" w:sz="0" w:space="0"/>
        <w:right w:val="none" w:color="auto" w:sz="0" w:space="0"/>
      </w:divBdr>
    </w:div>
    <w:div w:id="1729574788">
      <w:bodyDiv w:val="true"/>
      <w:marLeft w:val="0"/>
      <w:marRight w:val="0"/>
      <w:marTop w:val="0"/>
      <w:marBottom w:val="0"/>
      <w:divBdr>
        <w:top w:val="none" w:color="auto" w:sz="0" w:space="0"/>
        <w:left w:val="none" w:color="auto" w:sz="0" w:space="0"/>
        <w:bottom w:val="none" w:color="auto" w:sz="0" w:space="0"/>
        <w:right w:val="none" w:color="auto" w:sz="0" w:space="0"/>
      </w:divBdr>
    </w:div>
    <w:div w:id="1793547156">
      <w:bodyDiv w:val="true"/>
      <w:marLeft w:val="0"/>
      <w:marRight w:val="0"/>
      <w:marTop w:val="0"/>
      <w:marBottom w:val="0"/>
      <w:divBdr>
        <w:top w:val="none" w:color="auto" w:sz="0" w:space="0"/>
        <w:left w:val="none" w:color="auto" w:sz="0" w:space="0"/>
        <w:bottom w:val="none" w:color="auto" w:sz="0" w:space="0"/>
        <w:right w:val="none" w:color="auto" w:sz="0" w:space="0"/>
      </w:divBdr>
    </w:div>
    <w:div w:id="1849324678">
      <w:bodyDiv w:val="true"/>
      <w:marLeft w:val="0"/>
      <w:marRight w:val="0"/>
      <w:marTop w:val="0"/>
      <w:marBottom w:val="0"/>
      <w:divBdr>
        <w:top w:val="none" w:color="auto" w:sz="0" w:space="0"/>
        <w:left w:val="none" w:color="auto" w:sz="0" w:space="0"/>
        <w:bottom w:val="none" w:color="auto" w:sz="0" w:space="0"/>
        <w:right w:val="none" w:color="auto" w:sz="0" w:space="0"/>
      </w:divBdr>
    </w:div>
    <w:div w:id="1853715147">
      <w:bodyDiv w:val="true"/>
      <w:marLeft w:val="0"/>
      <w:marRight w:val="0"/>
      <w:marTop w:val="0"/>
      <w:marBottom w:val="0"/>
      <w:divBdr>
        <w:top w:val="none" w:color="auto" w:sz="0" w:space="0"/>
        <w:left w:val="none" w:color="auto" w:sz="0" w:space="0"/>
        <w:bottom w:val="none" w:color="auto" w:sz="0" w:space="0"/>
        <w:right w:val="none" w:color="auto" w:sz="0" w:space="0"/>
      </w:divBdr>
    </w:div>
    <w:div w:id="1886408568">
      <w:bodyDiv w:val="true"/>
      <w:marLeft w:val="0"/>
      <w:marRight w:val="0"/>
      <w:marTop w:val="0"/>
      <w:marBottom w:val="0"/>
      <w:divBdr>
        <w:top w:val="none" w:color="auto" w:sz="0" w:space="0"/>
        <w:left w:val="none" w:color="auto" w:sz="0" w:space="0"/>
        <w:bottom w:val="none" w:color="auto" w:sz="0" w:space="0"/>
        <w:right w:val="none" w:color="auto" w:sz="0" w:space="0"/>
      </w:divBdr>
    </w:div>
    <w:div w:id="2057464768">
      <w:bodyDiv w:val="true"/>
      <w:marLeft w:val="0"/>
      <w:marRight w:val="0"/>
      <w:marTop w:val="0"/>
      <w:marBottom w:val="0"/>
      <w:divBdr>
        <w:top w:val="none" w:color="auto" w:sz="0" w:space="0"/>
        <w:left w:val="none" w:color="auto" w:sz="0" w:space="0"/>
        <w:bottom w:val="none" w:color="auto" w:sz="0" w:space="0"/>
        <w:right w:val="none" w:color="auto" w:sz="0" w:space="0"/>
      </w:divBdr>
    </w:div>
    <w:div w:id="2069649515">
      <w:bodyDiv w:val="true"/>
      <w:marLeft w:val="0"/>
      <w:marRight w:val="0"/>
      <w:marTop w:val="0"/>
      <w:marBottom w:val="0"/>
      <w:divBdr>
        <w:top w:val="none" w:color="auto" w:sz="0" w:space="0"/>
        <w:left w:val="none" w:color="auto" w:sz="0" w:space="0"/>
        <w:bottom w:val="none" w:color="auto" w:sz="0" w:space="0"/>
        <w:right w:val="none" w:color="auto" w:sz="0" w:space="0"/>
      </w:divBdr>
    </w:div>
    <w:div w:id="2123568342">
      <w:bodyDiv w:val="true"/>
      <w:marLeft w:val="0"/>
      <w:marRight w:val="0"/>
      <w:marTop w:val="0"/>
      <w:marBottom w:val="0"/>
      <w:divBdr>
        <w:top w:val="none" w:color="auto" w:sz="0" w:space="0"/>
        <w:left w:val="none" w:color="auto" w:sz="0" w:space="0"/>
        <w:bottom w:val="none" w:color="auto" w:sz="0" w:space="0"/>
        <w:right w:val="none" w:color="auto" w:sz="0" w:space="0"/>
      </w:divBdr>
    </w:div>
    <w:div w:id="212823362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theme/theme1.xml" Type="http://schemas.openxmlformats.org/officeDocument/2006/relationships/theme" Id="rId13"/><Relationship Target="styles.xml" Type="http://schemas.openxmlformats.org/officeDocument/2006/relationships/styles" Id="rId3"/><Relationship Target="endnotes.xml" Type="http://schemas.openxmlformats.org/officeDocument/2006/relationships/end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header3.xml" Type="http://schemas.openxmlformats.org/officeDocument/2006/relationships/header"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customXml/item1a.xml" Type="http://schemas.openxmlformats.org/officeDocument/2006/relationships/customXml" Id="rId14"/></Relationships>
</file>

<file path=word/_rels/settings.xml.rels><?xml version="1.0" encoding="UTF-8" standalone="yes"?><Relationships xmlns="http://schemas.openxmlformats.org/package/2006/relationships"><Relationship TargetMode="External" Target="file:///C:\Documents%20and%20Settings\Administrator\Application%20Data\Microsoft\Predlo&#353;ci\Predlo&#382;ak%201.dot" Type="http://schemas.openxmlformats.org/officeDocument/2006/relationships/attachedTemplate" Id="rId1"/></Relationships>
</file>

<file path=word/theme/theme1.xml><?xml version="1.0" encoding="utf-8"?>
<a:theme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a.xml.rels><?xml version="1.0" encoding="UTF-8" standalone="yes"?><Relationships xmlns="http://schemas.openxmlformats.org/package/2006/relationships"><Relationship Target="itemProps1b.xml" Type="http://schemas.openxmlformats.org/officeDocument/2006/relationships/customXmlProps" Id="rId1"/></Relationships>
</file>

<file path=customXml/item1.xml><?xml version="1.0" encoding="utf-8"?>
<ns30:Source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a.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C22A2471-A6D6-4B2B-85C4-37B117F89CA8}">
  <ds:schemaRefs>
    <ds:schemaRef ds:uri="http://schemas.openxmlformats.org/officeDocument/2006/bibliography"/>
  </ds:schemaRefs>
</ds:datastoreItem>
</file>

<file path=customXml/itemProps1b.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Predložak 1</properties:Template>
  <properties:Company>Prekršajni sud u Zagrebu</properties:Company>
  <properties:Pages>10</properties:Pages>
  <properties:Words>4513</properties:Words>
  <properties:Characters>27407</properties:Characters>
  <properties:Lines>228</properties:Lines>
  <properties:Paragraphs>63</properties:Paragraphs>
  <properties:TotalTime>335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217- x 22</vt:lpstr>
      <vt:lpstr>217- x 22</vt:lpstr>
    </vt:vector>
  </properties:TitlesOfParts>
  <properties:LinksUpToDate>false</properties:LinksUpToDate>
  <properties:CharactersWithSpaces>31857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2026-05-04T13:31:00Z</dcterms:created>
  <dc:creator>Bojana Atanasov</dc:creator>
  <cp:lastModifiedBy>Ivana Šurjak</cp:lastModifiedBy>
  <cp:lastPrinted>2026-05-19T06:15:00Z</cp:lastPrinted>
  <dcterms:modified xmlns:xsi="http://www.w3.org/2001/XMLSchema-instance" xsi:type="dcterms:W3CDTF">2026-05-19T06:15:00Z</dcterms:modified>
  <cp:revision>20</cp:revision>
  <dc:title>217- x 22</dc:title>
</cp:coreProperties>
</file>