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711a3f" w14:paraId="7711a3f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>Jadranku Basiću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F61540">
        <w:rPr>
          <w:color w:themeColor="text1" w:val="000000"/>
        </w:rPr>
        <w:t>CONTABILI d.o.o., OIB: 82895781850, Split, Mažuranićevo šetalište 12 A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7E7D6A">
        <w:rPr>
          <w:color w:themeColor="text1" w:val="000000"/>
        </w:rPr>
        <w:t>3</w:t>
      </w:r>
      <w:r w:rsidR="00E2567B">
        <w:rPr>
          <w:color w:themeColor="text1" w:val="000000"/>
        </w:rPr>
        <w:t xml:space="preserve">. </w:t>
      </w:r>
      <w:r w:rsidR="007E7D6A">
        <w:rPr>
          <w:color w:themeColor="text1" w:val="000000"/>
        </w:rPr>
        <w:t>studenog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7E7D6A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F61540">
        <w:rPr>
          <w:color w:themeColor="text1" w:val="000000"/>
        </w:rPr>
        <w:t>CONTABILI d.o.o., OIB: 82895781850, Split, Mažuranićevo šetalište 12 A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F61540">
        <w:rPr>
          <w:color w:themeColor="text1" w:val="000000"/>
        </w:rPr>
        <w:t>21</w:t>
      </w:r>
      <w:r w:rsidR="005C1B69">
        <w:rPr>
          <w:color w:themeColor="text1" w:val="000000"/>
        </w:rPr>
        <w:t>.0</w:t>
      </w:r>
      <w:r w:rsidR="00921BA5">
        <w:rPr>
          <w:color w:themeColor="text1" w:val="000000"/>
        </w:rPr>
        <w:t>6</w:t>
      </w:r>
      <w:r w:rsidR="005C1B69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201</w:t>
      </w:r>
      <w:r w:rsidR="005C1B69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5C1B69">
        <w:rPr>
          <w:color w:themeColor="text1" w:val="000000"/>
        </w:rPr>
        <w:t>1</w:t>
      </w:r>
      <w:r w:rsidR="00494803">
        <w:rPr>
          <w:color w:themeColor="text1" w:val="000000"/>
        </w:rPr>
        <w:t>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F61540">
        <w:rPr>
          <w:color w:themeColor="text1" w:val="000000"/>
        </w:rPr>
        <w:t>67</w:t>
      </w:r>
      <w:r w:rsidR="005C1B69">
        <w:rPr>
          <w:color w:themeColor="text1" w:val="000000"/>
        </w:rPr>
        <w:t>.</w:t>
      </w:r>
      <w:r w:rsidR="00F61540">
        <w:rPr>
          <w:color w:themeColor="text1" w:val="000000"/>
        </w:rPr>
        <w:t>871</w:t>
      </w:r>
      <w:r w:rsidR="00FE54DB">
        <w:rPr>
          <w:color w:themeColor="text1" w:val="000000"/>
        </w:rPr>
        <w:t>,</w:t>
      </w:r>
      <w:r w:rsidR="00F61540">
        <w:rPr>
          <w:color w:themeColor="text1" w:val="000000"/>
        </w:rPr>
        <w:t>77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7E7D6A">
        <w:rPr>
          <w:color w:themeColor="text1" w:val="000000"/>
        </w:rPr>
        <w:t>3</w:t>
      </w:r>
      <w:r w:rsidR="00A92467">
        <w:rPr>
          <w:color w:themeColor="text1" w:val="000000"/>
        </w:rPr>
        <w:t xml:space="preserve">. </w:t>
      </w:r>
      <w:r w:rsidR="007E7D6A">
        <w:rPr>
          <w:color w:themeColor="text1" w:val="000000"/>
        </w:rPr>
        <w:t>studenog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 xml:space="preserve">. 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7E7D6A">
      <w:rPr>
        <w:color w:themeColor="text1" w:val="000000"/>
      </w:rPr>
      <w:t>6</w:t>
    </w:r>
    <w:r w:rsidR="00F61540">
      <w:rPr>
        <w:color w:themeColor="text1" w:val="000000"/>
      </w:rPr>
      <w:t>96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5C1B69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2E34BB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94803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1B69"/>
    <w:rsid w:val="005C4FA6"/>
    <w:rsid w:val="005D620B"/>
    <w:rsid w:val="005F0E13"/>
    <w:rsid w:val="005F6612"/>
    <w:rsid w:val="00602A20"/>
    <w:rsid w:val="006257DD"/>
    <w:rsid w:val="00665DA5"/>
    <w:rsid w:val="00670B86"/>
    <w:rsid w:val="006B4B96"/>
    <w:rsid w:val="006B7110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E7D6A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E5111"/>
    <w:rsid w:val="008F241B"/>
    <w:rsid w:val="00921BA5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1EFC"/>
    <w:rsid w:val="00A53455"/>
    <w:rsid w:val="00A62DE4"/>
    <w:rsid w:val="00A92467"/>
    <w:rsid w:val="00AA2730"/>
    <w:rsid w:val="00AA5FA1"/>
    <w:rsid w:val="00AC6AD9"/>
    <w:rsid w:val="00AD296C"/>
    <w:rsid w:val="00AD5BE5"/>
    <w:rsid w:val="00AF61AB"/>
    <w:rsid w:val="00B15138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4228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1B91"/>
    <w:rsid w:val="00F555EE"/>
    <w:rsid w:val="00F576EC"/>
    <w:rsid w:val="00F61540"/>
    <w:rsid w:val="00F61726"/>
    <w:rsid w:val="00F769BB"/>
    <w:rsid w:val="00F945BC"/>
    <w:rsid w:val="00F96BD1"/>
    <w:rsid w:val="00FA60C8"/>
    <w:rsid w:val="00FB0739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studenog 2017.</izvorni_sadrzaj>
    <derivirana_varijabla naziv="DomainObject.DatumDonosenjaOdluke_1">3.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696</izvorni_sadrzaj>
    <derivirana_varijabla naziv="DomainObject.Predmet.Broj_1">696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lipnja 2017.</izvorni_sadrzaj>
    <derivirana_varijabla naziv="DomainObject.Predmet.DatumOsnivanja_1">27.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St-696/2017</izvorni_sadrzaj>
    <derivirana_varijabla naziv="DomainObject.Predmet.OznakaBroj_1">St-696/2017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SZ-a</izvorni_sadrzaj>
    <derivirana_varijabla naziv="DomainObject.Predmet.PrimjedbaSuca_1">Čl. 429. st. 1. SZ-a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CONTABILI, d.o.o. za trgovinu i poslovne usluge</izvorni_sadrzaj>
    <derivirana_varijabla naziv="DomainObject.Predmet.ProtustrankaFormated_1">  CONTABILI, d.o.o. za trgovinu i poslovne usluge</derivirana_varijabla>
  </DomainObject.Predmet.ProtustrankaFormated>
  <DomainObject.Predmet.ProtustrankaFormatedOIB>
    <izvorni_sadrzaj>  CONTABILI, d.o.o. za trgovinu i poslovne usluge, OIB 82895781850</izvorni_sadrzaj>
    <derivirana_varijabla naziv="DomainObject.Predmet.ProtustrankaFormatedOIB_1">  CONTABILI, d.o.o. za trgovinu i poslovne usluge, OIB 82895781850</derivirana_varijabla>
  </DomainObject.Predmet.ProtustrankaFormatedOIB>
  <DomainObject.Predmet.ProtustrankaFormatedWithAdress>
    <izvorni_sadrzaj> CONTABILI, d.o.o. za trgovinu i poslovne usluge, Mažuranićevo šetalište 12/A, 21000 Split</izvorni_sadrzaj>
    <derivirana_varijabla naziv="DomainObject.Predmet.ProtustrankaFormatedWithAdress_1"> CONTABILI, d.o.o. za trgovinu i poslovne usluge, Mažuranićevo šetalište 12/A, 21000 Split</derivirana_varijabla>
  </DomainObject.Predmet.ProtustrankaFormatedWithAdress>
  <DomainObject.Predmet.ProtustrankaFormatedWithAdressOIB>
    <izvorni_sadrzaj> CONTABILI, d.o.o. za trgovinu i poslovne usluge, OIB 82895781850, Mažuranićevo šetalište 12/A, 21000 Split</izvorni_sadrzaj>
    <derivirana_varijabla naziv="DomainObject.Predmet.ProtustrankaFormatedWithAdressOIB_1"> CONTABILI, d.o.o. za trgovinu i poslovne usluge, OIB 82895781850, Mažuranićevo šetalište 12/A, 21000 Split</derivirana_varijabla>
  </DomainObject.Predmet.ProtustrankaFormatedWithAdressOIB>
  <DomainObject.Predmet.ProtustrankaWithAdress>
    <izvorni_sadrzaj>CONTABILI, d.o.o. za trgovinu i poslovne usluge Mažuranićevo šetalište 12/A, 21000 Split</izvorni_sadrzaj>
    <derivirana_varijabla naziv="DomainObject.Predmet.ProtustrankaWithAdress_1">CONTABILI, d.o.o. za trgovinu i poslovne usluge Mažuranićevo šetalište 12/A, 21000 Split</derivirana_varijabla>
  </DomainObject.Predmet.ProtustrankaWithAdress>
  <DomainObject.Predmet.ProtustrankaWithAdressOIB>
    <izvorni_sadrzaj>CONTABILI, d.o.o. za trgovinu i poslovne usluge, OIB 82895781850, Mažuranićevo šetalište 12/A, 21000 Split</izvorni_sadrzaj>
    <derivirana_varijabla naziv="DomainObject.Predmet.ProtustrankaWithAdressOIB_1">CONTABILI, d.o.o. za trgovinu i poslovne usluge, OIB 82895781850, Mažuranićevo šetalište 12/A, 21000 Split</derivirana_varijabla>
  </DomainObject.Predmet.ProtustrankaWithAdressOIB>
  <DomainObject.Predmet.ProtustrankaNazivFormated>
    <izvorni_sadrzaj>CONTABILI, d.o.o. za trgovinu i poslovne usluge</izvorni_sadrzaj>
    <derivirana_varijabla naziv="DomainObject.Predmet.ProtustrankaNazivFormated_1">CONTABILI, d.o.o. za trgovinu i poslovne usluge</derivirana_varijabla>
  </DomainObject.Predmet.ProtustrankaNazivFormated>
  <DomainObject.Predmet.ProtustrankaNazivFormatedOIB>
    <izvorni_sadrzaj>CONTABILI, d.o.o. za trgovinu i poslovne usluge, OIB 82895781850</izvorni_sadrzaj>
    <derivirana_varijabla naziv="DomainObject.Predmet.ProtustrankaNazivFormatedOIB_1">CONTABILI, d.o.o. za trgovinu i poslovne usluge, OIB 82895781850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67871.77</izvorni_sadrzaj>
    <derivirana_varijabla naziv="DomainObject.Predmet.TrenutnaVrijednost_1">67871.77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CONTABILI, d.o.o. za trgovinu i poslovne usluge</item>
    </izvorni_sadrzaj>
    <derivirana_varijabla naziv="DomainObject.Predmet.ProtuStrankaListFormated_1">
      <item>CONTABILI, d.o.o. za trgovinu i poslovne usluge</item>
    </derivirana_varijabla>
  </DomainObject.Predmet.ProtuStrankaListFormated>
  <DomainObject.Predmet.ProtuStrankaListFormatedOIB>
    <izvorni_sadrzaj>
      <item>CONTABILI, d.o.o. za trgovinu i poslovne usluge, OIB 82895781850</item>
    </izvorni_sadrzaj>
    <derivirana_varijabla naziv="DomainObject.Predmet.ProtuStrankaListFormatedOIB_1">
      <item>CONTABILI, d.o.o. za trgovinu i poslovne usluge, OIB 82895781850</item>
    </derivirana_varijabla>
  </DomainObject.Predmet.ProtuStrankaListFormatedOIB>
  <DomainObject.Predmet.ProtuStrankaListFormatedWithAdress>
    <izvorni_sadrzaj>
      <item>CONTABILI, d.o.o. za trgovinu i poslovne usluge, Mažuranićevo šetalište 12/A, 21000 Split</item>
    </izvorni_sadrzaj>
    <derivirana_varijabla naziv="DomainObject.Predmet.ProtuStrankaListFormatedWithAdress_1">
      <item>CONTABILI, d.o.o. za trgovinu i poslovne usluge, Mažuranićevo šetalište 12/A, 21000 Split</item>
    </derivirana_varijabla>
  </DomainObject.Predmet.ProtuStrankaListFormatedWithAdress>
  <DomainObject.Predmet.ProtuStrankaListFormatedWithAdressOIB>
    <izvorni_sadrzaj>
      <item>CONTABILI, d.o.o. za trgovinu i poslovne usluge, OIB 82895781850, Mažuranićevo šetalište 12/A, 21000 Split</item>
    </izvorni_sadrzaj>
    <derivirana_varijabla naziv="DomainObject.Predmet.ProtuStrankaListFormatedWithAdressOIB_1">
      <item>CONTABILI, d.o.o. za trgovinu i poslovne usluge, OIB 82895781850, Mažuranićevo šetalište 12/A, 21000 Split</item>
    </derivirana_varijabla>
  </DomainObject.Predmet.ProtuStrankaListFormatedWithAdressOIB>
  <DomainObject.Predmet.ProtuStrankaListNazivFormated>
    <izvorni_sadrzaj>
      <item>CONTABILI, d.o.o. za trgovinu i poslovne usluge</item>
    </izvorni_sadrzaj>
    <derivirana_varijabla naziv="DomainObject.Predmet.ProtuStrankaListNazivFormated_1">
      <item>CONTABILI, d.o.o. za trgovinu i poslovne usluge</item>
    </derivirana_varijabla>
  </DomainObject.Predmet.ProtuStrankaListNazivFormated>
  <DomainObject.Predmet.ProtuStrankaListNazivFormatedOIB>
    <izvorni_sadrzaj>
      <item>CONTABILI, d.o.o. za trgovinu i poslovne usluge, OIB 82895781850</item>
    </izvorni_sadrzaj>
    <derivirana_varijabla naziv="DomainObject.Predmet.ProtuStrankaListNazivFormatedOIB_1">
      <item>CONTABILI, d.o.o. za trgovinu i poslovne usluge, OIB 82895781850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studenog 2017.</izvorni_sadrzaj>
    <derivirana_varijabla naziv="DomainObject.Datum_1">3.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CONTABILI, d.o.o. za trgovinu i poslovne usluge</izvorni_sadrzaj>
    <derivirana_varijabla naziv="DomainObject.Predmet.ProtustrankaIDrugi_1">CONTABILI, d.o.o. za trgovinu i poslovne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CONTABILI, d.o.o. za trgovinu i poslovne usluge, OIB 82895781850, Mažuranićevo šetalište 12/A, 21000 Split</izvorni_sadrzaj>
    <derivirana_varijabla naziv="DomainObject.Predmet.ProtustrankaIDrugiAdressOIB_1">CONTABILI, d.o.o. za trgovinu i poslovne usluge, OIB 82895781850, Mažuranićevo šetalište 12/A,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CONTABILI, d.o.o. za trgovinu i poslovne usluge</item>
      <item>FINANCIJSKA AGENCIJA, RC SPLIT</item>
    </izvorni_sadrzaj>
    <derivirana_varijabla naziv="DomainObject.Predmet.SudioniciListNaziv_1">
      <item>CONTABILI, d.o.o. za trgovinu i poslovne usluge</item>
      <item>FINANCIJSKA AGENCIJA, RC SPLIT</item>
    </derivirana_varijabla>
  </DomainObject.Predmet.SudioniciListNaziv>
  <DomainObject.Predmet.SudioniciListAdressOIB>
    <izvorni_sadrzaj>
      <item>CONTABILI, d.o.o. za trgovinu i poslovne usluge, OIB 82895781850, Mažuranićevo šetalište 12/A,21000 Split</item>
      <item>FINANCIJSKA AGENCIJA, RC SPLIT, OIB 85821130368, Mažuranićevo šetalište 24 b,21000 Split</item>
    </izvorni_sadrzaj>
    <derivirana_varijabla naziv="DomainObject.Predmet.SudioniciListAdressOIB_1">
      <item>CONTABILI, d.o.o. za trgovinu i poslovne usluge, OIB 82895781850, Mažuranićevo šetalište 12/A,21000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82895781850</item>
      <item>, OIB 85821130368</item>
    </izvorni_sadrzaj>
    <derivirana_varijabla naziv="DomainObject.Predmet.SudioniciListNazivOIB_1">
      <item>, OIB 82895781850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313</properties:Words>
  <properties:Characters>1753</properties:Characters>
  <properties:Lines>45</properties:Lines>
  <properties:Paragraphs>15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2017-11-03T11:23:00Z</cp:lastPrinted>
  <dcterms:modified xmlns:xsi="http://www.w3.org/2001/XMLSchema-instance" xsi:type="dcterms:W3CDTF">2017-11-03T12:12:00Z</dcterms:modified>
  <cp:revision>67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