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A6A42" w:rsidR="00E4767D" w:rsidP="00E4767D" w:rsidRDefault="00E4767D" w14:paraId="0DB70A16" w14:textId="77777777">
      <w:pPr>
        <w15:collapsed w:val="false"/>
        <w:rPr>
          <w:rFonts w:ascii="Arial" w:hAnsi="Arial" w:cs="Arial"/>
        </w:rPr>
      </w:pPr>
      <w:r w:rsidRPr="009A6A42">
        <w:rPr>
          <w:rFonts w:ascii="Arial" w:hAnsi="Arial" w:cs="Arial"/>
          <w:noProof/>
        </w:rPr>
        <w:drawing>
          <wp:inline distT="0" distB="0" distL="0" distR="0">
            <wp:extent cx="592455" cy="721360"/>
            <wp:effectExtent l="0" t="0" r="0" b="254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92455" cy="721360"/>
                    </a:xfrm>
                    <a:prstGeom prst="rect">
                      <a:avLst/>
                    </a:prstGeom>
                    <a:noFill/>
                    <a:ln>
                      <a:noFill/>
                    </a:ln>
                  </pic:spPr>
                </pic:pic>
              </a:graphicData>
            </a:graphic>
          </wp:inline>
        </w:drawing>
      </w:r>
    </w:p>
    <w:p w:rsidRPr="009A6A42" w:rsidR="00C36F4C" w:rsidP="00C36F4C" w:rsidRDefault="00C36F4C" w14:paraId="420AB34D" w14:textId="645B5EBA">
      <w:pPr>
        <w:pStyle w:val="Naslov2"/>
        <w:rPr>
          <w:rFonts w:ascii="Arial" w:hAnsi="Arial" w:cs="Arial"/>
          <w:b w:val="false"/>
        </w:rPr>
      </w:pPr>
      <w:r w:rsidRPr="009A6A42">
        <w:rPr>
          <w:rFonts w:ascii="Arial" w:hAnsi="Arial" w:cs="Arial"/>
          <w:b w:val="false"/>
        </w:rPr>
        <w:t>R1 Ob-4</w:t>
      </w:r>
      <w:r w:rsidR="007B4739">
        <w:rPr>
          <w:rFonts w:ascii="Arial" w:hAnsi="Arial" w:cs="Arial"/>
          <w:b w:val="false"/>
        </w:rPr>
        <w:t>..</w:t>
      </w:r>
      <w:r w:rsidRPr="009A6A42">
        <w:rPr>
          <w:rFonts w:ascii="Arial" w:hAnsi="Arial" w:cs="Arial"/>
          <w:b w:val="false"/>
        </w:rPr>
        <w:t>/20</w:t>
      </w:r>
      <w:r w:rsidR="007B4739">
        <w:rPr>
          <w:rFonts w:ascii="Arial" w:hAnsi="Arial" w:cs="Arial"/>
          <w:b w:val="false"/>
        </w:rPr>
        <w:t>..</w:t>
      </w:r>
      <w:r w:rsidRPr="009A6A42">
        <w:rPr>
          <w:rFonts w:ascii="Arial" w:hAnsi="Arial" w:cs="Arial"/>
          <w:b w:val="false"/>
        </w:rPr>
        <w:t>-</w:t>
      </w:r>
      <w:r w:rsidR="00C57F50">
        <w:rPr>
          <w:rFonts w:ascii="Arial" w:hAnsi="Arial" w:cs="Arial"/>
          <w:b w:val="false"/>
        </w:rPr>
        <w:t>7</w:t>
      </w:r>
    </w:p>
    <w:p w:rsidRPr="009A6A42" w:rsidR="00E4767D" w:rsidP="00E4767D" w:rsidRDefault="00E4767D" w14:paraId="2F8D6B7D" w14:textId="77777777">
      <w:pPr>
        <w:rPr>
          <w:rFonts w:ascii="Arial" w:hAnsi="Arial" w:cs="Arial"/>
        </w:rPr>
      </w:pPr>
      <w:r w:rsidRPr="009A6A42">
        <w:rPr>
          <w:rFonts w:ascii="Arial" w:hAnsi="Arial" w:cs="Arial"/>
        </w:rPr>
        <w:t xml:space="preserve">Republika Hrvatska </w:t>
      </w:r>
    </w:p>
    <w:p w:rsidRPr="009A6A42" w:rsidR="00E4767D" w:rsidP="00E4767D" w:rsidRDefault="00E4767D" w14:paraId="5F615E12" w14:textId="77777777">
      <w:pPr>
        <w:rPr>
          <w:rFonts w:ascii="Arial" w:hAnsi="Arial" w:cs="Arial"/>
        </w:rPr>
      </w:pPr>
      <w:r w:rsidRPr="009A6A42">
        <w:rPr>
          <w:rFonts w:ascii="Arial" w:hAnsi="Arial" w:cs="Arial"/>
        </w:rPr>
        <w:t xml:space="preserve">Općinski sud u Osijeku </w:t>
      </w:r>
    </w:p>
    <w:p w:rsidRPr="009A6A42" w:rsidR="00E4767D" w:rsidP="00E4767D" w:rsidRDefault="00E4767D" w14:paraId="3562B334" w14:textId="77777777">
      <w:pPr>
        <w:rPr>
          <w:rFonts w:ascii="Arial" w:hAnsi="Arial" w:cs="Arial"/>
        </w:rPr>
      </w:pPr>
      <w:r w:rsidRPr="009A6A42">
        <w:rPr>
          <w:rFonts w:ascii="Arial" w:hAnsi="Arial" w:cs="Arial"/>
        </w:rPr>
        <w:t>Europska avenija 7</w:t>
      </w:r>
    </w:p>
    <w:p w:rsidRPr="009A6A42" w:rsidR="00E4767D" w:rsidP="00E4767D" w:rsidRDefault="00E4767D" w14:paraId="2681A37D" w14:textId="77777777">
      <w:pPr>
        <w:rPr>
          <w:rFonts w:ascii="Arial" w:hAnsi="Arial" w:cs="Arial"/>
        </w:rPr>
      </w:pPr>
      <w:r w:rsidRPr="009A6A42">
        <w:rPr>
          <w:rFonts w:ascii="Arial" w:hAnsi="Arial" w:cs="Arial"/>
        </w:rPr>
        <w:t xml:space="preserve">31 000 Osijek </w:t>
      </w:r>
    </w:p>
    <w:p w:rsidRPr="009A6A42" w:rsidR="00E4767D" w:rsidP="00E4767D" w:rsidRDefault="00E4767D" w14:paraId="5669C4D5" w14:textId="77777777">
      <w:pPr>
        <w:jc w:val="center"/>
        <w:rPr>
          <w:rFonts w:ascii="Arial" w:hAnsi="Arial" w:cs="Arial"/>
        </w:rPr>
      </w:pPr>
      <w:r w:rsidRPr="009A6A42">
        <w:rPr>
          <w:rFonts w:ascii="Arial" w:hAnsi="Arial" w:cs="Arial"/>
        </w:rPr>
        <w:t>R E P U B L I K A   H R V A T S K A</w:t>
      </w:r>
    </w:p>
    <w:p w:rsidRPr="009A6A42" w:rsidR="00E4767D" w:rsidP="00E4767D" w:rsidRDefault="00E4767D" w14:paraId="32B0F1BA" w14:textId="77777777">
      <w:pPr>
        <w:rPr>
          <w:rFonts w:ascii="Arial" w:hAnsi="Arial" w:cs="Arial"/>
        </w:rPr>
      </w:pPr>
    </w:p>
    <w:p w:rsidRPr="009A6A42" w:rsidR="00E4767D" w:rsidP="00E4767D" w:rsidRDefault="00E4767D" w14:paraId="493637F3" w14:textId="77777777">
      <w:pPr>
        <w:pStyle w:val="Naslov1"/>
        <w:rPr>
          <w:rFonts w:ascii="Arial" w:hAnsi="Arial" w:cs="Arial"/>
          <w:b w:val="false"/>
        </w:rPr>
      </w:pPr>
      <w:r w:rsidRPr="009A6A42">
        <w:rPr>
          <w:rFonts w:ascii="Arial" w:hAnsi="Arial" w:cs="Arial"/>
          <w:b w:val="false"/>
        </w:rPr>
        <w:t>R J E Š E NJ E</w:t>
      </w:r>
    </w:p>
    <w:p w:rsidRPr="009A6A42" w:rsidR="00E4767D" w:rsidP="00E4767D" w:rsidRDefault="00E4767D" w14:paraId="400D34C7" w14:textId="77777777">
      <w:pPr>
        <w:rPr>
          <w:rFonts w:ascii="Arial" w:hAnsi="Arial" w:cs="Arial"/>
          <w:b/>
        </w:rPr>
      </w:pPr>
    </w:p>
    <w:p w:rsidRPr="009A6A42" w:rsidR="00E4767D" w:rsidP="00F97CCF" w:rsidRDefault="00E4767D" w14:paraId="55AE856B" w14:textId="77777777">
      <w:pPr>
        <w:pStyle w:val="Default"/>
        <w:jc w:val="both"/>
        <w:rPr>
          <w:rFonts w:ascii="Arial" w:hAnsi="Arial" w:cs="Arial" w:eastAsiaTheme="minorHAnsi"/>
          <w:color w:val="000000"/>
          <w:kern w:val="0"/>
          <w:lang w:eastAsia="en-US" w:bidi="ar-SA"/>
        </w:rPr>
      </w:pPr>
      <w:r w:rsidRPr="009A6A42">
        <w:rPr>
          <w:rFonts w:ascii="Arial" w:hAnsi="Arial" w:cs="Arial"/>
        </w:rPr>
        <w:t xml:space="preserve">Općinski sud u Osijeku, po sutkinji Vandi Horvat, u izvanparničnom postupku predlagatelja Hrvatskog zavoda za socijalni rad, Područni ured Osijek, OIB: </w:t>
      </w:r>
      <w:r w:rsidR="007B4739">
        <w:rPr>
          <w:rFonts w:ascii="Arial" w:hAnsi="Arial" w:cs="Arial"/>
        </w:rPr>
        <w:t>…</w:t>
      </w:r>
      <w:r w:rsidRPr="009A6A42">
        <w:rPr>
          <w:rFonts w:ascii="Arial" w:hAnsi="Arial" w:cs="Arial"/>
        </w:rPr>
        <w:t>, I</w:t>
      </w:r>
      <w:r w:rsidR="007B4739">
        <w:rPr>
          <w:rFonts w:ascii="Arial" w:hAnsi="Arial" w:cs="Arial"/>
        </w:rPr>
        <w:t>.</w:t>
      </w:r>
      <w:r w:rsidRPr="009A6A42">
        <w:rPr>
          <w:rFonts w:ascii="Arial" w:hAnsi="Arial" w:cs="Arial"/>
        </w:rPr>
        <w:t xml:space="preserve"> G</w:t>
      </w:r>
      <w:r w:rsidR="007B4739">
        <w:rPr>
          <w:rFonts w:ascii="Arial" w:hAnsi="Arial" w:cs="Arial"/>
        </w:rPr>
        <w:t>.</w:t>
      </w:r>
      <w:r w:rsidRPr="009A6A42">
        <w:rPr>
          <w:rFonts w:ascii="Arial" w:hAnsi="Arial" w:cs="Arial"/>
        </w:rPr>
        <w:t xml:space="preserve"> </w:t>
      </w:r>
      <w:r w:rsidR="007B4739">
        <w:rPr>
          <w:rFonts w:ascii="Arial" w:hAnsi="Arial" w:cs="Arial"/>
        </w:rPr>
        <w:t>..</w:t>
      </w:r>
      <w:r w:rsidRPr="009A6A42" w:rsidR="007D4B0B">
        <w:rPr>
          <w:rFonts w:ascii="Arial" w:hAnsi="Arial" w:cs="Arial"/>
        </w:rPr>
        <w:t>, O</w:t>
      </w:r>
      <w:r w:rsidR="007B4739">
        <w:rPr>
          <w:rFonts w:ascii="Arial" w:hAnsi="Arial" w:cs="Arial"/>
        </w:rPr>
        <w:t>.</w:t>
      </w:r>
      <w:r w:rsidRPr="009A6A42" w:rsidR="007D4B0B">
        <w:rPr>
          <w:rFonts w:ascii="Arial" w:hAnsi="Arial" w:cs="Arial"/>
        </w:rPr>
        <w:t>, protiv I-</w:t>
      </w:r>
      <w:proofErr w:type="spellStart"/>
      <w:r w:rsidRPr="009A6A42" w:rsidR="007D4B0B">
        <w:rPr>
          <w:rFonts w:ascii="Arial" w:hAnsi="Arial" w:cs="Arial"/>
        </w:rPr>
        <w:t>protustranke</w:t>
      </w:r>
      <w:proofErr w:type="spellEnd"/>
      <w:r w:rsidRPr="009A6A42" w:rsidR="007D4B0B">
        <w:rPr>
          <w:rFonts w:ascii="Arial" w:hAnsi="Arial" w:cs="Arial" w:eastAsiaTheme="minorHAnsi"/>
          <w:color w:val="000000"/>
          <w:kern w:val="0"/>
          <w:lang w:eastAsia="en-US" w:bidi="ar-SA"/>
        </w:rPr>
        <w:t xml:space="preserve"> D</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 xml:space="preserve"> T</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 xml:space="preserve">, OIB: </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 iz O</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 C</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 xml:space="preserve"> </w:t>
      </w:r>
      <w:r w:rsidR="007B4739">
        <w:rPr>
          <w:rFonts w:ascii="Arial" w:hAnsi="Arial" w:cs="Arial" w:eastAsiaTheme="minorHAnsi"/>
          <w:color w:val="000000"/>
          <w:kern w:val="0"/>
          <w:lang w:eastAsia="en-US" w:bidi="ar-SA"/>
        </w:rPr>
        <w:t>..</w:t>
      </w:r>
      <w:r w:rsidRPr="009A6A42">
        <w:rPr>
          <w:rFonts w:ascii="Arial" w:hAnsi="Arial" w:cs="Arial"/>
        </w:rPr>
        <w:t>, I</w:t>
      </w:r>
      <w:r w:rsidRPr="009A6A42" w:rsidR="007D4B0B">
        <w:rPr>
          <w:rFonts w:ascii="Arial" w:hAnsi="Arial" w:cs="Arial"/>
        </w:rPr>
        <w:t>I-</w:t>
      </w:r>
      <w:proofErr w:type="spellStart"/>
      <w:r w:rsidRPr="009A6A42" w:rsidR="007D4B0B">
        <w:rPr>
          <w:rFonts w:ascii="Arial" w:hAnsi="Arial" w:cs="Arial"/>
        </w:rPr>
        <w:t>protustranke</w:t>
      </w:r>
      <w:proofErr w:type="spellEnd"/>
      <w:r w:rsidRPr="009A6A42" w:rsidR="007D4B0B">
        <w:rPr>
          <w:rFonts w:ascii="Arial" w:hAnsi="Arial" w:cs="Arial" w:eastAsiaTheme="minorHAnsi"/>
          <w:color w:val="000000"/>
          <w:kern w:val="0"/>
          <w:lang w:eastAsia="en-US" w:bidi="ar-SA"/>
        </w:rPr>
        <w:t xml:space="preserve"> </w:t>
      </w:r>
      <w:proofErr w:type="spellStart"/>
      <w:r w:rsidRPr="009A6A42" w:rsidR="007D4B0B">
        <w:rPr>
          <w:rFonts w:ascii="Arial" w:hAnsi="Arial" w:cs="Arial" w:eastAsiaTheme="minorHAnsi"/>
          <w:color w:val="000000"/>
          <w:kern w:val="0"/>
          <w:lang w:eastAsia="en-US" w:bidi="ar-SA"/>
        </w:rPr>
        <w:t>mlt</w:t>
      </w:r>
      <w:proofErr w:type="spellEnd"/>
      <w:r w:rsidRPr="009A6A42" w:rsidR="007D4B0B">
        <w:rPr>
          <w:rFonts w:ascii="Arial" w:hAnsi="Arial" w:cs="Arial" w:eastAsiaTheme="minorHAnsi"/>
          <w:color w:val="000000"/>
          <w:kern w:val="0"/>
          <w:lang w:eastAsia="en-US" w:bidi="ar-SA"/>
        </w:rPr>
        <w:t>. L</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T</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 xml:space="preserve">, OIB: </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w:t>
      </w:r>
      <w:r w:rsidRPr="009A6A42">
        <w:rPr>
          <w:rFonts w:ascii="Arial" w:hAnsi="Arial" w:cs="Arial"/>
        </w:rPr>
        <w:t xml:space="preserve"> zastupan</w:t>
      </w:r>
      <w:r w:rsidRPr="009A6A42" w:rsidR="007D4B0B">
        <w:rPr>
          <w:rFonts w:ascii="Arial" w:hAnsi="Arial" w:cs="Arial"/>
        </w:rPr>
        <w:t>og</w:t>
      </w:r>
      <w:r w:rsidRPr="009A6A42">
        <w:rPr>
          <w:rFonts w:ascii="Arial" w:hAnsi="Arial" w:cs="Arial"/>
        </w:rPr>
        <w:t xml:space="preserve"> po posebnoj skrbnici </w:t>
      </w:r>
      <w:r w:rsidRPr="009A6A42" w:rsidR="007D4B0B">
        <w:rPr>
          <w:rFonts w:ascii="Arial" w:hAnsi="Arial" w:cs="Arial"/>
        </w:rPr>
        <w:t>D</w:t>
      </w:r>
      <w:r w:rsidR="007B4739">
        <w:rPr>
          <w:rFonts w:ascii="Arial" w:hAnsi="Arial" w:cs="Arial"/>
        </w:rPr>
        <w:t>.</w:t>
      </w:r>
      <w:r w:rsidRPr="009A6A42" w:rsidR="007D4B0B">
        <w:rPr>
          <w:rFonts w:ascii="Arial" w:hAnsi="Arial" w:cs="Arial"/>
        </w:rPr>
        <w:t xml:space="preserve"> V</w:t>
      </w:r>
      <w:r w:rsidR="007B4739">
        <w:rPr>
          <w:rFonts w:ascii="Arial" w:hAnsi="Arial" w:cs="Arial"/>
        </w:rPr>
        <w:t>.</w:t>
      </w:r>
      <w:r w:rsidRPr="009A6A42">
        <w:rPr>
          <w:rFonts w:ascii="Arial" w:hAnsi="Arial" w:cs="Arial"/>
        </w:rPr>
        <w:t>, djelatnici Centra za posebno skrbništvo – Podružnica O</w:t>
      </w:r>
      <w:r w:rsidR="007B4739">
        <w:rPr>
          <w:rFonts w:ascii="Arial" w:hAnsi="Arial" w:cs="Arial"/>
        </w:rPr>
        <w:t>.</w:t>
      </w:r>
      <w:r w:rsidRPr="009A6A42">
        <w:rPr>
          <w:rFonts w:ascii="Arial" w:hAnsi="Arial" w:cs="Arial"/>
        </w:rPr>
        <w:t xml:space="preserve"> i </w:t>
      </w:r>
      <w:r w:rsidRPr="009A6A42" w:rsidR="007D4B0B">
        <w:rPr>
          <w:rFonts w:ascii="Arial" w:hAnsi="Arial" w:cs="Arial"/>
        </w:rPr>
        <w:t>III</w:t>
      </w:r>
      <w:r w:rsidRPr="009A6A42">
        <w:rPr>
          <w:rFonts w:ascii="Arial" w:hAnsi="Arial" w:cs="Arial"/>
        </w:rPr>
        <w:t>-</w:t>
      </w:r>
      <w:proofErr w:type="spellStart"/>
      <w:r w:rsidRPr="009A6A42">
        <w:rPr>
          <w:rFonts w:ascii="Arial" w:hAnsi="Arial" w:cs="Arial"/>
        </w:rPr>
        <w:t>protustranke</w:t>
      </w:r>
      <w:proofErr w:type="spellEnd"/>
      <w:r w:rsidRPr="009A6A42">
        <w:rPr>
          <w:rFonts w:ascii="Arial" w:hAnsi="Arial" w:cs="Arial"/>
        </w:rPr>
        <w:t xml:space="preserve"> C</w:t>
      </w:r>
      <w:r w:rsidR="007B4739">
        <w:rPr>
          <w:rFonts w:ascii="Arial" w:hAnsi="Arial" w:cs="Arial"/>
        </w:rPr>
        <w:t>.</w:t>
      </w:r>
      <w:r w:rsidRPr="009A6A42">
        <w:rPr>
          <w:rFonts w:ascii="Arial" w:hAnsi="Arial" w:cs="Arial"/>
        </w:rPr>
        <w:t xml:space="preserve"> za pr</w:t>
      </w:r>
      <w:r w:rsidR="007B4739">
        <w:rPr>
          <w:rFonts w:ascii="Arial" w:hAnsi="Arial" w:cs="Arial"/>
        </w:rPr>
        <w:t>.</w:t>
      </w:r>
      <w:r w:rsidRPr="009A6A42">
        <w:rPr>
          <w:rFonts w:ascii="Arial" w:hAnsi="Arial" w:cs="Arial"/>
        </w:rPr>
        <w:t xml:space="preserve"> </w:t>
      </w:r>
      <w:r w:rsidRPr="009A6A42" w:rsidR="007B4739">
        <w:rPr>
          <w:rFonts w:ascii="Arial" w:hAnsi="Arial" w:cs="Arial"/>
        </w:rPr>
        <w:t>U</w:t>
      </w:r>
      <w:r w:rsidR="007B4739">
        <w:rPr>
          <w:rFonts w:ascii="Arial" w:hAnsi="Arial" w:cs="Arial"/>
        </w:rPr>
        <w:t>.</w:t>
      </w:r>
      <w:r w:rsidRPr="009A6A42">
        <w:rPr>
          <w:rFonts w:ascii="Arial" w:hAnsi="Arial" w:cs="Arial"/>
        </w:rPr>
        <w:t xml:space="preserve"> u zajednici „K</w:t>
      </w:r>
      <w:r w:rsidR="007B4739">
        <w:rPr>
          <w:rFonts w:ascii="Arial" w:hAnsi="Arial" w:cs="Arial"/>
        </w:rPr>
        <w:t>.</w:t>
      </w:r>
      <w:r w:rsidRPr="009A6A42" w:rsidR="007D4B0B">
        <w:rPr>
          <w:rFonts w:ascii="Arial" w:hAnsi="Arial" w:cs="Arial"/>
        </w:rPr>
        <w:t xml:space="preserve">“, OIB: </w:t>
      </w:r>
      <w:r w:rsidR="007B4739">
        <w:rPr>
          <w:rFonts w:ascii="Arial" w:hAnsi="Arial" w:cs="Arial"/>
        </w:rPr>
        <w:t>…</w:t>
      </w:r>
      <w:r w:rsidRPr="009A6A42" w:rsidR="007D4B0B">
        <w:rPr>
          <w:rFonts w:ascii="Arial" w:hAnsi="Arial" w:cs="Arial"/>
        </w:rPr>
        <w:t>, Osijek</w:t>
      </w:r>
      <w:r w:rsidRPr="009A6A42" w:rsidR="007D4B0B">
        <w:rPr>
          <w:rFonts w:ascii="Arial" w:hAnsi="Arial" w:cs="Arial" w:eastAsiaTheme="minorHAnsi"/>
          <w:color w:val="000000"/>
          <w:kern w:val="0"/>
          <w:lang w:eastAsia="en-US" w:bidi="ar-SA"/>
        </w:rPr>
        <w:t>, Z</w:t>
      </w:r>
      <w:r w:rsidR="007B4739">
        <w:rPr>
          <w:rFonts w:ascii="Arial" w:hAnsi="Arial" w:cs="Arial" w:eastAsiaTheme="minorHAnsi"/>
          <w:color w:val="000000"/>
          <w:kern w:val="0"/>
          <w:lang w:eastAsia="en-US" w:bidi="ar-SA"/>
        </w:rPr>
        <w:t>..</w:t>
      </w:r>
      <w:r w:rsidRPr="009A6A42" w:rsidR="007D4B0B">
        <w:rPr>
          <w:rFonts w:ascii="Arial" w:hAnsi="Arial" w:cs="Arial" w:eastAsiaTheme="minorHAnsi"/>
          <w:color w:val="000000"/>
          <w:kern w:val="0"/>
          <w:lang w:eastAsia="en-US" w:bidi="ar-SA"/>
        </w:rPr>
        <w:t xml:space="preserve"> </w:t>
      </w:r>
      <w:r w:rsidR="007B4739">
        <w:rPr>
          <w:rFonts w:ascii="Arial" w:hAnsi="Arial" w:cs="Arial" w:eastAsiaTheme="minorHAnsi"/>
          <w:color w:val="000000"/>
          <w:kern w:val="0"/>
          <w:lang w:eastAsia="en-US" w:bidi="ar-SA"/>
        </w:rPr>
        <w:t>..</w:t>
      </w:r>
      <w:r w:rsidRPr="009A6A42">
        <w:rPr>
          <w:rFonts w:ascii="Arial" w:hAnsi="Arial" w:cs="Arial"/>
        </w:rPr>
        <w:t xml:space="preserve"> radi donošenja odluke o </w:t>
      </w:r>
      <w:r w:rsidRPr="009A6A42" w:rsidR="007D4B0B">
        <w:rPr>
          <w:rFonts w:ascii="Arial" w:hAnsi="Arial" w:cs="Arial" w:eastAsiaTheme="minorHAnsi"/>
          <w:color w:val="000000"/>
          <w:kern w:val="0"/>
          <w:lang w:eastAsia="en-US" w:bidi="ar-SA"/>
        </w:rPr>
        <w:t xml:space="preserve">oduzimanju prava roditelju na stanovanje s </w:t>
      </w:r>
      <w:proofErr w:type="spellStart"/>
      <w:r w:rsidRPr="009A6A42" w:rsidR="007D4B0B">
        <w:rPr>
          <w:rFonts w:ascii="Arial" w:hAnsi="Arial" w:cs="Arial" w:eastAsiaTheme="minorHAnsi"/>
          <w:color w:val="000000"/>
          <w:kern w:val="0"/>
          <w:lang w:eastAsia="en-US" w:bidi="ar-SA"/>
        </w:rPr>
        <w:t>mlt</w:t>
      </w:r>
      <w:proofErr w:type="spellEnd"/>
      <w:r w:rsidRPr="009A6A42" w:rsidR="007D4B0B">
        <w:rPr>
          <w:rFonts w:ascii="Arial" w:hAnsi="Arial" w:cs="Arial" w:eastAsiaTheme="minorHAnsi"/>
          <w:color w:val="000000"/>
          <w:kern w:val="0"/>
          <w:lang w:eastAsia="en-US" w:bidi="ar-SA"/>
        </w:rPr>
        <w:t>. djetetom i povjeravanju svakodnevne skrbi o djetetu drugoj osobi, odnosno ustanovi, kao i smještaja izvan vlastite obitelji</w:t>
      </w:r>
      <w:r w:rsidRPr="009A6A42">
        <w:rPr>
          <w:rFonts w:ascii="Arial" w:hAnsi="Arial" w:cs="Arial"/>
        </w:rPr>
        <w:t xml:space="preserve">, a povodom prijedloga predlagatelja za donošenje privremene mjere, izvan ročišta, dana </w:t>
      </w:r>
      <w:r w:rsidR="00C36F4C">
        <w:rPr>
          <w:rFonts w:ascii="Arial" w:hAnsi="Arial" w:cs="Arial"/>
        </w:rPr>
        <w:t>2. lipnja</w:t>
      </w:r>
      <w:r w:rsidRPr="009A6A42">
        <w:rPr>
          <w:rFonts w:ascii="Arial" w:hAnsi="Arial" w:cs="Arial"/>
        </w:rPr>
        <w:t xml:space="preserve"> 2025.</w:t>
      </w:r>
    </w:p>
    <w:p w:rsidRPr="009A6A42" w:rsidR="00E4767D" w:rsidP="00E4767D" w:rsidRDefault="00E4767D" w14:paraId="23412C85" w14:textId="77777777">
      <w:pPr>
        <w:pStyle w:val="Default"/>
        <w:spacing w:line="100" w:lineRule="atLeast"/>
        <w:ind w:left="-5" w:right="47" w:hanging="10"/>
        <w:jc w:val="both"/>
        <w:rPr>
          <w:rFonts w:ascii="Arial" w:hAnsi="Arial" w:cs="Arial"/>
        </w:rPr>
      </w:pPr>
    </w:p>
    <w:p w:rsidRPr="009A6A42" w:rsidR="00E4767D" w:rsidP="00E4767D" w:rsidRDefault="00E4767D" w14:paraId="1655AB35" w14:textId="77777777">
      <w:pPr>
        <w:jc w:val="center"/>
        <w:rPr>
          <w:rFonts w:ascii="Arial" w:hAnsi="Arial" w:cs="Arial"/>
        </w:rPr>
      </w:pPr>
      <w:r w:rsidRPr="009A6A42">
        <w:rPr>
          <w:rFonts w:ascii="Arial" w:hAnsi="Arial" w:cs="Arial"/>
        </w:rPr>
        <w:t>r i j e š i o   j e</w:t>
      </w:r>
    </w:p>
    <w:p w:rsidRPr="009A6A42" w:rsidR="00E4767D" w:rsidP="00E4767D" w:rsidRDefault="00E4767D" w14:paraId="6F95CF44" w14:textId="77777777">
      <w:pPr>
        <w:jc w:val="center"/>
        <w:rPr>
          <w:rFonts w:ascii="Arial" w:hAnsi="Arial" w:cs="Arial"/>
        </w:rPr>
      </w:pPr>
    </w:p>
    <w:p w:rsidRPr="009A6A42" w:rsidR="00E4767D" w:rsidP="009A6A42" w:rsidRDefault="00E4767D" w14:paraId="613D5AB0" w14:textId="77777777">
      <w:pPr>
        <w:pStyle w:val="Default"/>
        <w:jc w:val="both"/>
        <w:rPr>
          <w:rFonts w:ascii="Arial" w:hAnsi="Arial" w:cs="Arial" w:eastAsiaTheme="minorHAnsi"/>
          <w:color w:val="000000"/>
          <w:kern w:val="0"/>
          <w:lang w:eastAsia="en-US" w:bidi="ar-SA"/>
        </w:rPr>
      </w:pPr>
      <w:r w:rsidRPr="009A6A42">
        <w:rPr>
          <w:rFonts w:ascii="Arial" w:hAnsi="Arial" w:cs="Arial"/>
        </w:rPr>
        <w:t xml:space="preserve">I. </w:t>
      </w:r>
      <w:r w:rsidRPr="007D4B0B" w:rsidR="007D4B0B">
        <w:rPr>
          <w:rFonts w:ascii="Arial" w:hAnsi="Arial" w:cs="Arial" w:eastAsiaTheme="minorHAnsi"/>
          <w:color w:val="000000"/>
          <w:lang w:eastAsia="en-US"/>
        </w:rPr>
        <w:t>Maloljetno</w:t>
      </w:r>
      <w:r w:rsidR="008E6BB8">
        <w:rPr>
          <w:rFonts w:ascii="Arial" w:hAnsi="Arial" w:cs="Arial" w:eastAsiaTheme="minorHAnsi"/>
          <w:color w:val="000000"/>
          <w:lang w:eastAsia="en-US"/>
        </w:rPr>
        <w:t>m djetetu L</w:t>
      </w:r>
      <w:r w:rsidR="007B4739">
        <w:rPr>
          <w:rFonts w:ascii="Arial" w:hAnsi="Arial" w:cs="Arial" w:eastAsiaTheme="minorHAnsi"/>
          <w:color w:val="000000"/>
          <w:lang w:eastAsia="en-US"/>
        </w:rPr>
        <w:t>.</w:t>
      </w:r>
      <w:r w:rsidR="008E6BB8">
        <w:rPr>
          <w:rFonts w:ascii="Arial" w:hAnsi="Arial" w:cs="Arial" w:eastAsiaTheme="minorHAnsi"/>
          <w:color w:val="000000"/>
          <w:lang w:eastAsia="en-US"/>
        </w:rPr>
        <w:t xml:space="preserve"> T</w:t>
      </w:r>
      <w:r w:rsidR="007B4739">
        <w:rPr>
          <w:rFonts w:ascii="Arial" w:hAnsi="Arial" w:cs="Arial" w:eastAsiaTheme="minorHAnsi"/>
          <w:color w:val="000000"/>
          <w:lang w:eastAsia="en-US"/>
        </w:rPr>
        <w:t>..</w:t>
      </w:r>
      <w:r w:rsidR="008E6BB8">
        <w:rPr>
          <w:rFonts w:ascii="Arial" w:hAnsi="Arial" w:cs="Arial" w:eastAsiaTheme="minorHAnsi"/>
          <w:color w:val="000000"/>
          <w:lang w:eastAsia="en-US"/>
        </w:rPr>
        <w:t>, rođenom</w:t>
      </w:r>
      <w:r w:rsidRPr="007D4B0B" w:rsidR="007D4B0B">
        <w:rPr>
          <w:rFonts w:ascii="Arial" w:hAnsi="Arial" w:cs="Arial" w:eastAsiaTheme="minorHAnsi"/>
          <w:color w:val="000000"/>
          <w:lang w:eastAsia="en-US"/>
        </w:rPr>
        <w:t xml:space="preserve"> </w:t>
      </w:r>
      <w:r w:rsidR="007B4739">
        <w:rPr>
          <w:rFonts w:ascii="Arial" w:hAnsi="Arial" w:cs="Arial" w:eastAsiaTheme="minorHAnsi"/>
          <w:color w:val="000000"/>
          <w:lang w:eastAsia="en-US"/>
        </w:rPr>
        <w:t>..</w:t>
      </w:r>
      <w:r w:rsidRPr="007D4B0B" w:rsidR="007D4B0B">
        <w:rPr>
          <w:rFonts w:ascii="Arial" w:hAnsi="Arial" w:cs="Arial" w:eastAsiaTheme="minorHAnsi"/>
          <w:color w:val="000000"/>
          <w:lang w:eastAsia="en-US"/>
        </w:rPr>
        <w:t>.</w:t>
      </w:r>
      <w:r w:rsidRPr="009A6A42" w:rsidR="007D4B0B">
        <w:rPr>
          <w:rFonts w:ascii="Arial" w:hAnsi="Arial" w:cs="Arial" w:eastAsiaTheme="minorHAnsi"/>
          <w:color w:val="000000"/>
          <w:lang w:eastAsia="en-US"/>
        </w:rPr>
        <w:t xml:space="preserve"> t</w:t>
      </w:r>
      <w:r w:rsidR="007B4739">
        <w:rPr>
          <w:rFonts w:ascii="Arial" w:hAnsi="Arial" w:cs="Arial" w:eastAsiaTheme="minorHAnsi"/>
          <w:color w:val="000000"/>
          <w:lang w:eastAsia="en-US"/>
        </w:rPr>
        <w:t>..</w:t>
      </w:r>
      <w:r w:rsidRPr="009A6A42" w:rsidR="007D4B0B">
        <w:rPr>
          <w:rFonts w:ascii="Arial" w:hAnsi="Arial" w:cs="Arial" w:eastAsiaTheme="minorHAnsi"/>
          <w:color w:val="000000"/>
          <w:lang w:eastAsia="en-US"/>
        </w:rPr>
        <w:t xml:space="preserve"> </w:t>
      </w:r>
      <w:r w:rsidRPr="007D4B0B" w:rsidR="007D4B0B">
        <w:rPr>
          <w:rFonts w:ascii="Arial" w:hAnsi="Arial" w:cs="Arial" w:eastAsiaTheme="minorHAnsi"/>
          <w:color w:val="000000"/>
          <w:lang w:eastAsia="en-US"/>
        </w:rPr>
        <w:t>2</w:t>
      </w:r>
      <w:r w:rsidR="007B4739">
        <w:rPr>
          <w:rFonts w:ascii="Arial" w:hAnsi="Arial" w:cs="Arial" w:eastAsiaTheme="minorHAnsi"/>
          <w:color w:val="000000"/>
          <w:lang w:eastAsia="en-US"/>
        </w:rPr>
        <w:t>..</w:t>
      </w:r>
      <w:r w:rsidRPr="007D4B0B" w:rsidR="007D4B0B">
        <w:rPr>
          <w:rFonts w:ascii="Arial" w:hAnsi="Arial" w:cs="Arial" w:eastAsiaTheme="minorHAnsi"/>
          <w:color w:val="000000"/>
          <w:lang w:eastAsia="en-US"/>
        </w:rPr>
        <w:t>. u V</w:t>
      </w:r>
      <w:r w:rsidR="007B4739">
        <w:rPr>
          <w:rFonts w:ascii="Arial" w:hAnsi="Arial" w:cs="Arial" w:eastAsiaTheme="minorHAnsi"/>
          <w:color w:val="000000"/>
          <w:lang w:eastAsia="en-US"/>
        </w:rPr>
        <w:t>..</w:t>
      </w:r>
      <w:r w:rsidRPr="009A6A42" w:rsidR="007D4B0B">
        <w:rPr>
          <w:rFonts w:ascii="Arial" w:hAnsi="Arial" w:cs="Arial" w:eastAsiaTheme="minorHAnsi"/>
          <w:color w:val="000000"/>
          <w:lang w:eastAsia="en-US"/>
        </w:rPr>
        <w:t>, od majke D</w:t>
      </w:r>
      <w:r w:rsidR="007B4739">
        <w:rPr>
          <w:rFonts w:ascii="Arial" w:hAnsi="Arial" w:cs="Arial" w:eastAsiaTheme="minorHAnsi"/>
          <w:color w:val="000000"/>
          <w:lang w:eastAsia="en-US"/>
        </w:rPr>
        <w:t>.</w:t>
      </w:r>
      <w:r w:rsidRPr="009A6A42" w:rsidR="007D4B0B">
        <w:rPr>
          <w:rFonts w:ascii="Arial" w:hAnsi="Arial" w:cs="Arial" w:eastAsiaTheme="minorHAnsi"/>
          <w:color w:val="000000"/>
          <w:lang w:eastAsia="en-US"/>
        </w:rPr>
        <w:t xml:space="preserve"> T</w:t>
      </w:r>
      <w:r w:rsidR="007B4739">
        <w:rPr>
          <w:rFonts w:ascii="Arial" w:hAnsi="Arial" w:cs="Arial" w:eastAsiaTheme="minorHAnsi"/>
          <w:color w:val="000000"/>
          <w:lang w:eastAsia="en-US"/>
        </w:rPr>
        <w:t>.</w:t>
      </w:r>
      <w:r w:rsidRPr="009A6A42">
        <w:rPr>
          <w:rFonts w:ascii="Arial" w:hAnsi="Arial" w:cs="Arial"/>
        </w:rPr>
        <w:t xml:space="preserve">, imenuje se posebna skrbnica radi zaštite prava i interesa </w:t>
      </w:r>
      <w:proofErr w:type="spellStart"/>
      <w:r w:rsidRPr="009A6A42">
        <w:rPr>
          <w:rFonts w:ascii="Arial" w:hAnsi="Arial" w:cs="Arial"/>
        </w:rPr>
        <w:t>mlt</w:t>
      </w:r>
      <w:proofErr w:type="spellEnd"/>
      <w:r w:rsidRPr="009A6A42">
        <w:rPr>
          <w:rFonts w:ascii="Arial" w:hAnsi="Arial" w:cs="Arial"/>
        </w:rPr>
        <w:t xml:space="preserve">. </w:t>
      </w:r>
      <w:r w:rsidRPr="009A6A42" w:rsidR="007D4B0B">
        <w:rPr>
          <w:rFonts w:ascii="Arial" w:hAnsi="Arial" w:cs="Arial"/>
        </w:rPr>
        <w:t>djeteta</w:t>
      </w:r>
      <w:r w:rsidRPr="009A6A42">
        <w:rPr>
          <w:rFonts w:ascii="Arial" w:hAnsi="Arial" w:cs="Arial"/>
        </w:rPr>
        <w:t xml:space="preserve"> u </w:t>
      </w:r>
      <w:proofErr w:type="spellStart"/>
      <w:r w:rsidRPr="009A6A42">
        <w:rPr>
          <w:rFonts w:ascii="Arial" w:hAnsi="Arial" w:cs="Arial"/>
        </w:rPr>
        <w:t>ovosudnom</w:t>
      </w:r>
      <w:proofErr w:type="spellEnd"/>
      <w:r w:rsidRPr="009A6A42">
        <w:rPr>
          <w:rFonts w:ascii="Arial" w:hAnsi="Arial" w:cs="Arial"/>
        </w:rPr>
        <w:t xml:space="preserve"> postupku. </w:t>
      </w:r>
    </w:p>
    <w:p w:rsidRPr="009A6A42" w:rsidR="00E4767D" w:rsidP="00E4767D" w:rsidRDefault="00E4767D" w14:paraId="09CCFCDD" w14:textId="77777777">
      <w:pPr>
        <w:jc w:val="both"/>
        <w:rPr>
          <w:rFonts w:ascii="Arial" w:hAnsi="Arial" w:cs="Arial"/>
        </w:rPr>
      </w:pPr>
    </w:p>
    <w:p w:rsidRPr="009A6A42" w:rsidR="00E4767D" w:rsidP="00E4767D" w:rsidRDefault="00E4767D" w14:paraId="180D657B" w14:textId="77777777">
      <w:pPr>
        <w:jc w:val="both"/>
        <w:rPr>
          <w:rFonts w:ascii="Arial" w:hAnsi="Arial" w:cs="Arial"/>
        </w:rPr>
      </w:pPr>
      <w:r w:rsidRPr="009A6A42">
        <w:rPr>
          <w:rFonts w:ascii="Arial" w:hAnsi="Arial" w:cs="Arial"/>
        </w:rPr>
        <w:t xml:space="preserve">II. Posebna skrbnica imenuje se u osobi </w:t>
      </w:r>
      <w:r w:rsidRPr="009A6A42" w:rsidR="007D4B0B">
        <w:rPr>
          <w:rFonts w:ascii="Arial" w:hAnsi="Arial" w:cs="Arial"/>
        </w:rPr>
        <w:t>D</w:t>
      </w:r>
      <w:r w:rsidR="007B4739">
        <w:rPr>
          <w:rFonts w:ascii="Arial" w:hAnsi="Arial" w:cs="Arial"/>
        </w:rPr>
        <w:t>.</w:t>
      </w:r>
      <w:r w:rsidRPr="009A6A42" w:rsidR="007D4B0B">
        <w:rPr>
          <w:rFonts w:ascii="Arial" w:hAnsi="Arial" w:cs="Arial"/>
        </w:rPr>
        <w:t xml:space="preserve"> V</w:t>
      </w:r>
      <w:r w:rsidR="007B4739">
        <w:rPr>
          <w:rFonts w:ascii="Arial" w:hAnsi="Arial" w:cs="Arial"/>
        </w:rPr>
        <w:t>.</w:t>
      </w:r>
      <w:r w:rsidR="00D508BC">
        <w:rPr>
          <w:rFonts w:ascii="Arial" w:hAnsi="Arial" w:cs="Arial"/>
        </w:rPr>
        <w:t>,</w:t>
      </w:r>
      <w:r w:rsidRPr="009A6A42">
        <w:rPr>
          <w:rFonts w:ascii="Arial" w:hAnsi="Arial" w:cs="Arial"/>
        </w:rPr>
        <w:t xml:space="preserve"> djelatnice Centra za posebno skrbništvo - Podružnica O</w:t>
      </w:r>
      <w:r w:rsidR="007B4739">
        <w:rPr>
          <w:rFonts w:ascii="Arial" w:hAnsi="Arial" w:cs="Arial"/>
        </w:rPr>
        <w:t>..</w:t>
      </w:r>
      <w:r w:rsidRPr="009A6A42">
        <w:rPr>
          <w:rFonts w:ascii="Arial" w:hAnsi="Arial" w:cs="Arial"/>
        </w:rPr>
        <w:t xml:space="preserve">. </w:t>
      </w:r>
    </w:p>
    <w:p w:rsidRPr="009A6A42" w:rsidR="00E4767D" w:rsidP="00E4767D" w:rsidRDefault="00E4767D" w14:paraId="54FAE631" w14:textId="77777777">
      <w:pPr>
        <w:jc w:val="both"/>
        <w:rPr>
          <w:rFonts w:ascii="Arial" w:hAnsi="Arial" w:cs="Arial"/>
        </w:rPr>
      </w:pPr>
    </w:p>
    <w:p w:rsidRPr="009A6A42" w:rsidR="00E4767D" w:rsidP="00E4767D" w:rsidRDefault="00E4767D" w14:paraId="385DBCB8" w14:textId="77777777">
      <w:pPr>
        <w:jc w:val="both"/>
        <w:rPr>
          <w:rFonts w:ascii="Arial" w:hAnsi="Arial" w:cs="Arial"/>
        </w:rPr>
      </w:pPr>
      <w:r w:rsidRPr="009A6A42">
        <w:rPr>
          <w:rFonts w:ascii="Arial" w:hAnsi="Arial" w:cs="Arial"/>
        </w:rPr>
        <w:t xml:space="preserve">III. Posebna skrbnica ovlaštena je zastupati </w:t>
      </w:r>
      <w:proofErr w:type="spellStart"/>
      <w:r w:rsidRPr="009A6A42">
        <w:rPr>
          <w:rFonts w:ascii="Arial" w:hAnsi="Arial" w:cs="Arial"/>
        </w:rPr>
        <w:t>mlt</w:t>
      </w:r>
      <w:proofErr w:type="spellEnd"/>
      <w:r w:rsidRPr="009A6A42">
        <w:rPr>
          <w:rFonts w:ascii="Arial" w:hAnsi="Arial" w:cs="Arial"/>
        </w:rPr>
        <w:t xml:space="preserve">. </w:t>
      </w:r>
      <w:r w:rsidR="008E6BB8">
        <w:rPr>
          <w:rFonts w:ascii="Arial" w:hAnsi="Arial" w:cs="Arial"/>
        </w:rPr>
        <w:t>dijete</w:t>
      </w:r>
      <w:r w:rsidRPr="009A6A42">
        <w:rPr>
          <w:rFonts w:ascii="Arial" w:hAnsi="Arial" w:cs="Arial"/>
        </w:rPr>
        <w:t xml:space="preserve"> u postupku pred Općinskim sudom u Osijeku u predmetu R1 Ob-</w:t>
      </w:r>
      <w:r w:rsidR="007B4739">
        <w:rPr>
          <w:rFonts w:ascii="Arial" w:hAnsi="Arial" w:cs="Arial"/>
        </w:rPr>
        <w:t>..</w:t>
      </w:r>
      <w:r w:rsidRPr="009A6A42">
        <w:rPr>
          <w:rFonts w:ascii="Arial" w:hAnsi="Arial" w:cs="Arial"/>
        </w:rPr>
        <w:t>/20</w:t>
      </w:r>
      <w:r w:rsidR="007B4739">
        <w:rPr>
          <w:rFonts w:ascii="Arial" w:hAnsi="Arial" w:cs="Arial"/>
        </w:rPr>
        <w:t>..</w:t>
      </w:r>
      <w:r w:rsidRPr="009A6A42">
        <w:rPr>
          <w:rFonts w:ascii="Arial" w:hAnsi="Arial" w:cs="Arial"/>
        </w:rPr>
        <w:t xml:space="preserve">, radi odlučivanja </w:t>
      </w:r>
      <w:r w:rsidRPr="009A6A42" w:rsidR="007D4B0B">
        <w:rPr>
          <w:rFonts w:ascii="Arial" w:hAnsi="Arial" w:cs="Arial"/>
        </w:rPr>
        <w:t xml:space="preserve">o </w:t>
      </w:r>
      <w:r w:rsidRPr="009A6A42" w:rsidR="007D4B0B">
        <w:rPr>
          <w:rFonts w:ascii="Arial" w:hAnsi="Arial" w:cs="Arial" w:eastAsiaTheme="minorHAnsi"/>
          <w:color w:val="000000"/>
          <w:lang w:eastAsia="en-US"/>
        </w:rPr>
        <w:t xml:space="preserve">oduzimanju prava roditelju na stanovanje s </w:t>
      </w:r>
      <w:proofErr w:type="spellStart"/>
      <w:r w:rsidRPr="009A6A42" w:rsidR="007D4B0B">
        <w:rPr>
          <w:rFonts w:ascii="Arial" w:hAnsi="Arial" w:cs="Arial" w:eastAsiaTheme="minorHAnsi"/>
          <w:color w:val="000000"/>
          <w:lang w:eastAsia="en-US"/>
        </w:rPr>
        <w:t>mlt</w:t>
      </w:r>
      <w:proofErr w:type="spellEnd"/>
      <w:r w:rsidRPr="009A6A42" w:rsidR="007D4B0B">
        <w:rPr>
          <w:rFonts w:ascii="Arial" w:hAnsi="Arial" w:cs="Arial" w:eastAsiaTheme="minorHAnsi"/>
          <w:color w:val="000000"/>
          <w:lang w:eastAsia="en-US"/>
        </w:rPr>
        <w:t>. djetetom i povjeravanju svakodnevne skrbi o djetetu drugoj osobi, odnosno ustanovi, kao i smještaja izvan vlastite obitelji</w:t>
      </w:r>
      <w:r w:rsidRPr="009A6A42">
        <w:rPr>
          <w:rFonts w:ascii="Arial" w:hAnsi="Arial" w:cs="Arial"/>
        </w:rPr>
        <w:t>.</w:t>
      </w:r>
    </w:p>
    <w:p w:rsidRPr="009A6A42" w:rsidR="00E4767D" w:rsidP="00E4767D" w:rsidRDefault="00E4767D" w14:paraId="7F1DAD4A" w14:textId="77777777">
      <w:pPr>
        <w:jc w:val="both"/>
        <w:rPr>
          <w:rFonts w:ascii="Arial" w:hAnsi="Arial" w:cs="Arial"/>
        </w:rPr>
      </w:pPr>
      <w:r w:rsidRPr="009A6A42">
        <w:rPr>
          <w:rFonts w:ascii="Arial" w:hAnsi="Arial" w:cs="Arial"/>
        </w:rPr>
        <w:t xml:space="preserve"> </w:t>
      </w:r>
    </w:p>
    <w:p w:rsidRPr="009A6A42" w:rsidR="00E4767D" w:rsidP="00E4767D" w:rsidRDefault="00E4767D" w14:paraId="308DF6E8" w14:textId="77777777">
      <w:pPr>
        <w:jc w:val="both"/>
        <w:rPr>
          <w:rFonts w:ascii="Arial" w:hAnsi="Arial" w:cs="Arial"/>
        </w:rPr>
      </w:pPr>
      <w:r w:rsidRPr="009A6A42">
        <w:rPr>
          <w:rFonts w:ascii="Arial" w:hAnsi="Arial" w:cs="Arial"/>
        </w:rPr>
        <w:t xml:space="preserve">IV. Posebna skrbnica dužna je zastupati </w:t>
      </w:r>
      <w:proofErr w:type="spellStart"/>
      <w:r w:rsidRPr="009A6A42" w:rsidR="007D4B0B">
        <w:rPr>
          <w:rFonts w:ascii="Arial" w:hAnsi="Arial" w:cs="Arial"/>
        </w:rPr>
        <w:t>mlt</w:t>
      </w:r>
      <w:proofErr w:type="spellEnd"/>
      <w:r w:rsidRPr="009A6A42" w:rsidR="007D4B0B">
        <w:rPr>
          <w:rFonts w:ascii="Arial" w:hAnsi="Arial" w:cs="Arial"/>
        </w:rPr>
        <w:t>. dijete</w:t>
      </w:r>
      <w:r w:rsidRPr="009A6A42">
        <w:rPr>
          <w:rFonts w:ascii="Arial" w:hAnsi="Arial" w:cs="Arial"/>
        </w:rPr>
        <w:t xml:space="preserve"> u postupku za koji je imenovana, obavijestiti </w:t>
      </w:r>
      <w:r w:rsidRPr="009A6A42" w:rsidR="007D4B0B">
        <w:rPr>
          <w:rFonts w:ascii="Arial" w:hAnsi="Arial" w:cs="Arial"/>
        </w:rPr>
        <w:t>dijete</w:t>
      </w:r>
      <w:r w:rsidRPr="009A6A42">
        <w:rPr>
          <w:rFonts w:ascii="Arial" w:hAnsi="Arial" w:cs="Arial"/>
        </w:rPr>
        <w:t xml:space="preserve"> o predmetu spora, tijeku i ishodu na način koji je primjeren </w:t>
      </w:r>
      <w:r w:rsidRPr="009A6A42" w:rsidR="007D4B0B">
        <w:rPr>
          <w:rFonts w:ascii="Arial" w:hAnsi="Arial" w:cs="Arial"/>
        </w:rPr>
        <w:t xml:space="preserve">djetetovoj </w:t>
      </w:r>
      <w:r w:rsidRPr="009A6A42">
        <w:rPr>
          <w:rFonts w:ascii="Arial" w:hAnsi="Arial" w:cs="Arial"/>
        </w:rPr>
        <w:t xml:space="preserve">dobi i prema potrebi kontaktirati s roditeljima ili drugim osobama koje su </w:t>
      </w:r>
      <w:r w:rsidRPr="009A6A42" w:rsidR="007D4B0B">
        <w:rPr>
          <w:rFonts w:ascii="Arial" w:hAnsi="Arial" w:cs="Arial"/>
        </w:rPr>
        <w:t xml:space="preserve">djetetu </w:t>
      </w:r>
      <w:r w:rsidRPr="009A6A42">
        <w:rPr>
          <w:rFonts w:ascii="Arial" w:hAnsi="Arial" w:cs="Arial"/>
        </w:rPr>
        <w:t xml:space="preserve">bliske. </w:t>
      </w:r>
    </w:p>
    <w:p w:rsidRPr="009A6A42" w:rsidR="00E4767D" w:rsidP="00E4767D" w:rsidRDefault="00E4767D" w14:paraId="5145E20B" w14:textId="77777777">
      <w:pPr>
        <w:jc w:val="both"/>
        <w:rPr>
          <w:rFonts w:ascii="Arial" w:hAnsi="Arial" w:cs="Arial"/>
        </w:rPr>
      </w:pPr>
    </w:p>
    <w:p w:rsidRPr="009A6A42" w:rsidR="00E4767D" w:rsidP="00E4767D" w:rsidRDefault="00E4767D" w14:paraId="00FDAFF1" w14:textId="77777777">
      <w:pPr>
        <w:jc w:val="both"/>
        <w:rPr>
          <w:rFonts w:ascii="Arial" w:hAnsi="Arial" w:cs="Arial"/>
        </w:rPr>
      </w:pPr>
      <w:r w:rsidRPr="009A6A42">
        <w:rPr>
          <w:rFonts w:ascii="Arial" w:hAnsi="Arial" w:cs="Arial"/>
        </w:rPr>
        <w:t>V. Posebno skrbništvo traje do pravomoćnog okončanja ovog postupka.</w:t>
      </w:r>
    </w:p>
    <w:p w:rsidRPr="009A6A42" w:rsidR="00E4767D" w:rsidP="00E4767D" w:rsidRDefault="00E4767D" w14:paraId="1F537244" w14:textId="77777777">
      <w:pPr>
        <w:jc w:val="both"/>
        <w:rPr>
          <w:rFonts w:ascii="Arial" w:hAnsi="Arial" w:cs="Arial"/>
        </w:rPr>
      </w:pPr>
    </w:p>
    <w:p w:rsidR="00E4767D" w:rsidP="007B4739" w:rsidRDefault="00E4767D" w14:paraId="5F5359A4" w14:textId="77777777">
      <w:pPr>
        <w:pStyle w:val="Default"/>
        <w:jc w:val="both"/>
        <w:rPr>
          <w:rFonts w:ascii="Arial" w:hAnsi="Arial" w:cs="Arial"/>
        </w:rPr>
      </w:pPr>
      <w:r w:rsidRPr="009A6A42">
        <w:rPr>
          <w:rFonts w:ascii="Arial" w:hAnsi="Arial" w:cs="Arial"/>
          <w:lang w:val="en-US"/>
        </w:rPr>
        <w:t xml:space="preserve">VI. </w:t>
      </w:r>
      <w:r w:rsidRPr="009A6A42" w:rsidR="007D4B0B">
        <w:rPr>
          <w:rFonts w:ascii="Arial" w:hAnsi="Arial" w:cs="Arial"/>
        </w:rPr>
        <w:t>D</w:t>
      </w:r>
      <w:r w:rsidR="007B4739">
        <w:rPr>
          <w:rFonts w:ascii="Arial" w:hAnsi="Arial" w:cs="Arial"/>
        </w:rPr>
        <w:t>.</w:t>
      </w:r>
      <w:r w:rsidRPr="009A6A42" w:rsidR="007D4B0B">
        <w:rPr>
          <w:rFonts w:ascii="Arial" w:hAnsi="Arial" w:cs="Arial"/>
        </w:rPr>
        <w:t xml:space="preserve"> T</w:t>
      </w:r>
      <w:r w:rsidR="007B4739">
        <w:rPr>
          <w:rFonts w:ascii="Arial" w:hAnsi="Arial" w:cs="Arial"/>
        </w:rPr>
        <w:t>.</w:t>
      </w:r>
      <w:r w:rsidRPr="009A6A42" w:rsidR="007D4B0B">
        <w:rPr>
          <w:rFonts w:ascii="Arial" w:hAnsi="Arial" w:cs="Arial"/>
        </w:rPr>
        <w:t xml:space="preserve"> iz O</w:t>
      </w:r>
      <w:r w:rsidR="007B4739">
        <w:rPr>
          <w:rFonts w:ascii="Arial" w:hAnsi="Arial" w:cs="Arial"/>
        </w:rPr>
        <w:t>.</w:t>
      </w:r>
      <w:r w:rsidRPr="009A6A42" w:rsidR="007D4B0B">
        <w:rPr>
          <w:rFonts w:ascii="Arial" w:hAnsi="Arial" w:cs="Arial"/>
        </w:rPr>
        <w:t>, C</w:t>
      </w:r>
      <w:r w:rsidR="007B4739">
        <w:rPr>
          <w:rFonts w:ascii="Arial" w:hAnsi="Arial" w:cs="Arial"/>
        </w:rPr>
        <w:t>.</w:t>
      </w:r>
      <w:proofErr w:type="gramStart"/>
      <w:r w:rsidRPr="009A6A42" w:rsidR="007D4B0B">
        <w:rPr>
          <w:rFonts w:ascii="Arial" w:hAnsi="Arial" w:cs="Arial"/>
        </w:rPr>
        <w:t xml:space="preserve"> </w:t>
      </w:r>
      <w:r w:rsidR="007B4739">
        <w:rPr>
          <w:rFonts w:ascii="Arial" w:hAnsi="Arial" w:cs="Arial"/>
        </w:rPr>
        <w:t>..</w:t>
      </w:r>
      <w:proofErr w:type="gramEnd"/>
      <w:r w:rsidRPr="009A6A42" w:rsidR="007D4B0B">
        <w:rPr>
          <w:rFonts w:ascii="Arial" w:hAnsi="Arial" w:cs="Arial"/>
        </w:rPr>
        <w:t xml:space="preserve">, oduzima se pravo na stanovanje s </w:t>
      </w:r>
      <w:proofErr w:type="spellStart"/>
      <w:r w:rsidRPr="009A6A42" w:rsidR="007D4B0B">
        <w:rPr>
          <w:rFonts w:ascii="Arial" w:hAnsi="Arial" w:cs="Arial"/>
        </w:rPr>
        <w:t>mlt</w:t>
      </w:r>
      <w:proofErr w:type="spellEnd"/>
      <w:r w:rsidRPr="009A6A42" w:rsidR="007D4B0B">
        <w:rPr>
          <w:rFonts w:ascii="Arial" w:hAnsi="Arial" w:cs="Arial"/>
        </w:rPr>
        <w:t>. L</w:t>
      </w:r>
      <w:r w:rsidR="007B4739">
        <w:rPr>
          <w:rFonts w:ascii="Arial" w:hAnsi="Arial" w:cs="Arial"/>
        </w:rPr>
        <w:t>.</w:t>
      </w:r>
      <w:r w:rsidRPr="009A6A42" w:rsidR="007D4B0B">
        <w:rPr>
          <w:rFonts w:ascii="Arial" w:hAnsi="Arial" w:cs="Arial"/>
        </w:rPr>
        <w:t xml:space="preserve"> T</w:t>
      </w:r>
      <w:r w:rsidR="007B4739">
        <w:rPr>
          <w:rFonts w:ascii="Arial" w:hAnsi="Arial" w:cs="Arial"/>
        </w:rPr>
        <w:t>..</w:t>
      </w:r>
      <w:r w:rsidRPr="009A6A42" w:rsidR="007D4B0B">
        <w:rPr>
          <w:rFonts w:ascii="Arial" w:hAnsi="Arial" w:cs="Arial"/>
        </w:rPr>
        <w:t xml:space="preserve">, te se svakodnevna skrb o djetetu kao i smještaj povjerava </w:t>
      </w:r>
      <w:r w:rsidRPr="009A6A42" w:rsidR="007B4739">
        <w:rPr>
          <w:rFonts w:ascii="Arial" w:hAnsi="Arial" w:cs="Arial"/>
        </w:rPr>
        <w:t>C</w:t>
      </w:r>
      <w:r w:rsidR="007B4739">
        <w:rPr>
          <w:rFonts w:ascii="Arial" w:hAnsi="Arial" w:cs="Arial"/>
        </w:rPr>
        <w:t>.</w:t>
      </w:r>
      <w:r w:rsidRPr="009A6A42" w:rsidR="007B4739">
        <w:rPr>
          <w:rFonts w:ascii="Arial" w:hAnsi="Arial" w:cs="Arial"/>
        </w:rPr>
        <w:t xml:space="preserve"> za pr</w:t>
      </w:r>
      <w:r w:rsidR="007B4739">
        <w:rPr>
          <w:rFonts w:ascii="Arial" w:hAnsi="Arial" w:cs="Arial"/>
        </w:rPr>
        <w:t>.</w:t>
      </w:r>
      <w:r w:rsidRPr="009A6A42" w:rsidR="007B4739">
        <w:rPr>
          <w:rFonts w:ascii="Arial" w:hAnsi="Arial" w:cs="Arial"/>
        </w:rPr>
        <w:t xml:space="preserve"> U</w:t>
      </w:r>
      <w:r w:rsidR="007B4739">
        <w:rPr>
          <w:rFonts w:ascii="Arial" w:hAnsi="Arial" w:cs="Arial"/>
        </w:rPr>
        <w:t>.</w:t>
      </w:r>
      <w:r w:rsidRPr="009A6A42" w:rsidR="007B4739">
        <w:rPr>
          <w:rFonts w:ascii="Arial" w:hAnsi="Arial" w:cs="Arial"/>
        </w:rPr>
        <w:t xml:space="preserve"> u zajednici „K</w:t>
      </w:r>
      <w:r w:rsidR="007B4739">
        <w:rPr>
          <w:rFonts w:ascii="Arial" w:hAnsi="Arial" w:cs="Arial"/>
        </w:rPr>
        <w:t>.</w:t>
      </w:r>
      <w:r w:rsidRPr="009A6A42" w:rsidR="007B4739">
        <w:rPr>
          <w:rFonts w:ascii="Arial" w:hAnsi="Arial" w:cs="Arial"/>
        </w:rPr>
        <w:t>“,</w:t>
      </w:r>
    </w:p>
    <w:p w:rsidRPr="009A6A42" w:rsidR="007B4739" w:rsidP="007B4739" w:rsidRDefault="007B4739" w14:paraId="1BA2E41A" w14:textId="77777777">
      <w:pPr>
        <w:pStyle w:val="Default"/>
        <w:jc w:val="both"/>
        <w:rPr>
          <w:rFonts w:ascii="Arial" w:hAnsi="Arial" w:cs="Arial"/>
        </w:rPr>
      </w:pPr>
    </w:p>
    <w:p w:rsidRPr="009A6A42" w:rsidR="00E4767D" w:rsidP="00E4767D" w:rsidRDefault="00E4767D" w14:paraId="53156A73" w14:textId="77777777">
      <w:pPr>
        <w:jc w:val="both"/>
        <w:rPr>
          <w:rFonts w:ascii="Arial" w:hAnsi="Arial" w:cs="Arial"/>
        </w:rPr>
      </w:pPr>
      <w:r w:rsidRPr="009A6A42">
        <w:rPr>
          <w:rFonts w:ascii="Arial" w:hAnsi="Arial" w:cs="Arial"/>
        </w:rPr>
        <w:t xml:space="preserve">VII. </w:t>
      </w:r>
      <w:r w:rsidRPr="009A6A42" w:rsidR="007D4B0B">
        <w:rPr>
          <w:rFonts w:ascii="Arial" w:hAnsi="Arial" w:cs="Arial"/>
        </w:rPr>
        <w:t>Osobni odnosi majke D</w:t>
      </w:r>
      <w:r w:rsidR="007B4739">
        <w:rPr>
          <w:rFonts w:ascii="Arial" w:hAnsi="Arial" w:cs="Arial"/>
        </w:rPr>
        <w:t>.</w:t>
      </w:r>
      <w:r w:rsidRPr="009A6A42" w:rsidR="007D4B0B">
        <w:rPr>
          <w:rFonts w:ascii="Arial" w:hAnsi="Arial" w:cs="Arial"/>
        </w:rPr>
        <w:t xml:space="preserve"> T</w:t>
      </w:r>
      <w:r w:rsidR="007B4739">
        <w:rPr>
          <w:rFonts w:ascii="Arial" w:hAnsi="Arial" w:cs="Arial"/>
        </w:rPr>
        <w:t>.</w:t>
      </w:r>
      <w:r w:rsidRPr="009A6A42" w:rsidR="007D4B0B">
        <w:rPr>
          <w:rFonts w:ascii="Arial" w:hAnsi="Arial" w:cs="Arial"/>
        </w:rPr>
        <w:t xml:space="preserve"> i </w:t>
      </w:r>
      <w:proofErr w:type="spellStart"/>
      <w:r w:rsidRPr="009A6A42" w:rsidR="007D4B0B">
        <w:rPr>
          <w:rFonts w:ascii="Arial" w:hAnsi="Arial" w:cs="Arial"/>
        </w:rPr>
        <w:t>mlt</w:t>
      </w:r>
      <w:proofErr w:type="spellEnd"/>
      <w:r w:rsidRPr="009A6A42" w:rsidR="007D4B0B">
        <w:rPr>
          <w:rFonts w:ascii="Arial" w:hAnsi="Arial" w:cs="Arial"/>
        </w:rPr>
        <w:t>. L</w:t>
      </w:r>
      <w:r w:rsidR="007B4739">
        <w:rPr>
          <w:rFonts w:ascii="Arial" w:hAnsi="Arial" w:cs="Arial"/>
        </w:rPr>
        <w:t>.</w:t>
      </w:r>
      <w:r w:rsidRPr="009A6A42" w:rsidR="007D4B0B">
        <w:rPr>
          <w:rFonts w:ascii="Arial" w:hAnsi="Arial" w:cs="Arial"/>
        </w:rPr>
        <w:t xml:space="preserve"> T</w:t>
      </w:r>
      <w:r w:rsidR="007B4739">
        <w:rPr>
          <w:rFonts w:ascii="Arial" w:hAnsi="Arial" w:cs="Arial"/>
        </w:rPr>
        <w:t xml:space="preserve">. </w:t>
      </w:r>
      <w:r w:rsidRPr="009A6A42" w:rsidR="007D4B0B">
        <w:rPr>
          <w:rFonts w:ascii="Arial" w:hAnsi="Arial" w:cs="Arial"/>
        </w:rPr>
        <w:t xml:space="preserve">odvijat će se jednom tjedno u prostorijama </w:t>
      </w:r>
      <w:r w:rsidRPr="009A6A42" w:rsidR="007B4739">
        <w:rPr>
          <w:rFonts w:ascii="Arial" w:hAnsi="Arial" w:cs="Arial"/>
        </w:rPr>
        <w:t>C</w:t>
      </w:r>
      <w:r w:rsidR="007B4739">
        <w:rPr>
          <w:rFonts w:ascii="Arial" w:hAnsi="Arial" w:cs="Arial"/>
        </w:rPr>
        <w:t>.</w:t>
      </w:r>
      <w:r w:rsidRPr="009A6A42" w:rsidR="007B4739">
        <w:rPr>
          <w:rFonts w:ascii="Arial" w:hAnsi="Arial" w:cs="Arial"/>
        </w:rPr>
        <w:t xml:space="preserve"> za pr</w:t>
      </w:r>
      <w:r w:rsidR="007B4739">
        <w:rPr>
          <w:rFonts w:ascii="Arial" w:hAnsi="Arial" w:cs="Arial"/>
        </w:rPr>
        <w:t>.</w:t>
      </w:r>
      <w:r w:rsidRPr="009A6A42" w:rsidR="007B4739">
        <w:rPr>
          <w:rFonts w:ascii="Arial" w:hAnsi="Arial" w:cs="Arial"/>
        </w:rPr>
        <w:t xml:space="preserve"> U</w:t>
      </w:r>
      <w:r w:rsidR="007B4739">
        <w:rPr>
          <w:rFonts w:ascii="Arial" w:hAnsi="Arial" w:cs="Arial"/>
        </w:rPr>
        <w:t>.</w:t>
      </w:r>
      <w:r w:rsidRPr="009A6A42" w:rsidR="007B4739">
        <w:rPr>
          <w:rFonts w:ascii="Arial" w:hAnsi="Arial" w:cs="Arial"/>
        </w:rPr>
        <w:t xml:space="preserve"> u zajednici „K</w:t>
      </w:r>
      <w:r w:rsidR="007B4739">
        <w:rPr>
          <w:rFonts w:ascii="Arial" w:hAnsi="Arial" w:cs="Arial"/>
        </w:rPr>
        <w:t>.</w:t>
      </w:r>
      <w:r w:rsidRPr="009A6A42" w:rsidR="007B4739">
        <w:rPr>
          <w:rFonts w:ascii="Arial" w:hAnsi="Arial" w:cs="Arial"/>
        </w:rPr>
        <w:t>“,</w:t>
      </w:r>
      <w:r w:rsidRPr="009A6A42" w:rsidR="007D4B0B">
        <w:rPr>
          <w:rFonts w:ascii="Arial" w:hAnsi="Arial" w:cs="Arial"/>
        </w:rPr>
        <w:t>, Podružnica Z</w:t>
      </w:r>
      <w:r w:rsidR="007B4739">
        <w:rPr>
          <w:rFonts w:ascii="Arial" w:hAnsi="Arial" w:cs="Arial"/>
        </w:rPr>
        <w:t>.. ..</w:t>
      </w:r>
      <w:r w:rsidRPr="009A6A42" w:rsidR="007D4B0B">
        <w:rPr>
          <w:rFonts w:ascii="Arial" w:hAnsi="Arial" w:cs="Arial"/>
        </w:rPr>
        <w:t>, u vremenskom trajanju od dva sata, bez mogućnosti odvođenja djeteta izvan ustanove, sukladno dnevnom ritmu budnosti i spavanja novorođenčeta, te uz obvezu prethodne najavu stručnim djelatnicima ustanove</w:t>
      </w:r>
      <w:r w:rsidRPr="009A6A42">
        <w:rPr>
          <w:rFonts w:ascii="Arial" w:hAnsi="Arial" w:cs="Arial"/>
        </w:rPr>
        <w:t>.</w:t>
      </w:r>
    </w:p>
    <w:p w:rsidRPr="009A6A42" w:rsidR="00E4767D" w:rsidP="00E4767D" w:rsidRDefault="00E4767D" w14:paraId="77A18FAC" w14:textId="77777777">
      <w:pPr>
        <w:jc w:val="both"/>
        <w:rPr>
          <w:rFonts w:ascii="Arial" w:hAnsi="Arial" w:cs="Arial"/>
        </w:rPr>
      </w:pPr>
    </w:p>
    <w:p w:rsidRPr="009A6A42" w:rsidR="00E4767D" w:rsidP="007D4B0B" w:rsidRDefault="00E4767D" w14:paraId="0C11A7C8" w14:textId="77777777">
      <w:pPr>
        <w:jc w:val="both"/>
        <w:rPr>
          <w:rFonts w:ascii="Arial" w:hAnsi="Arial" w:cs="Arial"/>
        </w:rPr>
      </w:pPr>
      <w:r w:rsidRPr="009A6A42">
        <w:rPr>
          <w:rFonts w:ascii="Arial" w:hAnsi="Arial" w:cs="Arial"/>
        </w:rPr>
        <w:t xml:space="preserve">VIII. </w:t>
      </w:r>
      <w:r w:rsidRPr="009A6A42" w:rsidR="007D4B0B">
        <w:rPr>
          <w:rFonts w:ascii="Arial" w:hAnsi="Arial" w:cs="Arial"/>
        </w:rPr>
        <w:t xml:space="preserve">Roditelj ima sva prava i dužnosti u ostvarivanju roditeljske skrbi o </w:t>
      </w:r>
      <w:proofErr w:type="spellStart"/>
      <w:r w:rsidRPr="009A6A42" w:rsidR="007D4B0B">
        <w:rPr>
          <w:rFonts w:ascii="Arial" w:hAnsi="Arial" w:cs="Arial"/>
        </w:rPr>
        <w:t>mlt</w:t>
      </w:r>
      <w:proofErr w:type="spellEnd"/>
      <w:r w:rsidRPr="009A6A42" w:rsidR="007D4B0B">
        <w:rPr>
          <w:rFonts w:ascii="Arial" w:hAnsi="Arial" w:cs="Arial"/>
        </w:rPr>
        <w:t>. djetetu osim prava na stanovanje i svakodnevnu skrb.</w:t>
      </w:r>
      <w:r w:rsidRPr="009A6A42">
        <w:rPr>
          <w:rFonts w:ascii="Arial" w:hAnsi="Arial" w:cs="Arial"/>
        </w:rPr>
        <w:tab/>
        <w:t xml:space="preserve"> </w:t>
      </w:r>
    </w:p>
    <w:p w:rsidRPr="009A6A42" w:rsidR="007D4B0B" w:rsidP="00E4767D" w:rsidRDefault="007D4B0B" w14:paraId="1C5E6585" w14:textId="77777777">
      <w:pPr>
        <w:jc w:val="both"/>
        <w:rPr>
          <w:rFonts w:ascii="Arial" w:hAnsi="Arial" w:cs="Arial"/>
        </w:rPr>
      </w:pPr>
    </w:p>
    <w:p w:rsidRPr="009A6A42" w:rsidR="007D4B0B" w:rsidP="00E4767D" w:rsidRDefault="007D4B0B" w14:paraId="6C696C31" w14:textId="77777777">
      <w:pPr>
        <w:jc w:val="both"/>
        <w:rPr>
          <w:rFonts w:ascii="Arial" w:hAnsi="Arial" w:cs="Arial"/>
        </w:rPr>
      </w:pPr>
      <w:r w:rsidRPr="009A6A42">
        <w:rPr>
          <w:rFonts w:ascii="Arial" w:hAnsi="Arial" w:cs="Arial"/>
        </w:rPr>
        <w:t>IX. Obvezuje se roditelj izvijestiti sud i Hrvatski zavod za socijalni rad, Područni ured O</w:t>
      </w:r>
      <w:r w:rsidR="007B4739">
        <w:rPr>
          <w:rFonts w:ascii="Arial" w:hAnsi="Arial" w:cs="Arial"/>
        </w:rPr>
        <w:t>..</w:t>
      </w:r>
      <w:r w:rsidRPr="009A6A42">
        <w:rPr>
          <w:rFonts w:ascii="Arial" w:hAnsi="Arial" w:cs="Arial"/>
        </w:rPr>
        <w:t xml:space="preserve"> o svakoj promjeni adrese.</w:t>
      </w:r>
    </w:p>
    <w:p w:rsidRPr="009A6A42" w:rsidR="007D4B0B" w:rsidP="00E4767D" w:rsidRDefault="007D4B0B" w14:paraId="23687B94" w14:textId="77777777">
      <w:pPr>
        <w:jc w:val="both"/>
        <w:rPr>
          <w:rFonts w:ascii="Arial" w:hAnsi="Arial" w:cs="Arial"/>
        </w:rPr>
      </w:pPr>
    </w:p>
    <w:p w:rsidRPr="009A6A42" w:rsidR="00E4767D" w:rsidP="00E4767D" w:rsidRDefault="00E4767D" w14:paraId="7A59A644" w14:textId="77777777">
      <w:pPr>
        <w:jc w:val="both"/>
        <w:rPr>
          <w:rFonts w:ascii="Arial" w:hAnsi="Arial" w:cs="Arial"/>
        </w:rPr>
      </w:pPr>
      <w:r w:rsidRPr="009A6A42">
        <w:rPr>
          <w:rFonts w:ascii="Arial" w:hAnsi="Arial" w:cs="Arial"/>
        </w:rPr>
        <w:t>X. Ova privremena mjera ostaje na snazi do pravomoćnog okončanja ovog postupka.</w:t>
      </w:r>
    </w:p>
    <w:p w:rsidRPr="009A6A42" w:rsidR="00E4767D" w:rsidP="00E4767D" w:rsidRDefault="00E4767D" w14:paraId="5C4C862C" w14:textId="77777777">
      <w:pPr>
        <w:jc w:val="both"/>
        <w:rPr>
          <w:rFonts w:ascii="Arial" w:hAnsi="Arial" w:cs="Arial"/>
        </w:rPr>
      </w:pPr>
    </w:p>
    <w:p w:rsidRPr="009A6A42" w:rsidR="00E4767D" w:rsidP="00E4767D" w:rsidRDefault="00E4767D" w14:paraId="7EC42F68" w14:textId="77777777">
      <w:pPr>
        <w:jc w:val="both"/>
        <w:rPr>
          <w:rFonts w:ascii="Arial" w:hAnsi="Arial" w:cs="Arial"/>
        </w:rPr>
      </w:pPr>
      <w:r w:rsidRPr="009A6A42">
        <w:rPr>
          <w:rFonts w:ascii="Arial" w:hAnsi="Arial" w:cs="Arial"/>
        </w:rPr>
        <w:t>X</w:t>
      </w:r>
      <w:r w:rsidRPr="009A6A42" w:rsidR="007D4B0B">
        <w:rPr>
          <w:rFonts w:ascii="Arial" w:hAnsi="Arial" w:cs="Arial"/>
        </w:rPr>
        <w:t>I</w:t>
      </w:r>
      <w:r w:rsidRPr="009A6A42">
        <w:rPr>
          <w:rFonts w:ascii="Arial" w:hAnsi="Arial" w:cs="Arial"/>
        </w:rPr>
        <w:t xml:space="preserve">. Žalba protiv </w:t>
      </w:r>
      <w:proofErr w:type="spellStart"/>
      <w:r w:rsidRPr="009A6A42">
        <w:rPr>
          <w:rFonts w:ascii="Arial" w:hAnsi="Arial" w:cs="Arial"/>
        </w:rPr>
        <w:t>ovosudnog</w:t>
      </w:r>
      <w:proofErr w:type="spellEnd"/>
      <w:r w:rsidRPr="009A6A42">
        <w:rPr>
          <w:rFonts w:ascii="Arial" w:hAnsi="Arial" w:cs="Arial"/>
        </w:rPr>
        <w:t xml:space="preserve"> rješenja ne odgađa pravne učinke rješenja.</w:t>
      </w:r>
    </w:p>
    <w:p w:rsidRPr="009A6A42" w:rsidR="00E4767D" w:rsidP="00E4767D" w:rsidRDefault="00E4767D" w14:paraId="475B986D" w14:textId="77777777">
      <w:pPr>
        <w:pStyle w:val="Tijeloteksta"/>
        <w:rPr>
          <w:rFonts w:ascii="Arial" w:hAnsi="Arial" w:cs="Arial"/>
        </w:rPr>
      </w:pPr>
    </w:p>
    <w:p w:rsidRPr="009A6A42" w:rsidR="00E4767D" w:rsidP="00E4767D" w:rsidRDefault="00E4767D" w14:paraId="1FF359F4" w14:textId="77777777">
      <w:pPr>
        <w:pStyle w:val="Tijeloteksta"/>
        <w:ind w:left="705" w:hanging="705"/>
        <w:jc w:val="center"/>
        <w:rPr>
          <w:rFonts w:ascii="Arial" w:hAnsi="Arial" w:cs="Arial"/>
          <w:bCs/>
        </w:rPr>
      </w:pPr>
      <w:r w:rsidRPr="009A6A42">
        <w:rPr>
          <w:rFonts w:ascii="Arial" w:hAnsi="Arial" w:cs="Arial"/>
          <w:bCs/>
        </w:rPr>
        <w:t>Obrazloženje</w:t>
      </w:r>
    </w:p>
    <w:p w:rsidRPr="009A6A42" w:rsidR="00E4767D" w:rsidP="00E4767D" w:rsidRDefault="00E4767D" w14:paraId="55CE9CA3" w14:textId="77777777">
      <w:pPr>
        <w:pStyle w:val="Tijeloteksta"/>
        <w:rPr>
          <w:rFonts w:ascii="Arial" w:hAnsi="Arial" w:cs="Arial"/>
        </w:rPr>
      </w:pPr>
    </w:p>
    <w:p w:rsidRPr="009A6A42" w:rsidR="00E4767D" w:rsidP="00E4767D" w:rsidRDefault="00E4767D" w14:paraId="725BFF7D" w14:textId="77777777">
      <w:pPr>
        <w:pStyle w:val="Default"/>
        <w:jc w:val="both"/>
        <w:rPr>
          <w:rFonts w:ascii="Arial" w:hAnsi="Arial" w:cs="Arial" w:eastAsiaTheme="minorHAnsi"/>
          <w:color w:val="000000"/>
          <w:kern w:val="0"/>
          <w:lang w:eastAsia="en-US" w:bidi="ar-SA"/>
        </w:rPr>
      </w:pPr>
      <w:r w:rsidRPr="009A6A42">
        <w:rPr>
          <w:rFonts w:ascii="Arial" w:hAnsi="Arial" w:cs="Arial"/>
        </w:rPr>
        <w:t xml:space="preserve">1. Predlagatelj je </w:t>
      </w:r>
      <w:r w:rsidRPr="009A6A42" w:rsidR="00F97CCF">
        <w:rPr>
          <w:rFonts w:ascii="Arial" w:hAnsi="Arial" w:cs="Arial"/>
        </w:rPr>
        <w:t>29. svibnja</w:t>
      </w:r>
      <w:r w:rsidRPr="009A6A42">
        <w:rPr>
          <w:rFonts w:ascii="Arial" w:hAnsi="Arial" w:cs="Arial"/>
        </w:rPr>
        <w:t xml:space="preserve"> 2025. podnio prijedlog sukladno odredbi čl. 15</w:t>
      </w:r>
      <w:r w:rsidRPr="009A6A42" w:rsidR="00F97CCF">
        <w:rPr>
          <w:rFonts w:ascii="Arial" w:hAnsi="Arial" w:cs="Arial"/>
        </w:rPr>
        <w:t>5</w:t>
      </w:r>
      <w:r w:rsidRPr="009A6A42">
        <w:rPr>
          <w:rFonts w:ascii="Arial" w:hAnsi="Arial" w:cs="Arial"/>
        </w:rPr>
        <w:t xml:space="preserve">. </w:t>
      </w:r>
      <w:r w:rsidRPr="009A6A42" w:rsidR="00F97CCF">
        <w:rPr>
          <w:rFonts w:ascii="Arial" w:hAnsi="Arial" w:cs="Arial"/>
        </w:rPr>
        <w:t xml:space="preserve">do 163. </w:t>
      </w:r>
      <w:r w:rsidRPr="009A6A42">
        <w:rPr>
          <w:rFonts w:ascii="Arial" w:hAnsi="Arial" w:cs="Arial"/>
        </w:rPr>
        <w:t xml:space="preserve">Obiteljskog zakona (Narodne novine broj 103/2015, 98/2019, 47/2020, 49/23, 156/23dalje: </w:t>
      </w:r>
      <w:proofErr w:type="spellStart"/>
      <w:r w:rsidRPr="009A6A42">
        <w:rPr>
          <w:rFonts w:ascii="Arial" w:hAnsi="Arial" w:cs="Arial"/>
        </w:rPr>
        <w:t>ObZ</w:t>
      </w:r>
      <w:proofErr w:type="spellEnd"/>
      <w:r w:rsidRPr="009A6A42">
        <w:rPr>
          <w:rFonts w:ascii="Arial" w:hAnsi="Arial" w:cs="Arial"/>
        </w:rPr>
        <w:t xml:space="preserve">) da sud donese rješenje kojim će </w:t>
      </w:r>
      <w:r w:rsidRPr="009A6A42" w:rsidR="00F97CCF">
        <w:rPr>
          <w:rFonts w:ascii="Arial" w:hAnsi="Arial" w:cs="Arial" w:eastAsiaTheme="minorHAnsi"/>
          <w:color w:val="000000"/>
          <w:kern w:val="0"/>
          <w:lang w:eastAsia="en-US" w:bidi="ar-SA"/>
        </w:rPr>
        <w:t xml:space="preserve">oduzeti pravo roditelju na stanovanje s </w:t>
      </w:r>
      <w:proofErr w:type="spellStart"/>
      <w:r w:rsidRPr="009A6A42" w:rsidR="00F97CCF">
        <w:rPr>
          <w:rFonts w:ascii="Arial" w:hAnsi="Arial" w:cs="Arial" w:eastAsiaTheme="minorHAnsi"/>
          <w:color w:val="000000"/>
          <w:kern w:val="0"/>
          <w:lang w:eastAsia="en-US" w:bidi="ar-SA"/>
        </w:rPr>
        <w:t>mlt</w:t>
      </w:r>
      <w:proofErr w:type="spellEnd"/>
      <w:r w:rsidRPr="009A6A42" w:rsidR="00F97CCF">
        <w:rPr>
          <w:rFonts w:ascii="Arial" w:hAnsi="Arial" w:cs="Arial" w:eastAsiaTheme="minorHAnsi"/>
          <w:color w:val="000000"/>
          <w:kern w:val="0"/>
          <w:lang w:eastAsia="en-US" w:bidi="ar-SA"/>
        </w:rPr>
        <w:t>. djetetom i povjeriti svakodnevnu skrbi o djetetu drugoj osobi, odnosno ustanovi, kao i smještaja izvan vlastite obitelji</w:t>
      </w:r>
      <w:r w:rsidRPr="009A6A42">
        <w:rPr>
          <w:rFonts w:ascii="Arial" w:hAnsi="Arial" w:cs="Arial"/>
        </w:rPr>
        <w:t>. Također predlaže da sud donese rješenje o privremenoj mjeri kao u izreci, ukoliko se zbog kratkog vremenskog roka ne ispune uvjeti za donošenje odluke o produženju prijašnje mjere.</w:t>
      </w:r>
    </w:p>
    <w:p w:rsidRPr="009A6A42" w:rsidR="00E4767D" w:rsidP="00E4767D" w:rsidRDefault="00E4767D" w14:paraId="4E655C4A" w14:textId="77777777">
      <w:pPr>
        <w:pStyle w:val="Tijeloteksta"/>
        <w:rPr>
          <w:rFonts w:ascii="Arial" w:hAnsi="Arial" w:cs="Arial"/>
        </w:rPr>
      </w:pPr>
    </w:p>
    <w:p w:rsidRPr="009A6A42" w:rsidR="00E4767D" w:rsidP="00E4767D" w:rsidRDefault="00E4767D" w14:paraId="219262B8" w14:textId="77777777">
      <w:pPr>
        <w:pStyle w:val="Tijeloteksta"/>
        <w:rPr>
          <w:rFonts w:ascii="Arial" w:hAnsi="Arial" w:cs="Arial"/>
        </w:rPr>
      </w:pPr>
      <w:r w:rsidRPr="009A6A42">
        <w:rPr>
          <w:rFonts w:ascii="Arial" w:hAnsi="Arial" w:cs="Arial"/>
        </w:rPr>
        <w:t>2. Radi</w:t>
      </w:r>
      <w:r w:rsidR="00D508BC">
        <w:rPr>
          <w:rFonts w:ascii="Arial" w:hAnsi="Arial" w:cs="Arial"/>
        </w:rPr>
        <w:t xml:space="preserve"> zaštite prava i interesa</w:t>
      </w:r>
      <w:r w:rsidRPr="009A6A42">
        <w:rPr>
          <w:rFonts w:ascii="Arial" w:hAnsi="Arial" w:cs="Arial"/>
        </w:rPr>
        <w:t xml:space="preserve"> </w:t>
      </w:r>
      <w:proofErr w:type="spellStart"/>
      <w:r w:rsidRPr="009A6A42">
        <w:rPr>
          <w:rFonts w:ascii="Arial" w:hAnsi="Arial" w:cs="Arial"/>
        </w:rPr>
        <w:t>mlt</w:t>
      </w:r>
      <w:proofErr w:type="spellEnd"/>
      <w:r w:rsidRPr="009A6A42">
        <w:rPr>
          <w:rFonts w:ascii="Arial" w:hAnsi="Arial" w:cs="Arial"/>
        </w:rPr>
        <w:t xml:space="preserve">. </w:t>
      </w:r>
      <w:r w:rsidRPr="009A6A42" w:rsidR="009A6A42">
        <w:rPr>
          <w:rFonts w:ascii="Arial" w:hAnsi="Arial" w:cs="Arial"/>
        </w:rPr>
        <w:t>djeteta</w:t>
      </w:r>
      <w:r w:rsidRPr="009A6A42">
        <w:rPr>
          <w:rFonts w:ascii="Arial" w:hAnsi="Arial" w:cs="Arial"/>
        </w:rPr>
        <w:t xml:space="preserve"> imenovana</w:t>
      </w:r>
      <w:r w:rsidRPr="009A6A42" w:rsidR="009A6A42">
        <w:rPr>
          <w:rFonts w:ascii="Arial" w:hAnsi="Arial" w:cs="Arial"/>
        </w:rPr>
        <w:t xml:space="preserve"> mu je</w:t>
      </w:r>
      <w:r w:rsidRPr="009A6A42">
        <w:rPr>
          <w:rFonts w:ascii="Arial" w:hAnsi="Arial" w:cs="Arial"/>
        </w:rPr>
        <w:t xml:space="preserve">  posebna skrbnica </w:t>
      </w:r>
      <w:r w:rsidRPr="009A6A42" w:rsidR="00F97CCF">
        <w:rPr>
          <w:rFonts w:ascii="Arial" w:hAnsi="Arial" w:cs="Arial"/>
        </w:rPr>
        <w:t>D</w:t>
      </w:r>
      <w:r w:rsidR="007B4739">
        <w:rPr>
          <w:rFonts w:ascii="Arial" w:hAnsi="Arial" w:cs="Arial"/>
        </w:rPr>
        <w:t>..</w:t>
      </w:r>
      <w:r w:rsidRPr="009A6A42" w:rsidR="00F97CCF">
        <w:rPr>
          <w:rFonts w:ascii="Arial" w:hAnsi="Arial" w:cs="Arial"/>
        </w:rPr>
        <w:t>V</w:t>
      </w:r>
      <w:r w:rsidR="007B4739">
        <w:rPr>
          <w:rFonts w:ascii="Arial" w:hAnsi="Arial" w:cs="Arial"/>
        </w:rPr>
        <w:t>.</w:t>
      </w:r>
      <w:r w:rsidRPr="009A6A42">
        <w:rPr>
          <w:rFonts w:ascii="Arial" w:hAnsi="Arial" w:cs="Arial"/>
        </w:rPr>
        <w:t>, djelatnica Centra za posebno skrbništvo - Podružnica O</w:t>
      </w:r>
      <w:r w:rsidR="007B4739">
        <w:rPr>
          <w:rFonts w:ascii="Arial" w:hAnsi="Arial" w:cs="Arial"/>
        </w:rPr>
        <w:t>.</w:t>
      </w:r>
      <w:r w:rsidRPr="009A6A42">
        <w:rPr>
          <w:rFonts w:ascii="Arial" w:hAnsi="Arial" w:cs="Arial"/>
        </w:rPr>
        <w:t xml:space="preserve">. </w:t>
      </w:r>
    </w:p>
    <w:p w:rsidRPr="009A6A42" w:rsidR="00E4767D" w:rsidP="00E4767D" w:rsidRDefault="00E4767D" w14:paraId="07E1EC89" w14:textId="77777777">
      <w:pPr>
        <w:pStyle w:val="Tijeloteksta"/>
        <w:rPr>
          <w:rFonts w:ascii="Arial" w:hAnsi="Arial" w:cs="Arial"/>
        </w:rPr>
      </w:pPr>
    </w:p>
    <w:p w:rsidRPr="009A6A42" w:rsidR="00E4767D" w:rsidP="00F97CCF" w:rsidRDefault="00E4767D" w14:paraId="013C0663" w14:textId="77777777">
      <w:pPr>
        <w:pStyle w:val="Default"/>
        <w:jc w:val="both"/>
        <w:rPr>
          <w:rFonts w:ascii="Arial" w:hAnsi="Arial" w:cs="Arial" w:eastAsiaTheme="minorHAnsi"/>
          <w:color w:val="000000"/>
          <w:kern w:val="0"/>
          <w:lang w:eastAsia="en-US" w:bidi="ar-SA"/>
        </w:rPr>
      </w:pPr>
      <w:r w:rsidRPr="009A6A42">
        <w:rPr>
          <w:rFonts w:ascii="Arial" w:hAnsi="Arial" w:cs="Arial"/>
        </w:rPr>
        <w:t xml:space="preserve">3. Kako bi donio odluku o prijedlogu za privremenu mjeru sud je izvršio uvid u: </w:t>
      </w:r>
      <w:r w:rsidRPr="009A6A42" w:rsidR="00F97CCF">
        <w:rPr>
          <w:rFonts w:ascii="Arial" w:hAnsi="Arial" w:cs="Arial" w:eastAsiaTheme="minorHAnsi"/>
          <w:color w:val="000000"/>
          <w:kern w:val="0"/>
          <w:lang w:eastAsia="en-US" w:bidi="ar-SA"/>
        </w:rPr>
        <w:t>sveobuhvatn</w:t>
      </w:r>
      <w:r w:rsidR="00D508BC">
        <w:rPr>
          <w:rFonts w:ascii="Arial" w:hAnsi="Arial" w:cs="Arial" w:eastAsiaTheme="minorHAnsi"/>
          <w:color w:val="000000"/>
          <w:kern w:val="0"/>
          <w:lang w:eastAsia="en-US" w:bidi="ar-SA"/>
        </w:rPr>
        <w:t>u</w:t>
      </w:r>
      <w:r w:rsidRPr="009A6A42" w:rsidR="00F97CCF">
        <w:rPr>
          <w:rFonts w:ascii="Arial" w:hAnsi="Arial" w:cs="Arial" w:eastAsiaTheme="minorHAnsi"/>
          <w:color w:val="000000"/>
          <w:kern w:val="0"/>
          <w:lang w:eastAsia="en-US" w:bidi="ar-SA"/>
        </w:rPr>
        <w:t xml:space="preserve"> obiteljsk</w:t>
      </w:r>
      <w:r w:rsidR="00D508BC">
        <w:rPr>
          <w:rFonts w:ascii="Arial" w:hAnsi="Arial" w:cs="Arial" w:eastAsiaTheme="minorHAnsi"/>
          <w:color w:val="000000"/>
          <w:kern w:val="0"/>
          <w:lang w:eastAsia="en-US" w:bidi="ar-SA"/>
        </w:rPr>
        <w:t>u</w:t>
      </w:r>
      <w:r w:rsidRPr="009A6A42" w:rsidR="00F97CCF">
        <w:rPr>
          <w:rFonts w:ascii="Arial" w:hAnsi="Arial" w:cs="Arial" w:eastAsiaTheme="minorHAnsi"/>
          <w:color w:val="000000"/>
          <w:kern w:val="0"/>
          <w:lang w:eastAsia="en-US" w:bidi="ar-SA"/>
        </w:rPr>
        <w:t xml:space="preserve"> procjen</w:t>
      </w:r>
      <w:r w:rsidR="00D508BC">
        <w:rPr>
          <w:rFonts w:ascii="Arial" w:hAnsi="Arial" w:cs="Arial" w:eastAsiaTheme="minorHAnsi"/>
          <w:color w:val="000000"/>
          <w:kern w:val="0"/>
          <w:lang w:eastAsia="en-US" w:bidi="ar-SA"/>
        </w:rPr>
        <w:t>u</w:t>
      </w:r>
      <w:r w:rsidRPr="009A6A42" w:rsidR="00F97CCF">
        <w:rPr>
          <w:rFonts w:ascii="Arial" w:hAnsi="Arial" w:cs="Arial" w:eastAsiaTheme="minorHAnsi"/>
          <w:color w:val="000000"/>
          <w:kern w:val="0"/>
          <w:lang w:eastAsia="en-US" w:bidi="ar-SA"/>
        </w:rPr>
        <w:t xml:space="preserve"> </w:t>
      </w:r>
      <w:r w:rsidR="00D508BC">
        <w:rPr>
          <w:rFonts w:ascii="Arial" w:hAnsi="Arial" w:cs="Arial" w:eastAsiaTheme="minorHAnsi"/>
          <w:color w:val="000000"/>
          <w:kern w:val="0"/>
          <w:lang w:eastAsia="en-US" w:bidi="ar-SA"/>
        </w:rPr>
        <w:t>Hrvatskog zavoda za socijalni rad, Područni ured O</w:t>
      </w:r>
      <w:r w:rsidR="007B4739">
        <w:rPr>
          <w:rFonts w:ascii="Arial" w:hAnsi="Arial" w:cs="Arial" w:eastAsiaTheme="minorHAnsi"/>
          <w:color w:val="000000"/>
          <w:kern w:val="0"/>
          <w:lang w:eastAsia="en-US" w:bidi="ar-SA"/>
        </w:rPr>
        <w:t>.</w:t>
      </w:r>
      <w:r w:rsidR="00D508BC">
        <w:rPr>
          <w:rFonts w:ascii="Arial" w:hAnsi="Arial" w:cs="Arial" w:eastAsiaTheme="minorHAnsi"/>
          <w:color w:val="000000"/>
          <w:kern w:val="0"/>
          <w:lang w:eastAsia="en-US" w:bidi="ar-SA"/>
        </w:rPr>
        <w:t xml:space="preserve"> (dalje: HZSR</w:t>
      </w:r>
      <w:r w:rsidRPr="009A6A42" w:rsidR="00F97CCF">
        <w:rPr>
          <w:rFonts w:ascii="Arial" w:hAnsi="Arial" w:cs="Arial" w:eastAsiaTheme="minorHAnsi"/>
          <w:color w:val="000000"/>
          <w:kern w:val="0"/>
          <w:lang w:eastAsia="en-US" w:bidi="ar-SA"/>
        </w:rPr>
        <w:t xml:space="preserve"> PU O</w:t>
      </w:r>
      <w:r w:rsidR="007B4739">
        <w:rPr>
          <w:rFonts w:ascii="Arial" w:hAnsi="Arial" w:cs="Arial" w:eastAsiaTheme="minorHAnsi"/>
          <w:color w:val="000000"/>
          <w:kern w:val="0"/>
          <w:lang w:eastAsia="en-US" w:bidi="ar-SA"/>
        </w:rPr>
        <w:t>.</w:t>
      </w:r>
      <w:r w:rsidR="00D508BC">
        <w:rPr>
          <w:rFonts w:ascii="Arial" w:hAnsi="Arial" w:cs="Arial" w:eastAsiaTheme="minorHAnsi"/>
          <w:color w:val="000000"/>
          <w:kern w:val="0"/>
          <w:lang w:eastAsia="en-US" w:bidi="ar-SA"/>
        </w:rPr>
        <w:t>)</w:t>
      </w:r>
      <w:r w:rsidR="009A6A42">
        <w:rPr>
          <w:rFonts w:ascii="Arial" w:hAnsi="Arial" w:cs="Arial" w:eastAsiaTheme="minorHAnsi"/>
          <w:color w:val="000000"/>
          <w:kern w:val="0"/>
          <w:lang w:eastAsia="en-US" w:bidi="ar-SA"/>
        </w:rPr>
        <w:t xml:space="preserve"> i</w:t>
      </w:r>
      <w:r w:rsidRPr="009A6A42" w:rsidR="00F97CCF">
        <w:rPr>
          <w:rFonts w:ascii="Arial" w:hAnsi="Arial" w:cs="Arial" w:eastAsiaTheme="minorHAnsi"/>
          <w:color w:val="000000"/>
          <w:kern w:val="0"/>
          <w:lang w:eastAsia="en-US" w:bidi="ar-SA"/>
        </w:rPr>
        <w:t xml:space="preserve"> izvješće </w:t>
      </w:r>
      <w:r w:rsidRPr="009A6A42" w:rsidR="007B4739">
        <w:rPr>
          <w:rFonts w:ascii="Arial" w:hAnsi="Arial" w:cs="Arial"/>
        </w:rPr>
        <w:t>C</w:t>
      </w:r>
      <w:r w:rsidR="007B4739">
        <w:rPr>
          <w:rFonts w:ascii="Arial" w:hAnsi="Arial" w:cs="Arial"/>
        </w:rPr>
        <w:t>.</w:t>
      </w:r>
      <w:r w:rsidRPr="009A6A42" w:rsidR="007B4739">
        <w:rPr>
          <w:rFonts w:ascii="Arial" w:hAnsi="Arial" w:cs="Arial"/>
        </w:rPr>
        <w:t xml:space="preserve"> za pr</w:t>
      </w:r>
      <w:r w:rsidR="007B4739">
        <w:rPr>
          <w:rFonts w:ascii="Arial" w:hAnsi="Arial" w:cs="Arial"/>
        </w:rPr>
        <w:t>.</w:t>
      </w:r>
      <w:r w:rsidRPr="009A6A42" w:rsidR="007B4739">
        <w:rPr>
          <w:rFonts w:ascii="Arial" w:hAnsi="Arial" w:cs="Arial"/>
        </w:rPr>
        <w:t xml:space="preserve"> U</w:t>
      </w:r>
      <w:r w:rsidR="007B4739">
        <w:rPr>
          <w:rFonts w:ascii="Arial" w:hAnsi="Arial" w:cs="Arial"/>
        </w:rPr>
        <w:t>.</w:t>
      </w:r>
      <w:r w:rsidRPr="009A6A42" w:rsidR="007B4739">
        <w:rPr>
          <w:rFonts w:ascii="Arial" w:hAnsi="Arial" w:cs="Arial"/>
        </w:rPr>
        <w:t xml:space="preserve"> u zajednici „K</w:t>
      </w:r>
      <w:r w:rsidR="007B4739">
        <w:rPr>
          <w:rFonts w:ascii="Arial" w:hAnsi="Arial" w:cs="Arial"/>
        </w:rPr>
        <w:t>.</w:t>
      </w:r>
      <w:r w:rsidRPr="009A6A42" w:rsidR="007B4739">
        <w:rPr>
          <w:rFonts w:ascii="Arial" w:hAnsi="Arial" w:cs="Arial"/>
        </w:rPr>
        <w:t>“,</w:t>
      </w:r>
      <w:r w:rsidRPr="009A6A42" w:rsidR="00F97CCF">
        <w:rPr>
          <w:rFonts w:ascii="Arial" w:hAnsi="Arial" w:cs="Arial" w:eastAsiaTheme="minorHAnsi"/>
          <w:color w:val="000000"/>
          <w:kern w:val="0"/>
          <w:lang w:eastAsia="en-US" w:bidi="ar-SA"/>
        </w:rPr>
        <w:t xml:space="preserve">, </w:t>
      </w:r>
      <w:r w:rsidR="00D508BC">
        <w:rPr>
          <w:rFonts w:ascii="Arial" w:hAnsi="Arial" w:cs="Arial" w:eastAsiaTheme="minorHAnsi"/>
          <w:color w:val="000000"/>
          <w:kern w:val="0"/>
          <w:lang w:eastAsia="en-US" w:bidi="ar-SA"/>
        </w:rPr>
        <w:t xml:space="preserve">sve </w:t>
      </w:r>
      <w:r w:rsidRPr="009A6A42" w:rsidR="00F97CCF">
        <w:rPr>
          <w:rFonts w:ascii="Arial" w:hAnsi="Arial" w:cs="Arial" w:eastAsiaTheme="minorHAnsi"/>
          <w:color w:val="000000"/>
          <w:kern w:val="0"/>
          <w:lang w:eastAsia="en-US" w:bidi="ar-SA"/>
        </w:rPr>
        <w:t>od dana 27.</w:t>
      </w:r>
      <w:r w:rsidR="00D508BC">
        <w:rPr>
          <w:rFonts w:ascii="Arial" w:hAnsi="Arial" w:cs="Arial" w:eastAsiaTheme="minorHAnsi"/>
          <w:color w:val="000000"/>
          <w:kern w:val="0"/>
          <w:lang w:eastAsia="en-US" w:bidi="ar-SA"/>
        </w:rPr>
        <w:t xml:space="preserve"> s</w:t>
      </w:r>
      <w:r w:rsidR="007B4739">
        <w:rPr>
          <w:rFonts w:ascii="Arial" w:hAnsi="Arial" w:cs="Arial" w:eastAsiaTheme="minorHAnsi"/>
          <w:color w:val="000000"/>
          <w:kern w:val="0"/>
          <w:lang w:eastAsia="en-US" w:bidi="ar-SA"/>
        </w:rPr>
        <w:t>..</w:t>
      </w:r>
      <w:r w:rsidRPr="009A6A42" w:rsidR="00D508BC">
        <w:rPr>
          <w:rFonts w:ascii="Arial" w:hAnsi="Arial" w:cs="Arial" w:eastAsiaTheme="minorHAnsi"/>
          <w:color w:val="000000"/>
          <w:kern w:val="0"/>
          <w:lang w:eastAsia="en-US" w:bidi="ar-SA"/>
        </w:rPr>
        <w:t xml:space="preserve"> </w:t>
      </w:r>
      <w:r w:rsidRPr="009A6A42" w:rsidR="00F97CCF">
        <w:rPr>
          <w:rFonts w:ascii="Arial" w:hAnsi="Arial" w:cs="Arial" w:eastAsiaTheme="minorHAnsi"/>
          <w:color w:val="000000"/>
          <w:kern w:val="0"/>
          <w:lang w:eastAsia="en-US" w:bidi="ar-SA"/>
        </w:rPr>
        <w:t>20</w:t>
      </w:r>
      <w:r w:rsidR="007B4739">
        <w:rPr>
          <w:rFonts w:ascii="Arial" w:hAnsi="Arial" w:cs="Arial" w:eastAsiaTheme="minorHAnsi"/>
          <w:color w:val="000000"/>
          <w:kern w:val="0"/>
          <w:lang w:eastAsia="en-US" w:bidi="ar-SA"/>
        </w:rPr>
        <w:t>..</w:t>
      </w:r>
      <w:r w:rsidRPr="009A6A42" w:rsidR="00F97CCF">
        <w:rPr>
          <w:rFonts w:ascii="Arial" w:hAnsi="Arial" w:cs="Arial" w:eastAsiaTheme="minorHAnsi"/>
          <w:color w:val="000000"/>
          <w:kern w:val="0"/>
          <w:lang w:eastAsia="en-US" w:bidi="ar-SA"/>
        </w:rPr>
        <w:t xml:space="preserve">. </w:t>
      </w:r>
    </w:p>
    <w:p w:rsidRPr="009A6A42" w:rsidR="00E4767D" w:rsidP="00E4767D" w:rsidRDefault="00E4767D" w14:paraId="76CDA36F" w14:textId="77777777">
      <w:pPr>
        <w:pStyle w:val="Tijeloteksta"/>
        <w:rPr>
          <w:rFonts w:ascii="Arial" w:hAnsi="Arial" w:cs="Arial"/>
        </w:rPr>
      </w:pPr>
    </w:p>
    <w:p w:rsidRPr="009A6A42" w:rsidR="00E4767D" w:rsidP="009A6A42" w:rsidRDefault="00E4767D" w14:paraId="4A03BE41" w14:textId="77777777">
      <w:pPr>
        <w:pStyle w:val="Default"/>
        <w:jc w:val="both"/>
        <w:rPr>
          <w:rFonts w:ascii="Arial" w:hAnsi="Arial" w:cs="Arial" w:eastAsiaTheme="minorHAnsi"/>
          <w:lang w:eastAsia="en-US"/>
        </w:rPr>
      </w:pPr>
      <w:r w:rsidRPr="009A6A42">
        <w:rPr>
          <w:rFonts w:ascii="Arial" w:hAnsi="Arial" w:cs="Arial"/>
        </w:rPr>
        <w:t xml:space="preserve">4. Iz provedenih dokaza je utvrđeno kako </w:t>
      </w:r>
      <w:r w:rsidR="00D508BC">
        <w:rPr>
          <w:rFonts w:ascii="Arial" w:hAnsi="Arial" w:cs="Arial"/>
        </w:rPr>
        <w:t>I-</w:t>
      </w:r>
      <w:proofErr w:type="spellStart"/>
      <w:r w:rsidR="00D508BC">
        <w:rPr>
          <w:rFonts w:ascii="Arial" w:hAnsi="Arial" w:cs="Arial"/>
        </w:rPr>
        <w:t>protustranka</w:t>
      </w:r>
      <w:proofErr w:type="spellEnd"/>
      <w:r w:rsidR="00D508BC">
        <w:rPr>
          <w:rFonts w:ascii="Arial" w:hAnsi="Arial" w:cs="Arial"/>
        </w:rPr>
        <w:t xml:space="preserve"> </w:t>
      </w:r>
      <w:r w:rsidRPr="009A6A42" w:rsidR="00F97CCF">
        <w:rPr>
          <w:rFonts w:ascii="Arial" w:hAnsi="Arial" w:cs="Arial"/>
        </w:rPr>
        <w:t>D</w:t>
      </w:r>
      <w:r w:rsidR="007B4739">
        <w:rPr>
          <w:rFonts w:ascii="Arial" w:hAnsi="Arial" w:cs="Arial"/>
        </w:rPr>
        <w:t>.</w:t>
      </w:r>
      <w:r w:rsidRPr="009A6A42" w:rsidR="00F97CCF">
        <w:rPr>
          <w:rFonts w:ascii="Arial" w:hAnsi="Arial" w:cs="Arial"/>
        </w:rPr>
        <w:t xml:space="preserve"> T</w:t>
      </w:r>
      <w:r w:rsidR="007B4739">
        <w:rPr>
          <w:rFonts w:ascii="Arial" w:hAnsi="Arial" w:cs="Arial"/>
        </w:rPr>
        <w:t>.</w:t>
      </w:r>
      <w:r w:rsidRPr="009A6A42" w:rsidR="00F97CCF">
        <w:rPr>
          <w:rFonts w:ascii="Arial" w:hAnsi="Arial" w:cs="Arial"/>
        </w:rPr>
        <w:t xml:space="preserve"> iz prijašnjih zajednica ima šestero </w:t>
      </w:r>
      <w:r w:rsidR="00FF36A3">
        <w:rPr>
          <w:rFonts w:ascii="Arial" w:hAnsi="Arial" w:cs="Arial"/>
        </w:rPr>
        <w:t xml:space="preserve">maloljetne </w:t>
      </w:r>
      <w:r w:rsidRPr="009A6A42" w:rsidR="00F97CCF">
        <w:rPr>
          <w:rFonts w:ascii="Arial" w:hAnsi="Arial" w:cs="Arial"/>
        </w:rPr>
        <w:t xml:space="preserve">djece te je u odnosu na </w:t>
      </w:r>
      <w:r w:rsidR="00FF36A3">
        <w:rPr>
          <w:rFonts w:ascii="Arial" w:hAnsi="Arial" w:cs="Arial"/>
        </w:rPr>
        <w:t>njih</w:t>
      </w:r>
      <w:r w:rsidRPr="009A6A42" w:rsidR="00F97CCF">
        <w:rPr>
          <w:rFonts w:ascii="Arial" w:hAnsi="Arial" w:cs="Arial"/>
        </w:rPr>
        <w:t xml:space="preserve"> lišena prava na roditeljsku skrb. </w:t>
      </w:r>
      <w:r w:rsidRPr="009A6A42" w:rsidR="00F97CCF">
        <w:rPr>
          <w:rFonts w:ascii="Arial" w:hAnsi="Arial" w:cs="Arial" w:eastAsiaTheme="minorHAnsi"/>
          <w:color w:val="000000"/>
          <w:kern w:val="0"/>
          <w:lang w:eastAsia="en-US" w:bidi="ar-SA"/>
        </w:rPr>
        <w:t>Nadalje je utvrđeno kako je</w:t>
      </w:r>
      <w:r w:rsidR="00D508BC">
        <w:rPr>
          <w:rFonts w:ascii="Arial" w:hAnsi="Arial" w:cs="Arial" w:eastAsiaTheme="minorHAnsi"/>
          <w:color w:val="000000"/>
          <w:kern w:val="0"/>
          <w:lang w:eastAsia="en-US" w:bidi="ar-SA"/>
        </w:rPr>
        <w:t xml:space="preserve"> njezino sedmo dijete,</w:t>
      </w:r>
      <w:r w:rsidRPr="009A6A42" w:rsidR="00F97CCF">
        <w:rPr>
          <w:rFonts w:ascii="Arial" w:hAnsi="Arial" w:cs="Arial" w:eastAsiaTheme="minorHAnsi"/>
          <w:color w:val="000000"/>
          <w:kern w:val="0"/>
          <w:lang w:eastAsia="en-US" w:bidi="ar-SA"/>
        </w:rPr>
        <w:t xml:space="preserve"> </w:t>
      </w:r>
      <w:proofErr w:type="spellStart"/>
      <w:r w:rsidRPr="009A6A42" w:rsidR="00F97CCF">
        <w:rPr>
          <w:rFonts w:ascii="Arial" w:hAnsi="Arial" w:cs="Arial" w:eastAsiaTheme="minorHAnsi"/>
          <w:color w:val="000000"/>
          <w:kern w:val="0"/>
          <w:lang w:eastAsia="en-US" w:bidi="ar-SA"/>
        </w:rPr>
        <w:t>mlt</w:t>
      </w:r>
      <w:proofErr w:type="spellEnd"/>
      <w:r w:rsidRPr="009A6A42" w:rsidR="00F97CCF">
        <w:rPr>
          <w:rFonts w:ascii="Arial" w:hAnsi="Arial" w:cs="Arial" w:eastAsiaTheme="minorHAnsi"/>
          <w:color w:val="000000"/>
          <w:kern w:val="0"/>
          <w:lang w:eastAsia="en-US" w:bidi="ar-SA"/>
        </w:rPr>
        <w:t>. L</w:t>
      </w:r>
      <w:r w:rsidR="007B4739">
        <w:rPr>
          <w:rFonts w:ascii="Arial" w:hAnsi="Arial" w:cs="Arial" w:eastAsiaTheme="minorHAnsi"/>
          <w:color w:val="000000"/>
          <w:kern w:val="0"/>
          <w:lang w:eastAsia="en-US" w:bidi="ar-SA"/>
        </w:rPr>
        <w:t>.</w:t>
      </w:r>
      <w:r w:rsidR="00D508BC">
        <w:rPr>
          <w:rFonts w:ascii="Arial" w:hAnsi="Arial" w:cs="Arial" w:eastAsiaTheme="minorHAnsi"/>
          <w:color w:val="000000"/>
          <w:kern w:val="0"/>
          <w:lang w:eastAsia="en-US" w:bidi="ar-SA"/>
        </w:rPr>
        <w:t>,</w:t>
      </w:r>
      <w:r w:rsidRPr="009A6A42" w:rsidR="00F97CCF">
        <w:rPr>
          <w:rFonts w:ascii="Arial" w:hAnsi="Arial" w:cs="Arial" w:eastAsiaTheme="minorHAnsi"/>
          <w:color w:val="000000"/>
          <w:kern w:val="0"/>
          <w:lang w:eastAsia="en-US" w:bidi="ar-SA"/>
        </w:rPr>
        <w:t xml:space="preserve"> rođen </w:t>
      </w:r>
      <w:r w:rsidR="007B4739">
        <w:rPr>
          <w:rFonts w:ascii="Arial" w:hAnsi="Arial" w:cs="Arial" w:eastAsiaTheme="minorHAnsi"/>
          <w:color w:val="000000"/>
          <w:kern w:val="0"/>
          <w:lang w:eastAsia="en-US" w:bidi="ar-SA"/>
        </w:rPr>
        <w:t>..</w:t>
      </w:r>
      <w:r w:rsidRPr="009A6A42" w:rsidR="00F97CCF">
        <w:rPr>
          <w:rFonts w:ascii="Arial" w:hAnsi="Arial" w:cs="Arial" w:eastAsiaTheme="minorHAnsi"/>
          <w:color w:val="000000"/>
          <w:kern w:val="0"/>
          <w:lang w:eastAsia="en-US" w:bidi="ar-SA"/>
        </w:rPr>
        <w:t>. t</w:t>
      </w:r>
      <w:r w:rsidR="007B4739">
        <w:rPr>
          <w:rFonts w:ascii="Arial" w:hAnsi="Arial" w:cs="Arial" w:eastAsiaTheme="minorHAnsi"/>
          <w:color w:val="000000"/>
          <w:kern w:val="0"/>
          <w:lang w:eastAsia="en-US" w:bidi="ar-SA"/>
        </w:rPr>
        <w:t>.</w:t>
      </w:r>
      <w:r w:rsidRPr="009A6A42" w:rsidR="00F97CCF">
        <w:rPr>
          <w:rFonts w:ascii="Arial" w:hAnsi="Arial" w:cs="Arial" w:eastAsiaTheme="minorHAnsi"/>
          <w:color w:val="000000"/>
          <w:kern w:val="0"/>
          <w:lang w:eastAsia="en-US" w:bidi="ar-SA"/>
        </w:rPr>
        <w:t xml:space="preserve"> 2</w:t>
      </w:r>
      <w:r w:rsidR="007B4739">
        <w:rPr>
          <w:rFonts w:ascii="Arial" w:hAnsi="Arial" w:cs="Arial" w:eastAsiaTheme="minorHAnsi"/>
          <w:color w:val="000000"/>
          <w:kern w:val="0"/>
          <w:lang w:eastAsia="en-US" w:bidi="ar-SA"/>
        </w:rPr>
        <w:t>..</w:t>
      </w:r>
      <w:r w:rsidRPr="009A6A42" w:rsidR="00F97CCF">
        <w:rPr>
          <w:rFonts w:ascii="Arial" w:hAnsi="Arial" w:cs="Arial" w:eastAsiaTheme="minorHAnsi"/>
          <w:color w:val="000000"/>
          <w:kern w:val="0"/>
          <w:lang w:eastAsia="en-US" w:bidi="ar-SA"/>
        </w:rPr>
        <w:t>. iz nekontrolirane trudnoće, neutvrđenog očinstva, odnosno majka ne želi imenovati oca djeteta iako navodi kako ga poznaje od djetinjstva. Analizom lista za procjenu sigurnosti djeteta, odnosno procjenom postojana prijetnji životu djeteta utvrđeni su</w:t>
      </w:r>
      <w:r w:rsidR="00D508BC">
        <w:rPr>
          <w:rFonts w:ascii="Arial" w:hAnsi="Arial" w:cs="Arial" w:eastAsiaTheme="minorHAnsi"/>
          <w:color w:val="000000"/>
          <w:kern w:val="0"/>
          <w:lang w:eastAsia="en-US" w:bidi="ar-SA"/>
        </w:rPr>
        <w:t xml:space="preserve"> faktori rizika na strani majke. Naime, majka je</w:t>
      </w:r>
      <w:r w:rsidRPr="009A6A42" w:rsidR="00F97CCF">
        <w:rPr>
          <w:rFonts w:ascii="Arial" w:hAnsi="Arial" w:cs="Arial" w:eastAsiaTheme="minorHAnsi"/>
          <w:color w:val="000000"/>
          <w:kern w:val="0"/>
          <w:lang w:eastAsia="en-US" w:bidi="ar-SA"/>
        </w:rPr>
        <w:t xml:space="preserve"> ponašanja </w:t>
      </w:r>
      <w:r w:rsidR="00D508BC">
        <w:rPr>
          <w:rFonts w:ascii="Arial" w:hAnsi="Arial" w:cs="Arial" w:eastAsiaTheme="minorHAnsi"/>
          <w:color w:val="000000"/>
          <w:kern w:val="0"/>
          <w:lang w:eastAsia="en-US" w:bidi="ar-SA"/>
        </w:rPr>
        <w:t>koje</w:t>
      </w:r>
      <w:r w:rsidRPr="009A6A42" w:rsidR="00F97CCF">
        <w:rPr>
          <w:rFonts w:ascii="Arial" w:hAnsi="Arial" w:cs="Arial" w:eastAsiaTheme="minorHAnsi"/>
          <w:color w:val="000000"/>
          <w:kern w:val="0"/>
          <w:lang w:eastAsia="en-US" w:bidi="ar-SA"/>
        </w:rPr>
        <w:t xml:space="preserve"> značajno odstupa od društveno prihvatlj</w:t>
      </w:r>
      <w:r w:rsidR="00D508BC">
        <w:rPr>
          <w:rFonts w:ascii="Arial" w:hAnsi="Arial" w:cs="Arial" w:eastAsiaTheme="minorHAnsi"/>
          <w:color w:val="000000"/>
          <w:kern w:val="0"/>
          <w:lang w:eastAsia="en-US" w:bidi="ar-SA"/>
        </w:rPr>
        <w:t>ivog te</w:t>
      </w:r>
      <w:r w:rsidRPr="009A6A42" w:rsidR="00F97CCF">
        <w:rPr>
          <w:rFonts w:ascii="Arial" w:hAnsi="Arial" w:cs="Arial" w:eastAsiaTheme="minorHAnsi"/>
          <w:color w:val="000000"/>
          <w:kern w:val="0"/>
          <w:lang w:eastAsia="en-US" w:bidi="ar-SA"/>
        </w:rPr>
        <w:t xml:space="preserve"> </w:t>
      </w:r>
      <w:r w:rsidR="00D508BC">
        <w:rPr>
          <w:rFonts w:ascii="Arial" w:hAnsi="Arial" w:cs="Arial" w:eastAsiaTheme="minorHAnsi"/>
          <w:color w:val="000000"/>
          <w:kern w:val="0"/>
          <w:lang w:eastAsia="en-US" w:bidi="ar-SA"/>
        </w:rPr>
        <w:t>ugrožava</w:t>
      </w:r>
      <w:r w:rsidRPr="009A6A42" w:rsidR="00F97CCF">
        <w:rPr>
          <w:rFonts w:ascii="Arial" w:hAnsi="Arial" w:cs="Arial" w:eastAsiaTheme="minorHAnsi"/>
          <w:color w:val="000000"/>
          <w:kern w:val="0"/>
          <w:lang w:eastAsia="en-US" w:bidi="ar-SA"/>
        </w:rPr>
        <w:t xml:space="preserve"> djetetovu sigurnost i ozbiljno narušava sposobnost majke da </w:t>
      </w:r>
      <w:r w:rsidR="00D508BC">
        <w:rPr>
          <w:rFonts w:ascii="Arial" w:hAnsi="Arial" w:cs="Arial" w:eastAsiaTheme="minorHAnsi"/>
          <w:color w:val="000000"/>
          <w:kern w:val="0"/>
          <w:lang w:eastAsia="en-US" w:bidi="ar-SA"/>
        </w:rPr>
        <w:t xml:space="preserve">štiti dijete i o djetetu brine. </w:t>
      </w:r>
      <w:r w:rsidR="00FF36A3">
        <w:rPr>
          <w:rFonts w:ascii="Arial" w:hAnsi="Arial" w:cs="Arial" w:eastAsiaTheme="minorHAnsi"/>
          <w:color w:val="000000"/>
          <w:kern w:val="0"/>
          <w:lang w:eastAsia="en-US" w:bidi="ar-SA"/>
        </w:rPr>
        <w:t>K</w:t>
      </w:r>
      <w:r w:rsidR="00D508BC">
        <w:rPr>
          <w:rFonts w:ascii="Arial" w:hAnsi="Arial" w:cs="Arial" w:eastAsiaTheme="minorHAnsi"/>
          <w:color w:val="000000"/>
          <w:kern w:val="0"/>
          <w:lang w:eastAsia="en-US" w:bidi="ar-SA"/>
        </w:rPr>
        <w:t xml:space="preserve">ako je dijete niske </w:t>
      </w:r>
      <w:r w:rsidRPr="009A6A42" w:rsidR="00F97CCF">
        <w:rPr>
          <w:rFonts w:ascii="Arial" w:hAnsi="Arial" w:cs="Arial" w:eastAsiaTheme="minorHAnsi"/>
          <w:color w:val="000000"/>
          <w:kern w:val="0"/>
          <w:lang w:eastAsia="en-US" w:bidi="ar-SA"/>
        </w:rPr>
        <w:t>kronološk</w:t>
      </w:r>
      <w:r w:rsidR="00D508BC">
        <w:rPr>
          <w:rFonts w:ascii="Arial" w:hAnsi="Arial" w:cs="Arial" w:eastAsiaTheme="minorHAnsi"/>
          <w:color w:val="000000"/>
          <w:kern w:val="0"/>
          <w:lang w:eastAsia="en-US" w:bidi="ar-SA"/>
        </w:rPr>
        <w:t>e</w:t>
      </w:r>
      <w:r w:rsidRPr="009A6A42" w:rsidR="00F97CCF">
        <w:rPr>
          <w:rFonts w:ascii="Arial" w:hAnsi="Arial" w:cs="Arial" w:eastAsiaTheme="minorHAnsi"/>
          <w:color w:val="000000"/>
          <w:kern w:val="0"/>
          <w:lang w:eastAsia="en-US" w:bidi="ar-SA"/>
        </w:rPr>
        <w:t xml:space="preserve"> </w:t>
      </w:r>
      <w:r w:rsidR="00D508BC">
        <w:rPr>
          <w:rFonts w:ascii="Arial" w:hAnsi="Arial" w:cs="Arial" w:eastAsiaTheme="minorHAnsi"/>
          <w:color w:val="000000"/>
          <w:kern w:val="0"/>
          <w:lang w:eastAsia="en-US" w:bidi="ar-SA"/>
        </w:rPr>
        <w:t>dobi</w:t>
      </w:r>
      <w:r w:rsidRPr="009A6A42" w:rsidR="00F97CCF">
        <w:rPr>
          <w:rFonts w:ascii="Arial" w:hAnsi="Arial" w:cs="Arial" w:eastAsiaTheme="minorHAnsi"/>
          <w:color w:val="000000"/>
          <w:kern w:val="0"/>
          <w:lang w:eastAsia="en-US" w:bidi="ar-SA"/>
        </w:rPr>
        <w:t xml:space="preserve">, </w:t>
      </w:r>
      <w:r w:rsidR="00D508BC">
        <w:rPr>
          <w:rFonts w:ascii="Arial" w:hAnsi="Arial" w:cs="Arial" w:eastAsiaTheme="minorHAnsi"/>
          <w:color w:val="000000"/>
          <w:kern w:val="0"/>
          <w:lang w:eastAsia="en-US" w:bidi="ar-SA"/>
        </w:rPr>
        <w:t>potrebna mu je</w:t>
      </w:r>
      <w:r w:rsidRPr="009A6A42" w:rsidR="00F97CCF">
        <w:rPr>
          <w:rFonts w:ascii="Arial" w:hAnsi="Arial" w:cs="Arial" w:eastAsiaTheme="minorHAnsi"/>
          <w:color w:val="000000"/>
          <w:kern w:val="0"/>
          <w:lang w:eastAsia="en-US" w:bidi="ar-SA"/>
        </w:rPr>
        <w:t xml:space="preserve"> adekvatn</w:t>
      </w:r>
      <w:r w:rsidR="00D508BC">
        <w:rPr>
          <w:rFonts w:ascii="Arial" w:hAnsi="Arial" w:cs="Arial" w:eastAsiaTheme="minorHAnsi"/>
          <w:color w:val="000000"/>
          <w:kern w:val="0"/>
          <w:lang w:eastAsia="en-US" w:bidi="ar-SA"/>
        </w:rPr>
        <w:t>a</w:t>
      </w:r>
      <w:r w:rsidRPr="009A6A42" w:rsidR="00F97CCF">
        <w:rPr>
          <w:rFonts w:ascii="Arial" w:hAnsi="Arial" w:cs="Arial" w:eastAsiaTheme="minorHAnsi"/>
          <w:color w:val="000000"/>
          <w:kern w:val="0"/>
          <w:lang w:eastAsia="en-US" w:bidi="ar-SA"/>
        </w:rPr>
        <w:t xml:space="preserve"> i staln</w:t>
      </w:r>
      <w:r w:rsidR="00D508BC">
        <w:rPr>
          <w:rFonts w:ascii="Arial" w:hAnsi="Arial" w:cs="Arial" w:eastAsiaTheme="minorHAnsi"/>
          <w:color w:val="000000"/>
          <w:kern w:val="0"/>
          <w:lang w:eastAsia="en-US" w:bidi="ar-SA"/>
        </w:rPr>
        <w:t xml:space="preserve">a </w:t>
      </w:r>
      <w:r w:rsidRPr="009A6A42" w:rsidR="00F97CCF">
        <w:rPr>
          <w:rFonts w:ascii="Arial" w:hAnsi="Arial" w:cs="Arial" w:eastAsiaTheme="minorHAnsi"/>
          <w:color w:val="000000"/>
          <w:kern w:val="0"/>
          <w:lang w:eastAsia="en-US" w:bidi="ar-SA"/>
        </w:rPr>
        <w:t>brig</w:t>
      </w:r>
      <w:r w:rsidR="00D508BC">
        <w:rPr>
          <w:rFonts w:ascii="Arial" w:hAnsi="Arial" w:cs="Arial" w:eastAsiaTheme="minorHAnsi"/>
          <w:color w:val="000000"/>
          <w:kern w:val="0"/>
          <w:lang w:eastAsia="en-US" w:bidi="ar-SA"/>
        </w:rPr>
        <w:t>a i nadzor</w:t>
      </w:r>
      <w:r w:rsidRPr="009A6A42" w:rsidR="00F97CCF">
        <w:rPr>
          <w:rFonts w:ascii="Arial" w:hAnsi="Arial" w:cs="Arial" w:eastAsiaTheme="minorHAnsi"/>
          <w:color w:val="000000"/>
          <w:kern w:val="0"/>
          <w:lang w:eastAsia="en-US" w:bidi="ar-SA"/>
        </w:rPr>
        <w:t>. Na strani majke postoji visoka razina rizika koji se ogledaju u siromaštvu, vrlo lošim stambenim i materijalnim okolnostima (bez riješenog stalnog mjesta boravišta), izostanak emocionalne, materijalne i organizacijske podrške obitelj</w:t>
      </w:r>
      <w:r w:rsidR="00FF36A3">
        <w:rPr>
          <w:rFonts w:ascii="Arial" w:hAnsi="Arial" w:cs="Arial" w:eastAsiaTheme="minorHAnsi"/>
          <w:color w:val="000000"/>
          <w:kern w:val="0"/>
          <w:lang w:eastAsia="en-US" w:bidi="ar-SA"/>
        </w:rPr>
        <w:t>i, neodgovarajućem stilu života i</w:t>
      </w:r>
      <w:r w:rsidRPr="009A6A42" w:rsidR="00F97CCF">
        <w:rPr>
          <w:rFonts w:ascii="Arial" w:hAnsi="Arial" w:cs="Arial" w:eastAsiaTheme="minorHAnsi"/>
          <w:color w:val="000000"/>
          <w:kern w:val="0"/>
          <w:lang w:eastAsia="en-US" w:bidi="ar-SA"/>
        </w:rPr>
        <w:t xml:space="preserve"> nerazumijevanju razvojnih i emocionalnih potreba </w:t>
      </w:r>
      <w:r w:rsidR="00FF36A3">
        <w:rPr>
          <w:rFonts w:ascii="Arial" w:hAnsi="Arial" w:cs="Arial" w:eastAsiaTheme="minorHAnsi"/>
          <w:color w:val="000000"/>
          <w:kern w:val="0"/>
          <w:lang w:eastAsia="en-US" w:bidi="ar-SA"/>
        </w:rPr>
        <w:t>djece.</w:t>
      </w:r>
      <w:r w:rsidRPr="009A6A42" w:rsidR="00F97CCF">
        <w:rPr>
          <w:rFonts w:ascii="Arial" w:hAnsi="Arial" w:cs="Arial" w:eastAsiaTheme="minorHAnsi"/>
          <w:color w:val="000000"/>
          <w:kern w:val="0"/>
          <w:lang w:eastAsia="en-US" w:bidi="ar-SA"/>
        </w:rPr>
        <w:t xml:space="preserve"> Nepovoljna povijest majke, razvojna i intelektualna ograničenja, napuštanje školovanja, način života u primarnoj obitelj, bjegovi od kuće, maloljetnička trudnoća, lišenje prava na roditeljsku skrb u odnosu na svu djecu, reflektira se na majčinu organizaciju života, koja nema niti znanja, niti kapaciteta za samostalan život i skrb o </w:t>
      </w:r>
      <w:proofErr w:type="spellStart"/>
      <w:r w:rsidRPr="009A6A42" w:rsidR="00F97CCF">
        <w:rPr>
          <w:rFonts w:ascii="Arial" w:hAnsi="Arial" w:cs="Arial" w:eastAsiaTheme="minorHAnsi"/>
          <w:color w:val="000000"/>
          <w:kern w:val="0"/>
          <w:lang w:eastAsia="en-US" w:bidi="ar-SA"/>
        </w:rPr>
        <w:t>mlt</w:t>
      </w:r>
      <w:proofErr w:type="spellEnd"/>
      <w:r w:rsidRPr="009A6A42" w:rsidR="00F97CCF">
        <w:rPr>
          <w:rFonts w:ascii="Arial" w:hAnsi="Arial" w:cs="Arial" w:eastAsiaTheme="minorHAnsi"/>
          <w:color w:val="000000"/>
          <w:kern w:val="0"/>
          <w:lang w:eastAsia="en-US" w:bidi="ar-SA"/>
        </w:rPr>
        <w:t>. djetetu, nema uvid u svoje ponašanje i</w:t>
      </w:r>
      <w:r w:rsidR="00FF36A3">
        <w:rPr>
          <w:rFonts w:ascii="Arial" w:hAnsi="Arial" w:cs="Arial" w:eastAsiaTheme="minorHAnsi"/>
          <w:color w:val="000000"/>
          <w:kern w:val="0"/>
          <w:lang w:eastAsia="en-US" w:bidi="ar-SA"/>
        </w:rPr>
        <w:t xml:space="preserve"> situaciju u kojoj se nalazi, ne</w:t>
      </w:r>
      <w:r w:rsidRPr="009A6A42" w:rsidR="00F97CCF">
        <w:rPr>
          <w:rFonts w:ascii="Arial" w:hAnsi="Arial" w:cs="Arial" w:eastAsiaTheme="minorHAnsi"/>
          <w:color w:val="000000"/>
          <w:kern w:val="0"/>
          <w:lang w:eastAsia="en-US" w:bidi="ar-SA"/>
        </w:rPr>
        <w:t xml:space="preserve"> razumije emocionalne i razvojne potrebe </w:t>
      </w:r>
      <w:r w:rsidR="00FF36A3">
        <w:rPr>
          <w:rFonts w:ascii="Arial" w:hAnsi="Arial" w:cs="Arial" w:eastAsiaTheme="minorHAnsi"/>
          <w:color w:val="000000"/>
          <w:kern w:val="0"/>
          <w:lang w:eastAsia="en-US" w:bidi="ar-SA"/>
        </w:rPr>
        <w:t>djeteta</w:t>
      </w:r>
      <w:r w:rsidRPr="009A6A42" w:rsidR="00F97CCF">
        <w:rPr>
          <w:rFonts w:ascii="Arial" w:hAnsi="Arial" w:cs="Arial" w:eastAsiaTheme="minorHAnsi"/>
          <w:color w:val="000000"/>
          <w:kern w:val="0"/>
          <w:lang w:eastAsia="en-US" w:bidi="ar-SA"/>
        </w:rPr>
        <w:t>, prilagođava se situaciji ovisno o njezin</w:t>
      </w:r>
      <w:r w:rsidR="00FF36A3">
        <w:rPr>
          <w:rFonts w:ascii="Arial" w:hAnsi="Arial" w:cs="Arial" w:eastAsiaTheme="minorHAnsi"/>
          <w:color w:val="000000"/>
          <w:kern w:val="0"/>
          <w:lang w:eastAsia="en-US" w:bidi="ar-SA"/>
        </w:rPr>
        <w:t>im potrebama, sklona je laganju te</w:t>
      </w:r>
      <w:r w:rsidRPr="009A6A42" w:rsidR="00F97CCF">
        <w:rPr>
          <w:rFonts w:ascii="Arial" w:hAnsi="Arial" w:cs="Arial" w:eastAsiaTheme="minorHAnsi"/>
          <w:color w:val="000000"/>
          <w:kern w:val="0"/>
          <w:lang w:eastAsia="en-US" w:bidi="ar-SA"/>
        </w:rPr>
        <w:t xml:space="preserve"> </w:t>
      </w:r>
      <w:r w:rsidR="00FF36A3">
        <w:rPr>
          <w:rFonts w:ascii="Arial" w:hAnsi="Arial" w:cs="Arial" w:eastAsiaTheme="minorHAnsi"/>
          <w:color w:val="000000"/>
          <w:kern w:val="0"/>
          <w:lang w:eastAsia="en-US" w:bidi="ar-SA"/>
        </w:rPr>
        <w:t>umanjivanju svoje</w:t>
      </w:r>
      <w:r w:rsidRPr="009A6A42" w:rsidR="00F97CCF">
        <w:rPr>
          <w:rFonts w:ascii="Arial" w:hAnsi="Arial" w:cs="Arial" w:eastAsiaTheme="minorHAnsi"/>
          <w:color w:val="000000"/>
          <w:kern w:val="0"/>
          <w:lang w:eastAsia="en-US" w:bidi="ar-SA"/>
        </w:rPr>
        <w:t xml:space="preserve"> odgovornost</w:t>
      </w:r>
      <w:r w:rsidR="00FF36A3">
        <w:rPr>
          <w:rFonts w:ascii="Arial" w:hAnsi="Arial" w:cs="Arial" w:eastAsiaTheme="minorHAnsi"/>
          <w:color w:val="000000"/>
          <w:kern w:val="0"/>
          <w:lang w:eastAsia="en-US" w:bidi="ar-SA"/>
        </w:rPr>
        <w:t>i</w:t>
      </w:r>
      <w:r w:rsidRPr="009A6A42" w:rsidR="00F97CCF">
        <w:rPr>
          <w:rFonts w:ascii="Arial" w:hAnsi="Arial" w:cs="Arial" w:eastAsiaTheme="minorHAnsi"/>
          <w:color w:val="000000"/>
          <w:kern w:val="0"/>
          <w:lang w:eastAsia="en-US" w:bidi="ar-SA"/>
        </w:rPr>
        <w:t xml:space="preserve">. </w:t>
      </w:r>
      <w:r w:rsidR="00FF36A3">
        <w:rPr>
          <w:rFonts w:ascii="Arial" w:hAnsi="Arial" w:cs="Arial" w:eastAsiaTheme="minorHAnsi"/>
          <w:color w:val="000000"/>
          <w:kern w:val="0"/>
          <w:lang w:eastAsia="en-US" w:bidi="ar-SA"/>
        </w:rPr>
        <w:t>Što se tiče djeteta, pokazatelj</w:t>
      </w:r>
      <w:r w:rsidRPr="009A6A42" w:rsidR="00F97CCF">
        <w:rPr>
          <w:rFonts w:ascii="Arial" w:hAnsi="Arial" w:cs="Arial" w:eastAsiaTheme="minorHAnsi"/>
          <w:color w:val="000000"/>
          <w:kern w:val="0"/>
          <w:lang w:eastAsia="en-US" w:bidi="ar-SA"/>
        </w:rPr>
        <w:t xml:space="preserve"> </w:t>
      </w:r>
      <w:r w:rsidRPr="009A6A42" w:rsidR="00F97CCF">
        <w:rPr>
          <w:rFonts w:ascii="Arial" w:hAnsi="Arial" w:cs="Arial" w:eastAsiaTheme="minorHAnsi"/>
          <w:lang w:eastAsia="en-US"/>
        </w:rPr>
        <w:t xml:space="preserve">ugroženog razvoja </w:t>
      </w:r>
      <w:r w:rsidR="00FF36A3">
        <w:rPr>
          <w:rFonts w:ascii="Arial" w:hAnsi="Arial" w:cs="Arial" w:eastAsiaTheme="minorHAnsi"/>
          <w:lang w:eastAsia="en-US"/>
        </w:rPr>
        <w:t>se manifestira uslijed</w:t>
      </w:r>
      <w:r w:rsidRPr="009A6A42" w:rsidR="00F97CCF">
        <w:rPr>
          <w:rFonts w:ascii="Arial" w:hAnsi="Arial" w:cs="Arial" w:eastAsiaTheme="minorHAnsi"/>
          <w:lang w:eastAsia="en-US"/>
        </w:rPr>
        <w:t xml:space="preserve"> nekontroliran</w:t>
      </w:r>
      <w:r w:rsidR="00FF36A3">
        <w:rPr>
          <w:rFonts w:ascii="Arial" w:hAnsi="Arial" w:cs="Arial" w:eastAsiaTheme="minorHAnsi"/>
          <w:lang w:eastAsia="en-US"/>
        </w:rPr>
        <w:t>e</w:t>
      </w:r>
      <w:r w:rsidRPr="009A6A42" w:rsidR="00F97CCF">
        <w:rPr>
          <w:rFonts w:ascii="Arial" w:hAnsi="Arial" w:cs="Arial" w:eastAsiaTheme="minorHAnsi"/>
          <w:lang w:eastAsia="en-US"/>
        </w:rPr>
        <w:t xml:space="preserve"> trudnoć</w:t>
      </w:r>
      <w:r w:rsidR="00FF36A3">
        <w:rPr>
          <w:rFonts w:ascii="Arial" w:hAnsi="Arial" w:cs="Arial" w:eastAsiaTheme="minorHAnsi"/>
          <w:lang w:eastAsia="en-US"/>
        </w:rPr>
        <w:t>e</w:t>
      </w:r>
      <w:r w:rsidRPr="009A6A42" w:rsidR="00F97CCF">
        <w:rPr>
          <w:rFonts w:ascii="Arial" w:hAnsi="Arial" w:cs="Arial" w:eastAsiaTheme="minorHAnsi"/>
          <w:lang w:eastAsia="en-US"/>
        </w:rPr>
        <w:t xml:space="preserve"> i time rizič</w:t>
      </w:r>
      <w:r w:rsidR="00FF36A3">
        <w:rPr>
          <w:rFonts w:ascii="Arial" w:hAnsi="Arial" w:cs="Arial" w:eastAsiaTheme="minorHAnsi"/>
          <w:lang w:eastAsia="en-US"/>
        </w:rPr>
        <w:t>nog</w:t>
      </w:r>
      <w:r w:rsidRPr="009A6A42" w:rsidR="00F97CCF">
        <w:rPr>
          <w:rFonts w:ascii="Arial" w:hAnsi="Arial" w:cs="Arial" w:eastAsiaTheme="minorHAnsi"/>
          <w:lang w:eastAsia="en-US"/>
        </w:rPr>
        <w:t xml:space="preserve"> porod</w:t>
      </w:r>
      <w:r w:rsidR="00FF36A3">
        <w:rPr>
          <w:rFonts w:ascii="Arial" w:hAnsi="Arial" w:cs="Arial" w:eastAsiaTheme="minorHAnsi"/>
          <w:lang w:eastAsia="en-US"/>
        </w:rPr>
        <w:t>a</w:t>
      </w:r>
      <w:r w:rsidRPr="009A6A42" w:rsidR="00F97CCF">
        <w:rPr>
          <w:rFonts w:ascii="Arial" w:hAnsi="Arial" w:cs="Arial" w:eastAsiaTheme="minorHAnsi"/>
          <w:lang w:eastAsia="en-US"/>
        </w:rPr>
        <w:t xml:space="preserve">, </w:t>
      </w:r>
      <w:r w:rsidR="00FF36A3">
        <w:rPr>
          <w:rFonts w:ascii="Arial" w:hAnsi="Arial" w:cs="Arial" w:eastAsiaTheme="minorHAnsi"/>
          <w:lang w:eastAsia="en-US"/>
        </w:rPr>
        <w:t xml:space="preserve">a pored navedenog je </w:t>
      </w:r>
      <w:r w:rsidRPr="009A6A42" w:rsidR="00F97CCF">
        <w:rPr>
          <w:rFonts w:ascii="Arial" w:hAnsi="Arial" w:cs="Arial" w:eastAsiaTheme="minorHAnsi"/>
          <w:lang w:eastAsia="en-US"/>
        </w:rPr>
        <w:t>kod djeteta utvrđen šum na srcu</w:t>
      </w:r>
      <w:r w:rsidR="00C36F4C">
        <w:rPr>
          <w:rFonts w:ascii="Arial" w:hAnsi="Arial" w:cs="Arial" w:eastAsiaTheme="minorHAnsi"/>
          <w:lang w:eastAsia="en-US"/>
        </w:rPr>
        <w:t xml:space="preserve">. S </w:t>
      </w:r>
      <w:r w:rsidR="00C36F4C">
        <w:rPr>
          <w:rFonts w:ascii="Arial" w:hAnsi="Arial" w:cs="Arial" w:eastAsiaTheme="minorHAnsi"/>
          <w:lang w:eastAsia="en-US"/>
        </w:rPr>
        <w:lastRenderedPageBreak/>
        <w:t>obzirom na sve okolno</w:t>
      </w:r>
      <w:r w:rsidR="00FF36A3">
        <w:rPr>
          <w:rFonts w:ascii="Arial" w:hAnsi="Arial" w:cs="Arial" w:eastAsiaTheme="minorHAnsi"/>
          <w:lang w:eastAsia="en-US"/>
        </w:rPr>
        <w:t xml:space="preserve">sti, </w:t>
      </w:r>
      <w:r w:rsidRPr="009A6A42" w:rsidR="00F97CCF">
        <w:rPr>
          <w:rFonts w:ascii="Arial" w:hAnsi="Arial" w:cs="Arial" w:eastAsiaTheme="minorHAnsi"/>
          <w:lang w:eastAsia="en-US"/>
        </w:rPr>
        <w:t>procijenjena je visoka razina rizika, jer postoji veći broj značajnih okolnosti srednjeg ili visokog intenziteta kod majke</w:t>
      </w:r>
      <w:r w:rsidR="00FF36A3">
        <w:rPr>
          <w:rFonts w:ascii="Arial" w:hAnsi="Arial" w:cs="Arial" w:eastAsiaTheme="minorHAnsi"/>
          <w:lang w:eastAsia="en-US"/>
        </w:rPr>
        <w:t xml:space="preserve">, odnosno da je njezina inicijativa za preuzimanjem skrbi o djetetu samo na verbalnoj razini. </w:t>
      </w:r>
      <w:r w:rsidRPr="009A6A42" w:rsidR="00F97CCF">
        <w:rPr>
          <w:rFonts w:ascii="Arial" w:hAnsi="Arial" w:cs="Arial"/>
        </w:rPr>
        <w:t>Stoga je predlagatelj majci izrekao žurnu mjeru izdvajanja iz obitelji, a ovaj sud r</w:t>
      </w:r>
      <w:r w:rsidRPr="009A6A42" w:rsidR="00F97CCF">
        <w:rPr>
          <w:rFonts w:ascii="Arial" w:hAnsi="Arial" w:cs="Arial" w:eastAsiaTheme="minorHAnsi"/>
          <w:color w:val="000000"/>
          <w:lang w:eastAsia="en-US"/>
        </w:rPr>
        <w:t>ješenjem broj R1 Ob-</w:t>
      </w:r>
      <w:r w:rsidR="007B4739">
        <w:rPr>
          <w:rFonts w:ascii="Arial" w:hAnsi="Arial" w:cs="Arial" w:eastAsiaTheme="minorHAnsi"/>
          <w:color w:val="000000"/>
          <w:lang w:eastAsia="en-US"/>
        </w:rPr>
        <w:t>…</w:t>
      </w:r>
      <w:r w:rsidRPr="009A6A42" w:rsidR="00F97CCF">
        <w:rPr>
          <w:rFonts w:ascii="Arial" w:hAnsi="Arial" w:cs="Arial" w:eastAsiaTheme="minorHAnsi"/>
          <w:color w:val="000000"/>
          <w:lang w:eastAsia="en-US"/>
        </w:rPr>
        <w:t>/20</w:t>
      </w:r>
      <w:r w:rsidR="007B4739">
        <w:rPr>
          <w:rFonts w:ascii="Arial" w:hAnsi="Arial" w:cs="Arial" w:eastAsiaTheme="minorHAnsi"/>
          <w:color w:val="000000"/>
          <w:lang w:eastAsia="en-US"/>
        </w:rPr>
        <w:t>..</w:t>
      </w:r>
      <w:r w:rsidRPr="009A6A42" w:rsidR="00F97CCF">
        <w:rPr>
          <w:rFonts w:ascii="Arial" w:hAnsi="Arial" w:cs="Arial" w:eastAsiaTheme="minorHAnsi"/>
          <w:color w:val="000000"/>
          <w:lang w:eastAsia="en-US"/>
        </w:rPr>
        <w:t>-2 od dana 6.</w:t>
      </w:r>
      <w:r w:rsidR="00FF36A3">
        <w:rPr>
          <w:rFonts w:ascii="Arial" w:hAnsi="Arial" w:cs="Arial" w:eastAsiaTheme="minorHAnsi"/>
          <w:color w:val="000000"/>
          <w:lang w:eastAsia="en-US"/>
        </w:rPr>
        <w:t xml:space="preserve"> s</w:t>
      </w:r>
      <w:r w:rsidR="007B4739">
        <w:rPr>
          <w:rFonts w:ascii="Arial" w:hAnsi="Arial" w:cs="Arial" w:eastAsiaTheme="minorHAnsi"/>
          <w:color w:val="000000"/>
          <w:lang w:eastAsia="en-US"/>
        </w:rPr>
        <w:t>..</w:t>
      </w:r>
      <w:r w:rsidRPr="009A6A42" w:rsidR="00FF36A3">
        <w:rPr>
          <w:rFonts w:ascii="Arial" w:hAnsi="Arial" w:cs="Arial" w:eastAsiaTheme="minorHAnsi"/>
          <w:color w:val="000000"/>
          <w:lang w:eastAsia="en-US"/>
        </w:rPr>
        <w:t xml:space="preserve"> </w:t>
      </w:r>
      <w:r w:rsidRPr="009A6A42" w:rsidR="00F97CCF">
        <w:rPr>
          <w:rFonts w:ascii="Arial" w:hAnsi="Arial" w:cs="Arial" w:eastAsiaTheme="minorHAnsi"/>
          <w:color w:val="000000"/>
          <w:lang w:eastAsia="en-US"/>
        </w:rPr>
        <w:t xml:space="preserve">2025. </w:t>
      </w:r>
      <w:proofErr w:type="spellStart"/>
      <w:r w:rsidRPr="009A6A42" w:rsidR="00F97CCF">
        <w:rPr>
          <w:rFonts w:ascii="Arial" w:hAnsi="Arial" w:cs="Arial" w:eastAsiaTheme="minorHAnsi"/>
          <w:color w:val="000000"/>
          <w:lang w:eastAsia="en-US"/>
        </w:rPr>
        <w:t>mlt</w:t>
      </w:r>
      <w:proofErr w:type="spellEnd"/>
      <w:r w:rsidRPr="009A6A42" w:rsidR="00F97CCF">
        <w:rPr>
          <w:rFonts w:ascii="Arial" w:hAnsi="Arial" w:cs="Arial" w:eastAsiaTheme="minorHAnsi"/>
          <w:color w:val="000000"/>
          <w:lang w:eastAsia="en-US"/>
        </w:rPr>
        <w:t>. L</w:t>
      </w:r>
      <w:r w:rsidR="007B4739">
        <w:rPr>
          <w:rFonts w:ascii="Arial" w:hAnsi="Arial" w:cs="Arial" w:eastAsiaTheme="minorHAnsi"/>
          <w:color w:val="000000"/>
          <w:lang w:eastAsia="en-US"/>
        </w:rPr>
        <w:t>…</w:t>
      </w:r>
      <w:r w:rsidRPr="009A6A42" w:rsidR="00F97CCF">
        <w:rPr>
          <w:rFonts w:ascii="Arial" w:hAnsi="Arial" w:cs="Arial" w:eastAsiaTheme="minorHAnsi"/>
          <w:color w:val="000000"/>
          <w:lang w:eastAsia="en-US"/>
        </w:rPr>
        <w:t xml:space="preserve"> privremeno povjerio ustanovi socijalne </w:t>
      </w:r>
      <w:r w:rsidR="00FF36A3">
        <w:rPr>
          <w:rFonts w:ascii="Arial" w:hAnsi="Arial" w:cs="Arial" w:eastAsiaTheme="minorHAnsi"/>
          <w:color w:val="000000"/>
          <w:lang w:eastAsia="en-US"/>
        </w:rPr>
        <w:t>K</w:t>
      </w:r>
      <w:r w:rsidR="007B4739">
        <w:rPr>
          <w:rFonts w:ascii="Arial" w:hAnsi="Arial" w:cs="Arial" w:eastAsiaTheme="minorHAnsi"/>
          <w:color w:val="000000"/>
          <w:lang w:eastAsia="en-US"/>
        </w:rPr>
        <w:t>…</w:t>
      </w:r>
      <w:r w:rsidRPr="009A6A42" w:rsidR="00F97CCF">
        <w:rPr>
          <w:rFonts w:ascii="Arial" w:hAnsi="Arial" w:cs="Arial" w:eastAsiaTheme="minorHAnsi"/>
          <w:color w:val="000000"/>
          <w:lang w:eastAsia="en-US"/>
        </w:rPr>
        <w:t xml:space="preserve">, dok je majci </w:t>
      </w:r>
      <w:r w:rsidRPr="009A6A42" w:rsidR="008A4D1D">
        <w:rPr>
          <w:rFonts w:ascii="Arial" w:hAnsi="Arial" w:cs="Arial" w:eastAsiaTheme="minorHAnsi"/>
          <w:color w:val="000000"/>
          <w:lang w:eastAsia="en-US"/>
        </w:rPr>
        <w:t>o</w:t>
      </w:r>
      <w:r w:rsidRPr="009A6A42" w:rsidR="00F97CCF">
        <w:rPr>
          <w:rFonts w:ascii="Arial" w:hAnsi="Arial" w:cs="Arial" w:eastAsiaTheme="minorHAnsi"/>
          <w:color w:val="000000"/>
          <w:lang w:eastAsia="en-US"/>
        </w:rPr>
        <w:t xml:space="preserve">dređeno je ostvarivanje osobnih odnosa </w:t>
      </w:r>
      <w:r w:rsidR="00FF36A3">
        <w:rPr>
          <w:rFonts w:ascii="Arial" w:hAnsi="Arial" w:cs="Arial" w:eastAsiaTheme="minorHAnsi"/>
          <w:color w:val="000000"/>
          <w:lang w:eastAsia="en-US"/>
        </w:rPr>
        <w:t>s djetetom</w:t>
      </w:r>
      <w:r w:rsidRPr="009A6A42" w:rsidR="00F97CCF">
        <w:rPr>
          <w:rFonts w:ascii="Arial" w:hAnsi="Arial" w:cs="Arial" w:eastAsiaTheme="minorHAnsi"/>
          <w:color w:val="000000"/>
          <w:lang w:eastAsia="en-US"/>
        </w:rPr>
        <w:t>.</w:t>
      </w:r>
    </w:p>
    <w:p w:rsidRPr="009A6A42" w:rsidR="00E4767D" w:rsidP="00E4767D" w:rsidRDefault="00E4767D" w14:paraId="0CA69C68" w14:textId="77777777">
      <w:pPr>
        <w:jc w:val="both"/>
        <w:rPr>
          <w:rFonts w:ascii="Arial" w:hAnsi="Arial" w:cs="Arial"/>
        </w:rPr>
      </w:pPr>
    </w:p>
    <w:p w:rsidRPr="009A6A42" w:rsidR="00E4767D" w:rsidP="00E4767D" w:rsidRDefault="00E4767D" w14:paraId="6ECAFE9F" w14:textId="77777777">
      <w:pPr>
        <w:jc w:val="both"/>
        <w:rPr>
          <w:rFonts w:ascii="Arial" w:hAnsi="Arial" w:cs="Arial"/>
        </w:rPr>
      </w:pPr>
      <w:r w:rsidRPr="009A6A42">
        <w:rPr>
          <w:rFonts w:ascii="Arial" w:hAnsi="Arial" w:cs="Arial"/>
        </w:rPr>
        <w:t xml:space="preserve">5. Ocjenom provedenih dokaza utvrđeno je da je predlagatelj učinio vjerojatnim da je donošenje privremene mjere oduzimanjem prava </w:t>
      </w:r>
      <w:r w:rsidR="00FF36A3">
        <w:rPr>
          <w:rFonts w:ascii="Arial" w:hAnsi="Arial" w:cs="Arial"/>
        </w:rPr>
        <w:t>majci</w:t>
      </w:r>
      <w:r w:rsidRPr="009A6A42">
        <w:rPr>
          <w:rFonts w:ascii="Arial" w:hAnsi="Arial" w:cs="Arial"/>
        </w:rPr>
        <w:t xml:space="preserve"> na stanovanje s </w:t>
      </w:r>
      <w:proofErr w:type="spellStart"/>
      <w:r w:rsidRPr="009A6A42">
        <w:rPr>
          <w:rFonts w:ascii="Arial" w:hAnsi="Arial" w:cs="Arial"/>
        </w:rPr>
        <w:t>mlt</w:t>
      </w:r>
      <w:proofErr w:type="spellEnd"/>
      <w:r w:rsidRPr="009A6A42">
        <w:rPr>
          <w:rFonts w:ascii="Arial" w:hAnsi="Arial" w:cs="Arial"/>
        </w:rPr>
        <w:t xml:space="preserve">. </w:t>
      </w:r>
      <w:r w:rsidR="00FF36A3">
        <w:rPr>
          <w:rFonts w:ascii="Arial" w:hAnsi="Arial" w:cs="Arial"/>
        </w:rPr>
        <w:t xml:space="preserve">djetetom </w:t>
      </w:r>
      <w:r w:rsidRPr="009A6A42">
        <w:rPr>
          <w:rFonts w:ascii="Arial" w:hAnsi="Arial" w:cs="Arial"/>
        </w:rPr>
        <w:t xml:space="preserve">te daljnjom </w:t>
      </w:r>
      <w:proofErr w:type="spellStart"/>
      <w:r w:rsidRPr="009A6A42">
        <w:rPr>
          <w:rFonts w:ascii="Arial" w:hAnsi="Arial" w:cs="Arial"/>
        </w:rPr>
        <w:t>povjerom</w:t>
      </w:r>
      <w:proofErr w:type="spellEnd"/>
      <w:r w:rsidRPr="009A6A42">
        <w:rPr>
          <w:rFonts w:ascii="Arial" w:hAnsi="Arial" w:cs="Arial"/>
        </w:rPr>
        <w:t xml:space="preserve"> svakodnevne skrbi o </w:t>
      </w:r>
      <w:proofErr w:type="spellStart"/>
      <w:r w:rsidRPr="009A6A42">
        <w:rPr>
          <w:rFonts w:ascii="Arial" w:hAnsi="Arial" w:cs="Arial"/>
        </w:rPr>
        <w:t>mlt</w:t>
      </w:r>
      <w:proofErr w:type="spellEnd"/>
      <w:r w:rsidRPr="009A6A42">
        <w:rPr>
          <w:rFonts w:ascii="Arial" w:hAnsi="Arial" w:cs="Arial"/>
        </w:rPr>
        <w:t xml:space="preserve">. </w:t>
      </w:r>
      <w:r w:rsidR="00FF36A3">
        <w:rPr>
          <w:rFonts w:ascii="Arial" w:hAnsi="Arial" w:cs="Arial"/>
        </w:rPr>
        <w:t xml:space="preserve">djetetu </w:t>
      </w:r>
      <w:r w:rsidRPr="009A6A42">
        <w:rPr>
          <w:rFonts w:ascii="Arial" w:hAnsi="Arial" w:cs="Arial"/>
        </w:rPr>
        <w:t xml:space="preserve">ustanovi socijalne skrbi potrebno da bi se spriječilo nasilje, odnosno nastanak nenadoknadive štete koja prijeti </w:t>
      </w:r>
      <w:r w:rsidR="00FF36A3">
        <w:rPr>
          <w:rFonts w:ascii="Arial" w:hAnsi="Arial" w:cs="Arial"/>
        </w:rPr>
        <w:t>djetetu</w:t>
      </w:r>
      <w:r w:rsidRPr="009A6A42">
        <w:rPr>
          <w:rFonts w:ascii="Arial" w:hAnsi="Arial" w:cs="Arial"/>
        </w:rPr>
        <w:t xml:space="preserve">. Naime, u konkretnom slučaju radi se o </w:t>
      </w:r>
      <w:r w:rsidR="00FF36A3">
        <w:rPr>
          <w:rFonts w:ascii="Arial" w:hAnsi="Arial" w:cs="Arial"/>
        </w:rPr>
        <w:t>djetetu niske kronološke dobi (dijete staro mjesec dana) koje je rođeno iz nekontrolirane trudnoće sa šumom na srcu. Majka je pak neadekvatnih roditeljskih kompetencija te je lišena prava na roditeljsku skrb u odnosu na svu svoju raniju djecu (njih šestero)</w:t>
      </w:r>
      <w:r w:rsidRPr="009A6A42">
        <w:rPr>
          <w:rFonts w:ascii="Arial" w:hAnsi="Arial" w:cs="Arial"/>
        </w:rPr>
        <w:t xml:space="preserve">. Stoga  je  radi zaštite  prava, interesa i dobrobiti </w:t>
      </w:r>
      <w:proofErr w:type="spellStart"/>
      <w:r w:rsidRPr="009A6A42">
        <w:rPr>
          <w:rFonts w:ascii="Arial" w:hAnsi="Arial" w:cs="Arial"/>
        </w:rPr>
        <w:t>mlt</w:t>
      </w:r>
      <w:proofErr w:type="spellEnd"/>
      <w:r w:rsidRPr="009A6A42">
        <w:rPr>
          <w:rFonts w:ascii="Arial" w:hAnsi="Arial" w:cs="Arial"/>
        </w:rPr>
        <w:t xml:space="preserve">. </w:t>
      </w:r>
      <w:r w:rsidR="00FF36A3">
        <w:rPr>
          <w:rFonts w:ascii="Arial" w:hAnsi="Arial" w:cs="Arial"/>
        </w:rPr>
        <w:t xml:space="preserve">djeteta </w:t>
      </w:r>
      <w:r w:rsidRPr="009A6A42">
        <w:rPr>
          <w:rFonts w:ascii="Arial" w:hAnsi="Arial" w:cs="Arial"/>
        </w:rPr>
        <w:t xml:space="preserve">usvojen prijedlog predlagatelja za određivanje privremene mjere imajući pritom u vidu kako prijašnja mjera ističe </w:t>
      </w:r>
      <w:r w:rsidR="00FF36A3">
        <w:rPr>
          <w:rFonts w:ascii="Arial" w:hAnsi="Arial" w:cs="Arial"/>
        </w:rPr>
        <w:t>6. lipnja</w:t>
      </w:r>
      <w:r w:rsidRPr="009A6A42">
        <w:rPr>
          <w:rFonts w:ascii="Arial" w:hAnsi="Arial" w:cs="Arial"/>
        </w:rPr>
        <w:t xml:space="preserve"> 2025. Naime, donošenje privremene mjere je u interesu i za dobrobit </w:t>
      </w:r>
      <w:proofErr w:type="spellStart"/>
      <w:r w:rsidRPr="009A6A42">
        <w:rPr>
          <w:rFonts w:ascii="Arial" w:hAnsi="Arial" w:cs="Arial"/>
        </w:rPr>
        <w:t>mlt</w:t>
      </w:r>
      <w:proofErr w:type="spellEnd"/>
      <w:r w:rsidRPr="009A6A42">
        <w:rPr>
          <w:rFonts w:ascii="Arial" w:hAnsi="Arial" w:cs="Arial"/>
        </w:rPr>
        <w:t xml:space="preserve">. </w:t>
      </w:r>
      <w:r w:rsidR="00FF36A3">
        <w:rPr>
          <w:rFonts w:ascii="Arial" w:hAnsi="Arial" w:cs="Arial"/>
        </w:rPr>
        <w:t>djeteta,</w:t>
      </w:r>
      <w:r w:rsidRPr="009A6A42">
        <w:rPr>
          <w:rFonts w:ascii="Arial" w:hAnsi="Arial" w:cs="Arial"/>
        </w:rPr>
        <w:t xml:space="preserve"> a u skladu s čl. 3. Konvencije o pravima djeteta  i čl. 4 Konvencije o kontaktima s djecom.</w:t>
      </w:r>
    </w:p>
    <w:p w:rsidRPr="009A6A42" w:rsidR="00E4767D" w:rsidP="00E4767D" w:rsidRDefault="00E4767D" w14:paraId="7C97067B" w14:textId="77777777">
      <w:pPr>
        <w:pStyle w:val="Tijeloteksta"/>
        <w:rPr>
          <w:rFonts w:ascii="Arial" w:hAnsi="Arial" w:cs="Arial"/>
        </w:rPr>
      </w:pPr>
    </w:p>
    <w:p w:rsidRPr="009A6A42" w:rsidR="00E4767D" w:rsidP="00E4767D" w:rsidRDefault="00E4767D" w14:paraId="48E08C1A" w14:textId="77777777">
      <w:pPr>
        <w:pStyle w:val="Tijeloteksta"/>
        <w:rPr>
          <w:rFonts w:ascii="Arial" w:hAnsi="Arial" w:cs="Arial"/>
        </w:rPr>
      </w:pPr>
      <w:r w:rsidRPr="009A6A42">
        <w:rPr>
          <w:rFonts w:ascii="Arial" w:hAnsi="Arial" w:cs="Arial"/>
        </w:rPr>
        <w:t xml:space="preserve">6. Slijedom izloženog, a temeljem odredbi čl. </w:t>
      </w:r>
      <w:smartTag w:uri="urn:schemas-microsoft-com:office:smarttags" w:element="metricconverter">
        <w:smartTagPr>
          <w:attr w:name="ProductID" w:val="346. st"/>
        </w:smartTagPr>
        <w:r w:rsidRPr="009A6A42">
          <w:rPr>
            <w:rFonts w:ascii="Arial" w:hAnsi="Arial" w:cs="Arial"/>
          </w:rPr>
          <w:t>346. st</w:t>
        </w:r>
      </w:smartTag>
      <w:r w:rsidRPr="009A6A42">
        <w:rPr>
          <w:rFonts w:ascii="Arial" w:hAnsi="Arial" w:cs="Arial"/>
        </w:rPr>
        <w:t xml:space="preserve">. 1. i 2. i čl. </w:t>
      </w:r>
      <w:smartTag w:uri="urn:schemas-microsoft-com:office:smarttags" w:element="metricconverter">
        <w:smartTagPr>
          <w:attr w:name="ProductID" w:val="347. st"/>
        </w:smartTagPr>
        <w:r w:rsidRPr="009A6A42">
          <w:rPr>
            <w:rFonts w:ascii="Arial" w:hAnsi="Arial" w:cs="Arial"/>
          </w:rPr>
          <w:t>347. st</w:t>
        </w:r>
      </w:smartTag>
      <w:r w:rsidRPr="009A6A42">
        <w:rPr>
          <w:rFonts w:ascii="Arial" w:hAnsi="Arial" w:cs="Arial"/>
        </w:rPr>
        <w:t xml:space="preserve">. 2. Ovršnog zakona (NN 112/12, 25/13, 93/14, 55/16, 73/17, 131/20, 114/22, 6/24 dalje: OZ), odlučeno je kao u izreci, s tim da je trajanje privremene mjere određeno je u skladu s odredbom čl. </w:t>
      </w:r>
      <w:smartTag w:uri="urn:schemas-microsoft-com:office:smarttags" w:element="metricconverter">
        <w:smartTagPr>
          <w:attr w:name="ProductID" w:val="351. st"/>
        </w:smartTagPr>
        <w:r w:rsidRPr="009A6A42">
          <w:rPr>
            <w:rFonts w:ascii="Arial" w:hAnsi="Arial" w:cs="Arial"/>
          </w:rPr>
          <w:t>351. st</w:t>
        </w:r>
      </w:smartTag>
      <w:r w:rsidRPr="009A6A42">
        <w:rPr>
          <w:rFonts w:ascii="Arial" w:hAnsi="Arial" w:cs="Arial"/>
        </w:rPr>
        <w:t xml:space="preserve">. 1. OZ-a. </w:t>
      </w:r>
    </w:p>
    <w:p w:rsidRPr="009A6A42" w:rsidR="00E4767D" w:rsidP="00E4767D" w:rsidRDefault="00E4767D" w14:paraId="696B9F2E" w14:textId="77777777">
      <w:pPr>
        <w:pStyle w:val="Tijeloteksta"/>
        <w:rPr>
          <w:rFonts w:ascii="Arial" w:hAnsi="Arial" w:cs="Arial"/>
        </w:rPr>
      </w:pPr>
    </w:p>
    <w:p w:rsidRPr="009A6A42" w:rsidR="00E4767D" w:rsidP="00E4767D" w:rsidRDefault="00E4767D" w14:paraId="60C68A77" w14:textId="77777777">
      <w:pPr>
        <w:pStyle w:val="Default"/>
        <w:spacing w:line="100" w:lineRule="atLeast"/>
        <w:jc w:val="both"/>
        <w:rPr>
          <w:rFonts w:ascii="Arial" w:hAnsi="Arial" w:cs="Arial"/>
        </w:rPr>
      </w:pPr>
      <w:r w:rsidRPr="009A6A42">
        <w:rPr>
          <w:rFonts w:ascii="Arial" w:hAnsi="Arial" w:cs="Arial"/>
        </w:rPr>
        <w:t xml:space="preserve">7.  Sukladno članku 439. </w:t>
      </w:r>
      <w:proofErr w:type="spellStart"/>
      <w:r w:rsidRPr="009A6A42">
        <w:rPr>
          <w:rFonts w:ascii="Arial" w:hAnsi="Arial" w:cs="Arial"/>
        </w:rPr>
        <w:t>ObZ</w:t>
      </w:r>
      <w:proofErr w:type="spellEnd"/>
      <w:r w:rsidRPr="009A6A42">
        <w:rPr>
          <w:rFonts w:ascii="Arial" w:hAnsi="Arial" w:cs="Arial"/>
        </w:rPr>
        <w:t xml:space="preserve">-a sud je donio odluku o privremenoj mjeri bez održavanja rasprave, ocijenivši da ista nije potrebna. </w:t>
      </w:r>
    </w:p>
    <w:p w:rsidRPr="009A6A42" w:rsidR="00E4767D" w:rsidP="00E4767D" w:rsidRDefault="00E4767D" w14:paraId="3BBAE081" w14:textId="77777777">
      <w:pPr>
        <w:pStyle w:val="Tijeloteksta"/>
        <w:rPr>
          <w:rFonts w:ascii="Arial" w:hAnsi="Arial" w:cs="Arial"/>
        </w:rPr>
      </w:pPr>
    </w:p>
    <w:p w:rsidRPr="009A6A42" w:rsidR="00E4767D" w:rsidP="00E4767D" w:rsidRDefault="00E4767D" w14:paraId="0B439693" w14:textId="77777777">
      <w:pPr>
        <w:pStyle w:val="Tijeloteksta"/>
        <w:jc w:val="center"/>
        <w:rPr>
          <w:rFonts w:ascii="Arial" w:hAnsi="Arial" w:cs="Arial"/>
        </w:rPr>
      </w:pPr>
      <w:r w:rsidRPr="009A6A42">
        <w:rPr>
          <w:rFonts w:ascii="Arial" w:hAnsi="Arial" w:cs="Arial"/>
        </w:rPr>
        <w:t xml:space="preserve">Osijek, </w:t>
      </w:r>
      <w:r w:rsidR="009A6A42">
        <w:rPr>
          <w:rFonts w:ascii="Arial" w:hAnsi="Arial" w:cs="Arial"/>
        </w:rPr>
        <w:t>2. lipnja</w:t>
      </w:r>
      <w:r w:rsidRPr="009A6A42">
        <w:rPr>
          <w:rFonts w:ascii="Arial" w:hAnsi="Arial" w:cs="Arial"/>
        </w:rPr>
        <w:t xml:space="preserve"> 2025. </w:t>
      </w:r>
    </w:p>
    <w:p w:rsidRPr="009A6A42" w:rsidR="00E4767D" w:rsidP="00E4767D" w:rsidRDefault="00E4767D" w14:paraId="3AF4337C" w14:textId="77777777">
      <w:pPr>
        <w:pStyle w:val="Tijeloteksta"/>
        <w:ind w:left="4956" w:firstLine="708"/>
        <w:jc w:val="center"/>
        <w:rPr>
          <w:rFonts w:ascii="Arial" w:hAnsi="Arial" w:cs="Arial"/>
        </w:rPr>
      </w:pPr>
      <w:r w:rsidRPr="009A6A42">
        <w:rPr>
          <w:rFonts w:ascii="Arial" w:hAnsi="Arial" w:cs="Arial"/>
        </w:rPr>
        <w:t xml:space="preserve">       SUTKINJA</w:t>
      </w:r>
    </w:p>
    <w:p w:rsidRPr="009A6A42" w:rsidR="00E4767D" w:rsidP="00E4767D" w:rsidRDefault="00E4767D" w14:paraId="4567EAB9" w14:textId="77777777">
      <w:pPr>
        <w:pStyle w:val="Tijeloteksta"/>
        <w:ind w:left="4956"/>
        <w:jc w:val="center"/>
        <w:rPr>
          <w:rFonts w:ascii="Arial" w:hAnsi="Arial" w:cs="Arial"/>
          <w:b/>
        </w:rPr>
      </w:pPr>
      <w:r w:rsidRPr="009A6A42">
        <w:rPr>
          <w:rFonts w:ascii="Arial" w:hAnsi="Arial" w:cs="Arial"/>
        </w:rPr>
        <w:t xml:space="preserve">                           VANDA HORVAT</w:t>
      </w:r>
    </w:p>
    <w:p w:rsidRPr="009A6A42" w:rsidR="00E4767D" w:rsidP="00E4767D" w:rsidRDefault="00E4767D" w14:paraId="3EA48A68" w14:textId="77777777">
      <w:pPr>
        <w:pStyle w:val="Tijeloteksta"/>
        <w:rPr>
          <w:rFonts w:ascii="Arial" w:hAnsi="Arial" w:cs="Arial"/>
          <w:b/>
        </w:rPr>
      </w:pPr>
    </w:p>
    <w:p w:rsidRPr="009A6A42" w:rsidR="00E4767D" w:rsidP="00E4767D" w:rsidRDefault="00E4767D" w14:paraId="495E9165" w14:textId="77777777">
      <w:pPr>
        <w:pStyle w:val="Tijeloteksta"/>
        <w:rPr>
          <w:rFonts w:ascii="Arial" w:hAnsi="Arial" w:cs="Arial"/>
          <w:b/>
        </w:rPr>
      </w:pPr>
    </w:p>
    <w:p w:rsidR="00E4767D" w:rsidP="00E4767D" w:rsidRDefault="00E4767D" w14:paraId="4BFCB2D2" w14:textId="77777777">
      <w:pPr>
        <w:pStyle w:val="Tijeloteksta"/>
        <w:rPr>
          <w:rFonts w:ascii="Arial" w:hAnsi="Arial" w:cs="Arial"/>
        </w:rPr>
      </w:pPr>
    </w:p>
    <w:p w:rsidR="007B4739" w:rsidP="00E4767D" w:rsidRDefault="007B4739" w14:paraId="3865080B" w14:textId="77777777">
      <w:pPr>
        <w:pStyle w:val="Tijeloteksta"/>
        <w:rPr>
          <w:rFonts w:ascii="Arial" w:hAnsi="Arial" w:cs="Arial"/>
        </w:rPr>
      </w:pPr>
    </w:p>
    <w:p w:rsidR="007B4739" w:rsidP="00E4767D" w:rsidRDefault="007B4739" w14:paraId="16F25B1A" w14:textId="77777777">
      <w:pPr>
        <w:pStyle w:val="Tijeloteksta"/>
        <w:rPr>
          <w:rFonts w:ascii="Arial" w:hAnsi="Arial" w:cs="Arial"/>
        </w:rPr>
      </w:pPr>
    </w:p>
    <w:p w:rsidRPr="009A6A42" w:rsidR="007B4739" w:rsidP="00E4767D" w:rsidRDefault="007B4739" w14:paraId="6A9DA466" w14:textId="77777777">
      <w:pPr>
        <w:pStyle w:val="Tijeloteksta"/>
        <w:rPr>
          <w:rFonts w:ascii="Arial" w:hAnsi="Arial" w:cs="Arial"/>
        </w:rPr>
      </w:pPr>
    </w:p>
    <w:p w:rsidRPr="009A6A42" w:rsidR="00E4767D" w:rsidP="00E4767D" w:rsidRDefault="00E4767D" w14:paraId="3CB8C07C" w14:textId="77777777">
      <w:pPr>
        <w:pStyle w:val="Tijeloteksta"/>
        <w:rPr>
          <w:rFonts w:ascii="Arial" w:hAnsi="Arial" w:cs="Arial"/>
        </w:rPr>
      </w:pPr>
    </w:p>
    <w:p w:rsidR="00E4767D" w:rsidP="00E4767D" w:rsidRDefault="00E4767D" w14:paraId="16BD3050" w14:textId="77777777">
      <w:pPr>
        <w:pStyle w:val="Tijeloteksta"/>
        <w:rPr>
          <w:rFonts w:ascii="Arial" w:hAnsi="Arial" w:cs="Arial"/>
        </w:rPr>
      </w:pPr>
    </w:p>
    <w:p w:rsidRPr="009A6A42" w:rsidR="00E4767D" w:rsidP="00E4767D" w:rsidRDefault="00C36F4C" w14:paraId="72F329AD" w14:textId="77777777">
      <w:pPr>
        <w:pStyle w:val="Tijeloteksta"/>
        <w:rPr>
          <w:rFonts w:ascii="Arial" w:hAnsi="Arial" w:cs="Arial"/>
        </w:rPr>
      </w:pPr>
      <w:r>
        <w:rPr>
          <w:rFonts w:ascii="Arial" w:hAnsi="Arial" w:cs="Arial"/>
        </w:rPr>
        <w:t>Uputa o pravnom lijeku</w:t>
      </w:r>
      <w:r w:rsidRPr="009A6A42" w:rsidR="00E4767D">
        <w:rPr>
          <w:rFonts w:ascii="Arial" w:hAnsi="Arial" w:cs="Arial"/>
        </w:rPr>
        <w:t>:</w:t>
      </w:r>
    </w:p>
    <w:p w:rsidRPr="009A6A42" w:rsidR="00E4767D" w:rsidP="00E4767D" w:rsidRDefault="00E4767D" w14:paraId="7592D006" w14:textId="77777777">
      <w:pPr>
        <w:pStyle w:val="Tijeloteksta"/>
        <w:rPr>
          <w:rFonts w:ascii="Arial" w:hAnsi="Arial" w:cs="Arial"/>
        </w:rPr>
      </w:pPr>
      <w:r w:rsidRPr="009A6A42">
        <w:rPr>
          <w:rFonts w:ascii="Arial" w:hAnsi="Arial" w:cs="Arial"/>
        </w:rPr>
        <w:t>Protiv ovog rješenja nezadovoljna stranka ima pravo žalbe u roku 8 (osam) dana od primitka istog. Žalba se podnosi u dovoljnom broju primjeraka, putem ovoga suda, nadležnom županijskom sudu.</w:t>
      </w:r>
    </w:p>
    <w:p w:rsidRPr="009A6A42" w:rsidR="00E4767D" w:rsidP="00E4767D" w:rsidRDefault="00E4767D" w14:paraId="1C4371E4" w14:textId="77777777">
      <w:pPr>
        <w:pStyle w:val="Tijeloteksta"/>
        <w:rPr>
          <w:rFonts w:ascii="Arial" w:hAnsi="Arial" w:cs="Arial"/>
        </w:rPr>
      </w:pPr>
      <w:r w:rsidRPr="009A6A42">
        <w:rPr>
          <w:rFonts w:ascii="Arial" w:hAnsi="Arial" w:cs="Arial"/>
        </w:rPr>
        <w:t>Žalba ne odgađa provedbu rješenja.</w:t>
      </w:r>
    </w:p>
    <w:p w:rsidRPr="009A6A42" w:rsidR="00E4767D" w:rsidP="00E4767D" w:rsidRDefault="00E4767D" w14:paraId="6274E71B" w14:textId="77777777">
      <w:pPr>
        <w:pStyle w:val="Tijeloteksta"/>
        <w:rPr>
          <w:rFonts w:ascii="Arial" w:hAnsi="Arial" w:cs="Arial"/>
        </w:rPr>
      </w:pPr>
    </w:p>
    <w:p w:rsidRPr="009A6A42" w:rsidR="00E4767D" w:rsidP="00E4767D" w:rsidRDefault="00E4767D" w14:paraId="39D2E840" w14:textId="77777777">
      <w:pPr>
        <w:pStyle w:val="Default"/>
        <w:spacing w:line="100" w:lineRule="atLeast"/>
        <w:ind w:left="-5" w:right="47" w:hanging="10"/>
        <w:rPr>
          <w:rFonts w:ascii="Arial" w:hAnsi="Arial" w:cs="Arial"/>
        </w:rPr>
      </w:pPr>
      <w:r w:rsidRPr="009A6A42">
        <w:rPr>
          <w:rFonts w:ascii="Arial" w:hAnsi="Arial" w:cs="Arial"/>
        </w:rPr>
        <w:t>D</w:t>
      </w:r>
      <w:r w:rsidR="00C36F4C">
        <w:rPr>
          <w:rFonts w:ascii="Arial" w:hAnsi="Arial" w:cs="Arial"/>
        </w:rPr>
        <w:t>ostaviti</w:t>
      </w:r>
      <w:r w:rsidRPr="009A6A42">
        <w:rPr>
          <w:rFonts w:ascii="Arial" w:hAnsi="Arial" w:cs="Arial"/>
        </w:rPr>
        <w:t xml:space="preserve">: </w:t>
      </w:r>
    </w:p>
    <w:p w:rsidRPr="009A6A42" w:rsidR="00E4767D" w:rsidP="00E4767D" w:rsidRDefault="00E4767D" w14:paraId="6B24B93D" w14:textId="77777777">
      <w:pPr>
        <w:pStyle w:val="Default"/>
        <w:rPr>
          <w:rFonts w:ascii="Arial" w:hAnsi="Arial" w:cs="Arial"/>
        </w:rPr>
      </w:pPr>
      <w:r w:rsidRPr="009A6A42">
        <w:rPr>
          <w:rFonts w:ascii="Arial" w:hAnsi="Arial" w:cs="Arial"/>
        </w:rPr>
        <w:t>1. predlagatelju</w:t>
      </w:r>
    </w:p>
    <w:p w:rsidRPr="009A6A42" w:rsidR="00E4767D" w:rsidP="00E4767D" w:rsidRDefault="009A6A42" w14:paraId="7AE338C4" w14:textId="77777777">
      <w:pPr>
        <w:pStyle w:val="Default"/>
        <w:rPr>
          <w:rFonts w:ascii="Arial" w:hAnsi="Arial" w:cs="Arial"/>
        </w:rPr>
      </w:pPr>
      <w:r>
        <w:rPr>
          <w:rFonts w:ascii="Arial" w:hAnsi="Arial" w:cs="Arial"/>
        </w:rPr>
        <w:t>2. I-</w:t>
      </w:r>
      <w:proofErr w:type="spellStart"/>
      <w:r w:rsidRPr="009A6A42" w:rsidR="00E4767D">
        <w:rPr>
          <w:rFonts w:ascii="Arial" w:hAnsi="Arial" w:cs="Arial"/>
        </w:rPr>
        <w:t>protustranci</w:t>
      </w:r>
      <w:proofErr w:type="spellEnd"/>
      <w:r w:rsidRPr="009A6A42" w:rsidR="00E4767D">
        <w:rPr>
          <w:rFonts w:ascii="Arial" w:hAnsi="Arial" w:cs="Arial"/>
        </w:rPr>
        <w:t xml:space="preserve"> </w:t>
      </w:r>
    </w:p>
    <w:p w:rsidRPr="009A6A42" w:rsidR="00E4767D" w:rsidP="00E4767D" w:rsidRDefault="009A6A42" w14:paraId="7A05AEB6" w14:textId="77777777">
      <w:pPr>
        <w:pStyle w:val="Default"/>
        <w:rPr>
          <w:rFonts w:ascii="Arial" w:hAnsi="Arial" w:cs="Arial"/>
        </w:rPr>
      </w:pPr>
      <w:r>
        <w:rPr>
          <w:rFonts w:ascii="Arial" w:hAnsi="Arial" w:cs="Arial"/>
        </w:rPr>
        <w:t>3.</w:t>
      </w:r>
      <w:r w:rsidRPr="009A6A42" w:rsidR="00E4767D">
        <w:rPr>
          <w:rFonts w:ascii="Arial" w:hAnsi="Arial" w:cs="Arial"/>
        </w:rPr>
        <w:t xml:space="preserve"> posebnoj skrbnici </w:t>
      </w:r>
      <w:r>
        <w:rPr>
          <w:rFonts w:ascii="Arial" w:hAnsi="Arial" w:cs="Arial"/>
        </w:rPr>
        <w:t>II-</w:t>
      </w:r>
      <w:proofErr w:type="spellStart"/>
      <w:r w:rsidRPr="009A6A42" w:rsidR="00E4767D">
        <w:rPr>
          <w:rFonts w:ascii="Arial" w:hAnsi="Arial" w:cs="Arial"/>
        </w:rPr>
        <w:t>protustranake</w:t>
      </w:r>
      <w:proofErr w:type="spellEnd"/>
      <w:r w:rsidRPr="009A6A42" w:rsidR="00E4767D">
        <w:rPr>
          <w:rFonts w:ascii="Arial" w:hAnsi="Arial" w:cs="Arial"/>
        </w:rPr>
        <w:t xml:space="preserve"> </w:t>
      </w:r>
      <w:r>
        <w:rPr>
          <w:rFonts w:ascii="Arial" w:hAnsi="Arial" w:cs="Arial"/>
        </w:rPr>
        <w:t>D</w:t>
      </w:r>
      <w:r w:rsidR="00B12C20">
        <w:rPr>
          <w:rFonts w:ascii="Arial" w:hAnsi="Arial" w:cs="Arial"/>
        </w:rPr>
        <w:t>.V.</w:t>
      </w:r>
    </w:p>
    <w:p w:rsidRPr="009A6A42" w:rsidR="002C49FE" w:rsidP="007B4739" w:rsidRDefault="00C36F4C" w14:paraId="470C7188" w14:textId="77777777">
      <w:pPr>
        <w:pStyle w:val="Default"/>
        <w:rPr>
          <w:rFonts w:ascii="Arial" w:hAnsi="Arial" w:cs="Arial"/>
        </w:rPr>
      </w:pPr>
      <w:r>
        <w:rPr>
          <w:rFonts w:ascii="Arial" w:hAnsi="Arial" w:cs="Arial"/>
        </w:rPr>
        <w:t>4</w:t>
      </w:r>
      <w:r w:rsidRPr="009A6A42" w:rsidR="00E4767D">
        <w:rPr>
          <w:rFonts w:ascii="Arial" w:hAnsi="Arial" w:cs="Arial"/>
        </w:rPr>
        <w:t xml:space="preserve">. </w:t>
      </w:r>
      <w:r w:rsidR="009A6A42">
        <w:rPr>
          <w:rFonts w:ascii="Arial" w:hAnsi="Arial" w:cs="Arial"/>
        </w:rPr>
        <w:t>III</w:t>
      </w:r>
      <w:r w:rsidRPr="009A6A42" w:rsidR="00E4767D">
        <w:rPr>
          <w:rFonts w:ascii="Arial" w:hAnsi="Arial" w:cs="Arial"/>
        </w:rPr>
        <w:t>-</w:t>
      </w:r>
      <w:proofErr w:type="spellStart"/>
      <w:r w:rsidRPr="009A6A42" w:rsidR="00E4767D">
        <w:rPr>
          <w:rFonts w:ascii="Arial" w:hAnsi="Arial" w:cs="Arial"/>
        </w:rPr>
        <w:t>protustranci</w:t>
      </w:r>
      <w:proofErr w:type="spellEnd"/>
      <w:r w:rsidRPr="009A6A42" w:rsidR="00E4767D">
        <w:rPr>
          <w:rFonts w:ascii="Arial" w:hAnsi="Arial" w:cs="Arial"/>
        </w:rPr>
        <w:t xml:space="preserve"> </w:t>
      </w:r>
      <w:r w:rsidRPr="009A6A42" w:rsidR="00E4767D">
        <w:rPr>
          <w:rFonts w:ascii="Arial" w:hAnsi="Arial" w:cs="Arial"/>
        </w:rPr>
        <w:tab/>
      </w:r>
      <w:r w:rsidRPr="009A6A42" w:rsidR="00E4767D">
        <w:rPr>
          <w:rFonts w:ascii="Arial" w:hAnsi="Arial" w:cs="Arial"/>
        </w:rPr>
        <w:tab/>
      </w:r>
      <w:r w:rsidRPr="009A6A42" w:rsidR="00E4767D">
        <w:rPr>
          <w:rFonts w:ascii="Arial" w:hAnsi="Arial" w:cs="Arial"/>
        </w:rPr>
        <w:tab/>
      </w:r>
      <w:r w:rsidRPr="009A6A42" w:rsidR="00E4767D">
        <w:rPr>
          <w:rFonts w:ascii="Arial" w:hAnsi="Arial" w:cs="Arial"/>
        </w:rPr>
        <w:tab/>
      </w:r>
    </w:p>
    <w:sectPr w:rsidRPr="009A6A42" w:rsidR="002C49FE" w:rsidSect="00337394">
      <w:head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4765E" w:rsidP="007D4B0B" w:rsidRDefault="0044765E" w14:paraId="1F4135F4" w14:textId="77777777">
      <w:r>
        <w:separator/>
      </w:r>
    </w:p>
  </w:endnote>
  <w:endnote w:type="continuationSeparator" w:id="0">
    <w:p w:rsidR="0044765E" w:rsidP="007D4B0B" w:rsidRDefault="0044765E" w14:paraId="06C7118A"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4765E" w:rsidP="007D4B0B" w:rsidRDefault="0044765E" w14:paraId="545F006E" w14:textId="77777777">
      <w:r>
        <w:separator/>
      </w:r>
    </w:p>
  </w:footnote>
  <w:footnote w:type="continuationSeparator" w:id="0">
    <w:p w:rsidR="0044765E" w:rsidP="007D4B0B" w:rsidRDefault="0044765E" w14:paraId="34DF7EEB"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36364315"/>
      <w:docPartObj>
        <w:docPartGallery w:val="Page Numbers (Top of Page)"/>
        <w:docPartUnique/>
      </w:docPartObj>
    </w:sdtPr>
    <w:sdtEndPr/>
    <w:sdtContent>
      <w:p w:rsidR="00AE6E2A" w:rsidRDefault="001647B2" w14:paraId="7672EF49" w14:textId="77777777">
        <w:pPr>
          <w:pStyle w:val="Zaglavlje"/>
          <w:jc w:val="center"/>
        </w:pPr>
        <w:r>
          <w:fldChar w:fldCharType="begin"/>
        </w:r>
        <w:r>
          <w:instrText>PAGE   \* MERGEFORMAT</w:instrText>
        </w:r>
        <w:r>
          <w:fldChar w:fldCharType="separate"/>
        </w:r>
        <w:r w:rsidR="00C36F4C">
          <w:t>4</w:t>
        </w:r>
        <w:r>
          <w:fldChar w:fldCharType="end"/>
        </w:r>
      </w:p>
    </w:sdtContent>
  </w:sdt>
  <w:p w:rsidRPr="007B175C" w:rsidR="00AE6E2A" w:rsidP="00337394" w:rsidRDefault="001647B2" w14:paraId="3252AC45" w14:textId="36947FFF">
    <w:pPr>
      <w:pStyle w:val="Naslov2"/>
      <w:rPr>
        <w:rFonts w:ascii="Arial" w:hAnsi="Arial" w:cs="Arial"/>
        <w:b w:val="false"/>
      </w:rPr>
    </w:pPr>
    <w:r w:rsidRPr="007B175C">
      <w:rPr>
        <w:rFonts w:ascii="Arial" w:hAnsi="Arial" w:cs="Arial"/>
        <w:b w:val="false"/>
      </w:rPr>
      <w:t>R1 Ob-</w:t>
    </w:r>
    <w:r w:rsidR="007B4739">
      <w:rPr>
        <w:rFonts w:ascii="Arial" w:hAnsi="Arial" w:cs="Arial"/>
        <w:b w:val="false"/>
      </w:rPr>
      <w:t>..</w:t>
    </w:r>
    <w:r>
      <w:rPr>
        <w:rFonts w:ascii="Arial" w:hAnsi="Arial" w:cs="Arial"/>
        <w:b w:val="false"/>
      </w:rPr>
      <w:t>/20</w:t>
    </w:r>
    <w:r w:rsidR="007B4739">
      <w:rPr>
        <w:rFonts w:ascii="Arial" w:hAnsi="Arial" w:cs="Arial"/>
        <w:b w:val="false"/>
      </w:rPr>
      <w:t>..</w:t>
    </w:r>
    <w:r>
      <w:rPr>
        <w:rFonts w:ascii="Arial" w:hAnsi="Arial" w:cs="Arial"/>
        <w:b w:val="false"/>
      </w:rPr>
      <w:t>-</w:t>
    </w:r>
    <w:r w:rsidR="00C57F50">
      <w:rPr>
        <w:rFonts w:ascii="Arial" w:hAnsi="Arial" w:cs="Arial"/>
        <w:b w:val="false"/>
      </w:rPr>
      <w:t>7</w:t>
    </w:r>
  </w:p>
  <w:p w:rsidR="00AE6E2A" w:rsidRDefault="00AE6E2A" w14:paraId="28A7AA82" w14:textId="7777777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72188192"/>
      <w:docPartObj>
        <w:docPartGallery w:val="Page Numbers (Top of Page)"/>
        <w:docPartUnique/>
      </w:docPartObj>
    </w:sdtPr>
    <w:sdtEndPr/>
    <w:sdtContent>
      <w:p w:rsidR="00AE6E2A" w:rsidRDefault="0044765E" w14:paraId="4C6D5A87" w14:textId="77777777">
        <w:pPr>
          <w:pStyle w:val="Zaglavlje"/>
          <w:jc w:val="center"/>
        </w:pPr>
      </w:p>
    </w:sdtContent>
  </w:sdt>
  <w:p w:rsidR="00AE6E2A" w:rsidRDefault="00AE6E2A" w14:paraId="1A36D5A5" w14:textId="77777777">
    <w:pPr>
      <w:pStyle w:val="Zaglavlje"/>
    </w:pPr>
  </w:p>
</w:hdr>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84B"/>
    <w:rsid w:val="001647B2"/>
    <w:rsid w:val="002C49FE"/>
    <w:rsid w:val="0044765E"/>
    <w:rsid w:val="004624ED"/>
    <w:rsid w:val="007B4739"/>
    <w:rsid w:val="007D4B0B"/>
    <w:rsid w:val="008A4D1D"/>
    <w:rsid w:val="008E6BB8"/>
    <w:rsid w:val="009A684B"/>
    <w:rsid w:val="009A6A42"/>
    <w:rsid w:val="00AA54D3"/>
    <w:rsid w:val="00AE6E2A"/>
    <w:rsid w:val="00B12C20"/>
    <w:rsid w:val="00C36F4C"/>
    <w:rsid w:val="00C57F50"/>
    <w:rsid w:val="00D508BC"/>
    <w:rsid w:val="00E4767D"/>
    <w:rsid w:val="00EE11D0"/>
    <w:rsid w:val="00F316A9"/>
    <w:rsid w:val="00F97CCF"/>
    <w:rsid w:val="00FF36A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1026" v:ext="edit"/>
    <o:shapelayout v:ext="edit">
      <o:idmap data="1" v:ext="edit"/>
    </o:shapelayout>
  </w:shapeDefaults>
  <w:decimalSymbol w:val=","/>
  <w:listSeparator w:val=";"/>
  <w15:chartTrackingRefBased/>
  <w14:docId w14:val="5F25F2BE"/>
  <w15:docId w15:val="{0257BEC4-1A09-443C-ACFC-7017F3403AC9}"/>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E4767D"/>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4767D"/>
    <w:pPr>
      <w:keepNext/>
      <w:jc w:val="center"/>
      <w:outlineLvl w:val="0"/>
    </w:pPr>
    <w:rPr>
      <w:b/>
      <w:bCs/>
    </w:rPr>
  </w:style>
  <w:style w:type="paragraph" w:styleId="Naslov2">
    <w:name w:val="heading 2"/>
    <w:basedOn w:val="Normal"/>
    <w:next w:val="Normal"/>
    <w:link w:val="Naslov2Char"/>
    <w:unhideWhenUsed/>
    <w:qFormat/>
    <w:rsid w:val="00E4767D"/>
    <w:pPr>
      <w:keepNext/>
      <w:jc w:val="right"/>
      <w:outlineLvl w:val="1"/>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E4767D"/>
    <w:rPr>
      <w:rFonts w:ascii="Times New Roman" w:hAnsi="Times New Roman" w:eastAsia="Times New Roman" w:cs="Times New Roman"/>
      <w:b/>
      <w:bCs/>
      <w:sz w:val="24"/>
      <w:szCs w:val="24"/>
      <w:lang w:eastAsia="hr-HR"/>
    </w:rPr>
  </w:style>
  <w:style w:type="character" w:styleId="Naslov2Char" w:customStyle="true">
    <w:name w:val="Naslov 2 Char"/>
    <w:basedOn w:val="Zadanifontodlomka"/>
    <w:link w:val="Naslov2"/>
    <w:rsid w:val="00E4767D"/>
    <w:rPr>
      <w:rFonts w:ascii="Times New Roman" w:hAnsi="Times New Roman" w:eastAsia="Times New Roman" w:cs="Times New Roman"/>
      <w:b/>
      <w:bCs/>
      <w:sz w:val="24"/>
      <w:szCs w:val="24"/>
      <w:lang w:eastAsia="hr-HR"/>
    </w:rPr>
  </w:style>
  <w:style w:type="paragraph" w:styleId="Tijeloteksta">
    <w:name w:val="Body Text"/>
    <w:basedOn w:val="Normal"/>
    <w:link w:val="TijelotekstaChar"/>
    <w:unhideWhenUsed/>
    <w:rsid w:val="00E4767D"/>
    <w:pPr>
      <w:jc w:val="both"/>
    </w:pPr>
  </w:style>
  <w:style w:type="character" w:styleId="TijelotekstaChar" w:customStyle="true">
    <w:name w:val="Tijelo teksta Char"/>
    <w:basedOn w:val="Zadanifontodlomka"/>
    <w:link w:val="Tijeloteksta"/>
    <w:rsid w:val="00E4767D"/>
    <w:rPr>
      <w:rFonts w:ascii="Times New Roman" w:hAnsi="Times New Roman" w:eastAsia="Times New Roman" w:cs="Times New Roman"/>
      <w:sz w:val="24"/>
      <w:szCs w:val="24"/>
      <w:lang w:eastAsia="hr-HR"/>
    </w:rPr>
  </w:style>
  <w:style w:type="paragraph" w:styleId="Zaglavlje">
    <w:name w:val="header"/>
    <w:basedOn w:val="Normal"/>
    <w:link w:val="ZaglavljeChar"/>
    <w:uiPriority w:val="99"/>
    <w:unhideWhenUsed/>
    <w:rsid w:val="00E4767D"/>
    <w:pPr>
      <w:tabs>
        <w:tab w:val="center" w:pos="4536"/>
        <w:tab w:val="right" w:pos="9072"/>
      </w:tabs>
    </w:pPr>
  </w:style>
  <w:style w:type="character" w:styleId="ZaglavljeChar" w:customStyle="true">
    <w:name w:val="Zaglavlje Char"/>
    <w:basedOn w:val="Zadanifontodlomka"/>
    <w:link w:val="Zaglavlje"/>
    <w:uiPriority w:val="99"/>
    <w:rsid w:val="00E4767D"/>
    <w:rPr>
      <w:rFonts w:ascii="Times New Roman" w:hAnsi="Times New Roman" w:eastAsia="Times New Roman" w:cs="Times New Roman"/>
      <w:noProof/>
      <w:sz w:val="24"/>
      <w:szCs w:val="24"/>
      <w:lang w:eastAsia="hr-HR"/>
    </w:rPr>
  </w:style>
  <w:style w:type="paragraph" w:styleId="Default" w:customStyle="true">
    <w:name w:val="Default"/>
    <w:rsid w:val="00E4767D"/>
    <w:pPr>
      <w:widowControl w:val="false"/>
      <w:autoSpaceDN w:val="false"/>
      <w:adjustRightInd w:val="false"/>
      <w:spacing w:after="0" w:line="240" w:lineRule="auto"/>
    </w:pPr>
    <w:rPr>
      <w:rFonts w:ascii="Times New Roman" w:hAnsi="Times New Roman" w:eastAsia="Times New Roman" w:cs="Times New Roman"/>
      <w:kern w:val="1"/>
      <w:sz w:val="24"/>
      <w:szCs w:val="24"/>
      <w:lang w:eastAsia="zh-CN" w:bidi="hi-IN"/>
    </w:rPr>
  </w:style>
  <w:style w:type="paragraph" w:styleId="Podnoje">
    <w:name w:val="footer"/>
    <w:basedOn w:val="Normal"/>
    <w:link w:val="PodnojeChar"/>
    <w:uiPriority w:val="99"/>
    <w:unhideWhenUsed/>
    <w:rsid w:val="007D4B0B"/>
    <w:pPr>
      <w:tabs>
        <w:tab w:val="center" w:pos="4536"/>
        <w:tab w:val="right" w:pos="9072"/>
      </w:tabs>
    </w:pPr>
  </w:style>
  <w:style w:type="character" w:styleId="PodnojeChar" w:customStyle="true">
    <w:name w:val="Podnožje Char"/>
    <w:basedOn w:val="Zadanifontodlomka"/>
    <w:link w:val="Podnoje"/>
    <w:uiPriority w:val="99"/>
    <w:rsid w:val="007D4B0B"/>
    <w:rPr>
      <w:rFonts w:ascii="Times New Roman" w:hAnsi="Times New Roman" w:eastAsia="Times New Roman" w:cs="Times New Roman"/>
      <w:noProof/>
      <w:sz w:val="24"/>
      <w:szCs w:val="24"/>
      <w:lang w:eastAsia="hr-HR"/>
    </w:rPr>
  </w:style>
  <w:style w:type="character" w:styleId="Tekstrezerviranogmjesta">
    <w:name w:val="Placeholder Text"/>
    <w:basedOn w:val="Zadanifontodlomka"/>
    <w:uiPriority w:val="99"/>
    <w:semiHidden/>
    <w:rsid w:val="00C57F50"/>
    <w:rPr>
      <w:color w:val="808080"/>
      <w:bdr w:val="none" w:color="auto" w:sz="0" w:space="0"/>
      <w:shd w:val="clear" w:color="auto" w:fill="auto"/>
    </w:rPr>
  </w:style>
  <w:style w:type="character" w:styleId="eSPISCCParagraphDefaultFont" w:customStyle="true">
    <w:name w:val="eSPIS_CC_Paragraph Default Font"/>
    <w:basedOn w:val="Zadanifontodlomka"/>
    <w:rsid w:val="00C57F50"/>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C57F50"/>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C57F50"/>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C57F50"/>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21. rujna 2026.</izvorni_sadrzaj>
    <derivirana_varijabla naziv="DomainObject.DatumDonosenjaOdluke_1">21.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R1 Ob-465/2026-7</izvorni_sadrzaj>
    <derivirana_varijabla naziv="DomainObject.Oznaka_1">R1 Ob-465/2026-7</derivirana_varijabla>
  </DomainObject.Oznaka>
  <DomainObject.DonositeljOdluke.Ime>
    <izvorni_sadrzaj>Vanda</izvorni_sadrzaj>
    <derivirana_varijabla naziv="DomainObject.DonositeljOdluke.Ime_1">Vanda</derivirana_varijabla>
  </DomainObject.DonositeljOdluke.Ime>
  <DomainObject.DonositeljOdluke.Prezime>
    <izvorni_sadrzaj>Horvat</izvorni_sadrzaj>
    <derivirana_varijabla naziv="DomainObject.DonositeljOdluke.Prezime_1">Horvat</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465</izvorni_sadrzaj>
    <derivirana_varijabla naziv="DomainObject.Predmet.Broj_1">465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lipnja 2026.</izvorni_sadrzaj>
    <derivirana_varijabla naziv="DomainObject.Predmet.DatumOsnivanja_1">17.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18. lipnja 2026.</izvorni_sadrzaj>
    <derivirana_varijabla naziv="DomainObject.Predmet.DatumRjesavanja_1">18. lipnja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Ob-465/2026</izvorni_sadrzaj>
    <derivirana_varijabla naziv="DomainObject.Predmet.OznakaBroj_1">R1 Ob-465/2026</derivirana_varijabla>
  </DomainObject.Predmet.OznakaBroj>
  <DomainObject.Predmet.OznakaBrojOptuznogAkta>
    <izvorni_sadrzaj/>
    <derivirana_varijabla naziv="DomainObject.Predmet.OznakaBrojOptuznogAkta_1"/>
  </DomainObject.Predmet.OznakaBrojOptuznogAkta>
  <DomainObject.Predmet.PredmetRijesio.Ime>
    <izvorni_sadrzaj>Vanda</izvorni_sadrzaj>
    <derivirana_varijabla naziv="DomainObject.Predmet.PredmetRijesio.Ime_1">Vanda</derivirana_varijabla>
  </DomainObject.Predmet.PredmetRijesio.Ime>
  <DomainObject.Predmet.PredmetRijesio.Oib>
    <izvorni_sadrzaj>80989192643</izvorni_sadrzaj>
    <derivirana_varijabla naziv="DomainObject.Predmet.PredmetRijesio.Oib_1">80989192643</derivirana_varijabla>
  </DomainObject.Predmet.PredmetRijesio.Oib>
  <DomainObject.Predmet.PredmetRijesio.Prezime>
    <izvorni_sadrzaj>Horvat</izvorni_sadrzaj>
    <derivirana_varijabla naziv="DomainObject.Predmet.PredmetRijesio.Prezime_1">Horvat</derivirana_varijabla>
  </DomainObject.Predmet.PredmetRijesio.Prezime>
  <DomainObject.Predmet.PrimjedbaSuca>
    <izvorni_sadrzaj>privremena mjera</izvorni_sadrzaj>
    <derivirana_varijabla naziv="DomainObject.Predmet.PrimjedbaSuca_1">privremena mjera</derivirana_varijabla>
  </DomainObject.Predmet.PrimjedbaSuca>
  <DomainObject.Predmet.ProtustrankaFormated>
    <izvorni_sadrzaj>  Danijela Trošić; Lucijano Trošić zastupanog po punomoćniku Danijela Vukelić; Centar za pružanje usluga u zajednici Klasje Osijek</izvorni_sadrzaj>
    <derivirana_varijabla naziv="DomainObject.Predmet.ProtustrankaFormated_1">  Danijela Trošić; Lucijano Trošić zastupanog po punomoćniku Danijela Vukelić; Centar za pružanje usluga u zajednici Klasje Osijek</derivirana_varijabla>
  </DomainObject.Predmet.ProtustrankaFormated>
  <DomainObject.Predmet.ProtustrankaFormatedOIB>
    <izvorni_sadrzaj>  Danijela Trošić, OIB 13410679243; Lucijano Trošić, OIB 31941238238 zastupanog po punomoćniku Danijela Vukelić; Centar za pružanje usluga u zajednici Klasje Osijek, OIB 13771936999</izvorni_sadrzaj>
    <derivirana_varijabla naziv="DomainObject.Predmet.ProtustrankaFormatedOIB_1">  Danijela Trošić, OIB 13410679243; Lucijano Trošić, OIB 31941238238 zastupanog po punomoćniku Danijela Vukelić; Centar za pružanje usluga u zajednici Klasje Osijek, OIB 13771936999</derivirana_varijabla>
  </DomainObject.Predmet.ProtustrankaFormatedOIB>
  <DomainObject.Predmet.ProtustrankaFormatedWithAdress>
    <izvorni_sadrzaj> Danijela Trošić, Crkvena Ulica 55, 31000 Osijek; Lucijano Trošić, Crkvena Ulica 55, 31000 Osijek zastupanog po punomoćniku Danijela Vukelić; Centar za pružanje usluga u zajednici Klasje Osijek, Ružina Ulica 32, 31000 Osijek</izvorni_sadrzaj>
    <derivirana_varijabla naziv="DomainObject.Predmet.ProtustrankaFormatedWithAdress_1"> Danijela Trošić, Crkvena Ulica 55, 31000 Osijek; Lucijano Trošić, Crkvena Ulica 55, 31000 Osijek zastupanog po punomoćniku Danijela Vukelić; Centar za pružanje usluga u zajednici Klasje Osijek, Ružina Ulica 32, 31000 Osijek</derivirana_varijabla>
  </DomainObject.Predmet.ProtustrankaFormatedWithAdress>
  <DomainObject.Predmet.ProtustrankaFormatedWithAdressOIB>
    <izvorni_sadrzaj> Danijela Trošić, OIB 13410679243, Crkvena Ulica 55, 31000 Osijek; Lucijano Trošić, OIB 31941238238, Crkvena Ulica 55, 31000 Osijek zastupanog po punomoćniku Danijela Vukelić; Centar za pružanje usluga u zajednici Klasje Osijek, OIB 13771936999, Ružina Ulica 32, 31000 Osijek</izvorni_sadrzaj>
    <derivirana_varijabla naziv="DomainObject.Predmet.ProtustrankaFormatedWithAdressOIB_1"> Danijela Trošić, OIB 13410679243, Crkvena Ulica 55, 31000 Osijek; Lucijano Trošić, OIB 31941238238, Crkvena Ulica 55, 31000 Osijek zastupanog po punomoćniku Danijela Vukelić; Centar za pružanje usluga u zajednici Klasje Osijek, OIB 13771936999, Ružina Ulica 32, 31000 Osijek</derivirana_varijabla>
  </DomainObject.Predmet.ProtustrankaFormatedWithAdressOIB>
  <DomainObject.Predmet.ProtustrankaWithAdress>
    <izvorni_sadrzaj>Danijela Trošić Crkvena Ulica 55, 31000 Osijek, Lucijano Trošić Crkvena Ulica 55, 31000 Osijek, Centar za pružanje usluga u zajednici Klasje Osijek Ružina Ulica 32, 31000 Osijek</izvorni_sadrzaj>
    <derivirana_varijabla naziv="DomainObject.Predmet.ProtustrankaWithAdress_1">Danijela Trošić Crkvena Ulica 55, 31000 Osijek, Lucijano Trošić Crkvena Ulica 55, 31000 Osijek, Centar za pružanje usluga u zajednici Klasje Osijek Ružina Ulica 32, 31000 Osijek</derivirana_varijabla>
  </DomainObject.Predmet.ProtustrankaWithAdress>
  <DomainObject.Predmet.ProtustrankaWithAdressOIB>
    <izvorni_sadrzaj>Danijela Trošić, OIB 13410679243, Crkvena Ulica 55, 31000 Osijek, Lucijano Trošić, OIB 31941238238, Crkvena Ulica 55, 31000 Osijek, Centar za pružanje usluga u zajednici Klasje Osijek, OIB 13771936999, Ružina Ulica 32, 31000 Osijek</izvorni_sadrzaj>
    <derivirana_varijabla naziv="DomainObject.Predmet.ProtustrankaWithAdressOIB_1">Danijela Trošić, OIB 13410679243, Crkvena Ulica 55, 31000 Osijek, Lucijano Trošić, OIB 31941238238, Crkvena Ulica 55, 31000 Osijek, Centar za pružanje usluga u zajednici Klasje Osijek, OIB 13771936999, Ružina Ulica 32, 31000 Osijek</derivirana_varijabla>
  </DomainObject.Predmet.ProtustrankaWithAdressOIB>
  <DomainObject.Predmet.ProtustrankaNazivFormated>
    <izvorni_sadrzaj>Danijela Trošić,Lucijano Trošić,Centar za pružanje usluga u zajednici Klasje Osijek</izvorni_sadrzaj>
    <derivirana_varijabla naziv="DomainObject.Predmet.ProtustrankaNazivFormated_1">Danijela Trošić,Lucijano Trošić,Centar za pružanje usluga u zajednici Klasje Osijek</derivirana_varijabla>
  </DomainObject.Predmet.ProtustrankaNazivFormated>
  <DomainObject.Predmet.ProtustrankaNazivFormatedOIB>
    <izvorni_sadrzaj>Danijela Trošić, OIB 13410679243,Lucijano Trošić, OIB 31941238238,Centar za pružanje usluga u zajednici Klasje Osijek, OIB 13771936999</izvorni_sadrzaj>
    <derivirana_varijabla naziv="DomainObject.Predmet.ProtustrankaNazivFormatedOIB_1">Danijela Trošić, OIB 13410679243,Lucijano Trošić, OIB 31941238238,Centar za pružanje usluga u zajednici Klasje Osijek, OIB 13771936999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99. referada</izvorni_sadrzaj>
    <derivirana_varijabla naziv="DomainObject.Predmet.Referada.Naziv_1">99. referada</derivirana_varijabla>
  </DomainObject.Predmet.Referada.Naziv>
  <DomainObject.Predmet.Referada.Oznaka>
    <izvorni_sadrzaj>99.ref.</izvorni_sadrzaj>
    <derivirana_varijabla naziv="DomainObject.Predmet.Referada.Oznaka_1">99.ref.</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Vanda Horvat</izvorni_sadrzaj>
    <derivirana_varijabla naziv="DomainObject.Predmet.Referada.Sudac_1">Vanda Horvat</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Područni ured Osijek</izvorni_sadrzaj>
    <derivirana_varijabla naziv="DomainObject.Predmet.StrankaFormated_1">  Hrvatski zavod za socijalni rad, Područni ured Osijek</derivirana_varijabla>
  </DomainObject.Predmet.StrankaFormated>
  <DomainObject.Predmet.StrankaFormatedOIB>
    <izvorni_sadrzaj>  Hrvatski zavod za socijalni rad, Područni ured Osijek, OIB 52966791065</izvorni_sadrzaj>
    <derivirana_varijabla naziv="DomainObject.Predmet.StrankaFormatedOIB_1">  Hrvatski zavod za socijalni rad, Područni ured Osijek, OIB 52966791065</derivirana_varijabla>
  </DomainObject.Predmet.StrankaFormatedOIB>
  <DomainObject.Predmet.StrankaFormatedWithAdress>
    <izvorni_sadrzaj> Hrvatski zavod za socijalni rad, Područni ured Osijek, Ulica Ivana Dežmana 6, 10000 Zagreb</izvorni_sadrzaj>
    <derivirana_varijabla naziv="DomainObject.Predmet.StrankaFormatedWithAdress_1"> Hrvatski zavod za socijalni rad, Područni ured Osijek, Ulica Ivana Dežmana 6, 10000 Zagreb</derivirana_varijabla>
  </DomainObject.Predmet.StrankaFormatedWithAdress>
  <DomainObject.Predmet.StrankaFormatedWithAdressOIB>
    <izvorni_sadrzaj> Hrvatski zavod za socijalni rad, Područni ured Osijek, OIB 52966791065, Ulica Ivana Dežmana 6, 10000 Zagreb</izvorni_sadrzaj>
    <derivirana_varijabla naziv="DomainObject.Predmet.StrankaFormatedWithAdressOIB_1"> Hrvatski zavod za socijalni rad, Područni ured Osijek, OIB 52966791065, Ulica Ivana Dežmana 6, 10000 Zagreb</derivirana_varijabla>
  </DomainObject.Predmet.StrankaFormatedWithAdressOIB>
  <DomainObject.Predmet.StrankaWithAdress>
    <izvorni_sadrzaj>Hrvatski zavod za socijalni rad, Područni ured Osijek Ulica Ivana Dežmana 6,10000 Zagreb</izvorni_sadrzaj>
    <derivirana_varijabla naziv="DomainObject.Predmet.StrankaWithAdress_1">Hrvatski zavod za socijalni rad, Područni ured Osijek Ulica Ivana Dežmana 6,10000 Zagreb</derivirana_varijabla>
  </DomainObject.Predmet.StrankaWithAdress>
  <DomainObject.Predmet.StrankaWithAdressOIB>
    <izvorni_sadrzaj>Hrvatski zavod za socijalni rad, Područni ured Osijek, OIB 52966791065, Ulica Ivana Dežmana 6,10000 Zagreb</izvorni_sadrzaj>
    <derivirana_varijabla naziv="DomainObject.Predmet.StrankaWithAdressOIB_1">Hrvatski zavod za socijalni rad, Područni ured Osijek, OIB 52966791065, Ulica Ivana Dežmana 6,10000 Zagreb</derivirana_varijabla>
  </DomainObject.Predmet.StrankaWithAdressOIB>
  <DomainObject.Predmet.StrankaNazivFormated>
    <izvorni_sadrzaj>Hrvatski zavod za socijalni rad, Područni ured Osijek</izvorni_sadrzaj>
    <derivirana_varijabla naziv="DomainObject.Predmet.StrankaNazivFormated_1">Hrvatski zavod za socijalni rad, Područni ured Osijek</derivirana_varijabla>
  </DomainObject.Predmet.StrankaNazivFormated>
  <DomainObject.Predmet.StrankaNazivFormatedOIB>
    <izvorni_sadrzaj>Hrvatski zavod za socijalni rad, Područni ured Osijek, OIB 52966791065</izvorni_sadrzaj>
    <derivirana_varijabla naziv="DomainObject.Predmet.StrankaNazivFormatedOIB_1">Hrvatski zavod za socijalni rad, Područni ured Osijek, OIB 52966791065</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99. referada</izvorni_sadrzaj>
    <derivirana_varijabla naziv="DomainObject.Predmet.TrenutnaLokacijaSpisa.Naziv_1">99.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Ostavinska i izvanparnična pisarnica</izvorni_sadrzaj>
    <derivirana_varijabla naziv="DomainObject.Predmet.UstrojstvenaJedinicaVodi.Naziv_1">Ostavinska i izvanparnična pisarnica</derivirana_varijabla>
  </DomainObject.Predmet.UstrojstvenaJedinicaVodi.Naziv>
  <DomainObject.Predmet.UstrojstvenaJedinicaVodi.Oznaka>
    <izvorni_sadrzaj>O pisarnica</izvorni_sadrzaj>
    <derivirana_varijabla naziv="DomainObject.Predmet.UstrojstvenaJedinicaVodi.Oznaka_1">O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Oduzimanje prava na  stanovanje s djetetom i povjeravanje svakodnevne skrbi drugoj osobi, ustanovi socijalne skrbe ili udomiteljskoj obitelji</izvorni_sadrzaj>
    <derivirana_varijabla naziv="DomainObject.Predmet.VrstaSpora.Naziv_1">Oduzimanje prava na  stanovanje s djetetom i povjeravanje svakodnevne skrbi drugoj osobi, ustanovi socijalne skrbe ili udomiteljskoj obitelji</derivirana_varijabla>
  </DomainObject.Predmet.VrstaSpora.Naziv>
  <DomainObject.Predmet.Zapisnicar>
    <izvorni_sadrzaj>Ivona Balić</izvorni_sadrzaj>
    <derivirana_varijabla naziv="DomainObject.Predmet.Zapisnicar_1">Ivona Balić</derivirana_varijabla>
  </DomainObject.Predmet.Zapisnicar>
  <DomainObject.Predmet.StrankaListFormated>
    <izvorni_sadrzaj>
      <item>Hrvatski zavod za socijalni rad, Područni ured Osijek</item>
    </izvorni_sadrzaj>
    <derivirana_varijabla naziv="DomainObject.Predmet.StrankaListFormated_1">
      <item>Hrvatski zavod za socijalni rad, Područni ured Osijek</item>
    </derivirana_varijabla>
  </DomainObject.Predmet.StrankaListFormated>
  <DomainObject.Predmet.StrankaListFormatedOIB>
    <izvorni_sadrzaj>
      <item>Hrvatski zavod za socijalni rad, Područni ured Osijek, OIB 52966791065</item>
    </izvorni_sadrzaj>
    <derivirana_varijabla naziv="DomainObject.Predmet.StrankaListFormatedOIB_1">
      <item>Hrvatski zavod za socijalni rad, Područni ured Osijek, OIB 52966791065</item>
    </derivirana_varijabla>
  </DomainObject.Predmet.StrankaListFormatedOIB>
  <DomainObject.Predmet.StrankaListFormatedWithAdress>
    <izvorni_sadrzaj>
      <item>Hrvatski zavod za socijalni rad, Područni ured Osijek, Ulica Ivana Dežmana 6, 10000 Zagreb</item>
    </izvorni_sadrzaj>
    <derivirana_varijabla naziv="DomainObject.Predmet.StrankaListFormatedWithAdress_1">
      <item>Hrvatski zavod za socijalni rad, Područni ured Osijek, Ulica Ivana Dežmana 6, 10000 Zagreb</item>
    </derivirana_varijabla>
  </DomainObject.Predmet.StrankaListFormatedWithAdress>
  <DomainObject.Predmet.StrankaListFormatedWithAdressOIB>
    <izvorni_sadrzaj>
      <item>Hrvatski zavod za socijalni rad, Područni ured Osijek, OIB 52966791065, Ulica Ivana Dežmana 6, 10000 Zagreb</item>
    </izvorni_sadrzaj>
    <derivirana_varijabla naziv="DomainObject.Predmet.StrankaListFormatedWithAdressOIB_1">
      <item>Hrvatski zavod za socijalni rad, Područni ured Osijek, OIB 52966791065, Ulica Ivana Dežmana 6, 10000 Zagreb</item>
    </derivirana_varijabla>
  </DomainObject.Predmet.StrankaListFormatedWithAdressOIB>
  <DomainObject.Predmet.StrankaListNazivFormated>
    <izvorni_sadrzaj>
      <item>Hrvatski zavod za socijalni rad, Područni ured Osijek</item>
    </izvorni_sadrzaj>
    <derivirana_varijabla naziv="DomainObject.Predmet.StrankaListNazivFormated_1">
      <item>Hrvatski zavod za socijalni rad, Područni ured Osijek</item>
    </derivirana_varijabla>
  </DomainObject.Predmet.StrankaListNazivFormated>
  <DomainObject.Predmet.StrankaListNazivFormatedOIB>
    <izvorni_sadrzaj>
      <item>Hrvatski zavod za socijalni rad, Područni ured Osijek, OIB 52966791065</item>
    </izvorni_sadrzaj>
    <derivirana_varijabla naziv="DomainObject.Predmet.StrankaListNazivFormatedOIB_1">
      <item>Hrvatski zavod za socijalni rad, Područni ured Osijek, OIB 52966791065</item>
    </derivirana_varijabla>
  </DomainObject.Predmet.StrankaListNazivFormatedOIB>
  <DomainObject.Predmet.ProtuStrankaListFormated>
    <izvorni_sadrzaj>
      <item>Danijela Trošić</item>
      <item>Lucijano Trošić zastupanog po punomoćniku Danijela Vukelić</item>
      <item>Centar za pružanje usluga u zajednici Klasje Osijek</item>
    </izvorni_sadrzaj>
    <derivirana_varijabla naziv="DomainObject.Predmet.ProtuStrankaListFormated_1">
      <item>Danijela Trošić</item>
      <item>Lucijano Trošić zastupanog po punomoćniku Danijela Vukelić</item>
      <item>Centar za pružanje usluga u zajednici Klasje Osijek</item>
    </derivirana_varijabla>
  </DomainObject.Predmet.ProtuStrankaListFormated>
  <DomainObject.Predmet.ProtuStrankaListFormatedOIB>
    <izvorni_sadrzaj>
      <item>Danijela Trošić, OIB 13410679243</item>
      <item>Lucijano Trošić, OIB 31941238238 zastupanog po punomoćniku Danijela Vukelić</item>
      <item>Centar za pružanje usluga u zajednici Klasje Osijek, OIB 13771936999</item>
    </izvorni_sadrzaj>
    <derivirana_varijabla naziv="DomainObject.Predmet.ProtuStrankaListFormatedOIB_1">
      <item>Danijela Trošić, OIB 13410679243</item>
      <item>Lucijano Trošić, OIB 31941238238 zastupanog po punomoćniku Danijela Vukelić</item>
      <item>Centar za pružanje usluga u zajednici Klasje Osijek, OIB 13771936999</item>
    </derivirana_varijabla>
  </DomainObject.Predmet.ProtuStrankaListFormatedOIB>
  <DomainObject.Predmet.ProtuStrankaListFormatedWithAdress>
    <izvorni_sadrzaj>
      <item>Danijela Trošić, Crkvena Ulica 55, 31000 Osijek</item>
      <item>Lucijano Trošić, Crkvena Ulica 55, 31000 Osijek zastupanog po punomoćniku Danijela Vukelić</item>
      <item>Centar za pružanje usluga u zajednici Klasje Osijek, Ružina Ulica 32, 31000 Osijek</item>
    </izvorni_sadrzaj>
    <derivirana_varijabla naziv="DomainObject.Predmet.ProtuStrankaListFormatedWithAdress_1">
      <item>Danijela Trošić, Crkvena Ulica 55, 31000 Osijek</item>
      <item>Lucijano Trošić, Crkvena Ulica 55, 31000 Osijek zastupanog po punomoćniku Danijela Vukelić</item>
      <item>Centar za pružanje usluga u zajednici Klasje Osijek, Ružina Ulica 32, 31000 Osijek</item>
    </derivirana_varijabla>
  </DomainObject.Predmet.ProtuStrankaListFormatedWithAdress>
  <DomainObject.Predmet.ProtuStrankaListFormatedWithAdressOIB>
    <izvorni_sadrzaj>
      <item>Danijela Trošić, OIB 13410679243, Crkvena Ulica 55, 31000 Osijek</item>
      <item>Lucijano Trošić, OIB 31941238238, Crkvena Ulica 55, 31000 Osijek zastupanog po punomoćniku Danijela Vukelić</item>
      <item>Centar za pružanje usluga u zajednici Klasje Osijek, OIB 13771936999, Ružina Ulica 32, 31000 Osijek</item>
    </izvorni_sadrzaj>
    <derivirana_varijabla naziv="DomainObject.Predmet.ProtuStrankaListFormatedWithAdressOIB_1">
      <item>Danijela Trošić, OIB 13410679243, Crkvena Ulica 55, 31000 Osijek</item>
      <item>Lucijano Trošić, OIB 31941238238, Crkvena Ulica 55, 31000 Osijek zastupanog po punomoćniku Danijela Vukelić</item>
      <item>Centar za pružanje usluga u zajednici Klasje Osijek, OIB 13771936999, Ružina Ulica 32, 31000 Osijek</item>
    </derivirana_varijabla>
  </DomainObject.Predmet.ProtuStrankaListFormatedWithAdressOIB>
  <DomainObject.Predmet.ProtuStrankaListNazivFormated>
    <izvorni_sadrzaj>
      <item>Danijela Trošić</item>
      <item>Lucijano Trošić</item>
      <item>Centar za pružanje usluga u zajednici Klasje Osijek</item>
    </izvorni_sadrzaj>
    <derivirana_varijabla naziv="DomainObject.Predmet.ProtuStrankaListNazivFormated_1">
      <item>Danijela Trošić</item>
      <item>Lucijano Trošić</item>
      <item>Centar za pružanje usluga u zajednici Klasje Osijek</item>
    </derivirana_varijabla>
  </DomainObject.Predmet.ProtuStrankaListNazivFormated>
  <DomainObject.Predmet.ProtuStrankaListNazivFormatedOIB>
    <izvorni_sadrzaj>
      <item>Danijela Trošić, OIB 13410679243</item>
      <item>Lucijano Trošić, OIB 31941238238</item>
      <item>Centar za pružanje usluga u zajednici Klasje Osijek, OIB 13771936999</item>
    </izvorni_sadrzaj>
    <derivirana_varijabla naziv="DomainObject.Predmet.ProtuStrankaListNazivFormatedOIB_1">
      <item>Danijela Trošić, OIB 13410679243</item>
      <item>Lucijano Trošić, OIB 31941238238</item>
      <item>Centar za pružanje usluga u zajednici Klasje Osijek, OIB 13771936999</item>
    </derivirana_varijabla>
  </DomainObject.Predmet.ProtuStrankaListNazivFormatedOIB>
  <DomainObject.Predmet.OstaliListFormated>
    <izvorni_sadrzaj>
      <item>Danijela Vukelić punomoćnik sudionika u postupku Lucijano Trošić</item>
    </izvorni_sadrzaj>
    <derivirana_varijabla naziv="DomainObject.Predmet.OstaliListFormated_1">
      <item>Danijela Vukelić punomoćnik sudionika u postupku Lucijano Trošić</item>
    </derivirana_varijabla>
  </DomainObject.Predmet.OstaliListFormated>
  <DomainObject.Predmet.OstaliListFormatedOIB>
    <izvorni_sadrzaj>
      <item>Danijela Vukelić, OIB 81125662827 punomoćnik sudionika u postupku Lucijano Trošić</item>
    </izvorni_sadrzaj>
    <derivirana_varijabla naziv="DomainObject.Predmet.OstaliListFormatedOIB_1">
      <item>Danijela Vukelić, OIB 81125662827 punomoćnik sudionika u postupku Lucijano Trošić</item>
    </derivirana_varijabla>
  </DomainObject.Predmet.OstaliListFormatedOIB>
  <DomainObject.Predmet.OstaliListFormatedWithAdress>
    <izvorni_sadrzaj>
      <item>Danijela Vukelić punomoćnik sudionika u postupku Lucijano Trošić</item>
    </izvorni_sadrzaj>
    <derivirana_varijabla naziv="DomainObject.Predmet.OstaliListFormatedWithAdress_1">
      <item>Danijela Vukelić punomoćnik sudionika u postupku Lucijano Trošić</item>
    </derivirana_varijabla>
  </DomainObject.Predmet.OstaliListFormatedWithAdress>
  <DomainObject.Predmet.OstaliListFormatedWithAdressOIB>
    <izvorni_sadrzaj>
      <item>Danijela Vukelić, OIB 81125662827 punomoćnik sudionika u postupku Lucijano Trošić</item>
    </izvorni_sadrzaj>
    <derivirana_varijabla naziv="DomainObject.Predmet.OstaliListFormatedWithAdressOIB_1">
      <item>Danijela Vukelić, OIB 81125662827 punomoćnik sudionika u postupku Lucijano Trošić</item>
    </derivirana_varijabla>
  </DomainObject.Predmet.OstaliListFormatedWithAdressOIB>
  <DomainObject.Predmet.OstaliListNazivFormated>
    <izvorni_sadrzaj>
      <item>Danijela Vukelić</item>
    </izvorni_sadrzaj>
    <derivirana_varijabla naziv="DomainObject.Predmet.OstaliListNazivFormated_1">
      <item>Danijela Vukelić</item>
    </derivirana_varijabla>
  </DomainObject.Predmet.OstaliListNazivFormated>
  <DomainObject.Predmet.OstaliListNazivFormatedOIB>
    <izvorni_sadrzaj>
      <item>Danijela Vukelić, OIB 81125662827</item>
    </izvorni_sadrzaj>
    <derivirana_varijabla naziv="DomainObject.Predmet.OstaliListNazivFormatedOIB_1">
      <item>Danijela Vukelić, OIB 81125662827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21. rujna 2026.</izvorni_sadrzaj>
    <derivirana_varijabla naziv="DomainObject.Datum_1">21. rujna 2026.</derivirana_varijabla>
  </DomainObject.Datum>
  <DomainObject.PoslovniBrojDokumenta>
    <izvorni_sadrzaj>R1 Ob-465/2026-7</izvorni_sadrzaj>
    <derivirana_varijabla naziv="DomainObject.PoslovniBrojDokumenta_1">R1 Ob-465/2026-7</derivirana_varijabla>
  </DomainObject.PoslovniBrojDokumenta>
  <DomainObject.Predmet.StrankaIDrugi>
    <izvorni_sadrzaj>Hrvatski zavod za socijalni rad, Područni ured Osijek</izvorni_sadrzaj>
    <derivirana_varijabla naziv="DomainObject.Predmet.StrankaIDrugi_1">Hrvatski zavod za socijalni rad, Područni ured Osijek</derivirana_varijabla>
  </DomainObject.Predmet.StrankaIDrugi>
  <DomainObject.Predmet.ProtustrankaIDrugi>
    <izvorni_sadrzaj>Danijela Trošić i dr.</izvorni_sadrzaj>
    <derivirana_varijabla naziv="DomainObject.Predmet.ProtustrankaIDrugi_1">Danijela Trošić i dr.</derivirana_varijabla>
  </DomainObject.Predmet.ProtustrankaIDrugi>
  <DomainObject.Predmet.StrankaIDrugiAdressOIB>
    <izvorni_sadrzaj>Hrvatski zavod za socijalni rad, Područni ured Osijek, OIB 52966791065, Ulica Ivana Dežmana 6, 10000 Zagreb</izvorni_sadrzaj>
    <derivirana_varijabla naziv="DomainObject.Predmet.StrankaIDrugiAdressOIB_1">Hrvatski zavod za socijalni rad, Područni ured Osijek, OIB 52966791065, Ulica Ivana Dežmana 6, 10000 Zagreb</derivirana_varijabla>
  </DomainObject.Predmet.StrankaIDrugiAdressOIB>
  <DomainObject.Predmet.ProtustrankaIDrugiAdressOIB>
    <izvorni_sadrzaj>Danijela Trošić, OIB 13410679243, Crkvena Ulica 55, 31000 Osijek i dr.</izvorni_sadrzaj>
    <derivirana_varijabla naziv="DomainObject.Predmet.ProtustrankaIDrugiAdressOIB_1">Danijela Trošić, OIB 13410679243, Crkvena Ulica 55, 31000 Osijek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17. lipnja 2026.</izvorni_sadrzaj>
    <derivirana_varijabla naziv="DomainObject.Predmet.OdlukaRjesenje.DatumDonosenjaOdluke_1">17. lipnja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R1 Ob-465/2026-3</izvorni_sadrzaj>
    <derivirana_varijabla naziv="DomainObject.Predmet.OdlukaRjesenje.Oznaka_1">R1 Ob-465/2026-3</derivirana_varijabla>
  </DomainObject.Predmet.OdlukaRjesenje.Oznaka>
  <DomainObject.Predmet.SudioniciListNaziv>
    <izvorni_sadrzaj>
      <item>Danijela Trošić</item>
      <item>Centar za pružanje usluga u zajednici Klasje Osijek</item>
      <item>Lucijano Trošić</item>
      <item>Hrvatski zavod za socijalni rad, Područni ured Osijek</item>
      <item>Danijela Vukelić</item>
    </izvorni_sadrzaj>
    <derivirana_varijabla naziv="DomainObject.Predmet.SudioniciListNaziv_1">
      <item>Danijela Trošić</item>
      <item>Centar za pružanje usluga u zajednici Klasje Osijek</item>
      <item>Lucijano Trošić</item>
      <item>Hrvatski zavod za socijalni rad, Područni ured Osijek</item>
      <item>Danijela Vukelić</item>
    </derivirana_varijabla>
  </DomainObject.Predmet.SudioniciListNaziv>
  <DomainObject.Predmet.SudioniciListAdressOIB>
    <izvorni_sadrzaj>
      <item>Danijela Trošić, OIB 13410679243, Crkvena Ulica 55,31000 Osijek</item>
      <item>Centar za pružanje usluga u zajednici Klasje Osijek, OIB 13771936999, Ružina Ulica 32,31000 Osijek</item>
      <item>Lucijano Trošić, OIB 31941238238, Crkvena Ulica 55,31000 Osijek</item>
      <item>Hrvatski zavod za socijalni rad, Područni ured Osijek, OIB 52966791065, Ulica Ivana Dežmana 6,10000 Zagreb</item>
      <item>Danijela Vukelić, OIB 81125662827</item>
    </izvorni_sadrzaj>
    <derivirana_varijabla naziv="DomainObject.Predmet.SudioniciListAdressOIB_1">
      <item>Danijela Trošić, OIB 13410679243, Crkvena Ulica 55,31000 Osijek</item>
      <item>Centar za pružanje usluga u zajednici Klasje Osijek, OIB 13771936999, Ružina Ulica 32,31000 Osijek</item>
      <item>Lucijano Trošić, OIB 31941238238, Crkvena Ulica 55,31000 Osijek</item>
      <item>Hrvatski zavod za socijalni rad, Područni ured Osijek, OIB 52966791065, Ulica Ivana Dežmana 6,10000 Zagreb</item>
      <item>Danijela Vukelić, OIB 81125662827</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13410679243</item>
      <item>, OIB 13771936999</item>
      <item>, OIB 31941238238</item>
      <item>, OIB 52966791065</item>
      <item>, OIB 81125662827</item>
    </izvorni_sadrzaj>
    <derivirana_varijabla naziv="DomainObject.Predmet.SudioniciListNazivOIB_1">
      <item>, OIB 13410679243</item>
      <item>, OIB 13771936999</item>
      <item>, OIB 31941238238</item>
      <item>, OIB 52966791065</item>
      <item>, OIB 81125662827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17. lipnja 2026.</izvorni_sadrzaj>
    <derivirana_varijabla naziv="DomainObject.PredzadnjaOdlukaIzPredmeta.DatumDonosenjaOdluke_1">17. lipnja 2026.</derivirana_varijabla>
  </DomainObject.PredzadnjaOdlukaIzPredmeta.DatumDonosenjaOdluke>
  <DomainObject.PredzadnjaOdlukaIzPredmeta.Oznaka>
    <izvorni_sadrzaj>R1 Ob-465/2026-3</izvorni_sadrzaj>
    <derivirana_varijabla naziv="DomainObject.PredzadnjaOdlukaIzPredmeta.Oznaka_1">R1 Ob-465/2026-3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lipnja 2026.</izvorni_sadrzaj>
    <derivirana_varijabla naziv="DomainObject.Predmet.DatumPocetkaProcesa_1">16.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3</properties:Pages>
  <properties:Words>1226</properties:Words>
  <properties:Characters>6633</properties:Characters>
  <properties:Lines>147</properties:Lines>
  <properties:Paragraphs>39</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7886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2026-09-21T08:10:00Z</dcterms:created>
  <dc:creator>Vanda Horvat</dc:creator>
  <dc:description/>
  <cp:keywords/>
  <cp:lastModifiedBy>Ivona Balić</cp:lastModifiedBy>
  <dcterms:modified xmlns:xsi="http://www.w3.org/2001/XMLSchema-instance" xsi:type="dcterms:W3CDTF">2026-09-21T08:12:00Z</dcterms:modified>
  <cp:revision>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R1 Ob-465/2026-7 / Odluka - Anonimizirana odluka / dopis (R1 OB-4...-2025 T....docx)</vt:lpwstr>
  </prop:property>
  <prop:property fmtid="{D5CDD505-2E9C-101B-9397-08002B2CF9AE}" pid="4" name="CC_coloring">
    <vt:bool>false</vt:bool>
  </prop:property>
  <prop:property fmtid="{D5CDD505-2E9C-101B-9397-08002B2CF9AE}" pid="5" name="BrojStranica">
    <vt:i4>3</vt:i4>
  </prop:property>
</prop:Properties>
</file>