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26D42" w:rsidR="007637D6" w:rsidP="009575C0" w:rsidRDefault="007637D6" w14:paraId="6E31C7DC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426D42">
        <w:rPr>
          <w:rFonts w:ascii="Arial" w:hAnsi="Arial" w:cs="Arial"/>
        </w:rPr>
        <w:t>       </w:t>
      </w:r>
      <w:r w:rsidRPr="00426D42" w:rsidR="006075A3">
        <w:rPr>
          <w:rFonts w:ascii="Arial" w:hAnsi="Arial" w:cs="Arial"/>
        </w:rPr>
        <w:t xml:space="preserve">    </w:t>
      </w:r>
      <w:r w:rsidRPr="00426D42">
        <w:rPr>
          <w:rFonts w:ascii="Arial" w:hAnsi="Arial" w:cs="Arial"/>
        </w:rPr>
        <w:t xml:space="preserve">  </w:t>
      </w:r>
      <w:r w:rsidRPr="00426D42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26D42" w:rsidR="007637D6" w:rsidP="009575C0" w:rsidRDefault="007637D6" w14:paraId="06CD2827" w14:textId="77777777">
      <w:pPr>
        <w:spacing w:line="240" w:lineRule="auto"/>
        <w:rPr>
          <w:rFonts w:ascii="Arial" w:hAnsi="Arial" w:cs="Arial"/>
        </w:rPr>
      </w:pPr>
      <w:r w:rsidRPr="00426D42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426D42" w:rsidR="007637D6" w:rsidP="009575C0" w:rsidRDefault="008034C8" w14:paraId="078A22EF" w14:textId="77777777">
      <w:pPr>
        <w:spacing w:line="240" w:lineRule="auto"/>
        <w:rPr>
          <w:rFonts w:ascii="Arial" w:hAnsi="Arial" w:cs="Arial"/>
        </w:rPr>
      </w:pPr>
      <w:r w:rsidRPr="00426D42">
        <w:rPr>
          <w:rFonts w:ascii="Arial" w:hAnsi="Arial" w:cs="Arial"/>
        </w:rPr>
        <w:t>OPĆINSKI SUD U NOVOM ZA</w:t>
      </w:r>
      <w:r w:rsidRPr="00426D42" w:rsidR="007637D6">
        <w:rPr>
          <w:rFonts w:ascii="Arial" w:hAnsi="Arial" w:cs="Arial"/>
        </w:rPr>
        <w:t>GREBU</w:t>
      </w:r>
    </w:p>
    <w:p w:rsidRPr="00426D42" w:rsidR="007637D6" w:rsidP="009575C0" w:rsidRDefault="007637D6" w14:paraId="596AD83B" w14:textId="77777777">
      <w:pPr>
        <w:spacing w:line="240" w:lineRule="auto"/>
        <w:rPr>
          <w:rFonts w:ascii="Arial" w:hAnsi="Arial" w:cs="Arial"/>
        </w:rPr>
      </w:pPr>
      <w:r w:rsidRPr="00426D42">
        <w:rPr>
          <w:rFonts w:ascii="Arial" w:hAnsi="Arial" w:cs="Arial"/>
        </w:rPr>
        <w:t>             ZAGREB, Turinina 3</w:t>
      </w:r>
    </w:p>
    <w:p w:rsidRPr="00426D42" w:rsidR="000C69BC" w:rsidP="000C69BC" w:rsidRDefault="000C69BC" w14:paraId="72F62C1E" w14:textId="77777777">
      <w:pPr>
        <w:pStyle w:val="Bezproreda"/>
        <w:rPr>
          <w:rFonts w:ascii="Arial" w:hAnsi="Arial" w:cs="Arial"/>
          <w:sz w:val="24"/>
          <w:szCs w:val="24"/>
        </w:rPr>
      </w:pPr>
      <w:r w:rsidRPr="00426D42">
        <w:rPr>
          <w:rFonts w:ascii="Arial" w:hAnsi="Arial" w:cs="Arial"/>
        </w:rPr>
        <w:t xml:space="preserve">  </w:t>
      </w:r>
      <w:r w:rsidRPr="00426D42">
        <w:rPr>
          <w:rFonts w:ascii="Arial" w:hAnsi="Arial" w:cs="Arial"/>
          <w:sz w:val="24"/>
          <w:szCs w:val="24"/>
        </w:rPr>
        <w:t>Posebna sudska pisarnica za izvršenje</w:t>
      </w:r>
    </w:p>
    <w:p w:rsidRPr="00426D42" w:rsidR="000C69BC" w:rsidP="000C69BC" w:rsidRDefault="000C69BC" w14:paraId="69076F2F" w14:textId="77777777">
      <w:pPr>
        <w:pStyle w:val="Bezproreda"/>
        <w:rPr>
          <w:rFonts w:ascii="Arial" w:hAnsi="Arial" w:cs="Arial"/>
          <w:sz w:val="24"/>
          <w:szCs w:val="24"/>
        </w:rPr>
      </w:pPr>
      <w:r w:rsidRPr="00426D42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426D42" w:rsidR="007637D6" w:rsidP="00882E6A" w:rsidRDefault="007637D6" w14:paraId="5D415AAE" w14:textId="77777777">
      <w:pPr>
        <w:spacing w:line="240" w:lineRule="auto"/>
        <w:rPr>
          <w:rFonts w:ascii="Arial" w:hAnsi="Arial" w:cs="Arial"/>
        </w:rPr>
      </w:pPr>
    </w:p>
    <w:p w:rsidRPr="00426D42" w:rsidR="007637D6" w:rsidP="009575C0" w:rsidRDefault="007637D6" w14:paraId="2F40A1AC" w14:textId="77777777">
      <w:pPr>
        <w:spacing w:line="240" w:lineRule="auto"/>
        <w:jc w:val="center"/>
        <w:rPr>
          <w:rFonts w:ascii="Arial" w:hAnsi="Arial" w:cs="Arial"/>
        </w:rPr>
      </w:pPr>
      <w:r w:rsidRPr="00426D42">
        <w:rPr>
          <w:rFonts w:ascii="Arial" w:hAnsi="Arial" w:cs="Arial"/>
        </w:rPr>
        <w:t>R E P U B L I K A  H R V A T S K A</w:t>
      </w:r>
    </w:p>
    <w:p w:rsidRPr="00426D42" w:rsidR="007637D6" w:rsidP="009575C0" w:rsidRDefault="007637D6" w14:paraId="5D8722DE" w14:textId="77777777">
      <w:pPr>
        <w:spacing w:line="240" w:lineRule="auto"/>
        <w:jc w:val="center"/>
        <w:rPr>
          <w:rFonts w:ascii="Arial" w:hAnsi="Arial" w:cs="Arial"/>
        </w:rPr>
      </w:pPr>
      <w:r w:rsidRPr="00426D42">
        <w:rPr>
          <w:rFonts w:ascii="Arial" w:hAnsi="Arial" w:cs="Arial"/>
        </w:rPr>
        <w:t>R J E Š E N J E</w:t>
      </w:r>
    </w:p>
    <w:p w:rsidRPr="00426D42" w:rsidR="007637D6" w:rsidP="009575C0" w:rsidRDefault="007637D6" w14:paraId="24518142" w14:textId="77777777">
      <w:pPr>
        <w:spacing w:line="240" w:lineRule="auto"/>
        <w:rPr>
          <w:rFonts w:ascii="Arial" w:hAnsi="Arial" w:cs="Arial"/>
        </w:rPr>
      </w:pPr>
    </w:p>
    <w:p w:rsidRPr="00426D42" w:rsidR="000F689D" w:rsidP="009575C0" w:rsidRDefault="00BE3AA4" w14:paraId="65D875F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26D42">
        <w:rPr>
          <w:rFonts w:ascii="Arial" w:hAnsi="Arial" w:cs="Arial"/>
        </w:rPr>
        <w:t>Općinski</w:t>
      </w:r>
      <w:r w:rsidRPr="00426D42" w:rsidR="007637D6">
        <w:rPr>
          <w:rFonts w:ascii="Arial" w:hAnsi="Arial" w:cs="Arial"/>
        </w:rPr>
        <w:t xml:space="preserve"> sud u Novom Zagrebu, po sutkinji Bojani Atanasov, </w:t>
      </w:r>
      <w:r w:rsidRPr="00426D42" w:rsidR="00CB41D7">
        <w:rPr>
          <w:rFonts w:ascii="Arial" w:hAnsi="Arial" w:cs="Arial"/>
        </w:rPr>
        <w:t>uz sudjelovanje sudske referentice Lidije Grdunac</w:t>
      </w:r>
      <w:r w:rsidRPr="00426D42" w:rsidR="00256142">
        <w:rPr>
          <w:rFonts w:ascii="Arial" w:hAnsi="Arial" w:cs="Arial"/>
        </w:rPr>
        <w:t xml:space="preserve"> </w:t>
      </w:r>
      <w:r w:rsidRPr="00426D42" w:rsidR="004B54B1">
        <w:rPr>
          <w:rFonts w:ascii="Arial" w:hAnsi="Arial" w:cs="Arial"/>
        </w:rPr>
        <w:t>u</w:t>
      </w:r>
      <w:r w:rsidRPr="00426D42" w:rsidR="007637D6">
        <w:rPr>
          <w:rFonts w:ascii="Arial" w:hAnsi="Arial" w:cs="Arial"/>
        </w:rPr>
        <w:t xml:space="preserve"> </w:t>
      </w:r>
      <w:r w:rsidRPr="00426D42" w:rsidR="001C6F85">
        <w:rPr>
          <w:rFonts w:ascii="Arial" w:hAnsi="Arial" w:cs="Arial"/>
        </w:rPr>
        <w:t>postupku</w:t>
      </w:r>
      <w:r w:rsidRPr="00426D42" w:rsidR="007637D6">
        <w:rPr>
          <w:rFonts w:ascii="Arial" w:hAnsi="Arial" w:cs="Arial"/>
        </w:rPr>
        <w:t xml:space="preserve"> izvršenja prekršajnopravne sankcije osuđen</w:t>
      </w:r>
      <w:r w:rsidRPr="00426D42">
        <w:rPr>
          <w:rFonts w:ascii="Arial" w:hAnsi="Arial" w:cs="Arial"/>
        </w:rPr>
        <w:t xml:space="preserve">om </w:t>
      </w:r>
      <w:r w:rsidRPr="00426D42" w:rsidR="00426D42">
        <w:rPr>
          <w:rFonts w:ascii="Arial" w:hAnsi="Arial" w:cs="Arial"/>
        </w:rPr>
        <w:t>Gabrijelu Kneževiću</w:t>
      </w:r>
      <w:r w:rsidRPr="00426D42" w:rsidR="00245999">
        <w:rPr>
          <w:rFonts w:ascii="Arial" w:hAnsi="Arial" w:cs="Arial"/>
        </w:rPr>
        <w:t>,</w:t>
      </w:r>
      <w:r w:rsidRPr="00426D42" w:rsidR="007637D6">
        <w:rPr>
          <w:rFonts w:ascii="Arial" w:hAnsi="Arial" w:cs="Arial"/>
        </w:rPr>
        <w:t xml:space="preserve"> </w:t>
      </w:r>
      <w:r w:rsidRPr="00426D42" w:rsidR="00426D42">
        <w:rPr>
          <w:rFonts w:ascii="Arial" w:hAnsi="Arial" w:cs="Arial"/>
        </w:rPr>
        <w:t>25. rujna 2026.</w:t>
      </w:r>
    </w:p>
    <w:p w:rsidRPr="00426D42" w:rsidR="00256142" w:rsidP="009575C0" w:rsidRDefault="00256142" w14:paraId="3C31D53A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426D42" w:rsidR="007637D6" w:rsidP="009575C0" w:rsidRDefault="007637D6" w14:paraId="5ECDE5C3" w14:textId="77777777">
      <w:pPr>
        <w:spacing w:line="240" w:lineRule="auto"/>
        <w:jc w:val="center"/>
        <w:rPr>
          <w:rFonts w:ascii="Arial" w:hAnsi="Arial" w:cs="Arial"/>
        </w:rPr>
      </w:pPr>
      <w:r w:rsidRPr="00426D42">
        <w:rPr>
          <w:rFonts w:ascii="Arial" w:hAnsi="Arial" w:cs="Arial"/>
        </w:rPr>
        <w:t>r i j e š i o    j e</w:t>
      </w:r>
    </w:p>
    <w:p w:rsidRPr="00426D42" w:rsidR="0037686D" w:rsidP="009575C0" w:rsidRDefault="0037686D" w14:paraId="1BF465EC" w14:textId="77777777">
      <w:pPr>
        <w:spacing w:line="240" w:lineRule="auto"/>
        <w:jc w:val="center"/>
        <w:rPr>
          <w:rFonts w:ascii="Arial" w:hAnsi="Arial" w:cs="Arial"/>
        </w:rPr>
      </w:pPr>
    </w:p>
    <w:p w:rsidRPr="00426D42" w:rsidR="007637D6" w:rsidP="009575C0" w:rsidRDefault="00D64002" w14:paraId="09F6E0C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26D42">
        <w:rPr>
          <w:rFonts w:ascii="Arial" w:hAnsi="Arial" w:cs="Arial"/>
        </w:rPr>
        <w:t xml:space="preserve"> </w:t>
      </w:r>
      <w:r w:rsidRPr="00426D42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426D42" w:rsidR="003F440E">
        <w:rPr>
          <w:rFonts w:ascii="Arial" w:hAnsi="Arial" w:cs="Arial"/>
        </w:rPr>
        <w:t xml:space="preserve">novčane kazne </w:t>
      </w:r>
      <w:r w:rsidRPr="00426D42" w:rsidR="007637D6">
        <w:rPr>
          <w:rFonts w:ascii="Arial" w:hAnsi="Arial" w:cs="Arial"/>
        </w:rPr>
        <w:t>osuđen</w:t>
      </w:r>
      <w:r w:rsidRPr="00426D42" w:rsidR="008034C8">
        <w:rPr>
          <w:rFonts w:ascii="Arial" w:hAnsi="Arial" w:cs="Arial"/>
        </w:rPr>
        <w:t>om</w:t>
      </w:r>
      <w:r w:rsidRPr="00426D42" w:rsidR="00875858">
        <w:rPr>
          <w:rFonts w:ascii="Arial" w:hAnsi="Arial" w:cs="Arial"/>
        </w:rPr>
        <w:t xml:space="preserve"> </w:t>
      </w:r>
      <w:r w:rsidRPr="00426D42" w:rsidR="00426D42">
        <w:rPr>
          <w:rFonts w:ascii="Arial" w:hAnsi="Arial" w:cs="Arial"/>
        </w:rPr>
        <w:t>Gabrijelu Kneževiću</w:t>
      </w:r>
      <w:r w:rsidRPr="00426D42" w:rsidR="007637D6">
        <w:rPr>
          <w:rFonts w:ascii="Arial" w:hAnsi="Arial" w:cs="Arial"/>
        </w:rPr>
        <w:t>, OIB</w:t>
      </w:r>
      <w:r w:rsidRPr="00426D42" w:rsidR="00AE6131">
        <w:rPr>
          <w:rFonts w:ascii="Arial" w:hAnsi="Arial" w:cs="Arial"/>
        </w:rPr>
        <w:t xml:space="preserve"> </w:t>
      </w:r>
      <w:r w:rsidRPr="00426D42" w:rsidR="00426D42">
        <w:rPr>
          <w:rFonts w:ascii="Arial" w:hAnsi="Arial" w:cs="Arial"/>
        </w:rPr>
        <w:t>49893791877</w:t>
      </w:r>
      <w:r w:rsidRPr="00426D42" w:rsidR="007637D6">
        <w:rPr>
          <w:rFonts w:ascii="Arial" w:hAnsi="Arial" w:cs="Arial"/>
        </w:rPr>
        <w:t xml:space="preserve">, zbog prekršaja iz članka </w:t>
      </w:r>
      <w:r w:rsidRPr="00426D42" w:rsidR="00426D42">
        <w:rPr>
          <w:rFonts w:ascii="Arial" w:hAnsi="Arial" w:cs="Arial"/>
        </w:rPr>
        <w:t>289. stavka 4.</w:t>
      </w:r>
      <w:r w:rsidRPr="00426D42" w:rsidR="004E5BBA">
        <w:rPr>
          <w:rFonts w:ascii="Arial" w:hAnsi="Arial" w:cs="Arial"/>
        </w:rPr>
        <w:t xml:space="preserve"> </w:t>
      </w:r>
      <w:r w:rsidRPr="00426D42" w:rsidR="0037686D">
        <w:rPr>
          <w:rFonts w:ascii="Arial" w:hAnsi="Arial" w:cs="Arial"/>
        </w:rPr>
        <w:t xml:space="preserve">Zakona </w:t>
      </w:r>
      <w:r w:rsidRPr="00426D42" w:rsidR="004972E9">
        <w:rPr>
          <w:rFonts w:ascii="Arial" w:hAnsi="Arial" w:cs="Arial"/>
        </w:rPr>
        <w:t>o</w:t>
      </w:r>
      <w:r w:rsidRPr="00426D42" w:rsidR="00AE6131">
        <w:rPr>
          <w:rFonts w:ascii="Arial" w:hAnsi="Arial" w:cs="Arial"/>
        </w:rPr>
        <w:t xml:space="preserve"> </w:t>
      </w:r>
      <w:r w:rsidRPr="00426D42" w:rsidR="00426D42">
        <w:rPr>
          <w:rFonts w:ascii="Arial" w:hAnsi="Arial" w:cs="Arial"/>
        </w:rPr>
        <w:t>sigurnosti prometa na cestama</w:t>
      </w:r>
      <w:r w:rsidRPr="00426D42" w:rsidR="002D6530">
        <w:rPr>
          <w:rFonts w:ascii="Arial" w:hAnsi="Arial" w:cs="Arial"/>
        </w:rPr>
        <w:t>.</w:t>
      </w:r>
    </w:p>
    <w:p w:rsidRPr="00426D42" w:rsidR="000F689D" w:rsidP="009575C0" w:rsidRDefault="000F689D" w14:paraId="5F1A2E86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426D42" w:rsidR="007637D6" w:rsidP="009575C0" w:rsidRDefault="007637D6" w14:paraId="0A77AAAB" w14:textId="77777777">
      <w:pPr>
        <w:spacing w:line="240" w:lineRule="auto"/>
        <w:jc w:val="center"/>
        <w:rPr>
          <w:rFonts w:ascii="Arial" w:hAnsi="Arial" w:cs="Arial"/>
        </w:rPr>
      </w:pPr>
      <w:r w:rsidRPr="00426D42">
        <w:rPr>
          <w:rFonts w:ascii="Arial" w:hAnsi="Arial" w:cs="Arial"/>
        </w:rPr>
        <w:t>Obrazloženje</w:t>
      </w:r>
    </w:p>
    <w:p w:rsidRPr="00426D42" w:rsidR="007637D6" w:rsidP="009575C0" w:rsidRDefault="007637D6" w14:paraId="2BDB0963" w14:textId="77777777">
      <w:pPr>
        <w:spacing w:line="240" w:lineRule="auto"/>
        <w:jc w:val="both"/>
        <w:rPr>
          <w:rFonts w:ascii="Arial" w:hAnsi="Arial" w:cs="Arial"/>
        </w:rPr>
      </w:pPr>
    </w:p>
    <w:p w:rsidRPr="00426D42" w:rsidR="007637D6" w:rsidP="009575C0" w:rsidRDefault="00D64002" w14:paraId="0D03D55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26D42">
        <w:rPr>
          <w:rFonts w:ascii="Arial" w:hAnsi="Arial" w:cs="Arial"/>
        </w:rPr>
        <w:t xml:space="preserve">1. </w:t>
      </w:r>
      <w:r w:rsidRPr="00426D42" w:rsidR="007637D6">
        <w:rPr>
          <w:rFonts w:ascii="Arial" w:hAnsi="Arial" w:cs="Arial"/>
        </w:rPr>
        <w:t xml:space="preserve">Pravomoćnom </w:t>
      </w:r>
      <w:r w:rsidRPr="00426D42" w:rsidR="002D484E">
        <w:rPr>
          <w:rFonts w:ascii="Arial" w:hAnsi="Arial" w:cs="Arial"/>
        </w:rPr>
        <w:t>presudom</w:t>
      </w:r>
      <w:r w:rsidRPr="00426D42" w:rsidR="0094744C">
        <w:rPr>
          <w:rFonts w:ascii="Arial" w:hAnsi="Arial" w:cs="Arial"/>
        </w:rPr>
        <w:t xml:space="preserve"> </w:t>
      </w:r>
      <w:r w:rsidRPr="00426D42" w:rsidR="00AE6131">
        <w:rPr>
          <w:rFonts w:ascii="Arial" w:hAnsi="Arial" w:cs="Arial"/>
        </w:rPr>
        <w:t xml:space="preserve">Općinskog suda u </w:t>
      </w:r>
      <w:r w:rsidRPr="00426D42" w:rsidR="00426D42">
        <w:rPr>
          <w:rFonts w:ascii="Arial" w:hAnsi="Arial" w:cs="Arial"/>
        </w:rPr>
        <w:t>Karlovcu, Stalne službe u Dugoj Resi</w:t>
      </w:r>
      <w:r w:rsidRPr="00426D42" w:rsidR="002D6530">
        <w:rPr>
          <w:rFonts w:ascii="Arial" w:hAnsi="Arial" w:cs="Arial"/>
        </w:rPr>
        <w:t>,</w:t>
      </w:r>
      <w:r w:rsidRPr="00426D42">
        <w:rPr>
          <w:rFonts w:ascii="Arial" w:hAnsi="Arial" w:cs="Arial"/>
        </w:rPr>
        <w:t xml:space="preserve"> </w:t>
      </w:r>
      <w:r w:rsidRPr="00426D42" w:rsidR="007637D6">
        <w:rPr>
          <w:rFonts w:ascii="Arial" w:hAnsi="Arial" w:cs="Arial"/>
        </w:rPr>
        <w:t>poslovni broj</w:t>
      </w:r>
      <w:r w:rsidRPr="00426D42" w:rsidR="00AE6131">
        <w:rPr>
          <w:rFonts w:ascii="Arial" w:hAnsi="Arial" w:cs="Arial"/>
        </w:rPr>
        <w:t xml:space="preserve">  </w:t>
      </w:r>
      <w:r w:rsidRPr="00426D42" w:rsidR="00426D42">
        <w:rPr>
          <w:rFonts w:ascii="Arial" w:hAnsi="Arial" w:cs="Arial"/>
        </w:rPr>
        <w:t>PpP-2154/2020</w:t>
      </w:r>
      <w:r w:rsidRPr="00426D42" w:rsidR="00BD6BD6">
        <w:rPr>
          <w:rFonts w:ascii="Arial" w:hAnsi="Arial" w:cs="Arial"/>
        </w:rPr>
        <w:t xml:space="preserve"> o</w:t>
      </w:r>
      <w:r w:rsidRPr="00426D42" w:rsidR="007637D6">
        <w:rPr>
          <w:rFonts w:ascii="Arial" w:hAnsi="Arial" w:cs="Arial"/>
        </w:rPr>
        <w:t xml:space="preserve">d </w:t>
      </w:r>
      <w:r w:rsidRPr="00426D42" w:rsidR="00426D42">
        <w:rPr>
          <w:rFonts w:ascii="Arial" w:hAnsi="Arial" w:cs="Arial"/>
        </w:rPr>
        <w:t>5. rujna 2023.</w:t>
      </w:r>
      <w:r w:rsidRPr="00426D42" w:rsidR="008D222C">
        <w:rPr>
          <w:rFonts w:ascii="Arial" w:hAnsi="Arial" w:cs="Arial"/>
        </w:rPr>
        <w:t>,</w:t>
      </w:r>
      <w:r w:rsidRPr="00426D42" w:rsidR="007637D6">
        <w:rPr>
          <w:rFonts w:ascii="Arial" w:hAnsi="Arial" w:cs="Arial"/>
        </w:rPr>
        <w:t xml:space="preserve"> osuđen</w:t>
      </w:r>
      <w:r w:rsidRPr="00426D42" w:rsidR="008034C8">
        <w:rPr>
          <w:rFonts w:ascii="Arial" w:hAnsi="Arial" w:cs="Arial"/>
        </w:rPr>
        <w:t>om</w:t>
      </w:r>
      <w:r w:rsidRPr="00426D42" w:rsidR="007637D6">
        <w:rPr>
          <w:rFonts w:ascii="Arial" w:hAnsi="Arial" w:cs="Arial"/>
        </w:rPr>
        <w:t xml:space="preserve"> </w:t>
      </w:r>
      <w:r w:rsidRPr="00426D42" w:rsidR="00426D42">
        <w:rPr>
          <w:rFonts w:ascii="Arial" w:hAnsi="Arial" w:cs="Arial"/>
        </w:rPr>
        <w:t>Gabrijelu Kneževiću</w:t>
      </w:r>
      <w:r w:rsidRPr="00426D42" w:rsidR="003F440E">
        <w:rPr>
          <w:rFonts w:ascii="Arial" w:hAnsi="Arial" w:cs="Arial"/>
        </w:rPr>
        <w:t xml:space="preserve"> izrečena je novčana kazna u iznosu od </w:t>
      </w:r>
      <w:r w:rsidRPr="00426D42" w:rsidR="00426D42">
        <w:rPr>
          <w:rFonts w:ascii="Arial" w:hAnsi="Arial" w:cs="Arial"/>
        </w:rPr>
        <w:t>1.320,00</w:t>
      </w:r>
      <w:r w:rsidRPr="00426D42" w:rsidR="004E5BBA">
        <w:rPr>
          <w:rFonts w:ascii="Arial" w:hAnsi="Arial" w:cs="Arial"/>
        </w:rPr>
        <w:t xml:space="preserve"> </w:t>
      </w:r>
      <w:r w:rsidRPr="00426D42" w:rsidR="00EC5A35">
        <w:rPr>
          <w:rFonts w:ascii="Arial" w:hAnsi="Arial" w:cs="Arial"/>
        </w:rPr>
        <w:t>EUR</w:t>
      </w:r>
      <w:r w:rsidRPr="00426D42" w:rsidR="004E5BBA">
        <w:rPr>
          <w:rFonts w:ascii="Arial" w:hAnsi="Arial" w:cs="Arial"/>
        </w:rPr>
        <w:t xml:space="preserve">. </w:t>
      </w:r>
      <w:r w:rsidRPr="00426D42" w:rsidR="007637D6">
        <w:rPr>
          <w:rFonts w:ascii="Arial" w:hAnsi="Arial" w:cs="Arial"/>
        </w:rPr>
        <w:t xml:space="preserve">Odluka o </w:t>
      </w:r>
      <w:r w:rsidRPr="00426D42" w:rsidR="008D222C">
        <w:rPr>
          <w:rFonts w:ascii="Arial" w:hAnsi="Arial" w:cs="Arial"/>
        </w:rPr>
        <w:t>prekršaju postala je pravomoćna</w:t>
      </w:r>
      <w:r w:rsidRPr="00426D42" w:rsidR="00875858">
        <w:rPr>
          <w:rFonts w:ascii="Arial" w:hAnsi="Arial" w:cs="Arial"/>
        </w:rPr>
        <w:t xml:space="preserve"> </w:t>
      </w:r>
      <w:r w:rsidRPr="00426D42" w:rsidR="00426D42">
        <w:rPr>
          <w:rFonts w:ascii="Arial" w:hAnsi="Arial" w:cs="Arial"/>
        </w:rPr>
        <w:t>24. rujna 2023</w:t>
      </w:r>
      <w:r w:rsidRPr="00426D42" w:rsidR="003943F4">
        <w:rPr>
          <w:rFonts w:ascii="Arial" w:hAnsi="Arial" w:cs="Arial"/>
        </w:rPr>
        <w:t>.</w:t>
      </w:r>
    </w:p>
    <w:p w:rsidRPr="00426D42" w:rsidR="007637D6" w:rsidP="009575C0" w:rsidRDefault="00D64002" w14:paraId="671C0AD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26D42">
        <w:rPr>
          <w:rFonts w:ascii="Arial" w:hAnsi="Arial" w:cs="Arial"/>
        </w:rPr>
        <w:t xml:space="preserve">2. </w:t>
      </w:r>
      <w:r w:rsidRPr="00426D42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426D42" w:rsidR="007637D6">
        <w:rPr>
          <w:rFonts w:ascii="Arial" w:hAnsi="Arial" w:cs="Arial"/>
        </w:rPr>
        <w:t>prekršajnopravna</w:t>
      </w:r>
      <w:proofErr w:type="spellEnd"/>
      <w:r w:rsidRPr="00426D42" w:rsidR="007637D6">
        <w:rPr>
          <w:rFonts w:ascii="Arial" w:hAnsi="Arial" w:cs="Arial"/>
        </w:rPr>
        <w:t xml:space="preserve"> sankcija.</w:t>
      </w:r>
    </w:p>
    <w:p w:rsidRPr="00426D42" w:rsidR="007637D6" w:rsidP="009575C0" w:rsidRDefault="00D64002" w14:paraId="39D81E8A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26D42">
        <w:rPr>
          <w:rFonts w:ascii="Arial" w:hAnsi="Arial" w:cs="Arial"/>
        </w:rPr>
        <w:t xml:space="preserve">3. </w:t>
      </w:r>
      <w:r w:rsidRPr="00426D42" w:rsidR="007637D6">
        <w:rPr>
          <w:rFonts w:ascii="Arial" w:hAnsi="Arial" w:cs="Arial"/>
        </w:rPr>
        <w:t xml:space="preserve">Budući </w:t>
      </w:r>
      <w:r w:rsidRPr="00426D42" w:rsidR="00C46BD0">
        <w:rPr>
          <w:rFonts w:ascii="Arial" w:hAnsi="Arial" w:cs="Arial"/>
        </w:rPr>
        <w:t xml:space="preserve">da </w:t>
      </w:r>
      <w:r w:rsidRPr="00426D42" w:rsidR="007637D6">
        <w:rPr>
          <w:rFonts w:ascii="Arial" w:hAnsi="Arial" w:cs="Arial"/>
        </w:rPr>
        <w:t xml:space="preserve">je od dana pravomoćnosti </w:t>
      </w:r>
      <w:r w:rsidRPr="00426D42" w:rsidR="004E5BBA">
        <w:rPr>
          <w:rFonts w:ascii="Arial" w:hAnsi="Arial" w:cs="Arial"/>
        </w:rPr>
        <w:t>odluke</w:t>
      </w:r>
      <w:r w:rsidRPr="00426D42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426D42" w:rsidR="007637D6" w:rsidP="009575C0" w:rsidRDefault="007637D6" w14:paraId="33185E76" w14:textId="77777777">
      <w:pPr>
        <w:spacing w:line="240" w:lineRule="auto"/>
        <w:jc w:val="center"/>
        <w:rPr>
          <w:rFonts w:ascii="Arial" w:hAnsi="Arial" w:cs="Arial"/>
        </w:rPr>
      </w:pPr>
    </w:p>
    <w:p w:rsidRPr="00426D42" w:rsidR="00F63F62" w:rsidP="00882E6A" w:rsidRDefault="000F09AB" w14:paraId="48ECB5E6" w14:textId="77777777">
      <w:pPr>
        <w:spacing w:line="240" w:lineRule="auto"/>
        <w:jc w:val="center"/>
        <w:rPr>
          <w:rFonts w:ascii="Arial" w:hAnsi="Arial" w:cs="Arial"/>
        </w:rPr>
      </w:pPr>
      <w:r w:rsidRPr="00426D42">
        <w:rPr>
          <w:rFonts w:ascii="Arial" w:hAnsi="Arial" w:cs="Arial"/>
        </w:rPr>
        <w:t xml:space="preserve">U Zagrebu </w:t>
      </w:r>
      <w:r w:rsidRPr="00426D42" w:rsidR="00426D42">
        <w:rPr>
          <w:rFonts w:ascii="Arial" w:hAnsi="Arial" w:cs="Arial"/>
        </w:rPr>
        <w:t>25. rujna 2026.</w:t>
      </w:r>
    </w:p>
    <w:p w:rsidRPr="00426D42" w:rsidR="007637D6" w:rsidP="009575C0" w:rsidRDefault="007637D6" w14:paraId="3C0B1B03" w14:textId="77777777">
      <w:pPr>
        <w:spacing w:line="240" w:lineRule="auto"/>
        <w:rPr>
          <w:rFonts w:ascii="Arial" w:hAnsi="Arial" w:cs="Arial"/>
        </w:rPr>
      </w:pPr>
    </w:p>
    <w:p w:rsidRPr="00426D42" w:rsidR="00882E6A" w:rsidP="00882E6A" w:rsidRDefault="00882E6A" w14:paraId="11180F7E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426D42">
        <w:rPr>
          <w:rFonts w:ascii="Arial" w:hAnsi="Arial" w:eastAsia="Times New Roman" w:cs="Arial"/>
          <w:szCs w:val="22"/>
        </w:rPr>
        <w:t xml:space="preserve">Sudska referentica </w:t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426D42" w:rsidR="00882E6A" w:rsidP="00882E6A" w:rsidRDefault="00882E6A" w14:paraId="63172099" w14:textId="66A0E781">
      <w:pPr>
        <w:jc w:val="both"/>
        <w:rPr>
          <w:rFonts w:ascii="Arial" w:hAnsi="Arial" w:eastAsia="Calibri" w:cs="Arial"/>
        </w:rPr>
      </w:pPr>
      <w:r w:rsidRPr="00426D42">
        <w:rPr>
          <w:rFonts w:ascii="Arial" w:hAnsi="Arial" w:eastAsia="Times New Roman" w:cs="Arial"/>
          <w:szCs w:val="22"/>
        </w:rPr>
        <w:t>Lidija Grdunac</w:t>
      </w:r>
      <w:r w:rsidR="00A654CA">
        <w:rPr>
          <w:rFonts w:ascii="Arial" w:hAnsi="Arial" w:eastAsia="Times New Roman" w:cs="Arial"/>
          <w:szCs w:val="22"/>
        </w:rPr>
        <w:t>, v.r.</w:t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</w:r>
      <w:r w:rsidRPr="00426D42">
        <w:rPr>
          <w:rFonts w:ascii="Arial" w:hAnsi="Arial" w:eastAsia="Times New Roman" w:cs="Arial"/>
          <w:szCs w:val="22"/>
        </w:rPr>
        <w:tab/>
      </w:r>
      <w:r w:rsidR="00A654CA">
        <w:rPr>
          <w:rFonts w:ascii="Arial" w:hAnsi="Arial" w:eastAsia="Times New Roman" w:cs="Arial"/>
          <w:szCs w:val="22"/>
        </w:rPr>
        <w:t xml:space="preserve">               </w:t>
      </w:r>
      <w:r w:rsidRPr="00426D42">
        <w:rPr>
          <w:rFonts w:ascii="Arial" w:hAnsi="Arial" w:eastAsia="Calibri" w:cs="Arial"/>
        </w:rPr>
        <w:t xml:space="preserve">Bojana </w:t>
      </w:r>
      <w:proofErr w:type="spellStart"/>
      <w:r w:rsidRPr="00426D42">
        <w:rPr>
          <w:rFonts w:ascii="Arial" w:hAnsi="Arial" w:eastAsia="Calibri" w:cs="Arial"/>
        </w:rPr>
        <w:t>Atanasov</w:t>
      </w:r>
      <w:proofErr w:type="spellEnd"/>
      <w:r w:rsidR="00A654CA">
        <w:rPr>
          <w:rFonts w:ascii="Arial" w:hAnsi="Arial" w:eastAsia="Calibri" w:cs="Arial"/>
        </w:rPr>
        <w:t>, v.r.</w:t>
      </w:r>
    </w:p>
    <w:p w:rsidRPr="00426D42" w:rsidR="00882E6A" w:rsidP="00882E6A" w:rsidRDefault="00882E6A" w14:paraId="094A86E5" w14:textId="77777777">
      <w:pPr>
        <w:spacing w:line="240" w:lineRule="auto"/>
        <w:rPr>
          <w:rFonts w:ascii="Arial" w:hAnsi="Arial" w:cs="Arial"/>
        </w:rPr>
      </w:pPr>
    </w:p>
    <w:p w:rsidRPr="00426D42" w:rsidR="00882E6A" w:rsidP="00882E6A" w:rsidRDefault="00882E6A" w14:paraId="0B25B598" w14:textId="77777777">
      <w:pPr>
        <w:spacing w:line="240" w:lineRule="auto"/>
        <w:rPr>
          <w:rFonts w:ascii="Arial" w:hAnsi="Arial" w:cs="Arial"/>
        </w:rPr>
      </w:pPr>
    </w:p>
    <w:p w:rsidRPr="00426D42" w:rsidR="007637D6" w:rsidP="009575C0" w:rsidRDefault="007637D6" w14:paraId="40B436C0" w14:textId="77777777">
      <w:pPr>
        <w:spacing w:line="240" w:lineRule="auto"/>
        <w:ind w:firstLine="709"/>
        <w:rPr>
          <w:rFonts w:ascii="Arial" w:hAnsi="Arial" w:cs="Arial"/>
        </w:rPr>
      </w:pPr>
      <w:r w:rsidRPr="00426D42">
        <w:rPr>
          <w:rFonts w:ascii="Arial" w:hAnsi="Arial" w:cs="Arial"/>
        </w:rPr>
        <w:t>Uputa o pravnom lijeku:</w:t>
      </w:r>
    </w:p>
    <w:p w:rsidRPr="00426D42" w:rsidR="007637D6" w:rsidP="00C37D04" w:rsidRDefault="007637D6" w14:paraId="5CA535D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26D42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426D42" w:rsidR="00BE3AA4">
        <w:rPr>
          <w:rFonts w:ascii="Arial" w:hAnsi="Arial" w:cs="Arial"/>
        </w:rPr>
        <w:t>Općinskom</w:t>
      </w:r>
      <w:r w:rsidRPr="00426D42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426D42" w:rsidR="00882E6A" w:rsidP="009575C0" w:rsidRDefault="00882E6A" w14:paraId="491088D9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A654CA" w:rsidP="00BC7C5A" w:rsidRDefault="00A654CA" w14:paraId="0CBAE698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A654CA" w:rsidP="00BC7C5A" w:rsidRDefault="00A654CA" w14:paraId="792D0B3D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426D42" w:rsidR="00351ECA" w:rsidP="009575C0" w:rsidRDefault="00351ECA" w14:paraId="0E0DF270" w14:textId="25C1893E">
      <w:pPr>
        <w:spacing w:line="240" w:lineRule="auto"/>
        <w:rPr>
          <w:rFonts w:ascii="Arial" w:hAnsi="Arial" w:cs="Arial"/>
        </w:rPr>
      </w:pPr>
    </w:p>
    <w:sectPr w:rsidRPr="00426D42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7122B" w:rsidP="008349B6" w:rsidRDefault="0047122B" w14:paraId="022B6C3C" w14:textId="77777777">
      <w:pPr>
        <w:spacing w:line="240" w:lineRule="auto"/>
      </w:pPr>
      <w:r>
        <w:separator/>
      </w:r>
    </w:p>
  </w:endnote>
  <w:endnote w:type="continuationSeparator" w:id="0">
    <w:p w:rsidR="0047122B" w:rsidP="008349B6" w:rsidRDefault="0047122B" w14:paraId="0359EDDB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7122B" w:rsidP="008349B6" w:rsidRDefault="0047122B" w14:paraId="1FF311AD" w14:textId="77777777">
      <w:pPr>
        <w:spacing w:line="240" w:lineRule="auto"/>
      </w:pPr>
      <w:r>
        <w:separator/>
      </w:r>
    </w:p>
  </w:footnote>
  <w:footnote w:type="continuationSeparator" w:id="0">
    <w:p w:rsidR="0047122B" w:rsidP="008349B6" w:rsidRDefault="0047122B" w14:paraId="6F43586C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1F033234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426D42">
      <w:rPr>
        <w:rFonts w:ascii="Arial" w:hAnsi="Arial" w:cs="Arial"/>
      </w:rPr>
      <w:t>46/2026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149E0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26D42"/>
    <w:rsid w:val="004513C4"/>
    <w:rsid w:val="0047122B"/>
    <w:rsid w:val="004972E9"/>
    <w:rsid w:val="004B54B1"/>
    <w:rsid w:val="004E5BBA"/>
    <w:rsid w:val="00512D02"/>
    <w:rsid w:val="0053079F"/>
    <w:rsid w:val="005B31B0"/>
    <w:rsid w:val="005C6B9B"/>
    <w:rsid w:val="005E6593"/>
    <w:rsid w:val="005E6F12"/>
    <w:rsid w:val="006075A3"/>
    <w:rsid w:val="006315E0"/>
    <w:rsid w:val="006875AF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654C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D5BCF09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25. rujna 2026.</izvorni_sadrzaj>
    <derivirana_varijabla naziv="DomainObject.DatumDonosenjaOdluke_1">25.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</izvorni_sadrzaj>
    <derivirana_varijabla naziv="DomainObject.Predmet.Broj_1">46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siječnja 2026.</izvorni_sadrzaj>
    <derivirana_varijabla naziv="DomainObject.Predmet.DatumOsnivanja_1">7.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mb. 091 554 2110</izvorni_sadrzaj>
    <derivirana_varijabla naziv="DomainObject.Predmet.Opis_1">mb. 091 554 2110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Ikp-46/2026</izvorni_sadrzaj>
    <derivirana_varijabla naziv="DomainObject.Predmet.OznakaBroj_1">Pp Ikp-46/2026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sc - teško bolestan, čeka operaciju kralježnice</izvorni_sadrzaj>
    <derivirana_varijabla naziv="DomainObject.Predmet.PrimjedbaSuca_1">sc - teško bolestan, čeka operaciju kralježnice</derivirana_varijabla>
  </DomainObject.Predmet.PrimjedbaSuca>
  <DomainObject.Predmet.ProtustrankaFormated>
    <izvorni_sadrzaj>  Gabrijel Knežević</izvorni_sadrzaj>
    <derivirana_varijabla naziv="DomainObject.Predmet.ProtustrankaFormated_1">  Gabrijel Knežević</derivirana_varijabla>
  </DomainObject.Predmet.ProtustrankaFormated>
  <DomainObject.Predmet.ProtustrankaFormatedOIB>
    <izvorni_sadrzaj>  Gabrijel Knežević, OIB 49893791877</izvorni_sadrzaj>
    <derivirana_varijabla naziv="DomainObject.Predmet.ProtustrankaFormatedOIB_1">  Gabrijel Knežević, OIB 49893791877</derivirana_varijabla>
  </DomainObject.Predmet.ProtustrankaFormatedOIB>
  <DomainObject.Predmet.ProtustrankaFormatedWithAdress>
    <izvorni_sadrzaj> Gabrijel Knežević, Remetinečki Gaj 21 D, 10000 Zagreb</izvorni_sadrzaj>
    <derivirana_varijabla naziv="DomainObject.Predmet.ProtustrankaFormatedWithAdress_1"> Gabrijel Knežević, Remetinečki Gaj 21 D, 10000 Zagreb</derivirana_varijabla>
  </DomainObject.Predmet.ProtustrankaFormatedWithAdress>
  <DomainObject.Predmet.ProtustrankaFormatedWithAdressOIB>
    <izvorni_sadrzaj> Gabrijel Knežević, OIB 49893791877, Remetinečki Gaj 21 D, 10000 Zagreb</izvorni_sadrzaj>
    <derivirana_varijabla naziv="DomainObject.Predmet.ProtustrankaFormatedWithAdressOIB_1"> Gabrijel Knežević, OIB 49893791877, Remetinečki Gaj 21 D, 10000 Zagreb</derivirana_varijabla>
  </DomainObject.Predmet.ProtustrankaFormatedWithAdressOIB>
  <DomainObject.Predmet.ProtustrankaWithAdress>
    <izvorni_sadrzaj>Gabrijel Knežević Remetinečki Gaj 21 D, 10000 Zagreb</izvorni_sadrzaj>
    <derivirana_varijabla naziv="DomainObject.Predmet.ProtustrankaWithAdress_1">Gabrijel Knežević Remetinečki Gaj 21 D, 10000 Zagreb</derivirana_varijabla>
  </DomainObject.Predmet.ProtustrankaWithAdress>
  <DomainObject.Predmet.ProtustrankaWithAdressOIB>
    <izvorni_sadrzaj>Gabrijel Knežević, OIB 49893791877, Remetinečki Gaj 21 D, 10000 Zagreb</izvorni_sadrzaj>
    <derivirana_varijabla naziv="DomainObject.Predmet.ProtustrankaWithAdressOIB_1">Gabrijel Knežević, OIB 49893791877, Remetinečki Gaj 21 D, 10000 Zagreb</derivirana_varijabla>
  </DomainObject.Predmet.ProtustrankaWithAdressOIB>
  <DomainObject.Predmet.ProtustrankaNazivFormated>
    <izvorni_sadrzaj>Gabrijel Knežević</izvorni_sadrzaj>
    <derivirana_varijabla naziv="DomainObject.Predmet.ProtustrankaNazivFormated_1">Gabrijel Knežević</derivirana_varijabla>
  </DomainObject.Predmet.ProtustrankaNazivFormated>
  <DomainObject.Predmet.ProtustrankaNazivFormatedOIB>
    <izvorni_sadrzaj>Gabrijel Knežević, OIB 49893791877</izvorni_sadrzaj>
    <derivirana_varijabla naziv="DomainObject.Predmet.ProtustrankaNazivFormatedOIB_1">Gabrijel Knežević, OIB 49893791877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Karlovcu</izvorni_sadrzaj>
    <derivirana_varijabla naziv="DomainObject.Predmet.StrankaFormated_1">  Općinski sud u Karlovcu</derivirana_varijabla>
  </DomainObject.Predmet.StrankaFormated>
  <DomainObject.Predmet.StrankaFormatedOIB>
    <izvorni_sadrzaj>  Općinski sud u Karlovcu, OIB 05541256968</izvorni_sadrzaj>
    <derivirana_varijabla naziv="DomainObject.Predmet.StrankaFormatedOIB_1">  Općinski sud u Karlovcu, OIB 05541256968</derivirana_varijabla>
  </DomainObject.Predmet.StrankaFormatedOIB>
  <DomainObject.Predmet.StrankaFormatedWithAdress>
    <izvorni_sadrzaj> Općinski sud u Karlovcu, Trg hrvatskih branitelja 1, 47000 Karlovac</izvorni_sadrzaj>
    <derivirana_varijabla naziv="DomainObject.Predmet.StrankaFormatedWithAdress_1"> Općinski sud u Karlovcu, Trg hrvatskih branitelja 1, 47000 Karlovac</derivirana_varijabla>
  </DomainObject.Predmet.StrankaFormatedWithAdress>
  <DomainObject.Predmet.StrankaFormatedWithAdressOIB>
    <izvorni_sadrzaj> Općinski sud u Karlovcu, OIB 05541256968, Trg hrvatskih branitelja 1, 47000 Karlovac</izvorni_sadrzaj>
    <derivirana_varijabla naziv="DomainObject.Predmet.StrankaFormatedWithAdressOIB_1"> Općinski sud u Karlovcu, OIB 05541256968, Trg hrvatskih branitelja 1, 47000 Karlovac</derivirana_varijabla>
  </DomainObject.Predmet.StrankaFormatedWithAdressOIB>
  <DomainObject.Predmet.StrankaWithAdress>
    <izvorni_sadrzaj>Općinski sud u Karlovcu Trg hrvatskih branitelja 1,47000 Karlovac</izvorni_sadrzaj>
    <derivirana_varijabla naziv="DomainObject.Predmet.StrankaWithAdress_1">Općinski sud u Karlovcu Trg hrvatskih branitelja 1,47000 Karlovac</derivirana_varijabla>
  </DomainObject.Predmet.StrankaWithAdress>
  <DomainObject.Predmet.StrankaWithAdressOIB>
    <izvorni_sadrzaj>Općinski sud u Karlovcu, OIB 05541256968, Trg hrvatskih branitelja 1,47000 Karlovac</izvorni_sadrzaj>
    <derivirana_varijabla naziv="DomainObject.Predmet.StrankaWithAdressOIB_1">Općinski sud u Karlovcu, OIB 05541256968, Trg hrvatskih branitelja 1,47000 Karlovac</derivirana_varijabla>
  </DomainObject.Predmet.StrankaWithAdressOIB>
  <DomainObject.Predmet.StrankaNazivFormated>
    <izvorni_sadrzaj>Općinski sud u Karlovcu</izvorni_sadrzaj>
    <derivirana_varijabla naziv="DomainObject.Predmet.StrankaNazivFormated_1">Općinski sud u Karlovcu</derivirana_varijabla>
  </DomainObject.Predmet.StrankaNazivFormated>
  <DomainObject.Predmet.StrankaNazivFormatedOIB>
    <izvorni_sadrzaj>Općinski sud u Karlovcu, OIB 05541256968</izvorni_sadrzaj>
    <derivirana_varijabla naziv="DomainObject.Predmet.StrankaNazivFormatedOIB_1">Općinski sud u Karlovcu, OIB 05541256968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Karlovcu</item>
    </izvorni_sadrzaj>
    <derivirana_varijabla naziv="DomainObject.Predmet.StrankaListFormated_1">
      <item>Općinski sud u Karlovcu</item>
    </derivirana_varijabla>
  </DomainObject.Predmet.StrankaListFormated>
  <DomainObject.Predmet.StrankaListFormatedOIB>
    <izvorni_sadrzaj>
      <item>Općinski sud u Karlovcu, OIB 05541256968</item>
    </izvorni_sadrzaj>
    <derivirana_varijabla naziv="DomainObject.Predmet.StrankaListFormatedOIB_1">
      <item>Općinski sud u Karlovcu, OIB 05541256968</item>
    </derivirana_varijabla>
  </DomainObject.Predmet.StrankaListFormatedOIB>
  <DomainObject.Predmet.StrankaListFormatedWithAdress>
    <izvorni_sadrzaj>
      <item>Općinski sud u Karlovcu, Trg hrvatskih branitelja 1, 47000 Karlovac</item>
    </izvorni_sadrzaj>
    <derivirana_varijabla naziv="DomainObject.Predmet.StrankaListFormatedWithAdress_1">
      <item>Općinski sud u Karlovcu, Trg hrvatskih branitelja 1, 47000 Karlovac</item>
    </derivirana_varijabla>
  </DomainObject.Predmet.StrankaListFormatedWithAdress>
  <DomainObject.Predmet.StrankaListFormatedWithAdressOIB>
    <izvorni_sadrzaj>
      <item>Općinski sud u Karlovcu, OIB 05541256968, Trg hrvatskih branitelja 1, 47000 Karlovac</item>
    </izvorni_sadrzaj>
    <derivirana_varijabla naziv="DomainObject.Predmet.StrankaListFormatedWithAdressOIB_1">
      <item>Općinski sud u Karlovcu, OIB 05541256968, Trg hrvatskih branitelja 1, 47000 Karlovac</item>
    </derivirana_varijabla>
  </DomainObject.Predmet.StrankaListFormatedWithAdressOIB>
  <DomainObject.Predmet.StrankaListNazivFormated>
    <izvorni_sadrzaj>
      <item>Općinski sud u Karlovcu</item>
    </izvorni_sadrzaj>
    <derivirana_varijabla naziv="DomainObject.Predmet.StrankaListNazivFormated_1">
      <item>Općinski sud u Karlovcu</item>
    </derivirana_varijabla>
  </DomainObject.Predmet.StrankaListNazivFormated>
  <DomainObject.Predmet.StrankaListNazivFormatedOIB>
    <izvorni_sadrzaj>
      <item>Općinski sud u Karlovcu, OIB 05541256968</item>
    </izvorni_sadrzaj>
    <derivirana_varijabla naziv="DomainObject.Predmet.StrankaListNazivFormatedOIB_1">
      <item>Općinski sud u Karlovcu, OIB 05541256968</item>
    </derivirana_varijabla>
  </DomainObject.Predmet.StrankaListNazivFormatedOIB>
  <DomainObject.Predmet.ProtuStrankaListFormated>
    <izvorni_sadrzaj>
      <item>Gabrijel Knežević</item>
    </izvorni_sadrzaj>
    <derivirana_varijabla naziv="DomainObject.Predmet.ProtuStrankaListFormated_1">
      <item>Gabrijel Knežević</item>
    </derivirana_varijabla>
  </DomainObject.Predmet.ProtuStrankaListFormated>
  <DomainObject.Predmet.ProtuStrankaListFormatedOIB>
    <izvorni_sadrzaj>
      <item>Gabrijel Knežević, OIB 49893791877</item>
    </izvorni_sadrzaj>
    <derivirana_varijabla naziv="DomainObject.Predmet.ProtuStrankaListFormatedOIB_1">
      <item>Gabrijel Knežević, OIB 49893791877</item>
    </derivirana_varijabla>
  </DomainObject.Predmet.ProtuStrankaListFormatedOIB>
  <DomainObject.Predmet.ProtuStrankaListFormatedWithAdress>
    <izvorni_sadrzaj>
      <item>Gabrijel Knežević, Remetinečki Gaj 21 D, 10000 Zagreb</item>
    </izvorni_sadrzaj>
    <derivirana_varijabla naziv="DomainObject.Predmet.ProtuStrankaListFormatedWithAdress_1">
      <item>Gabrijel Knežević, Remetinečki Gaj 21 D, 10000 Zagreb</item>
    </derivirana_varijabla>
  </DomainObject.Predmet.ProtuStrankaListFormatedWithAdress>
  <DomainObject.Predmet.ProtuStrankaListFormatedWithAdressOIB>
    <izvorni_sadrzaj>
      <item>Gabrijel Knežević, OIB 49893791877, Remetinečki Gaj 21 D, 10000 Zagreb</item>
    </izvorni_sadrzaj>
    <derivirana_varijabla naziv="DomainObject.Predmet.ProtuStrankaListFormatedWithAdressOIB_1">
      <item>Gabrijel Knežević, OIB 49893791877, Remetinečki Gaj 21 D, 10000 Zagreb</item>
    </derivirana_varijabla>
  </DomainObject.Predmet.ProtuStrankaListFormatedWithAdressOIB>
  <DomainObject.Predmet.ProtuStrankaListNazivFormated>
    <izvorni_sadrzaj>
      <item>Gabrijel Knežević</item>
    </izvorni_sadrzaj>
    <derivirana_varijabla naziv="DomainObject.Predmet.ProtuStrankaListNazivFormated_1">
      <item>Gabrijel Knežević</item>
    </derivirana_varijabla>
  </DomainObject.Predmet.ProtuStrankaListNazivFormated>
  <DomainObject.Predmet.ProtuStrankaListNazivFormatedOIB>
    <izvorni_sadrzaj>
      <item>Gabrijel Knežević, OIB 49893791877</item>
    </izvorni_sadrzaj>
    <derivirana_varijabla naziv="DomainObject.Predmet.ProtuStrankaListNazivFormatedOIB_1">
      <item>Gabrijel Knežević, OIB 49893791877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289</izvorni_sadrzaj>
    <derivirana_varijabla naziv="DomainObject.Predmet.ClanakZakona_1">289</derivirana_varijabla>
  </DomainObject.Predmet.ClanakZakona>
  <DomainObject.Predmet.ClanakZakonaFull>
    <izvorni_sadrzaj>članka 289. stavka 1.</izvorni_sadrzaj>
    <derivirana_varijabla naziv="DomainObject.Predmet.ClanakZakonaFull_1">članka 289.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25. rujna 2026.</izvorni_sadrzaj>
    <derivirana_varijabla naziv="DomainObject.Datum_1">25.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Karlovcu</izvorni_sadrzaj>
    <derivirana_varijabla naziv="DomainObject.Predmet.StrankaIDrugi_1">Općinski sud u Karlovcu</derivirana_varijabla>
  </DomainObject.Predmet.StrankaIDrugi>
  <DomainObject.Predmet.ProtustrankaIDrugi>
    <izvorni_sadrzaj>Gabrijel Knežević</izvorni_sadrzaj>
    <derivirana_varijabla naziv="DomainObject.Predmet.ProtustrankaIDrugi_1">Gabrijel Knežević</derivirana_varijabla>
  </DomainObject.Predmet.ProtustrankaIDrugi>
  <DomainObject.Predmet.StrankaIDrugiAdressOIB>
    <izvorni_sadrzaj>Općinski sud u Karlovcu, OIB 05541256968, Trg hrvatskih branitelja 1, 47000 Karlovac</izvorni_sadrzaj>
    <derivirana_varijabla naziv="DomainObject.Predmet.StrankaIDrugiAdressOIB_1">Općinski sud u Karlovcu, OIB 05541256968, Trg hrvatskih branitelja 1, 47000 Karlovac</derivirana_varijabla>
  </DomainObject.Predmet.StrankaIDrugiAdressOIB>
  <DomainObject.Predmet.ProtustrankaIDrugiAdressOIB>
    <izvorni_sadrzaj>Gabrijel Knežević, OIB 49893791877, Remetinečki Gaj 21 D, 10000 Zagreb</izvorni_sadrzaj>
    <derivirana_varijabla naziv="DomainObject.Predmet.ProtustrankaIDrugiAdressOIB_1">Gabrijel Knežević, OIB 49893791877, Remetinečki Gaj 21 D,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Gabrijel Knežević</item>
      <item>Općinski sud u Karlovcu</item>
    </izvorni_sadrzaj>
    <derivirana_varijabla naziv="DomainObject.Predmet.SudioniciListNaziv_1">
      <item>Gabrijel Knežević</item>
      <item>Općinski sud u Karlovcu</item>
    </derivirana_varijabla>
  </DomainObject.Predmet.SudioniciListNaziv>
  <DomainObject.Predmet.SudioniciListAdressOIB>
    <izvorni_sadrzaj>
      <item>Gabrijel Knežević, OIB 49893791877, Remetinečki Gaj 21 D,10000 Zagreb</item>
      <item>Općinski sud u Karlovcu, OIB 05541256968, Trg hrvatskih branitelja 1,47000 Karlovac</item>
    </izvorni_sadrzaj>
    <derivirana_varijabla naziv="DomainObject.Predmet.SudioniciListAdressOIB_1">
      <item>Gabrijel Knežević, OIB 49893791877, Remetinečki Gaj 21 D,10000 Zagreb</item>
      <item>Općinski sud u Karlovcu, OIB 05541256968, Trg hrvatskih branitelja 1,47000 Karlovac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1.320,00 EUR</izvorni_sadrzaj>
    <derivirana_varijabla naziv="DomainObject.Predmet.Pristojbe_1">trošak za novčana kazna u iznosu od 1.320,00 EUR</derivirana_varijabla>
  </DomainObject.Predmet.Pristojbe>
  <DomainObject.Predmet.PristojbeSudionikNazivOIB>
    <izvorni_sadrzaj>Gabrijel Knežević, OIB 49893791877</izvorni_sadrzaj>
    <derivirana_varijabla naziv="DomainObject.Predmet.PristojbeSudionikNazivOIB_1">Gabrijel Knežević, OIB 49893791877</derivirana_varijabla>
  </DomainObject.Predmet.PristojbeSudionikNazivOIB>
  <DomainObject.Predmet.PristojbePNB>
    <izvorni_sadrzaj>HR63 6068-48769-1079224726</izvorni_sadrzaj>
    <derivirana_varijabla naziv="DomainObject.Predmet.PristojbePNB_1">HR63 6068-48769-1079224726</derivirana_varijabla>
  </DomainObject.Predmet.PristojbePNB>
  <DomainObject.Predmet.PristojbeIznos>
    <izvorni_sadrzaj>1.320,00 EUR</izvorni_sadrzaj>
    <derivirana_varijabla naziv="DomainObject.Predmet.PristojbeIznos_1">1.320,00 EUR</derivirana_varijabla>
  </DomainObject.Predmet.PristojbeIznos>
  <DomainObject.Predmet.PristojbeOpisPlacanja>
    <izvorni_sadrzaj>Novčana kazna Pp Ikp-46/2026, OS NZG.</izvorni_sadrzaj>
    <derivirana_varijabla naziv="DomainObject.Predmet.PristojbeOpisPlacanja_1">Novčana kazna Pp Ikp-46/2026,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49893791877</item>
      <item>, OIB 05541256968</item>
    </izvorni_sadrzaj>
    <derivirana_varijabla naziv="DomainObject.Predmet.SudioniciListNazivOIB_1">
      <item>, OIB 49893791877</item>
      <item>, OIB 05541256968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veljače 2026.</izvorni_sadrzaj>
    <derivirana_varijabla naziv="DomainObject.PredzadnjaOdlukaIzPredmeta.DatumDonosenjaOdluke_1">9. veljače 2026.</derivirana_varijabla>
  </DomainObject.PredzadnjaOdlukaIzPredmeta.DatumDonosenjaOdluke>
  <DomainObject.PredzadnjaOdlukaIzPredmeta.Oznaka>
    <izvorni_sadrzaj>Pp Ikp-46/2026-4</izvorni_sadrzaj>
    <derivirana_varijabla naziv="DomainObject.PredzadnjaOdlukaIzPredmeta.Oznaka_1">Pp Ikp-46/2026-4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listopada 2020.</izvorni_sadrzaj>
    <derivirana_varijabla naziv="DomainObject.Predmet.DatumPocetkaProcesa_1">13.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Gabrijel Knežević, Remetinečki Gaj 21 D, 10000 Zagreb</izvorni_sadrzaj>
    <derivirana_varijabla naziv="DomainObject.Predmet.OsudenikImePrezimeAdresa_1">Gabrijel Knežević, Remetinečki Gaj 21 D, 10000 Zagreb</derivirana_varijabla>
  </DomainObject.Predmet.OsudenikImePrezimeAdresa>
  <DomainObject.Predmet.OsudenikImePrezimeOIBDatRodenja>
    <izvorni_sadrzaj>Gabrijel Knežević, OIB 49893791877, rođen-a 30.10.1985.</izvorni_sadrzaj>
    <derivirana_varijabla naziv="DomainObject.Predmet.OsudenikImePrezimeOIBDatRodenja_1">Gabrijel Knežević, OIB 49893791877, rođen-a 30.10.1985.</derivirana_varijabla>
  </DomainObject.Predmet.OsudenikImePrezimeOIBDatRodenja>
  <DomainObject.IkpPredmet.OdlukaRjesenjeIshodisni>
    <izvorni_sadrzaj>Pp P-2154/2020-12 donesena 05.09.2023.</izvorni_sadrzaj>
    <derivirana_varijabla naziv="DomainObject.IkpPredmet.OdlukaRjesenjeIshodisni_1">Pp P-2154/2020-12 donesena 05.09.2023.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24.09.2023.</izvorni_sadrzaj>
    <derivirana_varijabla naziv="DomainObject.IkpPredmet.IshodisnaOdlukaDatumPravomocnosti_1">24.09.2023.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278</properties:Words>
  <properties:Characters>1489</properties:Characters>
  <properties:Lines>47</properties:Lines>
  <properties:Paragraphs>21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2026-09-25T11:20:00Z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2026-09-25T11:22:00Z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(knežević gabrijel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