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b65208" w14:paraId="ab65208" w:rsidRDefault="009A3118" w:rsidP="00F0636B" w:rsidR="00B46CF5" w:rsidRPr="001C1019">
      <w:pPr>
        <w:jc w:val="right"/>
        <w15:collapsed w:val="false"/>
        <w:rPr>
          <w:rFonts w:hAnsi="Times New Roman" w:ascii="Times New Roman"/>
        </w:rPr>
      </w:pPr>
      <w:r>
        <w:rPr>
          <w:rFonts w:hAnsi="Times New Roman" w:ascii="Times New Roman"/>
          <w:noProof/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column">
              <wp:align>left</wp:align>
            </wp:positionH>
            <wp:positionV relativeFrom="paragraph">
              <wp:align>top</wp:align>
            </wp:positionV>
            <wp:extent cy="963295" cx="719455"/>
            <wp:effectExtent b="8255" r="4445" t="0" l="0"/>
            <wp:wrapSquare wrapText="bothSides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4528F">
        <w:rPr>
          <w:rFonts w:hAnsi="Times New Roman" w:ascii="Times New Roman"/>
        </w:rPr>
        <w:t xml:space="preserve">48. </w:t>
      </w:r>
      <w:r w:rsidR="00F0636B">
        <w:rPr>
          <w:rFonts w:hAnsi="Times New Roman" w:ascii="Times New Roman"/>
        </w:rPr>
        <w:t>St-</w:t>
      </w:r>
      <w:r w:rsidR="00EA56E1">
        <w:rPr>
          <w:rFonts w:hAnsi="Times New Roman" w:ascii="Times New Roman"/>
        </w:rPr>
        <w:t>6232</w:t>
      </w:r>
      <w:r w:rsidR="00F0636B">
        <w:rPr>
          <w:rFonts w:hAnsi="Times New Roman" w:ascii="Times New Roman"/>
        </w:rPr>
        <w:t>/1</w:t>
      </w:r>
      <w:r w:rsidR="00B969B8">
        <w:rPr>
          <w:rFonts w:hAnsi="Times New Roman" w:ascii="Times New Roman"/>
        </w:rPr>
        <w:t>6</w:t>
      </w:r>
      <w:r w:rsidR="00F0636B">
        <w:rPr>
          <w:rFonts w:hAnsi="Times New Roman" w:ascii="Times New Roman"/>
        </w:rPr>
        <w:br w:clear="all" w:type="textWrapping"/>
      </w:r>
    </w:p>
    <w:p w:rsidRDefault="001725CA" w:rsidP="001725CA" w:rsidR="001725CA">
      <w:pPr>
        <w:rPr>
          <w:rFonts w:hAnsi="Times New Roman" w:ascii="Times New Roman"/>
        </w:rPr>
      </w:pPr>
      <w:r>
        <w:rPr>
          <w:rFonts w:hAnsi="Times New Roman" w:ascii="Times New Roman"/>
        </w:rPr>
        <w:t>REPUBLIKA HRVATSKA</w:t>
      </w:r>
    </w:p>
    <w:p w:rsidRDefault="001725CA" w:rsidP="001725CA" w:rsidR="001725CA">
      <w:pPr>
        <w:rPr>
          <w:rFonts w:hAnsi="Times New Roman" w:ascii="Times New Roman"/>
        </w:rPr>
      </w:pPr>
      <w:r>
        <w:rPr>
          <w:rFonts w:hAnsi="Times New Roman" w:ascii="Times New Roman"/>
        </w:rPr>
        <w:t>TRGOVAČKI SUD U ZAGREBU</w:t>
      </w:r>
    </w:p>
    <w:p w:rsidRDefault="0020045E" w:rsidP="001725CA" w:rsidR="00267D56">
      <w:pPr>
        <w:rPr>
          <w:rFonts w:hAnsi="Times New Roman" w:ascii="Times New Roman"/>
        </w:rPr>
      </w:pPr>
      <w:r>
        <w:rPr>
          <w:rFonts w:hAnsi="Times New Roman" w:ascii="Times New Roman"/>
        </w:rPr>
        <w:t xml:space="preserve">Zagreb, </w:t>
      </w:r>
      <w:proofErr w:type="spellStart"/>
      <w:r>
        <w:rPr>
          <w:rFonts w:hAnsi="Times New Roman" w:ascii="Times New Roman"/>
        </w:rPr>
        <w:t>Amruševa</w:t>
      </w:r>
      <w:proofErr w:type="spellEnd"/>
      <w:r>
        <w:rPr>
          <w:rFonts w:hAnsi="Times New Roman" w:ascii="Times New Roman"/>
        </w:rPr>
        <w:t xml:space="preserve"> 2/II</w:t>
      </w:r>
    </w:p>
    <w:p w:rsidRDefault="0020045E" w:rsidP="001725CA" w:rsidR="0020045E">
      <w:pPr>
        <w:rPr>
          <w:rFonts w:hAnsi="Times New Roman" w:ascii="Times New Roman"/>
        </w:rPr>
      </w:pPr>
    </w:p>
    <w:p w:rsidRDefault="001725CA" w:rsidP="001725CA" w:rsidR="001725CA">
      <w:pPr>
        <w:jc w:val="center"/>
        <w:rPr>
          <w:rFonts w:hAnsi="Times New Roman" w:ascii="Times New Roman"/>
        </w:rPr>
      </w:pPr>
      <w:r>
        <w:rPr>
          <w:rFonts w:hAnsi="Times New Roman" w:ascii="Times New Roman"/>
        </w:rPr>
        <w:t>R E P U B L I K A  H R V A T S K A</w:t>
      </w:r>
    </w:p>
    <w:p w:rsidRDefault="0020045E" w:rsidP="001725CA" w:rsidR="001725CA">
      <w:pPr>
        <w:jc w:val="center"/>
        <w:rPr>
          <w:rFonts w:hAnsi="Times New Roman" w:ascii="Times New Roman"/>
        </w:rPr>
      </w:pPr>
      <w:r>
        <w:rPr>
          <w:rFonts w:hAnsi="Times New Roman" w:ascii="Times New Roman"/>
        </w:rPr>
        <w:t>R J E Š E N</w:t>
      </w:r>
      <w:r w:rsidR="001725CA">
        <w:rPr>
          <w:rFonts w:hAnsi="Times New Roman" w:ascii="Times New Roman"/>
        </w:rPr>
        <w:t>J E</w:t>
      </w:r>
    </w:p>
    <w:p w:rsidRDefault="001725CA" w:rsidP="0074528F" w:rsidR="0074528F" w:rsidRPr="0074528F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ab/>
      </w:r>
    </w:p>
    <w:p w:rsidRDefault="00E50C4C" w:rsidP="0074528F" w:rsidR="00D83115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</w:t>
      </w:r>
      <w:r w:rsidRPr="00E50C4C">
        <w:rPr>
          <w:rFonts w:hAnsi="Times New Roman" w:ascii="Times New Roman"/>
        </w:rPr>
        <w:t>Trgovački sud u Zagrebu, po sucu toga suda Vesni Sremac Šoštar, odlučujući o  prijedlogu predlagatelja Financijske agencije, RC Zagreb, Podružnica Zagreb, Zagreb, Trg svibanjskih žrtava 1995. 1, OIB: 85821130368, za otvaranje stečajnog postupka nad dužniko</w:t>
      </w:r>
      <w:r w:rsidR="00240FD3">
        <w:rPr>
          <w:rFonts w:hAnsi="Times New Roman" w:ascii="Times New Roman"/>
        </w:rPr>
        <w:t>m</w:t>
      </w:r>
      <w:r w:rsidR="009E2720">
        <w:rPr>
          <w:rFonts w:hAnsi="Times New Roman" w:ascii="Times New Roman"/>
        </w:rPr>
        <w:t xml:space="preserve"> </w:t>
      </w:r>
      <w:r w:rsidR="00EA56E1" w:rsidRPr="00EA56E1">
        <w:rPr>
          <w:rFonts w:hAnsi="Times New Roman" w:ascii="Times New Roman"/>
        </w:rPr>
        <w:t xml:space="preserve">INTERGRANIT d.o.o. iz Zagreba, Trg </w:t>
      </w:r>
      <w:proofErr w:type="spellStart"/>
      <w:r w:rsidR="00EA56E1" w:rsidRPr="00EA56E1">
        <w:rPr>
          <w:rFonts w:hAnsi="Times New Roman" w:ascii="Times New Roman"/>
        </w:rPr>
        <w:t>J.F</w:t>
      </w:r>
      <w:proofErr w:type="spellEnd"/>
      <w:r w:rsidR="00EA56E1" w:rsidRPr="00EA56E1">
        <w:rPr>
          <w:rFonts w:hAnsi="Times New Roman" w:ascii="Times New Roman"/>
        </w:rPr>
        <w:t xml:space="preserve">. </w:t>
      </w:r>
      <w:proofErr w:type="spellStart"/>
      <w:r w:rsidR="00EA56E1" w:rsidRPr="00EA56E1">
        <w:rPr>
          <w:rFonts w:hAnsi="Times New Roman" w:ascii="Times New Roman"/>
        </w:rPr>
        <w:t>Kennedya</w:t>
      </w:r>
      <w:proofErr w:type="spellEnd"/>
      <w:r w:rsidR="00EA56E1" w:rsidRPr="00EA56E1">
        <w:rPr>
          <w:rFonts w:hAnsi="Times New Roman" w:ascii="Times New Roman"/>
        </w:rPr>
        <w:t xml:space="preserve"> 6/b, OIB: 25154632797, MBS: 080329162,</w:t>
      </w:r>
      <w:r w:rsidR="00EA56E1">
        <w:t xml:space="preserve"> </w:t>
      </w:r>
      <w:r w:rsidR="00A45C80">
        <w:rPr>
          <w:rFonts w:hAnsi="Times New Roman" w:ascii="Times New Roman"/>
        </w:rPr>
        <w:t>dana 11.</w:t>
      </w:r>
      <w:r>
        <w:rPr>
          <w:rFonts w:hAnsi="Times New Roman" w:ascii="Times New Roman"/>
        </w:rPr>
        <w:t xml:space="preserve"> travnja</w:t>
      </w:r>
      <w:r w:rsidR="0074528F" w:rsidRPr="0074528F">
        <w:rPr>
          <w:rFonts w:hAnsi="Times New Roman" w:ascii="Times New Roman"/>
        </w:rPr>
        <w:t xml:space="preserve"> 2017.</w:t>
      </w:r>
      <w:r w:rsidR="0020045E">
        <w:rPr>
          <w:rFonts w:hAnsi="Times New Roman" w:ascii="Times New Roman"/>
        </w:rPr>
        <w:t xml:space="preserve"> g.</w:t>
      </w:r>
    </w:p>
    <w:p w:rsidRDefault="00E50C4C" w:rsidP="0074528F" w:rsidR="00E50C4C">
      <w:pPr>
        <w:jc w:val="both"/>
        <w:rPr>
          <w:rFonts w:hAnsi="Times New Roman" w:ascii="Times New Roman"/>
        </w:rPr>
      </w:pPr>
    </w:p>
    <w:p w:rsidRDefault="001725CA" w:rsidP="001725CA" w:rsidR="001725CA">
      <w:pPr>
        <w:jc w:val="center"/>
        <w:rPr>
          <w:rFonts w:hAnsi="Times New Roman" w:ascii="Times New Roman"/>
        </w:rPr>
      </w:pPr>
      <w:r>
        <w:rPr>
          <w:rFonts w:hAnsi="Times New Roman" w:ascii="Times New Roman"/>
        </w:rPr>
        <w:t>r i j e š i o  j e</w:t>
      </w:r>
    </w:p>
    <w:p w:rsidRDefault="001725CA" w:rsidP="001725CA" w:rsidR="001725CA">
      <w:pPr>
        <w:jc w:val="center"/>
        <w:rPr>
          <w:rFonts w:hAnsi="Times New Roman" w:ascii="Times New Roman"/>
          <w:b/>
        </w:rPr>
      </w:pPr>
    </w:p>
    <w:p w:rsidRDefault="001725CA" w:rsidP="001725CA" w:rsidR="001725CA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>1. Pozivaju se osobe koje imaju pravni interes da se provede stečajni postupak nad dužnikom</w:t>
      </w:r>
      <w:r w:rsidR="009E2720">
        <w:rPr>
          <w:rFonts w:hAnsi="Times New Roman" w:ascii="Times New Roman"/>
        </w:rPr>
        <w:t xml:space="preserve"> </w:t>
      </w:r>
      <w:r w:rsidR="00EA56E1">
        <w:rPr>
          <w:rFonts w:hAnsi="Times New Roman" w:ascii="Times New Roman"/>
        </w:rPr>
        <w:t xml:space="preserve">INTERGRANIT d.o.o. iz Zagreba, </w:t>
      </w:r>
      <w:r w:rsidR="00EA56E1" w:rsidRPr="00EA56E1">
        <w:rPr>
          <w:rFonts w:hAnsi="Times New Roman" w:ascii="Times New Roman"/>
        </w:rPr>
        <w:t xml:space="preserve">Trg </w:t>
      </w:r>
      <w:proofErr w:type="spellStart"/>
      <w:r w:rsidR="00EA56E1" w:rsidRPr="00EA56E1">
        <w:rPr>
          <w:rFonts w:hAnsi="Times New Roman" w:ascii="Times New Roman"/>
        </w:rPr>
        <w:t>J.F</w:t>
      </w:r>
      <w:proofErr w:type="spellEnd"/>
      <w:r w:rsidR="00EA56E1" w:rsidRPr="00EA56E1">
        <w:rPr>
          <w:rFonts w:hAnsi="Times New Roman" w:ascii="Times New Roman"/>
        </w:rPr>
        <w:t xml:space="preserve">. </w:t>
      </w:r>
      <w:proofErr w:type="spellStart"/>
      <w:r w:rsidR="00EA56E1" w:rsidRPr="00EA56E1">
        <w:rPr>
          <w:rFonts w:hAnsi="Times New Roman" w:ascii="Times New Roman"/>
        </w:rPr>
        <w:t>Kennedya</w:t>
      </w:r>
      <w:proofErr w:type="spellEnd"/>
      <w:r w:rsidR="00EA56E1" w:rsidRPr="00EA56E1">
        <w:rPr>
          <w:rFonts w:hAnsi="Times New Roman" w:ascii="Times New Roman"/>
        </w:rPr>
        <w:t xml:space="preserve"> 6/b, OIB: 25154632797, MBS: 080329162,</w:t>
      </w:r>
      <w:r w:rsidR="00EA56E1">
        <w:t xml:space="preserve"> </w:t>
      </w:r>
      <w:r>
        <w:rPr>
          <w:rFonts w:hAnsi="Times New Roman" w:ascii="Times New Roman"/>
        </w:rPr>
        <w:t xml:space="preserve">da u roku petnaest dana od dana objave ovog rješenja, uplate iznos od </w:t>
      </w:r>
      <w:r w:rsidR="005363C9">
        <w:rPr>
          <w:rFonts w:hAnsi="Times New Roman" w:ascii="Times New Roman"/>
        </w:rPr>
        <w:t>10</w:t>
      </w:r>
      <w:r w:rsidR="00854849">
        <w:rPr>
          <w:rFonts w:hAnsi="Times New Roman" w:ascii="Times New Roman"/>
        </w:rPr>
        <w:t>.000,00</w:t>
      </w:r>
      <w:r>
        <w:rPr>
          <w:rFonts w:hAnsi="Times New Roman" w:ascii="Times New Roman"/>
        </w:rPr>
        <w:t xml:space="preserve"> kn na ime predujma za namirenje troškova prethodnog i otvorenog stečajnog postupka na sudski depozit ovog suda IBAN: HR9223900011300000460 otvoren kod Hrvatske poštanske banke d. d., Zagreb, pozivom na broj 05-</w:t>
      </w:r>
      <w:r w:rsidR="00EA56E1">
        <w:rPr>
          <w:rFonts w:hAnsi="Times New Roman" w:ascii="Times New Roman"/>
        </w:rPr>
        <w:t>6232</w:t>
      </w:r>
      <w:r w:rsidR="00E5243F">
        <w:rPr>
          <w:rFonts w:hAnsi="Times New Roman" w:ascii="Times New Roman"/>
        </w:rPr>
        <w:t>16</w:t>
      </w:r>
      <w:r>
        <w:rPr>
          <w:rFonts w:hAnsi="Times New Roman" w:ascii="Times New Roman"/>
        </w:rPr>
        <w:t>, te da u istom roku potvrdu o uplati dostavi u sudski spis.</w:t>
      </w:r>
    </w:p>
    <w:p w:rsidRDefault="001725CA" w:rsidP="001725CA" w:rsidR="001725CA">
      <w:pPr>
        <w:jc w:val="both"/>
        <w:rPr>
          <w:rFonts w:hAnsi="Times New Roman" w:ascii="Times New Roman"/>
        </w:rPr>
      </w:pPr>
    </w:p>
    <w:p w:rsidRDefault="001725CA" w:rsidP="001725CA" w:rsidR="001725CA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2. Ukoliko vjerovnici dužnika ne postupe u skladu s točkom 1. ovog rješenja, sud će donijeti odluku o otvaranju i zaključenju ovog stečajnog postupka sukladno čl. 132. st. 2. Stečajnog zakona. </w:t>
      </w:r>
    </w:p>
    <w:p w:rsidRDefault="001725CA" w:rsidP="001725CA" w:rsidR="001725CA">
      <w:pPr>
        <w:jc w:val="center"/>
        <w:rPr>
          <w:rFonts w:hAnsi="Times New Roman" w:ascii="Times New Roman"/>
        </w:rPr>
      </w:pPr>
      <w:r>
        <w:rPr>
          <w:rFonts w:hAnsi="Times New Roman" w:ascii="Times New Roman"/>
        </w:rPr>
        <w:t>Obrazloženje</w:t>
      </w:r>
    </w:p>
    <w:p w:rsidRDefault="001725CA" w:rsidP="001725CA" w:rsidR="001725CA">
      <w:pPr>
        <w:jc w:val="center"/>
        <w:rPr>
          <w:rFonts w:hAnsi="Times New Roman" w:ascii="Times New Roman"/>
        </w:rPr>
      </w:pPr>
    </w:p>
    <w:p w:rsidRDefault="001725CA" w:rsidP="001725CA" w:rsidR="001725CA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ab/>
        <w:t xml:space="preserve">Sud je odredio pozvati vjerovnike i zainteresirane na uplatu iznosa od </w:t>
      </w:r>
      <w:r w:rsidR="005363C9">
        <w:rPr>
          <w:rFonts w:hAnsi="Times New Roman" w:ascii="Times New Roman"/>
        </w:rPr>
        <w:t>10</w:t>
      </w:r>
      <w:r>
        <w:rPr>
          <w:rFonts w:hAnsi="Times New Roman" w:ascii="Times New Roman"/>
        </w:rPr>
        <w:t xml:space="preserve">.000,00 kn, koji iznos smatra dostatnim za provođenje redovitog postupka do eventualnog zaključenja postupka po čl. 293. Stečajnog zakona ("Narodne novine" broj 71/15 dalje: SZ-a). </w:t>
      </w:r>
    </w:p>
    <w:p w:rsidRDefault="001725CA" w:rsidP="001725CA" w:rsidR="001725CA">
      <w:pPr>
        <w:jc w:val="both"/>
        <w:rPr>
          <w:rFonts w:hAnsi="Times New Roman" w:ascii="Times New Roman"/>
        </w:rPr>
      </w:pPr>
    </w:p>
    <w:p w:rsidRDefault="001725CA" w:rsidP="001725CA" w:rsidR="001725CA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ab/>
        <w:t xml:space="preserve">Na dan pisanja ovog rješenja nije evidentirana imovina stečajnog dužnika koja bi ušla u stečajnu masu pa nije moguće ekonomsko namirenje vjerovnika. Ukoliko vjerovnici imaju interes ostvariti pravo na vođenje stečajnog postupka dužni su predujmiti troškove kako je određeno u izreci, sve u skladu s čl. 132. st. 1. SZ-a. </w:t>
      </w:r>
    </w:p>
    <w:p w:rsidRDefault="001725CA" w:rsidP="001725CA" w:rsidR="001725CA">
      <w:pPr>
        <w:jc w:val="both"/>
        <w:rPr>
          <w:rFonts w:hAnsi="Times New Roman" w:ascii="Times New Roman"/>
        </w:rPr>
      </w:pPr>
    </w:p>
    <w:p w:rsidRDefault="0074528F" w:rsidP="001725CA" w:rsidR="001725CA">
      <w:pPr>
        <w:jc w:val="center"/>
        <w:rPr>
          <w:rFonts w:hAnsi="Times New Roman" w:ascii="Times New Roman"/>
        </w:rPr>
      </w:pPr>
      <w:r>
        <w:rPr>
          <w:rFonts w:hAnsi="Times New Roman" w:ascii="Times New Roman"/>
        </w:rPr>
        <w:t xml:space="preserve">U </w:t>
      </w:r>
      <w:r w:rsidR="00A45C80">
        <w:rPr>
          <w:rFonts w:hAnsi="Times New Roman" w:ascii="Times New Roman"/>
        </w:rPr>
        <w:t>Zagrebu, 11</w:t>
      </w:r>
      <w:r w:rsidR="00E50C4C">
        <w:rPr>
          <w:rFonts w:hAnsi="Times New Roman" w:ascii="Times New Roman"/>
        </w:rPr>
        <w:t>. travnja</w:t>
      </w:r>
      <w:r>
        <w:rPr>
          <w:rFonts w:hAnsi="Times New Roman" w:ascii="Times New Roman"/>
        </w:rPr>
        <w:t xml:space="preserve"> 2017.g.</w:t>
      </w:r>
    </w:p>
    <w:p w:rsidRDefault="00BB40EC" w:rsidP="00BB40EC" w:rsidR="001725CA">
      <w:pPr>
        <w:tabs>
          <w:tab w:pos="2355" w:val="left"/>
          <w:tab w:pos="9070" w:val="right"/>
        </w:tabs>
        <w:rPr>
          <w:rFonts w:hAnsi="Times New Roman" w:ascii="Times New Roman"/>
        </w:rPr>
      </w:pP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 w:rsidR="001725CA">
        <w:rPr>
          <w:rFonts w:hAnsi="Times New Roman" w:ascii="Times New Roman"/>
        </w:rPr>
        <w:t>SUDAC:</w:t>
      </w:r>
    </w:p>
    <w:p w:rsidRDefault="001725CA" w:rsidP="009973C8" w:rsidR="004D7CCC">
      <w:pPr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 xml:space="preserve">Vesna </w:t>
      </w:r>
      <w:r w:rsidR="0074528F">
        <w:rPr>
          <w:rFonts w:hAnsi="Times New Roman" w:ascii="Times New Roman"/>
        </w:rPr>
        <w:t>Sremac Šoštar</w:t>
      </w:r>
      <w:r w:rsidR="00341AB4">
        <w:rPr>
          <w:rFonts w:hAnsi="Times New Roman" w:ascii="Times New Roman"/>
        </w:rPr>
        <w:t>, v.r.</w:t>
      </w:r>
    </w:p>
    <w:p w:rsidRDefault="00B87AEB" w:rsidP="00B87AEB" w:rsidR="00B87AEB">
      <w:pPr>
        <w:jc w:val="right"/>
        <w:rPr>
          <w:rFonts w:hAnsi="Times New Roman" w:ascii="Times New Roman"/>
        </w:rPr>
      </w:pPr>
    </w:p>
    <w:p w:rsidRDefault="001511A4" w:rsidP="00B87AEB" w:rsidR="001511A4">
      <w:pPr>
        <w:jc w:val="right"/>
        <w:rPr>
          <w:rFonts w:hAnsi="Times New Roman" w:ascii="Times New Roman"/>
        </w:rPr>
      </w:pPr>
    </w:p>
    <w:p w:rsidRDefault="001725CA" w:rsidP="001725CA" w:rsidR="001725CA">
      <w:pPr>
        <w:jc w:val="both"/>
        <w:rPr>
          <w:rFonts w:hAnsi="Times New Roman" w:ascii="Times New Roman"/>
        </w:rPr>
      </w:pPr>
    </w:p>
    <w:p w:rsidRDefault="002F3E18" w:rsidP="001725CA" w:rsidR="002F3E18">
      <w:pPr>
        <w:jc w:val="both"/>
        <w:rPr>
          <w:rFonts w:hAnsi="Times New Roman" w:ascii="Times New Roman"/>
        </w:rPr>
      </w:pPr>
    </w:p>
    <w:p w:rsidRDefault="002F3E18" w:rsidP="001725CA" w:rsidR="002F3E18">
      <w:pPr>
        <w:jc w:val="both"/>
        <w:rPr>
          <w:rFonts w:hAnsi="Times New Roman" w:ascii="Times New Roman"/>
        </w:rPr>
      </w:pPr>
    </w:p>
    <w:p w:rsidRDefault="009973C8" w:rsidP="001725CA" w:rsidR="009973C8">
      <w:pPr>
        <w:jc w:val="both"/>
        <w:rPr>
          <w:rFonts w:hAnsi="Times New Roman" w:ascii="Times New Roman"/>
        </w:rPr>
      </w:pPr>
    </w:p>
    <w:p w:rsidRDefault="001725CA" w:rsidP="001725CA" w:rsidR="001725CA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POUKA O PRAVNOM LIJEKU: </w:t>
      </w:r>
    </w:p>
    <w:p w:rsidRDefault="001725CA" w:rsidP="0020045E" w:rsidR="00854849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>Protiv ovog rješenja, nezadovoljna stranka može uložiti žalbu Visokom trgovačkom sudu Republike Hrvatske u roku od osam dana po primitku rješenja, a ulaže se putem ovog suda u 3 primjerka za sud i po jedan za svaku protivnu stranku.</w:t>
      </w:r>
    </w:p>
    <w:p w:rsidRDefault="00854849" w:rsidP="001725CA" w:rsidR="00854849">
      <w:pPr>
        <w:jc w:val="both"/>
        <w:rPr>
          <w:rFonts w:hAnsi="Times New Roman" w:ascii="Times New Roman"/>
        </w:rPr>
      </w:pPr>
    </w:p>
    <w:p w:rsidRDefault="005072D2" w:rsidP="005072D2" w:rsidR="005072D2">
      <w:pPr>
        <w:rPr>
          <w:rFonts w:hAnsi="Times New Roman" w:ascii="Times New Roman"/>
        </w:rPr>
      </w:pPr>
    </w:p>
    <w:p w:rsidRDefault="00341AB4" w:rsidP="00341AB4" w:rsidR="00341AB4">
      <w:pPr>
        <w:pStyle w:val="Odlomakpopisa"/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 xml:space="preserve">Za točnost </w:t>
      </w:r>
      <w:proofErr w:type="spellStart"/>
      <w:r>
        <w:rPr>
          <w:rFonts w:hAnsi="Times New Roman" w:ascii="Times New Roman"/>
        </w:rPr>
        <w:t>otpravka</w:t>
      </w:r>
      <w:proofErr w:type="spellEnd"/>
      <w:r>
        <w:rPr>
          <w:rFonts w:hAnsi="Times New Roman" w:ascii="Times New Roman"/>
        </w:rPr>
        <w:t>-ovlašteni službenik:</w:t>
      </w:r>
    </w:p>
    <w:p w:rsidRDefault="00341AB4" w:rsidP="00341AB4" w:rsidR="006E2150" w:rsidRPr="006E2150">
      <w:pPr>
        <w:pStyle w:val="Odlomakpopisa"/>
        <w:jc w:val="right"/>
        <w:rPr>
          <w:rFonts w:hAnsi="Times New Roman" w:ascii="Times New Roman"/>
        </w:rPr>
      </w:pPr>
      <w:r w:rsidRPr="00341AB4">
        <w:rPr>
          <w:rFonts w:hAnsi="Times New Roman" w:ascii="Times New Roman"/>
        </w:rPr>
        <w:t>Zlatka Plivelić</w:t>
      </w:r>
      <w:bookmarkStart w:name="_GoBack" w:id="0"/>
      <w:bookmarkEnd w:id="0"/>
      <w:r w:rsidR="006E2150">
        <w:rPr>
          <w:rFonts w:hAnsi="Times New Roman" w:ascii="Times New Roman"/>
        </w:rPr>
        <w:t xml:space="preserve"> </w:t>
      </w:r>
    </w:p>
    <w:sectPr w:rsidSect="00821309" w:rsidR="006E2150" w:rsidRPr="006E2150">
      <w:headerReference w:type="default" r:id="rId11"/>
      <w:pgSz w:code="9" w:h="16838" w:w="11906"/>
      <w:pgMar w:gutter="0" w:footer="709" w:header="709" w:left="1418" w:bottom="1418" w:right="1418" w:top="1418"/>
      <w:paperSrc w:other="280" w:first="28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F2B05" w:rsidP="00A83AC6" w:rsidR="006F2B05">
      <w:r>
        <w:separator/>
      </w:r>
    </w:p>
  </w:endnote>
  <w:endnote w:id="0" w:type="continuationSeparator">
    <w:p w:rsidRDefault="006F2B05" w:rsidP="00A83AC6" w:rsidR="006F2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F2B05" w:rsidP="00A83AC6" w:rsidR="006F2B05">
      <w:r>
        <w:separator/>
      </w:r>
    </w:p>
  </w:footnote>
  <w:footnote w:id="0" w:type="continuationSeparator">
    <w:p w:rsidRDefault="006F2B05" w:rsidP="00A83AC6" w:rsidR="006F2B0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062153387"/>
      <w:docPartObj>
        <w:docPartGallery w:val="Page Numbers (Top of Page)"/>
        <w:docPartUnique/>
      </w:docPartObj>
    </w:sdtPr>
    <w:sdtEndPr/>
    <w:sdtContent>
      <w:p w:rsidRDefault="00240FD3" w:rsidP="00240FD3" w:rsidR="00A83AC6">
        <w:pPr>
          <w:pStyle w:val="Zaglavlje"/>
        </w:pPr>
        <w:r>
          <w:t xml:space="preserve">                                                                             </w:t>
        </w:r>
        <w:r w:rsidR="00A83AC6">
          <w:fldChar w:fldCharType="begin"/>
        </w:r>
        <w:r w:rsidR="00A83AC6">
          <w:instrText>PAGE   \* MERGEFORMAT</w:instrText>
        </w:r>
        <w:r w:rsidR="00A83AC6">
          <w:fldChar w:fldCharType="separate"/>
        </w:r>
        <w:r w:rsidR="00341AB4">
          <w:rPr>
            <w:noProof/>
          </w:rPr>
          <w:t>2</w:t>
        </w:r>
        <w:r w:rsidR="00A83AC6">
          <w:fldChar w:fldCharType="end"/>
        </w:r>
      </w:p>
    </w:sdtContent>
  </w:sdt>
  <w:p w:rsidRDefault="0074528F" w:rsidP="00A83AC6" w:rsidR="00A83AC6" w:rsidRPr="00A83AC6">
    <w:pPr>
      <w:pStyle w:val="Zaglavlje"/>
      <w:jc w:val="right"/>
      <w:rPr>
        <w:rFonts w:hAnsi="Times New Roman" w:ascii="Times New Roman"/>
      </w:rPr>
    </w:pPr>
    <w:r>
      <w:rPr>
        <w:rFonts w:hAnsi="Times New Roman" w:ascii="Times New Roman"/>
      </w:rPr>
      <w:t>48</w:t>
    </w:r>
    <w:r w:rsidR="0020045E">
      <w:rPr>
        <w:rFonts w:hAnsi="Times New Roman" w:ascii="Times New Roman"/>
      </w:rPr>
      <w:t>.</w:t>
    </w:r>
    <w:r w:rsidR="00A83AC6" w:rsidRPr="00A83AC6">
      <w:rPr>
        <w:rFonts w:hAnsi="Times New Roman" w:ascii="Times New Roman"/>
      </w:rPr>
      <w:t xml:space="preserve"> St-</w:t>
    </w:r>
    <w:r w:rsidR="00EA56E1">
      <w:rPr>
        <w:rFonts w:hAnsi="Times New Roman" w:ascii="Times New Roman"/>
      </w:rPr>
      <w:t>6232</w:t>
    </w:r>
    <w:r w:rsidR="00267D56">
      <w:rPr>
        <w:rFonts w:hAnsi="Times New Roman" w:ascii="Times New Roman"/>
      </w:rPr>
      <w:t>/1</w:t>
    </w:r>
    <w:r w:rsidR="00B87AEB">
      <w:rPr>
        <w:rFonts w:hAnsi="Times New Roman" w:ascii="Times New Roman"/>
      </w:rPr>
      <w:t>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BE80698"/>
    <w:multiLevelType w:val="hybridMultilevel"/>
    <w:tmpl w:val="DD76B5E0"/>
    <w:lvl w:tplc="27DC8AF8" w:ilvl="0">
      <w:start w:val="48"/>
      <w:numFmt w:val="bullet"/>
      <w:lvlText w:val="-"/>
      <w:lvlJc w:val="left"/>
      <w:pPr>
        <w:ind w:hanging="360" w:left="720"/>
      </w:pPr>
      <w:rPr>
        <w:rFonts w:eastAsiaTheme="minorEastAsia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200806C3"/>
    <w:multiLevelType w:val="hybridMultilevel"/>
    <w:tmpl w:val="4E36F7C4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32953C86"/>
    <w:multiLevelType w:val="hybridMultilevel"/>
    <w:tmpl w:val="9740105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ocumentProtection w:enforcement="false" w:edit="readOnly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B7407"/>
    <w:rsid w:val="00037E3E"/>
    <w:rsid w:val="00072597"/>
    <w:rsid w:val="00091756"/>
    <w:rsid w:val="000E2398"/>
    <w:rsid w:val="00137564"/>
    <w:rsid w:val="001511A4"/>
    <w:rsid w:val="00163A7A"/>
    <w:rsid w:val="001725CA"/>
    <w:rsid w:val="0017729E"/>
    <w:rsid w:val="001C1019"/>
    <w:rsid w:val="001D67C7"/>
    <w:rsid w:val="001F449E"/>
    <w:rsid w:val="0020045E"/>
    <w:rsid w:val="00240FD3"/>
    <w:rsid w:val="00246CE1"/>
    <w:rsid w:val="00251887"/>
    <w:rsid w:val="002539F0"/>
    <w:rsid w:val="00267D56"/>
    <w:rsid w:val="002C09BF"/>
    <w:rsid w:val="002D3B6D"/>
    <w:rsid w:val="002E4C78"/>
    <w:rsid w:val="002F3E18"/>
    <w:rsid w:val="002F75B0"/>
    <w:rsid w:val="00341AB4"/>
    <w:rsid w:val="00354C62"/>
    <w:rsid w:val="003621BA"/>
    <w:rsid w:val="00396F56"/>
    <w:rsid w:val="003B5296"/>
    <w:rsid w:val="003B534B"/>
    <w:rsid w:val="003C25FE"/>
    <w:rsid w:val="00420E9A"/>
    <w:rsid w:val="00446A94"/>
    <w:rsid w:val="004475AF"/>
    <w:rsid w:val="00462914"/>
    <w:rsid w:val="00465C9E"/>
    <w:rsid w:val="00480F04"/>
    <w:rsid w:val="004B5C11"/>
    <w:rsid w:val="004B797A"/>
    <w:rsid w:val="004C2A95"/>
    <w:rsid w:val="004D7CCC"/>
    <w:rsid w:val="00501E3A"/>
    <w:rsid w:val="005072D2"/>
    <w:rsid w:val="005151B2"/>
    <w:rsid w:val="00525DAC"/>
    <w:rsid w:val="005349D1"/>
    <w:rsid w:val="005363C9"/>
    <w:rsid w:val="00585AFA"/>
    <w:rsid w:val="005B0D11"/>
    <w:rsid w:val="00665D5F"/>
    <w:rsid w:val="006A451A"/>
    <w:rsid w:val="006B6FCA"/>
    <w:rsid w:val="006E2150"/>
    <w:rsid w:val="006F2B05"/>
    <w:rsid w:val="007035B4"/>
    <w:rsid w:val="0071386B"/>
    <w:rsid w:val="0074528F"/>
    <w:rsid w:val="0077109B"/>
    <w:rsid w:val="007C7F81"/>
    <w:rsid w:val="007F5D44"/>
    <w:rsid w:val="00800A42"/>
    <w:rsid w:val="00816D8A"/>
    <w:rsid w:val="00821309"/>
    <w:rsid w:val="008236ED"/>
    <w:rsid w:val="008336C9"/>
    <w:rsid w:val="00837E6C"/>
    <w:rsid w:val="00841C4C"/>
    <w:rsid w:val="00842C2F"/>
    <w:rsid w:val="00845119"/>
    <w:rsid w:val="0084638C"/>
    <w:rsid w:val="00854849"/>
    <w:rsid w:val="00854FA1"/>
    <w:rsid w:val="008D18B2"/>
    <w:rsid w:val="008D1A40"/>
    <w:rsid w:val="009341DD"/>
    <w:rsid w:val="00946D26"/>
    <w:rsid w:val="009973C8"/>
    <w:rsid w:val="009A3118"/>
    <w:rsid w:val="009A3B23"/>
    <w:rsid w:val="009B4877"/>
    <w:rsid w:val="009B58C3"/>
    <w:rsid w:val="009B7407"/>
    <w:rsid w:val="009C29A4"/>
    <w:rsid w:val="009C3172"/>
    <w:rsid w:val="009E2720"/>
    <w:rsid w:val="009E2A4D"/>
    <w:rsid w:val="00A45C80"/>
    <w:rsid w:val="00A81532"/>
    <w:rsid w:val="00A83AC6"/>
    <w:rsid w:val="00AC3C27"/>
    <w:rsid w:val="00AD4F3B"/>
    <w:rsid w:val="00B0422D"/>
    <w:rsid w:val="00B0574A"/>
    <w:rsid w:val="00B1374E"/>
    <w:rsid w:val="00B23445"/>
    <w:rsid w:val="00B46CF5"/>
    <w:rsid w:val="00B708D8"/>
    <w:rsid w:val="00B87AEB"/>
    <w:rsid w:val="00B969B8"/>
    <w:rsid w:val="00BB40EC"/>
    <w:rsid w:val="00BC41A7"/>
    <w:rsid w:val="00BC580B"/>
    <w:rsid w:val="00BF3885"/>
    <w:rsid w:val="00C3624C"/>
    <w:rsid w:val="00C73EA6"/>
    <w:rsid w:val="00CA4F2A"/>
    <w:rsid w:val="00CD2308"/>
    <w:rsid w:val="00CD43E1"/>
    <w:rsid w:val="00CF7AB9"/>
    <w:rsid w:val="00D24B0E"/>
    <w:rsid w:val="00D301E4"/>
    <w:rsid w:val="00D30476"/>
    <w:rsid w:val="00D83115"/>
    <w:rsid w:val="00DA20FD"/>
    <w:rsid w:val="00DC1596"/>
    <w:rsid w:val="00DC30D9"/>
    <w:rsid w:val="00DE5A25"/>
    <w:rsid w:val="00E00E55"/>
    <w:rsid w:val="00E50C4C"/>
    <w:rsid w:val="00E5243F"/>
    <w:rsid w:val="00EA56E1"/>
    <w:rsid w:val="00ED1D4D"/>
    <w:rsid w:val="00EE5FBB"/>
    <w:rsid w:val="00F0636B"/>
    <w:rsid w:val="00F33BE0"/>
    <w:rsid w:val="00F776E4"/>
    <w:rsid w:val="00FB00A5"/>
    <w:rsid w:val="00FB6215"/>
    <w:rsid w:val="00FD0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EastAsia" w:hAnsiTheme="minorHAnsi" w:asciiTheme="minorHAnsi" w:cs="Times New Roman"/>
        <w:sz w:val="22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1C1019"/>
    <w:rPr>
      <w:sz w:val="24"/>
      <w:szCs w:val="24"/>
    </w:rPr>
  </w:style>
  <w:style w:styleId="Naslov1" w:type="paragraph">
    <w:name w:val="heading 1"/>
    <w:basedOn w:val="Normal"/>
    <w:next w:val="Normal"/>
    <w:link w:val="Naslov1Char"/>
    <w:uiPriority w:val="9"/>
    <w:qFormat/>
    <w:rsid w:val="001C1019"/>
    <w:pPr>
      <w:keepNext/>
      <w:spacing w:after="60" w:before="240"/>
      <w:outlineLvl w:val="0"/>
    </w:pPr>
    <w:rPr>
      <w:rFonts w:eastAsiaTheme="majorEastAsia" w:hAnsiTheme="majorHAnsi" w:asciiTheme="majorHAnsi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link w:val="Naslov2Char"/>
    <w:uiPriority w:val="9"/>
    <w:semiHidden/>
    <w:unhideWhenUsed/>
    <w:qFormat/>
    <w:rsid w:val="001C1019"/>
    <w:pPr>
      <w:keepNext/>
      <w:spacing w:after="60" w:before="240"/>
      <w:outlineLvl w:val="1"/>
    </w:pPr>
    <w:rPr>
      <w:rFonts w:eastAsiaTheme="majorEastAsia" w:hAnsiTheme="majorHAnsi" w:asciiTheme="majorHAnsi"/>
      <w:b/>
      <w:bCs/>
      <w:i/>
      <w:iCs/>
      <w:sz w:val="28"/>
      <w:szCs w:val="28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1C1019"/>
    <w:pPr>
      <w:keepNext/>
      <w:spacing w:after="60" w:before="240"/>
      <w:outlineLvl w:val="2"/>
    </w:pPr>
    <w:rPr>
      <w:rFonts w:eastAsiaTheme="majorEastAsia" w:hAnsiTheme="majorHAnsi" w:asciiTheme="majorHAnsi"/>
      <w:b/>
      <w:bCs/>
      <w:sz w:val="26"/>
      <w:szCs w:val="26"/>
    </w:rPr>
  </w:style>
  <w:style w:styleId="Naslov4" w:type="paragraph">
    <w:name w:val="heading 4"/>
    <w:basedOn w:val="Normal"/>
    <w:next w:val="Normal"/>
    <w:link w:val="Naslov4Char"/>
    <w:uiPriority w:val="9"/>
    <w:semiHidden/>
    <w:unhideWhenUsed/>
    <w:qFormat/>
    <w:rsid w:val="001C1019"/>
    <w:pPr>
      <w:keepNext/>
      <w:spacing w:after="60" w:before="240"/>
      <w:outlineLvl w:val="3"/>
    </w:pPr>
    <w:rPr>
      <w:b/>
      <w:bCs/>
      <w:sz w:val="28"/>
      <w:szCs w:val="28"/>
    </w:rPr>
  </w:style>
  <w:style w:styleId="Naslov5" w:type="paragraph">
    <w:name w:val="heading 5"/>
    <w:basedOn w:val="Normal"/>
    <w:next w:val="Normal"/>
    <w:link w:val="Naslov5Char"/>
    <w:uiPriority w:val="9"/>
    <w:semiHidden/>
    <w:unhideWhenUsed/>
    <w:qFormat/>
    <w:rsid w:val="001C1019"/>
    <w:pPr>
      <w:spacing w:after="60" w:before="240"/>
      <w:outlineLvl w:val="4"/>
    </w:pPr>
    <w:rPr>
      <w:b/>
      <w:bCs/>
      <w:i/>
      <w:iCs/>
      <w:sz w:val="26"/>
      <w:szCs w:val="26"/>
    </w:rPr>
  </w:style>
  <w:style w:styleId="Naslov6" w:type="paragraph">
    <w:name w:val="heading 6"/>
    <w:basedOn w:val="Normal"/>
    <w:next w:val="Normal"/>
    <w:link w:val="Naslov6Char"/>
    <w:uiPriority w:val="9"/>
    <w:semiHidden/>
    <w:unhideWhenUsed/>
    <w:qFormat/>
    <w:rsid w:val="001C1019"/>
    <w:pPr>
      <w:spacing w:after="60" w:before="240"/>
      <w:outlineLvl w:val="5"/>
    </w:pPr>
    <w:rPr>
      <w:b/>
      <w:bCs/>
      <w:sz w:val="22"/>
      <w:szCs w:val="22"/>
    </w:rPr>
  </w:style>
  <w:style w:styleId="Naslov7" w:type="paragraph">
    <w:name w:val="heading 7"/>
    <w:basedOn w:val="Normal"/>
    <w:next w:val="Normal"/>
    <w:link w:val="Naslov7Char"/>
    <w:uiPriority w:val="9"/>
    <w:semiHidden/>
    <w:unhideWhenUsed/>
    <w:qFormat/>
    <w:rsid w:val="001C1019"/>
    <w:pPr>
      <w:spacing w:after="60" w:before="240"/>
      <w:outlineLvl w:val="6"/>
    </w:pPr>
  </w:style>
  <w:style w:styleId="Naslov8" w:type="paragraph">
    <w:name w:val="heading 8"/>
    <w:basedOn w:val="Normal"/>
    <w:next w:val="Normal"/>
    <w:link w:val="Naslov8Char"/>
    <w:uiPriority w:val="9"/>
    <w:semiHidden/>
    <w:unhideWhenUsed/>
    <w:qFormat/>
    <w:rsid w:val="001C1019"/>
    <w:pPr>
      <w:spacing w:after="60" w:before="240"/>
      <w:outlineLvl w:val="7"/>
    </w:pPr>
    <w:rPr>
      <w:i/>
      <w:iCs/>
    </w:rPr>
  </w:style>
  <w:style w:styleId="Naslov9" w:type="paragraph">
    <w:name w:val="heading 9"/>
    <w:basedOn w:val="Normal"/>
    <w:next w:val="Normal"/>
    <w:link w:val="Naslov9Char"/>
    <w:uiPriority w:val="9"/>
    <w:semiHidden/>
    <w:unhideWhenUsed/>
    <w:qFormat/>
    <w:rsid w:val="001C1019"/>
    <w:pPr>
      <w:spacing w:after="60" w:before="240"/>
      <w:outlineLvl w:val="8"/>
    </w:pPr>
    <w:rPr>
      <w:rFonts w:eastAsiaTheme="majorEastAsia" w:hAnsiTheme="majorHAnsi" w:asciiTheme="majorHAnsi"/>
      <w:sz w:val="22"/>
      <w:szCs w:val="22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uiPriority w:val="9"/>
    <w:rsid w:val="001C1019"/>
    <w:rPr>
      <w:rFonts w:eastAsiaTheme="majorEastAsia" w:hAnsiTheme="majorHAnsi" w:asciiTheme="majorHAnsi"/>
      <w:b/>
      <w:bCs/>
      <w:kern w:val="32"/>
      <w:sz w:val="32"/>
      <w:szCs w:val="32"/>
    </w:rPr>
  </w:style>
  <w:style w:customStyle="true" w:styleId="Naslov2Char" w:type="character">
    <w:name w:val="Naslov 2 Char"/>
    <w:basedOn w:val="Zadanifontodlomka"/>
    <w:link w:val="Naslov2"/>
    <w:uiPriority w:val="9"/>
    <w:semiHidden/>
    <w:rsid w:val="001C1019"/>
    <w:rPr>
      <w:rFonts w:eastAsiaTheme="majorEastAsia" w:hAnsiTheme="majorHAnsi" w:asciiTheme="majorHAnsi"/>
      <w:b/>
      <w:bCs/>
      <w:i/>
      <w:iCs/>
      <w:sz w:val="28"/>
      <w:szCs w:val="28"/>
    </w:rPr>
  </w:style>
  <w:style w:customStyle="true" w:styleId="Naslov3Char" w:type="character">
    <w:name w:val="Naslov 3 Char"/>
    <w:basedOn w:val="Zadanifontodlomka"/>
    <w:link w:val="Naslov3"/>
    <w:uiPriority w:val="9"/>
    <w:semiHidden/>
    <w:rsid w:val="001C1019"/>
    <w:rPr>
      <w:rFonts w:eastAsiaTheme="majorEastAsia" w:hAnsiTheme="majorHAnsi" w:asciiTheme="majorHAnsi"/>
      <w:b/>
      <w:bCs/>
      <w:sz w:val="26"/>
      <w:szCs w:val="26"/>
    </w:rPr>
  </w:style>
  <w:style w:customStyle="true" w:styleId="Naslov4Char" w:type="character">
    <w:name w:val="Naslov 4 Char"/>
    <w:basedOn w:val="Zadanifontodlomka"/>
    <w:link w:val="Naslov4"/>
    <w:uiPriority w:val="9"/>
    <w:semiHidden/>
    <w:rsid w:val="001C1019"/>
    <w:rPr>
      <w:b/>
      <w:bCs/>
      <w:sz w:val="28"/>
      <w:szCs w:val="28"/>
    </w:rPr>
  </w:style>
  <w:style w:customStyle="true" w:styleId="Naslov5Char" w:type="character">
    <w:name w:val="Naslov 5 Char"/>
    <w:basedOn w:val="Zadanifontodlomka"/>
    <w:link w:val="Naslov5"/>
    <w:uiPriority w:val="9"/>
    <w:semiHidden/>
    <w:rsid w:val="001C1019"/>
    <w:rPr>
      <w:b/>
      <w:bCs/>
      <w:i/>
      <w:iCs/>
      <w:sz w:val="26"/>
      <w:szCs w:val="26"/>
    </w:rPr>
  </w:style>
  <w:style w:customStyle="true" w:styleId="Naslov6Char" w:type="character">
    <w:name w:val="Naslov 6 Char"/>
    <w:basedOn w:val="Zadanifontodlomka"/>
    <w:link w:val="Naslov6"/>
    <w:uiPriority w:val="9"/>
    <w:semiHidden/>
    <w:rsid w:val="001C1019"/>
    <w:rPr>
      <w:b/>
      <w:bCs/>
    </w:rPr>
  </w:style>
  <w:style w:customStyle="true" w:styleId="Naslov7Char" w:type="character">
    <w:name w:val="Naslov 7 Char"/>
    <w:basedOn w:val="Zadanifontodlomka"/>
    <w:link w:val="Naslov7"/>
    <w:uiPriority w:val="9"/>
    <w:semiHidden/>
    <w:rsid w:val="001C1019"/>
    <w:rPr>
      <w:sz w:val="24"/>
      <w:szCs w:val="24"/>
    </w:rPr>
  </w:style>
  <w:style w:customStyle="true" w:styleId="Naslov8Char" w:type="character">
    <w:name w:val="Naslov 8 Char"/>
    <w:basedOn w:val="Zadanifontodlomka"/>
    <w:link w:val="Naslov8"/>
    <w:uiPriority w:val="9"/>
    <w:semiHidden/>
    <w:rsid w:val="001C1019"/>
    <w:rPr>
      <w:i/>
      <w:iCs/>
      <w:sz w:val="24"/>
      <w:szCs w:val="24"/>
    </w:rPr>
  </w:style>
  <w:style w:customStyle="true" w:styleId="Naslov9Char" w:type="character">
    <w:name w:val="Naslov 9 Char"/>
    <w:basedOn w:val="Zadanifontodlomka"/>
    <w:link w:val="Naslov9"/>
    <w:uiPriority w:val="9"/>
    <w:semiHidden/>
    <w:rsid w:val="001C1019"/>
    <w:rPr>
      <w:rFonts w:eastAsiaTheme="majorEastAsia" w:hAnsiTheme="majorHAnsi" w:asciiTheme="majorHAnsi"/>
    </w:rPr>
  </w:style>
  <w:style w:styleId="Naslov" w:type="paragraph">
    <w:name w:val="Title"/>
    <w:basedOn w:val="Normal"/>
    <w:next w:val="Normal"/>
    <w:link w:val="NaslovChar"/>
    <w:uiPriority w:val="10"/>
    <w:qFormat/>
    <w:rsid w:val="001C1019"/>
    <w:pPr>
      <w:spacing w:after="60" w:before="240"/>
      <w:jc w:val="center"/>
      <w:outlineLvl w:val="0"/>
    </w:pPr>
    <w:rPr>
      <w:rFonts w:eastAsiaTheme="majorEastAsia" w:hAnsiTheme="majorHAnsi" w:asciiTheme="majorHAnsi"/>
      <w:b/>
      <w:bCs/>
      <w:kern w:val="28"/>
      <w:sz w:val="32"/>
      <w:szCs w:val="32"/>
    </w:rPr>
  </w:style>
  <w:style w:customStyle="true" w:styleId="NaslovChar" w:type="character">
    <w:name w:val="Naslov Char"/>
    <w:basedOn w:val="Zadanifontodlomka"/>
    <w:link w:val="Naslov"/>
    <w:uiPriority w:val="10"/>
    <w:rsid w:val="001C1019"/>
    <w:rPr>
      <w:rFonts w:eastAsiaTheme="majorEastAsia" w:hAnsiTheme="majorHAnsi" w:asciiTheme="majorHAnsi"/>
      <w:b/>
      <w:bCs/>
      <w:kern w:val="28"/>
      <w:sz w:val="32"/>
      <w:szCs w:val="32"/>
    </w:rPr>
  </w:style>
  <w:style w:styleId="Podnaslov" w:type="paragraph">
    <w:name w:val="Subtitle"/>
    <w:basedOn w:val="Normal"/>
    <w:next w:val="Normal"/>
    <w:link w:val="PodnaslovChar"/>
    <w:uiPriority w:val="11"/>
    <w:qFormat/>
    <w:rsid w:val="001C1019"/>
    <w:pPr>
      <w:spacing w:after="60"/>
      <w:jc w:val="center"/>
      <w:outlineLvl w:val="1"/>
    </w:pPr>
    <w:rPr>
      <w:rFonts w:eastAsiaTheme="majorEastAsia" w:hAnsiTheme="majorHAnsi" w:asciiTheme="majorHAnsi"/>
    </w:rPr>
  </w:style>
  <w:style w:customStyle="true" w:styleId="PodnaslovChar" w:type="character">
    <w:name w:val="Podnaslov Char"/>
    <w:basedOn w:val="Zadanifontodlomka"/>
    <w:link w:val="Podnaslov"/>
    <w:uiPriority w:val="11"/>
    <w:rsid w:val="001C1019"/>
    <w:rPr>
      <w:rFonts w:eastAsiaTheme="majorEastAsia" w:hAnsiTheme="majorHAnsi" w:asciiTheme="majorHAnsi"/>
      <w:sz w:val="24"/>
      <w:szCs w:val="24"/>
    </w:rPr>
  </w:style>
  <w:style w:styleId="Naglaeno" w:type="character">
    <w:name w:val="Strong"/>
    <w:basedOn w:val="Zadanifontodlomka"/>
    <w:uiPriority w:val="22"/>
    <w:qFormat/>
    <w:rsid w:val="001C1019"/>
    <w:rPr>
      <w:b/>
      <w:bCs/>
    </w:rPr>
  </w:style>
  <w:style w:styleId="Istaknuto" w:type="character">
    <w:name w:val="Emphasis"/>
    <w:basedOn w:val="Zadanifontodlomka"/>
    <w:uiPriority w:val="20"/>
    <w:qFormat/>
    <w:rsid w:val="001C1019"/>
    <w:rPr>
      <w:rFonts w:hAnsiTheme="minorHAnsi" w:asciiTheme="minorHAnsi"/>
      <w:b/>
      <w:i/>
      <w:iCs/>
    </w:rPr>
  </w:style>
  <w:style w:styleId="Bezproreda" w:type="paragraph">
    <w:name w:val="No Spacing"/>
    <w:basedOn w:val="Normal"/>
    <w:uiPriority w:val="1"/>
    <w:qFormat/>
    <w:rsid w:val="001C1019"/>
    <w:rPr>
      <w:szCs w:val="32"/>
    </w:rPr>
  </w:style>
  <w:style w:styleId="Odlomakpopisa" w:type="paragraph">
    <w:name w:val="List Paragraph"/>
    <w:basedOn w:val="Normal"/>
    <w:uiPriority w:val="34"/>
    <w:qFormat/>
    <w:rsid w:val="001C1019"/>
    <w:pPr>
      <w:ind w:left="720"/>
      <w:contextualSpacing/>
    </w:pPr>
  </w:style>
  <w:style w:styleId="Citat" w:type="paragraph">
    <w:name w:val="Quote"/>
    <w:basedOn w:val="Normal"/>
    <w:next w:val="Normal"/>
    <w:link w:val="CitatChar"/>
    <w:uiPriority w:val="29"/>
    <w:qFormat/>
    <w:rsid w:val="001C1019"/>
    <w:rPr>
      <w:i/>
    </w:rPr>
  </w:style>
  <w:style w:customStyle="true" w:styleId="CitatChar" w:type="character">
    <w:name w:val="Citat Char"/>
    <w:basedOn w:val="Zadanifontodlomka"/>
    <w:link w:val="Citat"/>
    <w:uiPriority w:val="29"/>
    <w:rsid w:val="001C1019"/>
    <w:rPr>
      <w:i/>
      <w:sz w:val="24"/>
      <w:szCs w:val="24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1C1019"/>
    <w:pPr>
      <w:ind w:right="720" w:left="720"/>
    </w:pPr>
    <w:rPr>
      <w:b/>
      <w:i/>
      <w:szCs w:val="22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1C1019"/>
    <w:rPr>
      <w:b/>
      <w:i/>
      <w:sz w:val="24"/>
    </w:rPr>
  </w:style>
  <w:style w:styleId="Neupadljivoisticanje" w:type="character">
    <w:name w:val="Subtle Emphasis"/>
    <w:uiPriority w:val="19"/>
    <w:qFormat/>
    <w:rsid w:val="001C1019"/>
    <w:rPr>
      <w:i/>
      <w:color w:themeTint="A5" w:themeColor="text1" w:val="5A5A5A"/>
    </w:rPr>
  </w:style>
  <w:style w:styleId="Jakoisticanje" w:type="character">
    <w:name w:val="Intense Emphasis"/>
    <w:basedOn w:val="Zadanifontodlomka"/>
    <w:uiPriority w:val="21"/>
    <w:qFormat/>
    <w:rsid w:val="001C1019"/>
    <w:rPr>
      <w:b/>
      <w:i/>
      <w:sz w:val="24"/>
      <w:szCs w:val="24"/>
      <w:u w:val="single"/>
    </w:rPr>
  </w:style>
  <w:style w:styleId="Neupadljivareferenca" w:type="character">
    <w:name w:val="Subtle Reference"/>
    <w:basedOn w:val="Zadanifontodlomka"/>
    <w:uiPriority w:val="31"/>
    <w:qFormat/>
    <w:rsid w:val="001C1019"/>
    <w:rPr>
      <w:sz w:val="24"/>
      <w:szCs w:val="24"/>
      <w:u w:val="single"/>
    </w:rPr>
  </w:style>
  <w:style w:styleId="Istaknutareferenca" w:type="character">
    <w:name w:val="Intense Reference"/>
    <w:basedOn w:val="Zadanifontodlomka"/>
    <w:uiPriority w:val="32"/>
    <w:qFormat/>
    <w:rsid w:val="001C1019"/>
    <w:rPr>
      <w:b/>
      <w:sz w:val="24"/>
      <w:u w:val="single"/>
    </w:rPr>
  </w:style>
  <w:style w:styleId="Naslovknjige" w:type="character">
    <w:name w:val="Book Title"/>
    <w:basedOn w:val="Zadanifontodlomka"/>
    <w:uiPriority w:val="33"/>
    <w:qFormat/>
    <w:rsid w:val="001C1019"/>
    <w:rPr>
      <w:rFonts w:eastAsiaTheme="majorEastAsia" w:hAnsiTheme="majorHAnsi" w:asciiTheme="majorHAnsi"/>
      <w:b/>
      <w:i/>
      <w:sz w:val="24"/>
      <w:szCs w:val="24"/>
    </w:rPr>
  </w:style>
  <w:style w:styleId="TOCNaslov" w:type="paragraph">
    <w:name w:val="TOC Heading"/>
    <w:basedOn w:val="Naslov1"/>
    <w:next w:val="Normal"/>
    <w:uiPriority w:val="39"/>
    <w:semiHidden/>
    <w:unhideWhenUsed/>
    <w:qFormat/>
    <w:rsid w:val="001C1019"/>
    <w:pPr>
      <w:outlineLvl w:val="9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9A311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9A3118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A83AC6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A83AC6"/>
    <w:rPr>
      <w:sz w:val="24"/>
      <w:szCs w:val="24"/>
    </w:rPr>
  </w:style>
  <w:style w:styleId="Podnoje" w:type="paragraph">
    <w:name w:val="footer"/>
    <w:basedOn w:val="Normal"/>
    <w:link w:val="PodnojeChar"/>
    <w:uiPriority w:val="99"/>
    <w:unhideWhenUsed/>
    <w:rsid w:val="00A83AC6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83AC6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4D7CCC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4D7CC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D7CCC"/>
    <w:rPr>
      <w:rFonts w:hAnsi="Times New Roman" w:ascii="Times New Roman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D7CC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D7CC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="Times New Roman" w:eastAsiaTheme="minorEastAsia" w:hAnsiTheme="minorHAnsi"/>
        <w:sz w:val="22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1C1019"/>
    <w:rPr>
      <w:sz w:val="24"/>
      <w:szCs w:val="24"/>
    </w:rPr>
  </w:style>
  <w:style w:styleId="Naslov1" w:type="paragraph">
    <w:name w:val="heading 1"/>
    <w:basedOn w:val="Normal"/>
    <w:next w:val="Normal"/>
    <w:link w:val="Naslov1Char"/>
    <w:uiPriority w:val="9"/>
    <w:qFormat/>
    <w:rsid w:val="001C1019"/>
    <w:pPr>
      <w:keepNext/>
      <w:spacing w:after="60" w:before="24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link w:val="Naslov2Char"/>
    <w:uiPriority w:val="9"/>
    <w:semiHidden/>
    <w:unhideWhenUsed/>
    <w:qFormat/>
    <w:rsid w:val="001C1019"/>
    <w:pPr>
      <w:keepNext/>
      <w:spacing w:after="60" w:before="24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1C1019"/>
    <w:pPr>
      <w:keepNext/>
      <w:spacing w:after="60" w:before="24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styleId="Naslov4" w:type="paragraph">
    <w:name w:val="heading 4"/>
    <w:basedOn w:val="Normal"/>
    <w:next w:val="Normal"/>
    <w:link w:val="Naslov4Char"/>
    <w:uiPriority w:val="9"/>
    <w:semiHidden/>
    <w:unhideWhenUsed/>
    <w:qFormat/>
    <w:rsid w:val="001C1019"/>
    <w:pPr>
      <w:keepNext/>
      <w:spacing w:after="60" w:before="240"/>
      <w:outlineLvl w:val="3"/>
    </w:pPr>
    <w:rPr>
      <w:b/>
      <w:bCs/>
      <w:sz w:val="28"/>
      <w:szCs w:val="28"/>
    </w:rPr>
  </w:style>
  <w:style w:styleId="Naslov5" w:type="paragraph">
    <w:name w:val="heading 5"/>
    <w:basedOn w:val="Normal"/>
    <w:next w:val="Normal"/>
    <w:link w:val="Naslov5Char"/>
    <w:uiPriority w:val="9"/>
    <w:semiHidden/>
    <w:unhideWhenUsed/>
    <w:qFormat/>
    <w:rsid w:val="001C1019"/>
    <w:pPr>
      <w:spacing w:after="60" w:before="240"/>
      <w:outlineLvl w:val="4"/>
    </w:pPr>
    <w:rPr>
      <w:b/>
      <w:bCs/>
      <w:i/>
      <w:iCs/>
      <w:sz w:val="26"/>
      <w:szCs w:val="26"/>
    </w:rPr>
  </w:style>
  <w:style w:styleId="Naslov6" w:type="paragraph">
    <w:name w:val="heading 6"/>
    <w:basedOn w:val="Normal"/>
    <w:next w:val="Normal"/>
    <w:link w:val="Naslov6Char"/>
    <w:uiPriority w:val="9"/>
    <w:semiHidden/>
    <w:unhideWhenUsed/>
    <w:qFormat/>
    <w:rsid w:val="001C1019"/>
    <w:pPr>
      <w:spacing w:after="60" w:before="240"/>
      <w:outlineLvl w:val="5"/>
    </w:pPr>
    <w:rPr>
      <w:b/>
      <w:bCs/>
      <w:sz w:val="22"/>
      <w:szCs w:val="22"/>
    </w:rPr>
  </w:style>
  <w:style w:styleId="Naslov7" w:type="paragraph">
    <w:name w:val="heading 7"/>
    <w:basedOn w:val="Normal"/>
    <w:next w:val="Normal"/>
    <w:link w:val="Naslov7Char"/>
    <w:uiPriority w:val="9"/>
    <w:semiHidden/>
    <w:unhideWhenUsed/>
    <w:qFormat/>
    <w:rsid w:val="001C1019"/>
    <w:pPr>
      <w:spacing w:after="60" w:before="240"/>
      <w:outlineLvl w:val="6"/>
    </w:pPr>
  </w:style>
  <w:style w:styleId="Naslov8" w:type="paragraph">
    <w:name w:val="heading 8"/>
    <w:basedOn w:val="Normal"/>
    <w:next w:val="Normal"/>
    <w:link w:val="Naslov8Char"/>
    <w:uiPriority w:val="9"/>
    <w:semiHidden/>
    <w:unhideWhenUsed/>
    <w:qFormat/>
    <w:rsid w:val="001C1019"/>
    <w:pPr>
      <w:spacing w:after="60" w:before="240"/>
      <w:outlineLvl w:val="7"/>
    </w:pPr>
    <w:rPr>
      <w:i/>
      <w:iCs/>
    </w:rPr>
  </w:style>
  <w:style w:styleId="Naslov9" w:type="paragraph">
    <w:name w:val="heading 9"/>
    <w:basedOn w:val="Normal"/>
    <w:next w:val="Normal"/>
    <w:link w:val="Naslov9Char"/>
    <w:uiPriority w:val="9"/>
    <w:semiHidden/>
    <w:unhideWhenUsed/>
    <w:qFormat/>
    <w:rsid w:val="001C1019"/>
    <w:pPr>
      <w:spacing w:after="60" w:before="240"/>
      <w:outlineLvl w:val="8"/>
    </w:pPr>
    <w:rPr>
      <w:rFonts w:asciiTheme="majorHAnsi" w:eastAsiaTheme="majorEastAsia" w:hAnsiTheme="majorHAnsi"/>
      <w:sz w:val="22"/>
      <w:szCs w:val="22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uiPriority w:val="9"/>
    <w:rsid w:val="001C1019"/>
    <w:rPr>
      <w:rFonts w:asciiTheme="majorHAnsi" w:eastAsiaTheme="majorEastAsia" w:hAnsiTheme="majorHAnsi"/>
      <w:b/>
      <w:bCs/>
      <w:kern w:val="32"/>
      <w:sz w:val="32"/>
      <w:szCs w:val="32"/>
    </w:rPr>
  </w:style>
  <w:style w:customStyle="1" w:styleId="Naslov2Char" w:type="character">
    <w:name w:val="Naslov 2 Char"/>
    <w:basedOn w:val="Zadanifontodlomka"/>
    <w:link w:val="Naslov2"/>
    <w:uiPriority w:val="9"/>
    <w:semiHidden/>
    <w:rsid w:val="001C1019"/>
    <w:rPr>
      <w:rFonts w:asciiTheme="majorHAnsi" w:eastAsiaTheme="majorEastAsia" w:hAnsiTheme="majorHAnsi"/>
      <w:b/>
      <w:bCs/>
      <w:i/>
      <w:iCs/>
      <w:sz w:val="28"/>
      <w:szCs w:val="28"/>
    </w:rPr>
  </w:style>
  <w:style w:customStyle="1" w:styleId="Naslov3Char" w:type="character">
    <w:name w:val="Naslov 3 Char"/>
    <w:basedOn w:val="Zadanifontodlomka"/>
    <w:link w:val="Naslov3"/>
    <w:uiPriority w:val="9"/>
    <w:semiHidden/>
    <w:rsid w:val="001C1019"/>
    <w:rPr>
      <w:rFonts w:asciiTheme="majorHAnsi" w:eastAsiaTheme="majorEastAsia" w:hAnsiTheme="majorHAnsi"/>
      <w:b/>
      <w:bCs/>
      <w:sz w:val="26"/>
      <w:szCs w:val="26"/>
    </w:rPr>
  </w:style>
  <w:style w:customStyle="1" w:styleId="Naslov4Char" w:type="character">
    <w:name w:val="Naslov 4 Char"/>
    <w:basedOn w:val="Zadanifontodlomka"/>
    <w:link w:val="Naslov4"/>
    <w:uiPriority w:val="9"/>
    <w:semiHidden/>
    <w:rsid w:val="001C1019"/>
    <w:rPr>
      <w:b/>
      <w:bCs/>
      <w:sz w:val="28"/>
      <w:szCs w:val="28"/>
    </w:rPr>
  </w:style>
  <w:style w:customStyle="1" w:styleId="Naslov5Char" w:type="character">
    <w:name w:val="Naslov 5 Char"/>
    <w:basedOn w:val="Zadanifontodlomka"/>
    <w:link w:val="Naslov5"/>
    <w:uiPriority w:val="9"/>
    <w:semiHidden/>
    <w:rsid w:val="001C1019"/>
    <w:rPr>
      <w:b/>
      <w:bCs/>
      <w:i/>
      <w:iCs/>
      <w:sz w:val="26"/>
      <w:szCs w:val="26"/>
    </w:rPr>
  </w:style>
  <w:style w:customStyle="1" w:styleId="Naslov6Char" w:type="character">
    <w:name w:val="Naslov 6 Char"/>
    <w:basedOn w:val="Zadanifontodlomka"/>
    <w:link w:val="Naslov6"/>
    <w:uiPriority w:val="9"/>
    <w:semiHidden/>
    <w:rsid w:val="001C1019"/>
    <w:rPr>
      <w:b/>
      <w:bCs/>
    </w:rPr>
  </w:style>
  <w:style w:customStyle="1" w:styleId="Naslov7Char" w:type="character">
    <w:name w:val="Naslov 7 Char"/>
    <w:basedOn w:val="Zadanifontodlomka"/>
    <w:link w:val="Naslov7"/>
    <w:uiPriority w:val="9"/>
    <w:semiHidden/>
    <w:rsid w:val="001C1019"/>
    <w:rPr>
      <w:sz w:val="24"/>
      <w:szCs w:val="24"/>
    </w:rPr>
  </w:style>
  <w:style w:customStyle="1" w:styleId="Naslov8Char" w:type="character">
    <w:name w:val="Naslov 8 Char"/>
    <w:basedOn w:val="Zadanifontodlomka"/>
    <w:link w:val="Naslov8"/>
    <w:uiPriority w:val="9"/>
    <w:semiHidden/>
    <w:rsid w:val="001C1019"/>
    <w:rPr>
      <w:i/>
      <w:iCs/>
      <w:sz w:val="24"/>
      <w:szCs w:val="24"/>
    </w:rPr>
  </w:style>
  <w:style w:customStyle="1" w:styleId="Naslov9Char" w:type="character">
    <w:name w:val="Naslov 9 Char"/>
    <w:basedOn w:val="Zadanifontodlomka"/>
    <w:link w:val="Naslov9"/>
    <w:uiPriority w:val="9"/>
    <w:semiHidden/>
    <w:rsid w:val="001C1019"/>
    <w:rPr>
      <w:rFonts w:asciiTheme="majorHAnsi" w:eastAsiaTheme="majorEastAsia" w:hAnsiTheme="majorHAnsi"/>
    </w:rPr>
  </w:style>
  <w:style w:styleId="Naslov" w:type="paragraph">
    <w:name w:val="Title"/>
    <w:basedOn w:val="Normal"/>
    <w:next w:val="Normal"/>
    <w:link w:val="NaslovChar"/>
    <w:uiPriority w:val="10"/>
    <w:qFormat/>
    <w:rsid w:val="001C1019"/>
    <w:pPr>
      <w:spacing w:after="60" w:before="24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customStyle="1" w:styleId="NaslovChar" w:type="character">
    <w:name w:val="Naslov Char"/>
    <w:basedOn w:val="Zadanifontodlomka"/>
    <w:link w:val="Naslov"/>
    <w:uiPriority w:val="10"/>
    <w:rsid w:val="001C1019"/>
    <w:rPr>
      <w:rFonts w:asciiTheme="majorHAnsi" w:eastAsiaTheme="majorEastAsia" w:hAnsiTheme="majorHAnsi"/>
      <w:b/>
      <w:bCs/>
      <w:kern w:val="28"/>
      <w:sz w:val="32"/>
      <w:szCs w:val="32"/>
    </w:rPr>
  </w:style>
  <w:style w:styleId="Podnaslov" w:type="paragraph">
    <w:name w:val="Subtitle"/>
    <w:basedOn w:val="Normal"/>
    <w:next w:val="Normal"/>
    <w:link w:val="PodnaslovChar"/>
    <w:uiPriority w:val="11"/>
    <w:qFormat/>
    <w:rsid w:val="001C1019"/>
    <w:pPr>
      <w:spacing w:after="60"/>
      <w:jc w:val="center"/>
      <w:outlineLvl w:val="1"/>
    </w:pPr>
    <w:rPr>
      <w:rFonts w:asciiTheme="majorHAnsi" w:eastAsiaTheme="majorEastAsia" w:hAnsiTheme="majorHAnsi"/>
    </w:rPr>
  </w:style>
  <w:style w:customStyle="1" w:styleId="PodnaslovChar" w:type="character">
    <w:name w:val="Podnaslov Char"/>
    <w:basedOn w:val="Zadanifontodlomka"/>
    <w:link w:val="Podnaslov"/>
    <w:uiPriority w:val="11"/>
    <w:rsid w:val="001C1019"/>
    <w:rPr>
      <w:rFonts w:asciiTheme="majorHAnsi" w:eastAsiaTheme="majorEastAsia" w:hAnsiTheme="majorHAnsi"/>
      <w:sz w:val="24"/>
      <w:szCs w:val="24"/>
    </w:rPr>
  </w:style>
  <w:style w:styleId="Naglaeno" w:type="character">
    <w:name w:val="Strong"/>
    <w:basedOn w:val="Zadanifontodlomka"/>
    <w:uiPriority w:val="22"/>
    <w:qFormat/>
    <w:rsid w:val="001C1019"/>
    <w:rPr>
      <w:b/>
      <w:bCs/>
    </w:rPr>
  </w:style>
  <w:style w:styleId="Istaknuto" w:type="character">
    <w:name w:val="Emphasis"/>
    <w:basedOn w:val="Zadanifontodlomka"/>
    <w:uiPriority w:val="20"/>
    <w:qFormat/>
    <w:rsid w:val="001C1019"/>
    <w:rPr>
      <w:rFonts w:asciiTheme="minorHAnsi" w:hAnsiTheme="minorHAnsi"/>
      <w:b/>
      <w:i/>
      <w:iCs/>
    </w:rPr>
  </w:style>
  <w:style w:styleId="Bezproreda" w:type="paragraph">
    <w:name w:val="No Spacing"/>
    <w:basedOn w:val="Normal"/>
    <w:uiPriority w:val="1"/>
    <w:qFormat/>
    <w:rsid w:val="001C1019"/>
    <w:rPr>
      <w:szCs w:val="32"/>
    </w:rPr>
  </w:style>
  <w:style w:styleId="Odlomakpopisa" w:type="paragraph">
    <w:name w:val="List Paragraph"/>
    <w:basedOn w:val="Normal"/>
    <w:uiPriority w:val="34"/>
    <w:qFormat/>
    <w:rsid w:val="001C1019"/>
    <w:pPr>
      <w:ind w:left="720"/>
      <w:contextualSpacing/>
    </w:pPr>
  </w:style>
  <w:style w:styleId="Citat" w:type="paragraph">
    <w:name w:val="Quote"/>
    <w:basedOn w:val="Normal"/>
    <w:next w:val="Normal"/>
    <w:link w:val="CitatChar"/>
    <w:uiPriority w:val="29"/>
    <w:qFormat/>
    <w:rsid w:val="001C1019"/>
    <w:rPr>
      <w:i/>
    </w:rPr>
  </w:style>
  <w:style w:customStyle="1" w:styleId="CitatChar" w:type="character">
    <w:name w:val="Citat Char"/>
    <w:basedOn w:val="Zadanifontodlomka"/>
    <w:link w:val="Citat"/>
    <w:uiPriority w:val="29"/>
    <w:rsid w:val="001C1019"/>
    <w:rPr>
      <w:i/>
      <w:sz w:val="24"/>
      <w:szCs w:val="24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1C1019"/>
    <w:pPr>
      <w:ind w:left="720" w:right="720"/>
    </w:pPr>
    <w:rPr>
      <w:b/>
      <w:i/>
      <w:szCs w:val="22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1C1019"/>
    <w:rPr>
      <w:b/>
      <w:i/>
      <w:sz w:val="24"/>
    </w:rPr>
  </w:style>
  <w:style w:styleId="Neupadljivoisticanje" w:type="character">
    <w:name w:val="Subtle Emphasis"/>
    <w:uiPriority w:val="19"/>
    <w:qFormat/>
    <w:rsid w:val="001C1019"/>
    <w:rPr>
      <w:i/>
      <w:color w:themeColor="text1" w:themeTint="A5" w:val="5A5A5A"/>
    </w:rPr>
  </w:style>
  <w:style w:styleId="Jakoisticanje" w:type="character">
    <w:name w:val="Intense Emphasis"/>
    <w:basedOn w:val="Zadanifontodlomka"/>
    <w:uiPriority w:val="21"/>
    <w:qFormat/>
    <w:rsid w:val="001C1019"/>
    <w:rPr>
      <w:b/>
      <w:i/>
      <w:sz w:val="24"/>
      <w:szCs w:val="24"/>
      <w:u w:val="single"/>
    </w:rPr>
  </w:style>
  <w:style w:styleId="Neupadljivareferenca" w:type="character">
    <w:name w:val="Subtle Reference"/>
    <w:basedOn w:val="Zadanifontodlomka"/>
    <w:uiPriority w:val="31"/>
    <w:qFormat/>
    <w:rsid w:val="001C1019"/>
    <w:rPr>
      <w:sz w:val="24"/>
      <w:szCs w:val="24"/>
      <w:u w:val="single"/>
    </w:rPr>
  </w:style>
  <w:style w:styleId="Istaknutareferenca" w:type="character">
    <w:name w:val="Intense Reference"/>
    <w:basedOn w:val="Zadanifontodlomka"/>
    <w:uiPriority w:val="32"/>
    <w:qFormat/>
    <w:rsid w:val="001C1019"/>
    <w:rPr>
      <w:b/>
      <w:sz w:val="24"/>
      <w:u w:val="single"/>
    </w:rPr>
  </w:style>
  <w:style w:styleId="Naslovknjige" w:type="character">
    <w:name w:val="Book Title"/>
    <w:basedOn w:val="Zadanifontodlomka"/>
    <w:uiPriority w:val="33"/>
    <w:qFormat/>
    <w:rsid w:val="001C1019"/>
    <w:rPr>
      <w:rFonts w:asciiTheme="majorHAnsi" w:eastAsiaTheme="majorEastAsia" w:hAnsiTheme="majorHAnsi"/>
      <w:b/>
      <w:i/>
      <w:sz w:val="24"/>
      <w:szCs w:val="24"/>
    </w:rPr>
  </w:style>
  <w:style w:styleId="TOCNaslov" w:type="paragraph">
    <w:name w:val="TOC Heading"/>
    <w:basedOn w:val="Naslov1"/>
    <w:next w:val="Normal"/>
    <w:uiPriority w:val="39"/>
    <w:semiHidden/>
    <w:unhideWhenUsed/>
    <w:qFormat/>
    <w:rsid w:val="001C1019"/>
    <w:pPr>
      <w:outlineLvl w:val="9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9A311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A3118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A83AC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A83AC6"/>
    <w:rPr>
      <w:sz w:val="24"/>
      <w:szCs w:val="24"/>
    </w:rPr>
  </w:style>
  <w:style w:styleId="Podnoje" w:type="paragraph">
    <w:name w:val="footer"/>
    <w:basedOn w:val="Normal"/>
    <w:link w:val="PodnojeChar"/>
    <w:uiPriority w:val="99"/>
    <w:unhideWhenUsed/>
    <w:rsid w:val="00A83AC6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83AC6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4D7CCC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4D7CC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D7CCC"/>
    <w:rPr>
      <w:rFonts w:ascii="Times New Roman" w:hAnsi="Times New Roman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D7CC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D7CC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0730788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11. travnja 2017.</izvorni_sadrzaj>
    <derivirana_varijabla naziv="DomainObject.DatumDonosenjaOdluke_1">11.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Sremac-Šoštar</izvorni_sadrzaj>
    <derivirana_varijabla naziv="DomainObject.DonositeljOdluke.Prezime_1">Sremac-Šoštar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6232</izvorni_sadrzaj>
    <derivirana_varijabla naziv="DomainObject.Predmet.Broj_1">6232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listopada 2016.</izvorni_sadrzaj>
    <derivirana_varijabla naziv="DomainObject.Predmet.DatumOsnivanja_1">7.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St-6232/2016</izvorni_sadrzaj>
    <derivirana_varijabla naziv="DomainObject.Predmet.OznakaBroj_1">St-6232/2016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INTERGRANIT d.o.o. zastupanog po punomoćniku Slavica Ivanković</izvorni_sadrzaj>
    <derivirana_varijabla naziv="DomainObject.Predmet.ProtustrankaFormated_1">  INTERGRANIT d.o.o. zastupanog po punomoćniku Slavica Ivanković</derivirana_varijabla>
  </DomainObject.Predmet.ProtustrankaFormated>
  <DomainObject.Predmet.ProtustrankaFormatedOIB>
    <izvorni_sadrzaj>  INTERGRANIT d.o.o., OIB 25154632797 zastupanog po punomoćniku Slavica Ivanković</izvorni_sadrzaj>
    <derivirana_varijabla naziv="DomainObject.Predmet.ProtustrankaFormatedOIB_1">  INTERGRANIT d.o.o., OIB 25154632797 zastupanog po punomoćniku Slavica Ivanković</derivirana_varijabla>
  </DomainObject.Predmet.ProtustrankaFormatedOIB>
  <DomainObject.Predmet.ProtustrankaFormatedWithAdress>
    <izvorni_sadrzaj> INTERGRANIT d.o.o., Trg J.F. Kennedya 6/b, 10000 Zagreb zastupanog po punomoćniku Slavica Ivanković</izvorni_sadrzaj>
    <derivirana_varijabla naziv="DomainObject.Predmet.ProtustrankaFormatedWithAdress_1"> INTERGRANIT d.o.o., Trg J.F. Kennedya 6/b, 10000 Zagreb zastupanog po punomoćniku Slavica Ivanković</derivirana_varijabla>
  </DomainObject.Predmet.ProtustrankaFormatedWithAdress>
  <DomainObject.Predmet.ProtustrankaFormatedWithAdressOIB>
    <izvorni_sadrzaj> INTERGRANIT d.o.o., OIB 25154632797, Trg J.F. Kennedya 6/b, 10000 Zagreb zastupanog po punomoćniku Slavica Ivanković</izvorni_sadrzaj>
    <derivirana_varijabla naziv="DomainObject.Predmet.ProtustrankaFormatedWithAdressOIB_1"> INTERGRANIT d.o.o., OIB 25154632797, Trg J.F. Kennedya 6/b, 10000 Zagreb zastupanog po punomoćniku Slavica Ivanković</derivirana_varijabla>
  </DomainObject.Predmet.ProtustrankaFormatedWithAdressOIB>
  <DomainObject.Predmet.ProtustrankaWithAdress>
    <izvorni_sadrzaj>INTERGRANIT d.o.o. Trg J.F. Kennedya 6/b, 10000 Zagreb</izvorni_sadrzaj>
    <derivirana_varijabla naziv="DomainObject.Predmet.ProtustrankaWithAdress_1">INTERGRANIT d.o.o. Trg J.F. Kennedya 6/b, 10000 Zagreb</derivirana_varijabla>
  </DomainObject.Predmet.ProtustrankaWithAdress>
  <DomainObject.Predmet.ProtustrankaWithAdressOIB>
    <izvorni_sadrzaj>INTERGRANIT d.o.o., OIB 25154632797, Trg J.F. Kennedya 6/b, 10000 Zagreb</izvorni_sadrzaj>
    <derivirana_varijabla naziv="DomainObject.Predmet.ProtustrankaWithAdressOIB_1">INTERGRANIT d.o.o., OIB 25154632797, Trg J.F. Kennedya 6/b, 10000 Zagreb</derivirana_varijabla>
  </DomainObject.Predmet.ProtustrankaWithAdressOIB>
  <DomainObject.Predmet.ProtustrankaNazivFormated>
    <izvorni_sadrzaj>INTERGRANIT d.o.o.</izvorni_sadrzaj>
    <derivirana_varijabla naziv="DomainObject.Predmet.ProtustrankaNazivFormated_1">INTERGRANIT d.o.o.</derivirana_varijabla>
  </DomainObject.Predmet.ProtustrankaNazivFormated>
  <DomainObject.Predmet.ProtustrankaNazivFormatedOIB>
    <izvorni_sadrzaj>INTERGRANIT d.o.o., OIB 25154632797</izvorni_sadrzaj>
    <derivirana_varijabla naziv="DomainObject.Predmet.ProtustrankaNazivFormatedOIB_1">INTERGRANIT d.o.o., OIB 25154632797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St - V. Sremac Šoštar</izvorni_sadrzaj>
    <derivirana_varijabla naziv="DomainObject.Predmet.Referada.Naziv_1">48. St - V. Sremac Šoštar</derivirana_varijabla>
  </DomainObject.Predmet.Referada.Naziv>
  <DomainObject.Predmet.Referada.Oznaka>
    <izvorni_sadrzaj>48. St</izvorni_sadrzaj>
    <derivirana_varijabla naziv="DomainObject.Predmet.Referada.Oznaka_1">48. St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Slavica Ivanković</izvorni_sadrzaj>
    <derivirana_varijabla naziv="DomainObject.Predmet.StrankaFormated_1">  FINA Regionalni centar Zagreb; Slavica Ivanković</derivirana_varijabla>
  </DomainObject.Predmet.StrankaFormated>
  <DomainObject.Predmet.StrankaFormatedOIB>
    <izvorni_sadrzaj>  FINA Regionalni centar Zagreb, OIB 85821130368; Slavica Ivanković, OIB 05357145417</izvorni_sadrzaj>
    <derivirana_varijabla naziv="DomainObject.Predmet.StrankaFormatedOIB_1">  FINA Regionalni centar Zagreb, OIB 85821130368; Slavica Ivanković, OIB 05357145417</derivirana_varijabla>
  </DomainObject.Predmet.StrankaFormatedOIB>
  <DomainObject.Predmet.StrankaFormatedWithAdress>
    <izvorni_sadrzaj> FINA Regionalni centar Zagreb, Trg svibanjskih žrtava 1995. Br. 1, 10000 Zagreb; Slavica Ivanković, Ljubijska 55, 10000 Zagreb</izvorni_sadrzaj>
    <derivirana_varijabla naziv="DomainObject.Predmet.StrankaFormatedWithAdress_1"> FINA Regionalni centar Zagreb, Trg svibanjskih žrtava 1995. Br. 1, 10000 Zagreb; Slavica Ivanković, Ljubijska 55, 10000 Zagreb</derivirana_varijabla>
  </DomainObject.Predmet.StrankaFormatedWithAdress>
  <DomainObject.Predmet.StrankaFormatedWithAdressOIB>
    <izvorni_sadrzaj> FINA Regionalni centar Zagreb, OIB 85821130368, Trg svibanjskih žrtava 1995. Br. 1, 10000 Zagreb; Slavica Ivanković, OIB 05357145417, Ljubijska 55, 10000 Zagreb</izvorni_sadrzaj>
    <derivirana_varijabla naziv="DomainObject.Predmet.StrankaFormatedWithAdressOIB_1"> FINA Regionalni centar Zagreb, OIB 85821130368, Trg svibanjskih žrtava 1995. Br. 1, 10000 Zagreb; Slavica Ivanković, OIB 05357145417, Ljubijska 55, 10000 Zagreb</derivirana_varijabla>
  </DomainObject.Predmet.StrankaFormatedWithAdressOIB>
  <DomainObject.Predmet.StrankaWithAdress>
    <izvorni_sadrzaj>FINA Regionalni centar Zagreb Trg svibanjskih žrtava 1995. Br. 1,10000 Zagreb,Slavica Ivanković Ljubijska 55,10000 Zagreb</izvorni_sadrzaj>
    <derivirana_varijabla naziv="DomainObject.Predmet.StrankaWithAdress_1">FINA Regionalni centar Zagreb Trg svibanjskih žrtava 1995. Br. 1,10000 Zagreb,Slavica Ivanković Ljubijska 55,10000 Zagreb</derivirana_varijabla>
  </DomainObject.Predmet.StrankaWithAdress>
  <DomainObject.Predmet.StrankaWithAdressOIB>
    <izvorni_sadrzaj>FINA Regionalni centar Zagreb, OIB 85821130368, Trg svibanjskih žrtava 1995. Br. 1,10000 Zagreb,Slavica Ivanković, OIB 05357145417, Ljubijska 55,10000 Zagreb</izvorni_sadrzaj>
    <derivirana_varijabla naziv="DomainObject.Predmet.StrankaWithAdressOIB_1">FINA Regionalni centar Zagreb, OIB 85821130368, Trg svibanjskih žrtava 1995. Br. 1,10000 Zagreb,Slavica Ivanković, OIB 05357145417, Ljubijska 55,10000 Zagreb</derivirana_varijabla>
  </DomainObject.Predmet.StrankaWithAdressOIB>
  <DomainObject.Predmet.StrankaNazivFormated>
    <izvorni_sadrzaj>FINA Regionalni centar Zagreb,Slavica Ivanković</izvorni_sadrzaj>
    <derivirana_varijabla naziv="DomainObject.Predmet.StrankaNazivFormated_1">FINA Regionalni centar Zagreb,Slavica Ivanković</derivirana_varijabla>
  </DomainObject.Predmet.StrankaNazivFormated>
  <DomainObject.Predmet.StrankaNazivFormatedOIB>
    <izvorni_sadrzaj>FINA Regionalni centar Zagreb, OIB 85821130368,Slavica Ivanković, OIB 05357145417</izvorni_sadrzaj>
    <derivirana_varijabla naziv="DomainObject.Predmet.StrankaNazivFormatedOIB_1">FINA Regionalni centar Zagreb, OIB 85821130368,Slavica Ivanković, OIB 05357145417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St - V. Sremac Šoštar</izvorni_sadrzaj>
    <derivirana_varijabla naziv="DomainObject.Predmet.TrenutnaLokacijaSpisa.Naziv_1">48. St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Zlatka Plivelić</izvorni_sadrzaj>
    <derivirana_varijabla naziv="DomainObject.Predmet.Zapisnicar_1">Zlatka Plivelić</derivirana_varijabla>
  </DomainObject.Predmet.Zapisnicar>
  <DomainObject.Predmet.StrankaListFormated>
    <izvorni_sadrzaj>
      <item>FINA Regionalni centar Zagreb</item>
      <item>Slavica Ivanković</item>
    </izvorni_sadrzaj>
    <derivirana_varijabla naziv="DomainObject.Predmet.StrankaListFormated_1">
      <item>FINA Regionalni centar Zagreb</item>
      <item>Slavica Ivanković</item>
    </derivirana_varijabla>
  </DomainObject.Predmet.StrankaListFormated>
  <DomainObject.Predmet.StrankaListFormatedOIB>
    <izvorni_sadrzaj>
      <item>FINA Regionalni centar Zagreb, OIB 85821130368</item>
      <item>Slavica Ivanković, OIB 05357145417</item>
    </izvorni_sadrzaj>
    <derivirana_varijabla naziv="DomainObject.Predmet.StrankaListFormatedOIB_1">
      <item>FINA Regionalni centar Zagreb, OIB 85821130368</item>
      <item>Slavica Ivanković, OIB 05357145417</item>
    </derivirana_varijabla>
  </DomainObject.Predmet.StrankaListFormatedOIB>
  <DomainObject.Predmet.StrankaListFormatedWithAdress>
    <izvorni_sadrzaj>
      <item>FINA Regionalni centar Zagreb, Trg svibanjskih žrtava 1995. Br. 1, 10000 Zagreb</item>
      <item>Slavica Ivanković, Ljubijska 55, 10000 Zagreb</item>
    </izvorni_sadrzaj>
    <derivirana_varijabla naziv="DomainObject.Predmet.StrankaListFormatedWithAdress_1">
      <item>FINA Regionalni centar Zagreb, Trg svibanjskih žrtava 1995. Br. 1, 10000 Zagreb</item>
      <item>Slavica Ivanković, Ljubijska 55,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  <item>Slavica Ivanković, OIB 05357145417, Ljubijska 55, 10000 Zagreb</item>
    </izvorni_sadrzaj>
    <derivirana_varijabla naziv="DomainObject.Predmet.StrankaListFormatedWithAdressOIB_1">
      <item>FINA Regionalni centar Zagreb, OIB 85821130368, Trg svibanjskih žrtava 1995. Br. 1, 10000 Zagreb</item>
      <item>Slavica Ivanković, OIB 05357145417, Ljubijska 55, 10000 Zagreb</item>
    </derivirana_varijabla>
  </DomainObject.Predmet.StrankaListFormatedWithAdressOIB>
  <DomainObject.Predmet.StrankaListNazivFormated>
    <izvorni_sadrzaj>
      <item>FINA Regionalni centar Zagreb</item>
      <item>Slavica Ivanković</item>
    </izvorni_sadrzaj>
    <derivirana_varijabla naziv="DomainObject.Predmet.StrankaListNazivFormated_1">
      <item>FINA Regionalni centar Zagreb</item>
      <item>Slavica Ivanković</item>
    </derivirana_varijabla>
  </DomainObject.Predmet.StrankaListNazivFormated>
  <DomainObject.Predmet.StrankaListNazivFormatedOIB>
    <izvorni_sadrzaj>
      <item>FINA Regionalni centar Zagreb, OIB 85821130368</item>
      <item>Slavica Ivanković, OIB 05357145417</item>
    </izvorni_sadrzaj>
    <derivirana_varijabla naziv="DomainObject.Predmet.StrankaListNazivFormatedOIB_1">
      <item>FINA Regionalni centar Zagreb, OIB 85821130368</item>
      <item>Slavica Ivanković, OIB 05357145417</item>
    </derivirana_varijabla>
  </DomainObject.Predmet.StrankaListNazivFormatedOIB>
  <DomainObject.Predmet.ProtuStrankaListFormated>
    <izvorni_sadrzaj>
      <item>INTERGRANIT d.o.o. zastupanog po punomoćniku Slavica Ivanković</item>
    </izvorni_sadrzaj>
    <derivirana_varijabla naziv="DomainObject.Predmet.ProtuStrankaListFormated_1">
      <item>INTERGRANIT d.o.o. zastupanog po punomoćniku Slavica Ivanković</item>
    </derivirana_varijabla>
  </DomainObject.Predmet.ProtuStrankaListFormated>
  <DomainObject.Predmet.ProtuStrankaListFormatedOIB>
    <izvorni_sadrzaj>
      <item>INTERGRANIT d.o.o., OIB 25154632797 zastupanog po punomoćniku Slavica Ivanković</item>
    </izvorni_sadrzaj>
    <derivirana_varijabla naziv="DomainObject.Predmet.ProtuStrankaListFormatedOIB_1">
      <item>INTERGRANIT d.o.o., OIB 25154632797 zastupanog po punomoćniku Slavica Ivanković</item>
    </derivirana_varijabla>
  </DomainObject.Predmet.ProtuStrankaListFormatedOIB>
  <DomainObject.Predmet.ProtuStrankaListFormatedWithAdress>
    <izvorni_sadrzaj>
      <item>INTERGRANIT d.o.o., Trg J.F. Kennedya 6/b, 10000 Zagreb zastupanog po punomoćniku Slavica Ivanković</item>
    </izvorni_sadrzaj>
    <derivirana_varijabla naziv="DomainObject.Predmet.ProtuStrankaListFormatedWithAdress_1">
      <item>INTERGRANIT d.o.o., Trg J.F. Kennedya 6/b, 10000 Zagreb zastupanog po punomoćniku Slavica Ivanković</item>
    </derivirana_varijabla>
  </DomainObject.Predmet.ProtuStrankaListFormatedWithAdress>
  <DomainObject.Predmet.ProtuStrankaListFormatedWithAdressOIB>
    <izvorni_sadrzaj>
      <item>INTERGRANIT d.o.o., OIB 25154632797, Trg J.F. Kennedya 6/b, 10000 Zagreb zastupanog po punomoćniku Slavica Ivanković</item>
    </izvorni_sadrzaj>
    <derivirana_varijabla naziv="DomainObject.Predmet.ProtuStrankaListFormatedWithAdressOIB_1">
      <item>INTERGRANIT d.o.o., OIB 25154632797, Trg J.F. Kennedya 6/b, 10000 Zagreb zastupanog po punomoćniku Slavica Ivanković</item>
    </derivirana_varijabla>
  </DomainObject.Predmet.ProtuStrankaListFormatedWithAdressOIB>
  <DomainObject.Predmet.ProtuStrankaListNazivFormated>
    <izvorni_sadrzaj>
      <item>INTERGRANIT d.o.o.</item>
    </izvorni_sadrzaj>
    <derivirana_varijabla naziv="DomainObject.Predmet.ProtuStrankaListNazivFormated_1">
      <item>INTERGRANIT d.o.o.</item>
    </derivirana_varijabla>
  </DomainObject.Predmet.ProtuStrankaListNazivFormated>
  <DomainObject.Predmet.ProtuStrankaListNazivFormatedOIB>
    <izvorni_sadrzaj>
      <item>INTERGRANIT d.o.o., OIB 25154632797</item>
    </izvorni_sadrzaj>
    <derivirana_varijabla naziv="DomainObject.Predmet.ProtuStrankaListNazivFormatedOIB_1">
      <item>INTERGRANIT d.o.o., OIB 25154632797</item>
    </derivirana_varijabla>
  </DomainObject.Predmet.ProtuStrankaListNazivFormatedOIB>
  <DomainObject.Predmet.OstaliListFormated>
    <izvorni_sadrzaj>
      <item>Slavica Ivanković punomoćnik sudionika u postupku INTERGRANIT d.o.o.</item>
    </izvorni_sadrzaj>
    <derivirana_varijabla naziv="DomainObject.Predmet.OstaliListFormated_1">
      <item>Slavica Ivanković punomoćnik sudionika u postupku INTERGRANIT d.o.o.</item>
    </derivirana_varijabla>
  </DomainObject.Predmet.OstaliListFormated>
  <DomainObject.Predmet.OstaliListFormatedOIB>
    <izvorni_sadrzaj>
      <item>Slavica Ivanković, OIB 05357145417 punomoćnik sudionika u postupku INTERGRANIT d.o.o.</item>
    </izvorni_sadrzaj>
    <derivirana_varijabla naziv="DomainObject.Predmet.OstaliListFormatedOIB_1">
      <item>Slavica Ivanković, OIB 05357145417 punomoćnik sudionika u postupku INTERGRANIT d.o.o.</item>
    </derivirana_varijabla>
  </DomainObject.Predmet.OstaliListFormatedOIB>
  <DomainObject.Predmet.OstaliListFormatedWithAdress>
    <izvorni_sadrzaj>
      <item>Slavica Ivanković, Ljubijska 55, 10000 Zagreb punomoćnik sudionika u postupku INTERGRANIT d.o.o.</item>
    </izvorni_sadrzaj>
    <derivirana_varijabla naziv="DomainObject.Predmet.OstaliListFormatedWithAdress_1">
      <item>Slavica Ivanković, Ljubijska 55, 10000 Zagreb punomoćnik sudionika u postupku INTERGRANIT d.o.o.</item>
    </derivirana_varijabla>
  </DomainObject.Predmet.OstaliListFormatedWithAdress>
  <DomainObject.Predmet.OstaliListFormatedWithAdressOIB>
    <izvorni_sadrzaj>
      <item>Slavica Ivanković, OIB 05357145417, Ljubijska 55, 10000 Zagreb punomoćnik sudionika u postupku INTERGRANIT d.o.o.</item>
    </izvorni_sadrzaj>
    <derivirana_varijabla naziv="DomainObject.Predmet.OstaliListFormatedWithAdressOIB_1">
      <item>Slavica Ivanković, OIB 05357145417, Ljubijska 55, 10000 Zagreb punomoćnik sudionika u postupku INTERGRANIT d.o.o.</item>
    </derivirana_varijabla>
  </DomainObject.Predmet.OstaliListFormatedWithAdressOIB>
  <DomainObject.Predmet.OstaliListNazivFormated>
    <izvorni_sadrzaj>
      <item>Slavica Ivanković</item>
    </izvorni_sadrzaj>
    <derivirana_varijabla naziv="DomainObject.Predmet.OstaliListNazivFormated_1">
      <item>Slavica Ivanković</item>
    </derivirana_varijabla>
  </DomainObject.Predmet.OstaliListNazivFormated>
  <DomainObject.Predmet.OstaliListNazivFormatedOIB>
    <izvorni_sadrzaj>
      <item>Slavica Ivanković, OIB 05357145417</item>
    </izvorni_sadrzaj>
    <derivirana_varijabla naziv="DomainObject.Predmet.OstaliListNazivFormatedOIB_1">
      <item>Slavica Ivanković, OIB 05357145417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travnja 2017.</izvorni_sadrzaj>
    <derivirana_varijabla naziv="DomainObject.Datum_1">11.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INTERGRANIT d.o.o.</izvorni_sadrzaj>
    <derivirana_varijabla naziv="DomainObject.Predmet.ProtustrankaIDrugi_1">INTERGRANIT d.o.o.</derivirana_varijabla>
  </DomainObject.Predmet.ProtustrankaIDrugi>
  <DomainObject.Predmet.StrankaIDrugiAdressOIB>
    <izvorni_sadrzaj>FINA Regionalni centar Zagreb, OIB 85821130368, Trg svibanjskih žrtava 1995. Br. 1, 10000 Zagreb i dr.</izvorni_sadrzaj>
    <derivirana_varijabla naziv="DomainObject.Predmet.StrankaIDrugiAdressOIB_1">FINA Regionalni centar Zagreb, OIB 85821130368, Trg svibanjskih žrtava 1995. Br. 1, 10000 Zagreb i dr.</derivirana_varijabla>
  </DomainObject.Predmet.StrankaIDrugiAdressOIB>
  <DomainObject.Predmet.ProtustrankaIDrugiAdressOIB>
    <izvorni_sadrzaj>INTERGRANIT d.o.o., OIB 25154632797, Trg J.F. Kennedya 6/b, 10000 Zagreb</izvorni_sadrzaj>
    <derivirana_varijabla naziv="DomainObject.Predmet.ProtustrankaIDrugiAdressOIB_1">INTERGRANIT d.o.o., OIB 25154632797, Trg J.F. Kennedya 6/b,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INTERGRANIT d.o.o.</item>
      <item>Slavica Ivanković</item>
      <item>Slavica Ivanković</item>
    </izvorni_sadrzaj>
    <derivirana_varijabla naziv="DomainObject.Predmet.SudioniciListNaziv_1">
      <item>FINA Regionalni centar Zagreb</item>
      <item>INTERGRANIT d.o.o.</item>
      <item>Slavica Ivanković</item>
      <item>Slavica Ivanković</item>
    </derivirana_varijabla>
  </DomainObject.Predmet.SudioniciListNaziv>
  <DomainObject.Predmet.SudioniciListAdressOIB>
    <izvorni_sadrzaj>
      <item>FINA Regionalni centar Zagreb, OIB 85821130368, Trg svibanjskih žrtava 1995. Br. 1,10000 Zagreb</item>
      <item>INTERGRANIT d.o.o., OIB 25154632797, Trg J.F. Kennedya 6/b,10000 Zagreb</item>
      <item>Slavica Ivanković, OIB 05357145417, Ljubijska 55,10000 Zagreb</item>
      <item>Slavica Ivanković, OIB 05357145417, Ljubijska 55,10000 Zagreb</item>
    </izvorni_sadrzaj>
    <derivirana_varijabla naziv="DomainObject.Predmet.SudioniciListAdressOIB_1">
      <item>FINA Regionalni centar Zagreb, OIB 85821130368, Trg svibanjskih žrtava 1995. Br. 1,10000 Zagreb</item>
      <item>INTERGRANIT d.o.o., OIB 25154632797, Trg J.F. Kennedya 6/b,10000 Zagreb</item>
      <item>Slavica Ivanković, OIB 05357145417, Ljubijska 55,10000 Zagreb</item>
      <item>Slavica Ivanković, OIB 05357145417, Ljubijska 55,10000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25154632797</item>
      <item>, OIB 05357145417</item>
      <item>, OIB 05357145417</item>
    </izvorni_sadrzaj>
    <derivirana_varijabla naziv="DomainObject.Predmet.SudioniciListNazivOIB_1">
      <item>, OIB 85821130368</item>
      <item>, OIB 25154632797</item>
      <item>, OIB 05357145417</item>
      <item>, OIB 05357145417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B362CF9-5169-4574-B576-3D171A07FE2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357</properties:Words>
  <properties:Characters>1857</properties:Characters>
  <properties:Lines>56</properties:Lines>
  <properties:Paragraphs>20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2220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2017-04-10T11:33:00Z</dcterms:created>
  <dc:creator>Vesna Fundurulić Perišin</dc:creator>
  <cp:lastModifiedBy>Zlatka Plivelić</cp:lastModifiedBy>
  <cp:lastPrinted>2017-04-10T11:35:00Z</cp:lastPrinted>
  <dcterms:modified xmlns:xsi="http://www.w3.org/2001/XMLSchema-instance" xsi:type="dcterms:W3CDTF">2017-04-11T13:20:00Z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true</vt:bool>
  </prop:property>
  <prop:property name="BrojStranica" pid="5" fmtid="{D5CDD505-2E9C-101B-9397-08002B2CF9AE}">
    <vt:i4>2</vt:i4>
  </prop:property>
</prop:Properties>
</file>