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58" w:type="dxa"/>
        <w:tblInd w:w="-336" w:type="dxa"/>
        <w:tblLook w:val="04A0" w:firstRow="1" w:lastRow="0" w:firstColumn="1" w:lastColumn="0" w:noHBand="0" w:noVBand="1"/>
      </w:tblPr>
      <w:tblGrid>
        <w:gridCol w:w="336"/>
        <w:gridCol w:w="3376"/>
        <w:gridCol w:w="5946"/>
      </w:tblGrid>
      <w:tr w:rsidR="00B92B86" w:rsidRPr="00E83404" w:rsidTr="0024214F">
        <w:trPr>
          <w:gridBefore w:val="1"/>
          <w:gridAfter w:val="1"/>
          <w:wBefore w:w="336" w:type="dxa"/>
          <w:wAfter w:w="5946" w:type="dxa"/>
        </w:trPr>
        <w:tc>
          <w:tcPr>
            <w:tcW w:w="3376" w:type="dxa"/>
            <w:shd w:val="clear" w:color="auto" w:fill="auto"/>
          </w:tcPr>
          <w:p w:rsidR="00B92B86" w:rsidRPr="00E83404" w:rsidRDefault="005E1D89" w:rsidP="00CF65B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404">
              <w:rPr>
                <w:rFonts w:ascii="Arial" w:hAnsi="Arial" w:cs="Arial"/>
                <w:noProof/>
              </w:rPr>
              <w:drawing>
                <wp:inline distT="0" distB="0" distL="0" distR="0" wp14:anchorId="67B9ABF9" wp14:editId="59074F5D">
                  <wp:extent cx="533400" cy="6096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2B86" w:rsidRPr="00E83404" w:rsidRDefault="003D37F4" w:rsidP="00CF65B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404">
              <w:rPr>
                <w:rFonts w:ascii="Arial" w:hAnsi="Arial" w:cs="Arial"/>
              </w:rPr>
              <w:t>Republika Hrvatska</w:t>
            </w:r>
          </w:p>
          <w:p w:rsidR="00E454C5" w:rsidRPr="00E83404" w:rsidRDefault="00E454C5" w:rsidP="00CF65B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404">
              <w:rPr>
                <w:rFonts w:ascii="Arial" w:hAnsi="Arial" w:cs="Arial"/>
              </w:rPr>
              <w:t>Općinski sud u Virovitici</w:t>
            </w:r>
          </w:p>
          <w:p w:rsidR="00B92B86" w:rsidRPr="00E83404" w:rsidRDefault="00E454C5" w:rsidP="00E834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404">
              <w:rPr>
                <w:rFonts w:ascii="Arial" w:hAnsi="Arial" w:cs="Arial"/>
              </w:rPr>
              <w:t>Virovitica, T</w:t>
            </w:r>
            <w:r w:rsidR="00E83404">
              <w:rPr>
                <w:rFonts w:ascii="Arial" w:hAnsi="Arial" w:cs="Arial"/>
              </w:rPr>
              <w:t xml:space="preserve">. </w:t>
            </w:r>
            <w:r w:rsidRPr="00E83404">
              <w:rPr>
                <w:rFonts w:ascii="Arial" w:hAnsi="Arial" w:cs="Arial"/>
              </w:rPr>
              <w:t>Masaryka 8</w:t>
            </w:r>
          </w:p>
        </w:tc>
      </w:tr>
      <w:tr w:rsidR="0024214F" w:rsidRPr="00E83404" w:rsidTr="0024214F">
        <w:tc>
          <w:tcPr>
            <w:tcW w:w="9658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14F" w:rsidRPr="00E83404" w:rsidRDefault="0024214F" w:rsidP="00CE14AB">
            <w:pPr>
              <w:pStyle w:val="VSVerzija"/>
              <w:ind w:right="282"/>
              <w:jc w:val="right"/>
              <w:rPr>
                <w:rFonts w:ascii="Arial" w:hAnsi="Arial" w:cs="Arial"/>
              </w:rPr>
            </w:pPr>
            <w:r w:rsidRPr="00E83404">
              <w:rPr>
                <w:rFonts w:ascii="Arial" w:hAnsi="Arial" w:cs="Arial"/>
              </w:rPr>
              <w:t>Poslovni broj: Z-</w:t>
            </w:r>
            <w:r w:rsidR="00CE14AB">
              <w:rPr>
                <w:rFonts w:ascii="Arial" w:hAnsi="Arial" w:cs="Arial"/>
              </w:rPr>
              <w:t>6476</w:t>
            </w:r>
            <w:r w:rsidR="00AB0334">
              <w:rPr>
                <w:rFonts w:ascii="Arial" w:hAnsi="Arial" w:cs="Arial"/>
              </w:rPr>
              <w:t>/2024</w:t>
            </w:r>
            <w:r w:rsidR="00571B42">
              <w:rPr>
                <w:rFonts w:ascii="Arial" w:hAnsi="Arial" w:cs="Arial"/>
              </w:rPr>
              <w:t>-2</w:t>
            </w:r>
          </w:p>
        </w:tc>
      </w:tr>
    </w:tbl>
    <w:p w:rsidR="00E11D0F" w:rsidRDefault="00E11D0F" w:rsidP="0024214F">
      <w:pPr>
        <w:spacing w:after="0" w:line="240" w:lineRule="auto"/>
        <w:jc w:val="both"/>
        <w:rPr>
          <w:rFonts w:ascii="Arial" w:hAnsi="Arial" w:cs="Arial"/>
        </w:rPr>
      </w:pPr>
    </w:p>
    <w:p w:rsidR="00917212" w:rsidRDefault="00917212" w:rsidP="0024214F">
      <w:pPr>
        <w:spacing w:after="0" w:line="240" w:lineRule="auto"/>
        <w:jc w:val="both"/>
        <w:rPr>
          <w:rFonts w:ascii="Arial" w:hAnsi="Arial" w:cs="Arial"/>
        </w:rPr>
      </w:pPr>
    </w:p>
    <w:p w:rsidR="00917212" w:rsidRPr="00E83404" w:rsidRDefault="00917212" w:rsidP="0024214F">
      <w:pPr>
        <w:spacing w:after="0" w:line="240" w:lineRule="auto"/>
        <w:jc w:val="both"/>
        <w:rPr>
          <w:rFonts w:ascii="Arial" w:hAnsi="Arial" w:cs="Arial"/>
        </w:rPr>
      </w:pPr>
    </w:p>
    <w:p w:rsidR="0024214F" w:rsidRPr="00E83404" w:rsidRDefault="0024214F" w:rsidP="0024214F">
      <w:pPr>
        <w:spacing w:after="0" w:line="240" w:lineRule="auto"/>
        <w:jc w:val="center"/>
        <w:rPr>
          <w:rFonts w:ascii="Arial" w:hAnsi="Arial" w:cs="Arial"/>
          <w:lang w:val="sl-SI"/>
        </w:rPr>
      </w:pPr>
      <w:r w:rsidRPr="00E83404">
        <w:rPr>
          <w:rFonts w:ascii="Arial" w:hAnsi="Arial" w:cs="Arial"/>
          <w:lang w:val="sl-SI"/>
        </w:rPr>
        <w:t>R E P U B L I K A   H R V A T S K A</w:t>
      </w:r>
    </w:p>
    <w:p w:rsidR="0024214F" w:rsidRPr="00E83404" w:rsidRDefault="0024214F" w:rsidP="0024214F">
      <w:pPr>
        <w:spacing w:after="0" w:line="240" w:lineRule="auto"/>
        <w:jc w:val="center"/>
        <w:rPr>
          <w:rFonts w:ascii="Arial" w:hAnsi="Arial" w:cs="Arial"/>
          <w:lang w:val="sl-SI"/>
        </w:rPr>
      </w:pPr>
    </w:p>
    <w:p w:rsidR="0024214F" w:rsidRPr="00E83404" w:rsidRDefault="0024214F" w:rsidP="0024214F">
      <w:pPr>
        <w:spacing w:after="0" w:line="240" w:lineRule="auto"/>
        <w:jc w:val="center"/>
        <w:rPr>
          <w:rFonts w:ascii="Arial" w:hAnsi="Arial" w:cs="Arial"/>
          <w:lang w:val="sl-SI"/>
        </w:rPr>
      </w:pPr>
      <w:r w:rsidRPr="00E83404">
        <w:rPr>
          <w:rFonts w:ascii="Arial" w:hAnsi="Arial" w:cs="Arial"/>
          <w:lang w:val="sl-SI"/>
        </w:rPr>
        <w:t>R J E Š E NJ E</w:t>
      </w:r>
    </w:p>
    <w:p w:rsidR="00E11D0F" w:rsidRDefault="00E11D0F" w:rsidP="0024214F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:rsidR="00917212" w:rsidRPr="00E83404" w:rsidRDefault="00917212" w:rsidP="0024214F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:rsidR="00F32DF7" w:rsidRDefault="0024214F" w:rsidP="0024214F">
      <w:pPr>
        <w:spacing w:after="0" w:line="240" w:lineRule="auto"/>
        <w:jc w:val="both"/>
        <w:rPr>
          <w:rFonts w:ascii="Arial" w:hAnsi="Arial" w:cs="Arial"/>
        </w:rPr>
      </w:pPr>
      <w:r w:rsidRPr="00E83404">
        <w:rPr>
          <w:rFonts w:ascii="Arial" w:hAnsi="Arial" w:cs="Arial"/>
        </w:rPr>
        <w:tab/>
        <w:t xml:space="preserve">Općinski sud u Virovitici, po sucu Darku Barišiću, u zemljišnoknjižnom predmetu po prijedlogu </w:t>
      </w:r>
      <w:r w:rsidR="004A133D" w:rsidRPr="005273BE">
        <w:rPr>
          <w:rFonts w:ascii="Arial" w:hAnsi="Arial" w:cs="Arial"/>
        </w:rPr>
        <w:t>predlagatelj</w:t>
      </w:r>
      <w:r w:rsidR="00F9026A" w:rsidRPr="005273BE">
        <w:rPr>
          <w:rFonts w:ascii="Arial" w:hAnsi="Arial" w:cs="Arial"/>
        </w:rPr>
        <w:t xml:space="preserve">a </w:t>
      </w:r>
      <w:r w:rsidR="00C94CAF">
        <w:rPr>
          <w:rFonts w:ascii="Arial" w:hAnsi="Arial" w:cs="Arial"/>
        </w:rPr>
        <w:t xml:space="preserve">Karla Tomića, OIB: 13443917788, iz Dugog Sela Lukačkog, Svetog Trojstva 97, </w:t>
      </w:r>
      <w:r w:rsidR="00BB7D5D">
        <w:rPr>
          <w:rFonts w:ascii="Arial" w:hAnsi="Arial" w:cs="Arial"/>
        </w:rPr>
        <w:t>zastu</w:t>
      </w:r>
      <w:r w:rsidR="00A8089F">
        <w:rPr>
          <w:rFonts w:ascii="Arial" w:hAnsi="Arial" w:cs="Arial"/>
        </w:rPr>
        <w:t>pan</w:t>
      </w:r>
      <w:r w:rsidR="00F9026A">
        <w:rPr>
          <w:rFonts w:ascii="Arial" w:hAnsi="Arial" w:cs="Arial"/>
        </w:rPr>
        <w:t>og</w:t>
      </w:r>
      <w:r w:rsidR="00A8089F">
        <w:rPr>
          <w:rFonts w:ascii="Arial" w:hAnsi="Arial" w:cs="Arial"/>
        </w:rPr>
        <w:t xml:space="preserve"> </w:t>
      </w:r>
      <w:r w:rsidR="00253E11" w:rsidRPr="00E83404">
        <w:rPr>
          <w:rFonts w:ascii="Arial" w:hAnsi="Arial" w:cs="Arial"/>
        </w:rPr>
        <w:t>po</w:t>
      </w:r>
      <w:r w:rsidR="00197E9B" w:rsidRPr="00E83404">
        <w:rPr>
          <w:rFonts w:ascii="Arial" w:hAnsi="Arial" w:cs="Arial"/>
        </w:rPr>
        <w:t xml:space="preserve"> punomoćniku Darku Mariću, odvjetniku iz Pitomače, </w:t>
      </w:r>
      <w:r w:rsidR="00EA11D1" w:rsidRPr="00E83404">
        <w:rPr>
          <w:rFonts w:ascii="Arial" w:hAnsi="Arial" w:cs="Arial"/>
        </w:rPr>
        <w:t>Trg k. Tomislava 14,</w:t>
      </w:r>
      <w:r w:rsidR="00602DCB">
        <w:rPr>
          <w:rFonts w:ascii="Arial" w:hAnsi="Arial" w:cs="Arial"/>
        </w:rPr>
        <w:t xml:space="preserve"> protiv protustranke Božice Tomić, OIB: 33389323943, iz Pitomače, Janka Draškovića 20, </w:t>
      </w:r>
      <w:r w:rsidR="00260238" w:rsidRPr="00E83404">
        <w:rPr>
          <w:rFonts w:ascii="Arial" w:hAnsi="Arial" w:cs="Arial"/>
        </w:rPr>
        <w:t>r</w:t>
      </w:r>
      <w:r w:rsidRPr="00E83404">
        <w:rPr>
          <w:rFonts w:ascii="Arial" w:hAnsi="Arial" w:cs="Arial"/>
        </w:rPr>
        <w:t xml:space="preserve">adi pokretanja </w:t>
      </w:r>
      <w:r w:rsidRPr="00E83404">
        <w:rPr>
          <w:rFonts w:ascii="Arial" w:eastAsiaTheme="minorHAnsi" w:hAnsi="Arial" w:cs="Arial"/>
          <w:lang w:eastAsia="en-US"/>
        </w:rPr>
        <w:t>pojedinačnog z</w:t>
      </w:r>
      <w:r w:rsidRPr="00E83404">
        <w:rPr>
          <w:rFonts w:ascii="Arial" w:hAnsi="Arial" w:cs="Arial"/>
        </w:rPr>
        <w:t>emljišnoknjižnog ispravnog postupka,</w:t>
      </w:r>
      <w:r w:rsidR="004B1D26">
        <w:rPr>
          <w:rFonts w:ascii="Arial" w:hAnsi="Arial" w:cs="Arial"/>
        </w:rPr>
        <w:t xml:space="preserve"> </w:t>
      </w:r>
      <w:r w:rsidR="0045296A">
        <w:rPr>
          <w:rFonts w:ascii="Arial" w:hAnsi="Arial" w:cs="Arial"/>
        </w:rPr>
        <w:t>2</w:t>
      </w:r>
      <w:r w:rsidR="00F93F6D">
        <w:rPr>
          <w:rFonts w:ascii="Arial" w:hAnsi="Arial" w:cs="Arial"/>
        </w:rPr>
        <w:t>9</w:t>
      </w:r>
      <w:r w:rsidR="00C94CAF">
        <w:rPr>
          <w:rFonts w:ascii="Arial" w:hAnsi="Arial" w:cs="Arial"/>
        </w:rPr>
        <w:t>. kolovoza 2024.,</w:t>
      </w:r>
    </w:p>
    <w:p w:rsidR="0024214F" w:rsidRPr="00E83404" w:rsidRDefault="0024214F" w:rsidP="0024214F">
      <w:pPr>
        <w:spacing w:after="0" w:line="240" w:lineRule="auto"/>
        <w:jc w:val="both"/>
        <w:rPr>
          <w:rFonts w:ascii="Arial" w:hAnsi="Arial" w:cs="Arial"/>
        </w:rPr>
      </w:pPr>
    </w:p>
    <w:p w:rsidR="0024214F" w:rsidRPr="00E83404" w:rsidRDefault="0024214F" w:rsidP="0024214F">
      <w:pPr>
        <w:pStyle w:val="Tijeloteksta"/>
        <w:jc w:val="center"/>
        <w:rPr>
          <w:rFonts w:ascii="Arial" w:hAnsi="Arial" w:cs="Arial"/>
          <w:szCs w:val="24"/>
        </w:rPr>
      </w:pPr>
      <w:r w:rsidRPr="00E83404">
        <w:rPr>
          <w:rFonts w:ascii="Arial" w:hAnsi="Arial" w:cs="Arial"/>
          <w:szCs w:val="24"/>
        </w:rPr>
        <w:t>r i j e š i o   j e</w:t>
      </w:r>
    </w:p>
    <w:p w:rsidR="0024214F" w:rsidRDefault="0024214F" w:rsidP="0024214F">
      <w:pPr>
        <w:pStyle w:val="Tijeloteksta"/>
        <w:rPr>
          <w:rFonts w:ascii="Arial" w:hAnsi="Arial" w:cs="Arial"/>
          <w:szCs w:val="24"/>
        </w:rPr>
      </w:pPr>
    </w:p>
    <w:p w:rsidR="0024214F" w:rsidRPr="00D6654A" w:rsidRDefault="0024214F" w:rsidP="00D6654A">
      <w:pPr>
        <w:pStyle w:val="Tijeloteksta"/>
        <w:numPr>
          <w:ilvl w:val="0"/>
          <w:numId w:val="9"/>
        </w:numPr>
        <w:rPr>
          <w:rFonts w:ascii="Arial" w:hAnsi="Arial" w:cs="Arial"/>
          <w:szCs w:val="24"/>
        </w:rPr>
      </w:pPr>
      <w:r w:rsidRPr="00ED2E3D">
        <w:rPr>
          <w:rFonts w:ascii="Arial" w:hAnsi="Arial" w:cs="Arial"/>
          <w:szCs w:val="24"/>
        </w:rPr>
        <w:t xml:space="preserve">Otvara se pojedinačni zemljišnoknjižni ispravni postupak za zk. ul. br. </w:t>
      </w:r>
      <w:r w:rsidR="00C94CAF">
        <w:rPr>
          <w:rFonts w:ascii="Arial" w:hAnsi="Arial" w:cs="Arial"/>
          <w:szCs w:val="24"/>
        </w:rPr>
        <w:t>617 k. o. Sedlarica.</w:t>
      </w:r>
    </w:p>
    <w:p w:rsidR="00ED2E3D" w:rsidRDefault="00ED2E3D" w:rsidP="00C54BF8">
      <w:pPr>
        <w:pStyle w:val="Tijeloteksta"/>
        <w:ind w:left="1430"/>
        <w:rPr>
          <w:rFonts w:ascii="Arial" w:hAnsi="Arial" w:cs="Arial"/>
          <w:szCs w:val="24"/>
        </w:rPr>
      </w:pPr>
    </w:p>
    <w:p w:rsidR="0024214F" w:rsidRDefault="0024214F" w:rsidP="00C54BF8">
      <w:pPr>
        <w:pStyle w:val="Tijeloteksta"/>
        <w:numPr>
          <w:ilvl w:val="0"/>
          <w:numId w:val="9"/>
        </w:numPr>
        <w:rPr>
          <w:rFonts w:ascii="Arial" w:hAnsi="Arial" w:cs="Arial"/>
          <w:szCs w:val="24"/>
        </w:rPr>
      </w:pPr>
      <w:r w:rsidRPr="00ED2E3D">
        <w:rPr>
          <w:rFonts w:ascii="Arial" w:hAnsi="Arial" w:cs="Arial"/>
          <w:szCs w:val="24"/>
        </w:rPr>
        <w:t>U zemljišnoknjiž</w:t>
      </w:r>
      <w:r w:rsidR="00A128C0">
        <w:rPr>
          <w:rFonts w:ascii="Arial" w:hAnsi="Arial" w:cs="Arial"/>
          <w:szCs w:val="24"/>
        </w:rPr>
        <w:t>n</w:t>
      </w:r>
      <w:r w:rsidR="00C94CAF">
        <w:rPr>
          <w:rFonts w:ascii="Arial" w:hAnsi="Arial" w:cs="Arial"/>
          <w:szCs w:val="24"/>
        </w:rPr>
        <w:t xml:space="preserve">om ulošku navedenom </w:t>
      </w:r>
      <w:r w:rsidR="00533E78">
        <w:rPr>
          <w:rFonts w:ascii="Arial" w:hAnsi="Arial" w:cs="Arial"/>
          <w:szCs w:val="24"/>
        </w:rPr>
        <w:t xml:space="preserve">u </w:t>
      </w:r>
      <w:r w:rsidRPr="00ED2E3D">
        <w:rPr>
          <w:rFonts w:ascii="Arial" w:hAnsi="Arial" w:cs="Arial"/>
          <w:szCs w:val="24"/>
        </w:rPr>
        <w:t>toč</w:t>
      </w:r>
      <w:r w:rsidR="00C54BF8">
        <w:rPr>
          <w:rFonts w:ascii="Arial" w:hAnsi="Arial" w:cs="Arial"/>
          <w:szCs w:val="24"/>
        </w:rPr>
        <w:t>ci I.</w:t>
      </w:r>
      <w:r w:rsidRPr="00ED2E3D">
        <w:rPr>
          <w:rFonts w:ascii="Arial" w:hAnsi="Arial" w:cs="Arial"/>
          <w:szCs w:val="24"/>
        </w:rPr>
        <w:t xml:space="preserve"> ovog rješenja zabilježit će se da je otvoren pojedinačni zemljišnoknjižni ispravni postupak.</w:t>
      </w:r>
    </w:p>
    <w:p w:rsidR="00ED2E3D" w:rsidRDefault="00ED2E3D" w:rsidP="00C54BF8">
      <w:pPr>
        <w:pStyle w:val="Odlomakpopisa"/>
        <w:spacing w:after="0" w:line="240" w:lineRule="auto"/>
        <w:rPr>
          <w:rFonts w:ascii="Arial" w:hAnsi="Arial" w:cs="Arial"/>
        </w:rPr>
      </w:pPr>
    </w:p>
    <w:p w:rsidR="000833FE" w:rsidRDefault="0024214F" w:rsidP="000833FE">
      <w:pPr>
        <w:pStyle w:val="Tijeloteksta"/>
        <w:numPr>
          <w:ilvl w:val="0"/>
          <w:numId w:val="9"/>
        </w:numPr>
        <w:rPr>
          <w:rFonts w:ascii="Arial" w:hAnsi="Arial" w:cs="Arial"/>
          <w:szCs w:val="24"/>
        </w:rPr>
      </w:pPr>
      <w:r w:rsidRPr="00ED2E3D">
        <w:rPr>
          <w:rFonts w:ascii="Arial" w:hAnsi="Arial" w:cs="Arial"/>
          <w:szCs w:val="24"/>
        </w:rPr>
        <w:t>Nalaže se zemljišnoknjižnom odjelu ovog suda upis zabilježbe otvorenog pojedinačnog zemljišnoknjižnog ispravnog postupka u zemljišnoknjižn</w:t>
      </w:r>
      <w:r w:rsidR="00AB7AFA">
        <w:rPr>
          <w:rFonts w:ascii="Arial" w:hAnsi="Arial" w:cs="Arial"/>
          <w:szCs w:val="24"/>
        </w:rPr>
        <w:t xml:space="preserve">om ulošku navedenom </w:t>
      </w:r>
      <w:r w:rsidR="001D3EAD">
        <w:rPr>
          <w:rFonts w:ascii="Arial" w:hAnsi="Arial" w:cs="Arial"/>
          <w:szCs w:val="24"/>
        </w:rPr>
        <w:t xml:space="preserve">u </w:t>
      </w:r>
      <w:r w:rsidR="00C54BF8">
        <w:rPr>
          <w:rFonts w:ascii="Arial" w:hAnsi="Arial" w:cs="Arial"/>
          <w:szCs w:val="24"/>
        </w:rPr>
        <w:t>točci I.</w:t>
      </w:r>
      <w:r w:rsidRPr="00ED2E3D">
        <w:rPr>
          <w:rFonts w:ascii="Arial" w:hAnsi="Arial" w:cs="Arial"/>
          <w:szCs w:val="24"/>
        </w:rPr>
        <w:t xml:space="preserve"> ovog rješenja.</w:t>
      </w:r>
    </w:p>
    <w:p w:rsidR="00A83212" w:rsidRDefault="00A83212" w:rsidP="00A83212">
      <w:pPr>
        <w:pStyle w:val="Odlomakpopisa"/>
        <w:spacing w:after="0" w:line="240" w:lineRule="auto"/>
        <w:rPr>
          <w:rFonts w:ascii="Arial" w:hAnsi="Arial" w:cs="Arial"/>
        </w:rPr>
      </w:pPr>
    </w:p>
    <w:p w:rsidR="00025895" w:rsidRDefault="0024214F" w:rsidP="00A83212">
      <w:pPr>
        <w:pStyle w:val="Tijeloteksta"/>
        <w:numPr>
          <w:ilvl w:val="0"/>
          <w:numId w:val="9"/>
        </w:numPr>
        <w:rPr>
          <w:rFonts w:ascii="Arial" w:hAnsi="Arial" w:cs="Arial"/>
          <w:szCs w:val="24"/>
        </w:rPr>
      </w:pPr>
      <w:r w:rsidRPr="00A83212">
        <w:rPr>
          <w:rFonts w:ascii="Arial" w:hAnsi="Arial" w:cs="Arial"/>
          <w:szCs w:val="24"/>
        </w:rPr>
        <w:t xml:space="preserve">Općinski sud u Virovitici, Zemljišnoknjižni odjel u Pitomači, objavljuje da je po prijedlogu </w:t>
      </w:r>
      <w:r w:rsidR="00857CBF" w:rsidRPr="00A83212">
        <w:rPr>
          <w:rFonts w:ascii="Arial" w:hAnsi="Arial" w:cs="Arial"/>
          <w:szCs w:val="24"/>
        </w:rPr>
        <w:t>predlagatelja</w:t>
      </w:r>
      <w:r w:rsidR="00533E78" w:rsidRPr="00A83212">
        <w:rPr>
          <w:rFonts w:ascii="Arial" w:hAnsi="Arial" w:cs="Arial"/>
          <w:szCs w:val="24"/>
        </w:rPr>
        <w:t xml:space="preserve"> </w:t>
      </w:r>
      <w:r w:rsidR="00AB7AFA">
        <w:rPr>
          <w:rFonts w:ascii="Arial" w:hAnsi="Arial" w:cs="Arial"/>
        </w:rPr>
        <w:t xml:space="preserve">Karla Tomića, OIB: 13443917788, iz Dugog Sela Lukačkog, Svetog Trojstva 97, zastupanog </w:t>
      </w:r>
      <w:r w:rsidR="00AB7AFA" w:rsidRPr="00E83404">
        <w:rPr>
          <w:rFonts w:ascii="Arial" w:hAnsi="Arial" w:cs="Arial"/>
        </w:rPr>
        <w:t>po punomoćniku Darku Mariću, odvjetniku iz Pitomače, Trg k. Tomislava 14,</w:t>
      </w:r>
      <w:r w:rsidR="00AB7AFA">
        <w:rPr>
          <w:rFonts w:ascii="Arial" w:hAnsi="Arial" w:cs="Arial"/>
        </w:rPr>
        <w:t xml:space="preserve"> </w:t>
      </w:r>
      <w:r w:rsidR="00602DCB">
        <w:rPr>
          <w:rFonts w:ascii="Arial" w:hAnsi="Arial" w:cs="Arial"/>
        </w:rPr>
        <w:t xml:space="preserve">protiv protustranke Božice Tomić, OIB: 33389323943, iz Pitomače, Janka Draškovića 20, </w:t>
      </w:r>
      <w:r w:rsidR="004B1D26">
        <w:rPr>
          <w:rFonts w:ascii="Arial" w:hAnsi="Arial" w:cs="Arial"/>
        </w:rPr>
        <w:t>p</w:t>
      </w:r>
      <w:r w:rsidR="00EF2923" w:rsidRPr="00A83212">
        <w:rPr>
          <w:rFonts w:ascii="Arial" w:hAnsi="Arial" w:cs="Arial"/>
          <w:szCs w:val="24"/>
        </w:rPr>
        <w:t>o</w:t>
      </w:r>
      <w:r w:rsidRPr="00A83212">
        <w:rPr>
          <w:rFonts w:ascii="Arial" w:hAnsi="Arial" w:cs="Arial"/>
          <w:szCs w:val="24"/>
        </w:rPr>
        <w:t xml:space="preserve">krenut pojedinačni zk. ispravni postupak na osnovu faktičnog stanja posjeda glede nekretnina upisanih u </w:t>
      </w:r>
      <w:r w:rsidR="00184A12" w:rsidRPr="00A83212">
        <w:rPr>
          <w:rFonts w:ascii="Arial" w:hAnsi="Arial" w:cs="Arial"/>
          <w:szCs w:val="24"/>
        </w:rPr>
        <w:t>zk.</w:t>
      </w:r>
      <w:r w:rsidR="004F3F4D" w:rsidRPr="00A83212">
        <w:rPr>
          <w:rFonts w:ascii="Arial" w:hAnsi="Arial" w:cs="Arial"/>
          <w:szCs w:val="24"/>
        </w:rPr>
        <w:t xml:space="preserve"> ul. br.</w:t>
      </w:r>
      <w:r w:rsidR="00AB7AFA">
        <w:rPr>
          <w:rFonts w:ascii="Arial" w:hAnsi="Arial" w:cs="Arial"/>
          <w:szCs w:val="24"/>
        </w:rPr>
        <w:t xml:space="preserve"> </w:t>
      </w:r>
      <w:r w:rsidR="00274B19" w:rsidRPr="00714403">
        <w:rPr>
          <w:rFonts w:ascii="Arial" w:hAnsi="Arial" w:cs="Arial"/>
          <w:szCs w:val="24"/>
        </w:rPr>
        <w:t xml:space="preserve">617 k.o. Stari Gradac i to: - čkbr. 625/1 Vinograd i livada u otrovanskom bregu sa 364 čhv, - čkbr. 625/2 Put u Otrovanskom bregu sa </w:t>
      </w:r>
      <w:r w:rsidR="00C765BE">
        <w:rPr>
          <w:rFonts w:ascii="Arial" w:hAnsi="Arial" w:cs="Arial"/>
          <w:szCs w:val="24"/>
        </w:rPr>
        <w:t xml:space="preserve">168 m2 (put sa 168 m2), </w:t>
      </w:r>
      <w:r w:rsidR="00274B19" w:rsidRPr="00714403">
        <w:rPr>
          <w:rFonts w:ascii="Arial" w:hAnsi="Arial" w:cs="Arial"/>
          <w:szCs w:val="24"/>
        </w:rPr>
        <w:t>kao zk. suvlasnici upisani su Prepelec Grga, Sedlarica u 16/64 dijela, Petrović Marko, St. Gradac 138 u 1/64 dijela, Špegalj Manda, St. Gradac 6 u 1/64 dijela, Erdelji Mara, St. Gradac 197 u 1/64 dijela, Petrović Ivan, Zagreb, Laginjina 4 u 1/64 dij</w:t>
      </w:r>
      <w:r w:rsidR="00274B19">
        <w:rPr>
          <w:rFonts w:ascii="Arial" w:hAnsi="Arial" w:cs="Arial"/>
        </w:rPr>
        <w:t>ela</w:t>
      </w:r>
      <w:r w:rsidR="00274B19" w:rsidRPr="00714403">
        <w:rPr>
          <w:rFonts w:ascii="Arial" w:hAnsi="Arial" w:cs="Arial"/>
          <w:szCs w:val="24"/>
        </w:rPr>
        <w:t>, Tomić Božica, OIB: 33389323943, Pitomača, Janka Draškovića 20 u 44/64 dijela.</w:t>
      </w:r>
    </w:p>
    <w:p w:rsidR="00A83212" w:rsidRDefault="00A83212" w:rsidP="00CA2889">
      <w:pPr>
        <w:pStyle w:val="Odlomakpopisa"/>
        <w:spacing w:after="0" w:line="240" w:lineRule="auto"/>
        <w:rPr>
          <w:rFonts w:ascii="Arial" w:hAnsi="Arial" w:cs="Arial"/>
        </w:rPr>
      </w:pPr>
    </w:p>
    <w:p w:rsidR="0024214F" w:rsidRPr="00A83212" w:rsidRDefault="0024214F" w:rsidP="00A83212">
      <w:pPr>
        <w:pStyle w:val="Tijeloteksta"/>
        <w:numPr>
          <w:ilvl w:val="0"/>
          <w:numId w:val="9"/>
        </w:numPr>
        <w:rPr>
          <w:rFonts w:ascii="Arial" w:hAnsi="Arial" w:cs="Arial"/>
          <w:szCs w:val="24"/>
        </w:rPr>
      </w:pPr>
      <w:r w:rsidRPr="00A83212">
        <w:rPr>
          <w:rFonts w:ascii="Arial" w:hAnsi="Arial" w:cs="Arial"/>
        </w:rPr>
        <w:lastRenderedPageBreak/>
        <w:t>Pozivaju se svi koji polažu bilo kakvo pravo na navedenim nekretninama da svoju prijavu, odnosno prigovor stave ovom sudu u roku od 30 dana od dana objave ovog oglasa, jer će se nakon toga provesti i okončati postupak na temelju činjenica utvrđenih u postupku.</w:t>
      </w:r>
    </w:p>
    <w:p w:rsidR="00091EA9" w:rsidRDefault="00091EA9" w:rsidP="0024214F">
      <w:pPr>
        <w:pStyle w:val="Tijeloteksta"/>
        <w:rPr>
          <w:rFonts w:ascii="Arial" w:hAnsi="Arial" w:cs="Arial"/>
          <w:szCs w:val="24"/>
        </w:rPr>
      </w:pPr>
    </w:p>
    <w:p w:rsidR="0024214F" w:rsidRPr="00E83404" w:rsidRDefault="0024214F" w:rsidP="0024214F">
      <w:pPr>
        <w:pStyle w:val="Tijeloteksta"/>
        <w:jc w:val="center"/>
        <w:rPr>
          <w:rFonts w:ascii="Arial" w:hAnsi="Arial" w:cs="Arial"/>
          <w:szCs w:val="24"/>
        </w:rPr>
      </w:pPr>
      <w:r w:rsidRPr="00E83404">
        <w:rPr>
          <w:rFonts w:ascii="Arial" w:hAnsi="Arial" w:cs="Arial"/>
          <w:szCs w:val="24"/>
        </w:rPr>
        <w:t>Obrazloženje</w:t>
      </w:r>
    </w:p>
    <w:p w:rsidR="0024214F" w:rsidRPr="00E83404" w:rsidRDefault="0024214F" w:rsidP="0024214F">
      <w:pPr>
        <w:pStyle w:val="Tijeloteksta"/>
        <w:jc w:val="center"/>
        <w:rPr>
          <w:rFonts w:ascii="Arial" w:hAnsi="Arial" w:cs="Arial"/>
          <w:szCs w:val="24"/>
        </w:rPr>
      </w:pPr>
    </w:p>
    <w:p w:rsidR="0024214F" w:rsidRPr="00E83404" w:rsidRDefault="00357780" w:rsidP="0024214F">
      <w:pPr>
        <w:pStyle w:val="Tijeloteksta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1.</w:t>
      </w:r>
      <w:r w:rsidR="009F09BD" w:rsidRPr="00E83404">
        <w:rPr>
          <w:rFonts w:ascii="Arial" w:hAnsi="Arial" w:cs="Arial"/>
          <w:szCs w:val="24"/>
        </w:rPr>
        <w:tab/>
        <w:t>Predlagatelj</w:t>
      </w:r>
      <w:r w:rsidR="00857CBF">
        <w:rPr>
          <w:rFonts w:ascii="Arial" w:hAnsi="Arial" w:cs="Arial"/>
          <w:szCs w:val="24"/>
        </w:rPr>
        <w:t xml:space="preserve"> je podnio</w:t>
      </w:r>
      <w:r w:rsidR="00BA57A2">
        <w:rPr>
          <w:rFonts w:ascii="Arial" w:hAnsi="Arial" w:cs="Arial"/>
          <w:szCs w:val="24"/>
        </w:rPr>
        <w:t xml:space="preserve"> </w:t>
      </w:r>
      <w:r w:rsidR="00847E63" w:rsidRPr="00E83404">
        <w:rPr>
          <w:rFonts w:ascii="Arial" w:hAnsi="Arial" w:cs="Arial"/>
          <w:szCs w:val="24"/>
        </w:rPr>
        <w:t>pr</w:t>
      </w:r>
      <w:r w:rsidR="0024214F" w:rsidRPr="00E83404">
        <w:rPr>
          <w:rFonts w:ascii="Arial" w:hAnsi="Arial" w:cs="Arial"/>
          <w:szCs w:val="24"/>
        </w:rPr>
        <w:t>ijedlog za otvaranje pojedinačnog zemljišnoknjižnog postupka.</w:t>
      </w:r>
    </w:p>
    <w:p w:rsidR="0024214F" w:rsidRPr="00E83404" w:rsidRDefault="0024214F" w:rsidP="0024214F">
      <w:pPr>
        <w:pStyle w:val="Tijeloteksta"/>
        <w:rPr>
          <w:rFonts w:ascii="Arial" w:hAnsi="Arial" w:cs="Arial"/>
          <w:szCs w:val="24"/>
        </w:rPr>
      </w:pPr>
    </w:p>
    <w:p w:rsidR="0024214F" w:rsidRPr="00E83404" w:rsidRDefault="00357780" w:rsidP="0024214F">
      <w:pPr>
        <w:pStyle w:val="Tijeloteksta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2.</w:t>
      </w:r>
      <w:r w:rsidR="0024214F" w:rsidRPr="00E83404">
        <w:rPr>
          <w:rFonts w:ascii="Arial" w:hAnsi="Arial" w:cs="Arial"/>
          <w:szCs w:val="24"/>
        </w:rPr>
        <w:tab/>
        <w:t xml:space="preserve">Kako je uvidom u spomenuti prijedlog te priložene isprave utvrđeno da postoji opravdani razlog za provedbu pojedinačnog zemljišnoknjižnog ispravnog postupka budući da </w:t>
      </w:r>
      <w:r w:rsidR="006C1206" w:rsidRPr="00E83404">
        <w:rPr>
          <w:rFonts w:ascii="Arial" w:hAnsi="Arial" w:cs="Arial"/>
          <w:szCs w:val="24"/>
        </w:rPr>
        <w:t>je predlagatelj</w:t>
      </w:r>
      <w:r w:rsidR="00857CBF">
        <w:rPr>
          <w:rFonts w:ascii="Arial" w:hAnsi="Arial" w:cs="Arial"/>
          <w:szCs w:val="24"/>
        </w:rPr>
        <w:t xml:space="preserve"> učinio</w:t>
      </w:r>
      <w:r w:rsidR="00C90E8A">
        <w:rPr>
          <w:rFonts w:ascii="Arial" w:hAnsi="Arial" w:cs="Arial"/>
          <w:szCs w:val="24"/>
        </w:rPr>
        <w:t xml:space="preserve"> </w:t>
      </w:r>
      <w:r w:rsidR="0024214F" w:rsidRPr="00E83404">
        <w:rPr>
          <w:rFonts w:ascii="Arial" w:hAnsi="Arial" w:cs="Arial"/>
          <w:szCs w:val="24"/>
        </w:rPr>
        <w:t>vjerojatnim da</w:t>
      </w:r>
      <w:r w:rsidR="00805703" w:rsidRPr="00E83404">
        <w:rPr>
          <w:rFonts w:ascii="Arial" w:hAnsi="Arial" w:cs="Arial"/>
          <w:szCs w:val="24"/>
        </w:rPr>
        <w:t xml:space="preserve"> </w:t>
      </w:r>
      <w:r w:rsidR="00857CBF">
        <w:rPr>
          <w:rFonts w:ascii="Arial" w:hAnsi="Arial" w:cs="Arial"/>
          <w:szCs w:val="24"/>
        </w:rPr>
        <w:t>mu</w:t>
      </w:r>
      <w:r w:rsidR="001A7EBA" w:rsidRPr="00E83404">
        <w:rPr>
          <w:rFonts w:ascii="Arial" w:hAnsi="Arial" w:cs="Arial"/>
          <w:szCs w:val="24"/>
        </w:rPr>
        <w:t xml:space="preserve"> </w:t>
      </w:r>
      <w:r w:rsidR="00C34610" w:rsidRPr="00E83404">
        <w:rPr>
          <w:rFonts w:ascii="Arial" w:hAnsi="Arial" w:cs="Arial"/>
          <w:szCs w:val="24"/>
        </w:rPr>
        <w:t>p</w:t>
      </w:r>
      <w:r w:rsidR="0024214F" w:rsidRPr="00E83404">
        <w:rPr>
          <w:rFonts w:ascii="Arial" w:hAnsi="Arial" w:cs="Arial"/>
          <w:szCs w:val="24"/>
        </w:rPr>
        <w:t>ripada pravo koje u nj</w:t>
      </w:r>
      <w:r w:rsidR="001A7EBA" w:rsidRPr="00E83404">
        <w:rPr>
          <w:rFonts w:ascii="Arial" w:hAnsi="Arial" w:cs="Arial"/>
          <w:szCs w:val="24"/>
        </w:rPr>
        <w:t>e</w:t>
      </w:r>
      <w:r w:rsidR="00857CBF">
        <w:rPr>
          <w:rFonts w:ascii="Arial" w:hAnsi="Arial" w:cs="Arial"/>
          <w:szCs w:val="24"/>
        </w:rPr>
        <w:t>govu</w:t>
      </w:r>
      <w:r w:rsidR="0024214F" w:rsidRPr="00E83404">
        <w:rPr>
          <w:rFonts w:ascii="Arial" w:hAnsi="Arial" w:cs="Arial"/>
          <w:szCs w:val="24"/>
        </w:rPr>
        <w:t xml:space="preserve"> korist nije pisano, a radi čijeg bi upisa trebalo ispraviti zemljišnoknjižne upise u spomenutom ulošku, te su time ispunjene pretpostavke iz čl. 208. Zakona o zemljišnim knjigama ("Narodne novine" 63/19.), riješeno je kao u toč</w:t>
      </w:r>
      <w:r w:rsidR="00E979D8">
        <w:rPr>
          <w:rFonts w:ascii="Arial" w:hAnsi="Arial" w:cs="Arial"/>
          <w:szCs w:val="24"/>
        </w:rPr>
        <w:t>ci</w:t>
      </w:r>
      <w:r w:rsidR="0024214F" w:rsidRPr="00E83404">
        <w:rPr>
          <w:rFonts w:ascii="Arial" w:hAnsi="Arial" w:cs="Arial"/>
          <w:szCs w:val="24"/>
        </w:rPr>
        <w:t xml:space="preserve"> </w:t>
      </w:r>
      <w:r w:rsidR="006710D8">
        <w:rPr>
          <w:rFonts w:ascii="Arial" w:hAnsi="Arial" w:cs="Arial"/>
          <w:szCs w:val="24"/>
        </w:rPr>
        <w:t>I.</w:t>
      </w:r>
      <w:r w:rsidR="0024214F" w:rsidRPr="00E83404">
        <w:rPr>
          <w:rFonts w:ascii="Arial" w:hAnsi="Arial" w:cs="Arial"/>
          <w:szCs w:val="24"/>
        </w:rPr>
        <w:t xml:space="preserve"> izreke.</w:t>
      </w:r>
    </w:p>
    <w:p w:rsidR="0024214F" w:rsidRPr="00E83404" w:rsidRDefault="0024214F" w:rsidP="0024214F">
      <w:pPr>
        <w:pStyle w:val="Tijeloteksta"/>
        <w:rPr>
          <w:rFonts w:ascii="Arial" w:hAnsi="Arial" w:cs="Arial"/>
          <w:szCs w:val="24"/>
        </w:rPr>
      </w:pPr>
    </w:p>
    <w:p w:rsidR="0024214F" w:rsidRPr="00E83404" w:rsidRDefault="00357780" w:rsidP="0024214F">
      <w:pPr>
        <w:pStyle w:val="Tijeloteksta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3.</w:t>
      </w:r>
      <w:r w:rsidR="0024214F" w:rsidRPr="00E83404">
        <w:rPr>
          <w:rFonts w:ascii="Arial" w:hAnsi="Arial" w:cs="Arial"/>
          <w:szCs w:val="24"/>
        </w:rPr>
        <w:tab/>
        <w:t xml:space="preserve">Sukladno čl. 110. Pravilnika o unutarnjem ustroju, vođenju zemljišnih knjiga i obavljanju drugih poslova u zemljišnoknjižnim odjelima sudova (Zemljišnoknjižni poslovnik) – ("Narodne novine" 81/97., 109/02., 123/02., 153/02., 14/05., 60/10. i 55/13.), riješeno je kao u točkama </w:t>
      </w:r>
      <w:r w:rsidR="006710D8">
        <w:rPr>
          <w:rFonts w:ascii="Arial" w:hAnsi="Arial" w:cs="Arial"/>
          <w:szCs w:val="24"/>
        </w:rPr>
        <w:t>II. i III. i</w:t>
      </w:r>
      <w:r w:rsidR="0024214F" w:rsidRPr="00E83404">
        <w:rPr>
          <w:rFonts w:ascii="Arial" w:hAnsi="Arial" w:cs="Arial"/>
          <w:szCs w:val="24"/>
        </w:rPr>
        <w:t>zreke.</w:t>
      </w:r>
    </w:p>
    <w:p w:rsidR="0024214F" w:rsidRPr="00E83404" w:rsidRDefault="0024214F" w:rsidP="0024214F">
      <w:pPr>
        <w:pStyle w:val="Tijeloteksta"/>
        <w:rPr>
          <w:rFonts w:ascii="Arial" w:hAnsi="Arial" w:cs="Arial"/>
          <w:szCs w:val="24"/>
        </w:rPr>
      </w:pPr>
    </w:p>
    <w:p w:rsidR="000C62B9" w:rsidRDefault="0024214F" w:rsidP="00A87225">
      <w:pPr>
        <w:pStyle w:val="Tijeloteksta"/>
        <w:jc w:val="center"/>
        <w:rPr>
          <w:rFonts w:ascii="Arial" w:hAnsi="Arial" w:cs="Arial"/>
          <w:szCs w:val="24"/>
        </w:rPr>
      </w:pPr>
      <w:r w:rsidRPr="00E83404">
        <w:rPr>
          <w:rFonts w:ascii="Arial" w:hAnsi="Arial" w:cs="Arial"/>
          <w:szCs w:val="24"/>
        </w:rPr>
        <w:t>U Virovitici</w:t>
      </w:r>
      <w:r w:rsidR="00AE419A">
        <w:rPr>
          <w:rFonts w:ascii="Arial" w:hAnsi="Arial" w:cs="Arial"/>
          <w:szCs w:val="24"/>
        </w:rPr>
        <w:t xml:space="preserve"> </w:t>
      </w:r>
      <w:r w:rsidR="00A95D4D">
        <w:rPr>
          <w:rFonts w:ascii="Arial" w:hAnsi="Arial" w:cs="Arial"/>
          <w:szCs w:val="24"/>
        </w:rPr>
        <w:t>2</w:t>
      </w:r>
      <w:r w:rsidR="00F93F6D">
        <w:rPr>
          <w:rFonts w:ascii="Arial" w:hAnsi="Arial" w:cs="Arial"/>
          <w:szCs w:val="24"/>
        </w:rPr>
        <w:t>9</w:t>
      </w:r>
      <w:bookmarkStart w:id="0" w:name="_GoBack"/>
      <w:bookmarkEnd w:id="0"/>
      <w:r w:rsidR="000B1433">
        <w:rPr>
          <w:rFonts w:ascii="Arial" w:hAnsi="Arial" w:cs="Arial"/>
          <w:szCs w:val="24"/>
        </w:rPr>
        <w:t xml:space="preserve">. </w:t>
      </w:r>
      <w:r w:rsidR="00AB7AFA">
        <w:rPr>
          <w:rFonts w:ascii="Arial" w:hAnsi="Arial" w:cs="Arial"/>
          <w:szCs w:val="24"/>
        </w:rPr>
        <w:t>kolovoza 2024.</w:t>
      </w:r>
    </w:p>
    <w:p w:rsidR="0024214F" w:rsidRPr="00E83404" w:rsidRDefault="0024214F" w:rsidP="0024214F">
      <w:pPr>
        <w:spacing w:after="0" w:line="240" w:lineRule="auto"/>
        <w:ind w:right="-7"/>
        <w:jc w:val="both"/>
        <w:rPr>
          <w:rFonts w:ascii="Arial" w:hAnsi="Arial" w:cs="Arial"/>
          <w:szCs w:val="20"/>
        </w:rPr>
      </w:pPr>
    </w:p>
    <w:p w:rsidR="0024214F" w:rsidRPr="00E83404" w:rsidRDefault="0024214F" w:rsidP="0024214F">
      <w:pPr>
        <w:spacing w:after="0" w:line="240" w:lineRule="auto"/>
        <w:ind w:left="4248"/>
        <w:jc w:val="center"/>
        <w:rPr>
          <w:rFonts w:ascii="Arial" w:hAnsi="Arial" w:cs="Arial"/>
        </w:rPr>
      </w:pPr>
      <w:r w:rsidRPr="00E83404">
        <w:rPr>
          <w:rFonts w:ascii="Arial" w:hAnsi="Arial" w:cs="Arial"/>
        </w:rPr>
        <w:t>Sudac:</w:t>
      </w:r>
    </w:p>
    <w:p w:rsidR="0024214F" w:rsidRPr="00E83404" w:rsidRDefault="0024214F" w:rsidP="0024214F">
      <w:pPr>
        <w:spacing w:after="0" w:line="240" w:lineRule="auto"/>
        <w:ind w:left="4248"/>
        <w:jc w:val="center"/>
        <w:rPr>
          <w:rFonts w:ascii="Arial" w:hAnsi="Arial" w:cs="Arial"/>
        </w:rPr>
      </w:pPr>
    </w:p>
    <w:p w:rsidR="0024214F" w:rsidRPr="00E83404" w:rsidRDefault="0024214F" w:rsidP="0024214F">
      <w:pPr>
        <w:spacing w:after="0" w:line="240" w:lineRule="auto"/>
        <w:ind w:left="4248"/>
        <w:jc w:val="center"/>
        <w:rPr>
          <w:rFonts w:ascii="Arial" w:hAnsi="Arial" w:cs="Arial"/>
        </w:rPr>
      </w:pPr>
      <w:r w:rsidRPr="00E83404">
        <w:rPr>
          <w:rFonts w:ascii="Arial" w:hAnsi="Arial" w:cs="Arial"/>
        </w:rPr>
        <w:t>Darko Barišić</w:t>
      </w:r>
    </w:p>
    <w:p w:rsidR="000422D8" w:rsidRPr="00E83404" w:rsidRDefault="000422D8" w:rsidP="00B51B34">
      <w:pPr>
        <w:pStyle w:val="Tijeloteksta"/>
        <w:rPr>
          <w:rFonts w:ascii="Arial" w:hAnsi="Arial" w:cs="Arial"/>
          <w:szCs w:val="24"/>
        </w:rPr>
      </w:pPr>
    </w:p>
    <w:p w:rsidR="00A46EE7" w:rsidRDefault="00B51B34" w:rsidP="00B51B34">
      <w:pPr>
        <w:pStyle w:val="Tijeloteksta"/>
        <w:rPr>
          <w:rFonts w:ascii="Arial" w:hAnsi="Arial" w:cs="Arial"/>
          <w:szCs w:val="24"/>
        </w:rPr>
      </w:pPr>
      <w:r w:rsidRPr="00E83404">
        <w:rPr>
          <w:rFonts w:ascii="Arial" w:hAnsi="Arial" w:cs="Arial"/>
          <w:szCs w:val="24"/>
        </w:rPr>
        <w:tab/>
      </w:r>
      <w:r w:rsidR="0024214F" w:rsidRPr="00E83404">
        <w:rPr>
          <w:rFonts w:ascii="Arial" w:hAnsi="Arial" w:cs="Arial"/>
          <w:szCs w:val="24"/>
        </w:rPr>
        <w:t>Uputa o pravnom lijeku:</w:t>
      </w:r>
    </w:p>
    <w:p w:rsidR="00A719D2" w:rsidRPr="00E83404" w:rsidRDefault="00A719D2" w:rsidP="00B51B34">
      <w:pPr>
        <w:pStyle w:val="Tijeloteksta"/>
        <w:rPr>
          <w:rFonts w:ascii="Arial" w:hAnsi="Arial" w:cs="Arial"/>
          <w:szCs w:val="24"/>
        </w:rPr>
      </w:pPr>
    </w:p>
    <w:p w:rsidR="00022BC8" w:rsidRDefault="0024214F" w:rsidP="0024214F">
      <w:pPr>
        <w:pStyle w:val="Tijeloteksta"/>
        <w:rPr>
          <w:rFonts w:ascii="Arial" w:hAnsi="Arial" w:cs="Arial"/>
          <w:szCs w:val="24"/>
        </w:rPr>
      </w:pPr>
      <w:r w:rsidRPr="00E83404">
        <w:rPr>
          <w:rFonts w:ascii="Arial" w:hAnsi="Arial" w:cs="Arial"/>
          <w:szCs w:val="24"/>
        </w:rPr>
        <w:tab/>
        <w:t>Protiv ovog rješenja žalba nije dopuštena.</w:t>
      </w:r>
    </w:p>
    <w:p w:rsidR="00A719D2" w:rsidRPr="00E83404" w:rsidRDefault="00A719D2" w:rsidP="0024214F">
      <w:pPr>
        <w:pStyle w:val="Tijeloteksta"/>
        <w:rPr>
          <w:rFonts w:ascii="Arial" w:hAnsi="Arial" w:cs="Arial"/>
          <w:szCs w:val="24"/>
        </w:rPr>
      </w:pPr>
    </w:p>
    <w:p w:rsidR="0024214F" w:rsidRPr="00E83404" w:rsidRDefault="0024214F" w:rsidP="0024214F">
      <w:pPr>
        <w:pStyle w:val="Tijeloteksta"/>
        <w:rPr>
          <w:rFonts w:ascii="Arial" w:hAnsi="Arial" w:cs="Arial"/>
          <w:szCs w:val="24"/>
        </w:rPr>
      </w:pPr>
      <w:r w:rsidRPr="00E83404">
        <w:rPr>
          <w:rFonts w:ascii="Arial" w:hAnsi="Arial" w:cs="Arial"/>
          <w:szCs w:val="24"/>
        </w:rPr>
        <w:tab/>
        <w:t>Osobe koje za to imaju pravni interes, svoja prava mogu ostvariti u ispravnom postupku podnošenjem prijave ili prigovora u roku otvorenom za ispravak, odnosno u parnici pred sudom ili u postupku pred drugim nadležnim dijelom, nakon što pojedinačni ispravni postupak bude zaključen.</w:t>
      </w:r>
    </w:p>
    <w:p w:rsidR="000A1072" w:rsidRPr="00E83404" w:rsidRDefault="000A1072" w:rsidP="0024214F">
      <w:pPr>
        <w:pStyle w:val="Tijeloteksta"/>
        <w:rPr>
          <w:rFonts w:ascii="Arial" w:hAnsi="Arial" w:cs="Arial"/>
          <w:szCs w:val="24"/>
        </w:rPr>
      </w:pPr>
    </w:p>
    <w:p w:rsidR="00022BC8" w:rsidRDefault="0024214F" w:rsidP="0024214F">
      <w:pPr>
        <w:pStyle w:val="Tijeloteksta"/>
        <w:rPr>
          <w:rFonts w:ascii="Arial" w:hAnsi="Arial" w:cs="Arial"/>
          <w:szCs w:val="24"/>
        </w:rPr>
      </w:pPr>
      <w:r w:rsidRPr="00E83404">
        <w:rPr>
          <w:rFonts w:ascii="Arial" w:hAnsi="Arial" w:cs="Arial"/>
          <w:szCs w:val="24"/>
        </w:rPr>
        <w:t>Dostaviti:</w:t>
      </w:r>
    </w:p>
    <w:p w:rsidR="00A719D2" w:rsidRPr="00E83404" w:rsidRDefault="00A719D2" w:rsidP="0024214F">
      <w:pPr>
        <w:pStyle w:val="Tijeloteksta"/>
        <w:rPr>
          <w:rFonts w:ascii="Arial" w:hAnsi="Arial" w:cs="Arial"/>
          <w:szCs w:val="24"/>
        </w:rPr>
      </w:pPr>
    </w:p>
    <w:p w:rsidR="0024214F" w:rsidRDefault="0024214F" w:rsidP="0024214F">
      <w:pPr>
        <w:pStyle w:val="Odlomakpopisa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E83404">
        <w:rPr>
          <w:rFonts w:ascii="Arial" w:hAnsi="Arial" w:cs="Arial"/>
        </w:rPr>
        <w:t>Punomoćnik predlagatelj</w:t>
      </w:r>
      <w:r w:rsidR="008609A5">
        <w:rPr>
          <w:rFonts w:ascii="Arial" w:hAnsi="Arial" w:cs="Arial"/>
        </w:rPr>
        <w:t>a</w:t>
      </w:r>
      <w:r w:rsidR="00310DEB">
        <w:rPr>
          <w:rFonts w:ascii="Arial" w:hAnsi="Arial" w:cs="Arial"/>
        </w:rPr>
        <w:t xml:space="preserve"> -</w:t>
      </w:r>
      <w:r w:rsidR="00232F3B" w:rsidRPr="00E83404">
        <w:rPr>
          <w:rFonts w:ascii="Arial" w:hAnsi="Arial" w:cs="Arial"/>
        </w:rPr>
        <w:t xml:space="preserve"> </w:t>
      </w:r>
      <w:r w:rsidRPr="00E83404">
        <w:rPr>
          <w:rFonts w:ascii="Arial" w:hAnsi="Arial" w:cs="Arial"/>
        </w:rPr>
        <w:t>odvjetnik Darko Marić, Pitomača, Trg k. Tomislava 14</w:t>
      </w:r>
    </w:p>
    <w:p w:rsidR="00AB7AFA" w:rsidRDefault="00AB7AFA" w:rsidP="0024214F">
      <w:pPr>
        <w:pStyle w:val="Odlomakpopisa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Protustranka – Božica Tomić, Pitomača, Janka Draškovića 20</w:t>
      </w:r>
    </w:p>
    <w:p w:rsidR="0024214F" w:rsidRPr="00025895" w:rsidRDefault="0024214F" w:rsidP="00D0187E">
      <w:pPr>
        <w:pStyle w:val="Odlomakpopisa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025895">
        <w:rPr>
          <w:rFonts w:ascii="Arial" w:hAnsi="Arial" w:cs="Arial"/>
        </w:rPr>
        <w:t>e-Oglasna ploča</w:t>
      </w:r>
    </w:p>
    <w:sectPr w:rsidR="0024214F" w:rsidRPr="00025895" w:rsidSect="008659E3">
      <w:headerReference w:type="default" r:id="rId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282" w:rsidRDefault="00187282" w:rsidP="00501147">
      <w:pPr>
        <w:spacing w:after="0" w:line="240" w:lineRule="auto"/>
      </w:pPr>
      <w:r>
        <w:separator/>
      </w:r>
    </w:p>
  </w:endnote>
  <w:endnote w:type="continuationSeparator" w:id="0">
    <w:p w:rsidR="00187282" w:rsidRDefault="00187282" w:rsidP="00501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282" w:rsidRDefault="00187282" w:rsidP="00501147">
      <w:pPr>
        <w:spacing w:after="0" w:line="240" w:lineRule="auto"/>
      </w:pPr>
      <w:r>
        <w:separator/>
      </w:r>
    </w:p>
  </w:footnote>
  <w:footnote w:type="continuationSeparator" w:id="0">
    <w:p w:rsidR="00187282" w:rsidRDefault="00187282" w:rsidP="00501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945" w:rsidRPr="00D25055" w:rsidRDefault="003D445E" w:rsidP="00E86F95">
    <w:pPr>
      <w:pStyle w:val="Zaglavlje"/>
      <w:spacing w:after="0" w:line="240" w:lineRule="auto"/>
      <w:jc w:val="right"/>
      <w:rPr>
        <w:rFonts w:ascii="Arial" w:hAnsi="Arial" w:cs="Arial"/>
      </w:rPr>
    </w:pPr>
    <w:r w:rsidRPr="00D25055">
      <w:rPr>
        <w:rFonts w:ascii="Arial" w:hAnsi="Arial" w:cs="Arial"/>
      </w:rPr>
      <w:fldChar w:fldCharType="begin"/>
    </w:r>
    <w:r w:rsidRPr="00D25055">
      <w:rPr>
        <w:rFonts w:ascii="Arial" w:hAnsi="Arial" w:cs="Arial"/>
      </w:rPr>
      <w:instrText xml:space="preserve"> STYLEREF  VS_Verzija  \* MERGEFORMAT </w:instrText>
    </w:r>
    <w:r w:rsidRPr="00D25055">
      <w:rPr>
        <w:rFonts w:ascii="Arial" w:hAnsi="Arial" w:cs="Arial"/>
      </w:rPr>
      <w:fldChar w:fldCharType="separate"/>
    </w:r>
    <w:r w:rsidR="00F93F6D">
      <w:rPr>
        <w:rFonts w:ascii="Arial" w:hAnsi="Arial" w:cs="Arial"/>
        <w:noProof/>
      </w:rPr>
      <w:t>Poslovni broj: Z-6476/2024-2</w:t>
    </w:r>
    <w:r w:rsidRPr="00D25055">
      <w:rPr>
        <w:rFonts w:ascii="Arial" w:hAnsi="Arial" w:cs="Arial"/>
        <w:noProof/>
      </w:rPr>
      <w:fldChar w:fldCharType="end"/>
    </w:r>
  </w:p>
  <w:p w:rsidR="007D1ACA" w:rsidRPr="00D25055" w:rsidRDefault="00975945" w:rsidP="007E2B50">
    <w:pPr>
      <w:pStyle w:val="Zaglavlje"/>
      <w:spacing w:after="0" w:line="240" w:lineRule="auto"/>
      <w:jc w:val="center"/>
      <w:rPr>
        <w:rFonts w:ascii="Arial" w:hAnsi="Arial" w:cs="Arial"/>
      </w:rPr>
    </w:pPr>
    <w:r w:rsidRPr="00D25055">
      <w:rPr>
        <w:rFonts w:ascii="Arial" w:hAnsi="Arial" w:cs="Arial"/>
      </w:rPr>
      <w:fldChar w:fldCharType="begin"/>
    </w:r>
    <w:r w:rsidRPr="00D25055">
      <w:rPr>
        <w:rFonts w:ascii="Arial" w:hAnsi="Arial" w:cs="Arial"/>
      </w:rPr>
      <w:instrText>PAGE   \* MERGEFORMAT</w:instrText>
    </w:r>
    <w:r w:rsidRPr="00D25055">
      <w:rPr>
        <w:rFonts w:ascii="Arial" w:hAnsi="Arial" w:cs="Arial"/>
      </w:rPr>
      <w:fldChar w:fldCharType="separate"/>
    </w:r>
    <w:r w:rsidR="00F93F6D">
      <w:rPr>
        <w:rFonts w:ascii="Arial" w:hAnsi="Arial" w:cs="Arial"/>
        <w:noProof/>
      </w:rPr>
      <w:t>2</w:t>
    </w:r>
    <w:r w:rsidRPr="00D25055"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B5D38"/>
    <w:multiLevelType w:val="hybridMultilevel"/>
    <w:tmpl w:val="F3FEE4C2"/>
    <w:lvl w:ilvl="0" w:tplc="BC06C43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B236C4E"/>
    <w:multiLevelType w:val="hybridMultilevel"/>
    <w:tmpl w:val="44EC84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B002A"/>
    <w:multiLevelType w:val="hybridMultilevel"/>
    <w:tmpl w:val="F3FEE4C2"/>
    <w:lvl w:ilvl="0" w:tplc="BC06C43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9E10A48"/>
    <w:multiLevelType w:val="hybridMultilevel"/>
    <w:tmpl w:val="F3FEE4C2"/>
    <w:lvl w:ilvl="0" w:tplc="BC06C43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5880640"/>
    <w:multiLevelType w:val="hybridMultilevel"/>
    <w:tmpl w:val="F3FEE4C2"/>
    <w:lvl w:ilvl="0" w:tplc="BC06C43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26F3641C"/>
    <w:multiLevelType w:val="hybridMultilevel"/>
    <w:tmpl w:val="F3FEE4C2"/>
    <w:lvl w:ilvl="0" w:tplc="BC06C43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703123"/>
    <w:multiLevelType w:val="hybridMultilevel"/>
    <w:tmpl w:val="2760E2F4"/>
    <w:lvl w:ilvl="0" w:tplc="F6083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C0EDD"/>
    <w:multiLevelType w:val="hybridMultilevel"/>
    <w:tmpl w:val="F3FEE4C2"/>
    <w:lvl w:ilvl="0" w:tplc="BC06C43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4AB70186"/>
    <w:multiLevelType w:val="hybridMultilevel"/>
    <w:tmpl w:val="F3FEE4C2"/>
    <w:lvl w:ilvl="0" w:tplc="BC06C43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BC04BB7"/>
    <w:multiLevelType w:val="hybridMultilevel"/>
    <w:tmpl w:val="D0CCAA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47DC6"/>
    <w:multiLevelType w:val="hybridMultilevel"/>
    <w:tmpl w:val="0472D556"/>
    <w:lvl w:ilvl="0" w:tplc="ABCA0C2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56233CA5"/>
    <w:multiLevelType w:val="hybridMultilevel"/>
    <w:tmpl w:val="23DC0A80"/>
    <w:lvl w:ilvl="0" w:tplc="3B5EDDD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65380D"/>
    <w:multiLevelType w:val="hybridMultilevel"/>
    <w:tmpl w:val="F3FEE4C2"/>
    <w:lvl w:ilvl="0" w:tplc="BC06C43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5C6E386E"/>
    <w:multiLevelType w:val="hybridMultilevel"/>
    <w:tmpl w:val="F3FEE4C2"/>
    <w:lvl w:ilvl="0" w:tplc="BC06C43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617917BF"/>
    <w:multiLevelType w:val="multilevel"/>
    <w:tmpl w:val="E40A193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</w:lvl>
    <w:lvl w:ilvl="2">
      <w:start w:val="1"/>
      <w:numFmt w:val="decimal"/>
      <w:isLgl/>
      <w:lvlText w:val="%1.%2.%3"/>
      <w:lvlJc w:val="left"/>
      <w:pPr>
        <w:ind w:left="2160" w:hanging="720"/>
      </w:pPr>
    </w:lvl>
    <w:lvl w:ilvl="3">
      <w:start w:val="1"/>
      <w:numFmt w:val="decimal"/>
      <w:isLgl/>
      <w:lvlText w:val="%1.%2.%3.%4"/>
      <w:lvlJc w:val="left"/>
      <w:pPr>
        <w:ind w:left="2520" w:hanging="720"/>
      </w:pPr>
    </w:lvl>
    <w:lvl w:ilvl="4">
      <w:start w:val="1"/>
      <w:numFmt w:val="decimal"/>
      <w:isLgl/>
      <w:lvlText w:val="%1.%2.%3.%4.%5"/>
      <w:lvlJc w:val="left"/>
      <w:pPr>
        <w:ind w:left="324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080"/>
      </w:pPr>
    </w:lvl>
    <w:lvl w:ilvl="6">
      <w:start w:val="1"/>
      <w:numFmt w:val="decimal"/>
      <w:isLgl/>
      <w:lvlText w:val="%1.%2.%3.%4.%5.%6.%7"/>
      <w:lvlJc w:val="left"/>
      <w:pPr>
        <w:ind w:left="432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</w:lvl>
  </w:abstractNum>
  <w:abstractNum w:abstractNumId="15" w15:restartNumberingAfterBreak="0">
    <w:nsid w:val="6B2C5307"/>
    <w:multiLevelType w:val="hybridMultilevel"/>
    <w:tmpl w:val="F3FEE4C2"/>
    <w:lvl w:ilvl="0" w:tplc="BC06C43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6BDB71FD"/>
    <w:multiLevelType w:val="multilevel"/>
    <w:tmpl w:val="E40A193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</w:lvl>
    <w:lvl w:ilvl="2">
      <w:start w:val="1"/>
      <w:numFmt w:val="decimal"/>
      <w:isLgl/>
      <w:lvlText w:val="%1.%2.%3"/>
      <w:lvlJc w:val="left"/>
      <w:pPr>
        <w:ind w:left="2160" w:hanging="720"/>
      </w:pPr>
    </w:lvl>
    <w:lvl w:ilvl="3">
      <w:start w:val="1"/>
      <w:numFmt w:val="decimal"/>
      <w:isLgl/>
      <w:lvlText w:val="%1.%2.%3.%4"/>
      <w:lvlJc w:val="left"/>
      <w:pPr>
        <w:ind w:left="2520" w:hanging="720"/>
      </w:pPr>
    </w:lvl>
    <w:lvl w:ilvl="4">
      <w:start w:val="1"/>
      <w:numFmt w:val="decimal"/>
      <w:isLgl/>
      <w:lvlText w:val="%1.%2.%3.%4.%5"/>
      <w:lvlJc w:val="left"/>
      <w:pPr>
        <w:ind w:left="324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080"/>
      </w:pPr>
    </w:lvl>
    <w:lvl w:ilvl="6">
      <w:start w:val="1"/>
      <w:numFmt w:val="decimal"/>
      <w:isLgl/>
      <w:lvlText w:val="%1.%2.%3.%4.%5.%6.%7"/>
      <w:lvlJc w:val="left"/>
      <w:pPr>
        <w:ind w:left="432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</w:lvl>
  </w:abstractNum>
  <w:abstractNum w:abstractNumId="17" w15:restartNumberingAfterBreak="0">
    <w:nsid w:val="78B50FCB"/>
    <w:multiLevelType w:val="hybridMultilevel"/>
    <w:tmpl w:val="2AE63CFA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E44210"/>
    <w:multiLevelType w:val="hybridMultilevel"/>
    <w:tmpl w:val="92C29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0"/>
  </w:num>
  <w:num w:numId="8">
    <w:abstractNumId w:val="14"/>
  </w:num>
  <w:num w:numId="9">
    <w:abstractNumId w:val="4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0"/>
  </w:num>
  <w:num w:numId="17">
    <w:abstractNumId w:val="5"/>
  </w:num>
  <w:num w:numId="18">
    <w:abstractNumId w:val="1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212"/>
    <w:rsid w:val="000003CF"/>
    <w:rsid w:val="00002220"/>
    <w:rsid w:val="0001283E"/>
    <w:rsid w:val="00012DF0"/>
    <w:rsid w:val="00022B6B"/>
    <w:rsid w:val="00022BC8"/>
    <w:rsid w:val="00023249"/>
    <w:rsid w:val="00024383"/>
    <w:rsid w:val="00025895"/>
    <w:rsid w:val="0002699A"/>
    <w:rsid w:val="00026D3E"/>
    <w:rsid w:val="0003065F"/>
    <w:rsid w:val="000330DE"/>
    <w:rsid w:val="0003683E"/>
    <w:rsid w:val="00037B5E"/>
    <w:rsid w:val="0004207D"/>
    <w:rsid w:val="000422D8"/>
    <w:rsid w:val="0004445D"/>
    <w:rsid w:val="000501FD"/>
    <w:rsid w:val="00054FEE"/>
    <w:rsid w:val="00055CED"/>
    <w:rsid w:val="00061489"/>
    <w:rsid w:val="000624FB"/>
    <w:rsid w:val="0007165D"/>
    <w:rsid w:val="000729D1"/>
    <w:rsid w:val="00075B12"/>
    <w:rsid w:val="00075DA6"/>
    <w:rsid w:val="00080C79"/>
    <w:rsid w:val="00081354"/>
    <w:rsid w:val="0008191E"/>
    <w:rsid w:val="000833FE"/>
    <w:rsid w:val="00087C43"/>
    <w:rsid w:val="0009082C"/>
    <w:rsid w:val="00091EA9"/>
    <w:rsid w:val="000969D8"/>
    <w:rsid w:val="000A1072"/>
    <w:rsid w:val="000A17CB"/>
    <w:rsid w:val="000A4CC5"/>
    <w:rsid w:val="000A6DAE"/>
    <w:rsid w:val="000B0F36"/>
    <w:rsid w:val="000B1433"/>
    <w:rsid w:val="000B24F7"/>
    <w:rsid w:val="000C1D5B"/>
    <w:rsid w:val="000C30E5"/>
    <w:rsid w:val="000C62B9"/>
    <w:rsid w:val="000D33B3"/>
    <w:rsid w:val="000D5F2A"/>
    <w:rsid w:val="000D708C"/>
    <w:rsid w:val="000E0F5D"/>
    <w:rsid w:val="000E6315"/>
    <w:rsid w:val="000F301F"/>
    <w:rsid w:val="000F4021"/>
    <w:rsid w:val="000F6FBE"/>
    <w:rsid w:val="000F7891"/>
    <w:rsid w:val="000F7CB6"/>
    <w:rsid w:val="001005D5"/>
    <w:rsid w:val="001125D7"/>
    <w:rsid w:val="001167E4"/>
    <w:rsid w:val="00116F14"/>
    <w:rsid w:val="00122919"/>
    <w:rsid w:val="0012643B"/>
    <w:rsid w:val="00127A74"/>
    <w:rsid w:val="001324CD"/>
    <w:rsid w:val="00132C96"/>
    <w:rsid w:val="00134564"/>
    <w:rsid w:val="00136112"/>
    <w:rsid w:val="00141537"/>
    <w:rsid w:val="00145B97"/>
    <w:rsid w:val="00146AED"/>
    <w:rsid w:val="00150E16"/>
    <w:rsid w:val="0015205F"/>
    <w:rsid w:val="00152B50"/>
    <w:rsid w:val="00157F47"/>
    <w:rsid w:val="00160590"/>
    <w:rsid w:val="00161F63"/>
    <w:rsid w:val="001645BB"/>
    <w:rsid w:val="0016584C"/>
    <w:rsid w:val="00165863"/>
    <w:rsid w:val="00165D81"/>
    <w:rsid w:val="0016779D"/>
    <w:rsid w:val="001732A7"/>
    <w:rsid w:val="00177532"/>
    <w:rsid w:val="00180A10"/>
    <w:rsid w:val="00184291"/>
    <w:rsid w:val="00184A12"/>
    <w:rsid w:val="00187282"/>
    <w:rsid w:val="00194888"/>
    <w:rsid w:val="001979D7"/>
    <w:rsid w:val="00197E9B"/>
    <w:rsid w:val="001A332B"/>
    <w:rsid w:val="001A7EBA"/>
    <w:rsid w:val="001B00FD"/>
    <w:rsid w:val="001B0BF4"/>
    <w:rsid w:val="001B526A"/>
    <w:rsid w:val="001B65D0"/>
    <w:rsid w:val="001C3885"/>
    <w:rsid w:val="001C4C89"/>
    <w:rsid w:val="001C4D45"/>
    <w:rsid w:val="001C5608"/>
    <w:rsid w:val="001C5AB6"/>
    <w:rsid w:val="001C5C22"/>
    <w:rsid w:val="001D0DCE"/>
    <w:rsid w:val="001D181E"/>
    <w:rsid w:val="001D3EAD"/>
    <w:rsid w:val="001F0679"/>
    <w:rsid w:val="001F2207"/>
    <w:rsid w:val="001F6DF0"/>
    <w:rsid w:val="001F7872"/>
    <w:rsid w:val="002011E2"/>
    <w:rsid w:val="00204A56"/>
    <w:rsid w:val="00204E48"/>
    <w:rsid w:val="002077D0"/>
    <w:rsid w:val="00207912"/>
    <w:rsid w:val="0021425E"/>
    <w:rsid w:val="0022332B"/>
    <w:rsid w:val="00224536"/>
    <w:rsid w:val="00224E41"/>
    <w:rsid w:val="00232F3B"/>
    <w:rsid w:val="00233A2E"/>
    <w:rsid w:val="00237362"/>
    <w:rsid w:val="00237FCE"/>
    <w:rsid w:val="0024214F"/>
    <w:rsid w:val="00242583"/>
    <w:rsid w:val="002437FF"/>
    <w:rsid w:val="002510ED"/>
    <w:rsid w:val="00253E11"/>
    <w:rsid w:val="00257143"/>
    <w:rsid w:val="002574E5"/>
    <w:rsid w:val="00257CAD"/>
    <w:rsid w:val="00260238"/>
    <w:rsid w:val="00260463"/>
    <w:rsid w:val="0026081F"/>
    <w:rsid w:val="002646BE"/>
    <w:rsid w:val="00265D99"/>
    <w:rsid w:val="002701F3"/>
    <w:rsid w:val="002747BB"/>
    <w:rsid w:val="00274B19"/>
    <w:rsid w:val="00275A05"/>
    <w:rsid w:val="00277016"/>
    <w:rsid w:val="0027724E"/>
    <w:rsid w:val="0028194A"/>
    <w:rsid w:val="00285096"/>
    <w:rsid w:val="00285DCC"/>
    <w:rsid w:val="00286AAC"/>
    <w:rsid w:val="00290BA5"/>
    <w:rsid w:val="0029243A"/>
    <w:rsid w:val="00292CBB"/>
    <w:rsid w:val="002930F2"/>
    <w:rsid w:val="00296250"/>
    <w:rsid w:val="002A076C"/>
    <w:rsid w:val="002A145B"/>
    <w:rsid w:val="002A293E"/>
    <w:rsid w:val="002A392A"/>
    <w:rsid w:val="002A41D1"/>
    <w:rsid w:val="002A67DE"/>
    <w:rsid w:val="002B0CE1"/>
    <w:rsid w:val="002B52C1"/>
    <w:rsid w:val="002B57E7"/>
    <w:rsid w:val="002B6226"/>
    <w:rsid w:val="002C1B69"/>
    <w:rsid w:val="002C6302"/>
    <w:rsid w:val="002D033A"/>
    <w:rsid w:val="002D0C18"/>
    <w:rsid w:val="002D0FA5"/>
    <w:rsid w:val="002D2FC4"/>
    <w:rsid w:val="002D3286"/>
    <w:rsid w:val="002D4C47"/>
    <w:rsid w:val="002E1232"/>
    <w:rsid w:val="002E274F"/>
    <w:rsid w:val="002E34F5"/>
    <w:rsid w:val="002E3DDB"/>
    <w:rsid w:val="002F108F"/>
    <w:rsid w:val="00303F4F"/>
    <w:rsid w:val="00304506"/>
    <w:rsid w:val="00305566"/>
    <w:rsid w:val="003067A6"/>
    <w:rsid w:val="00307266"/>
    <w:rsid w:val="00310DEB"/>
    <w:rsid w:val="003111E1"/>
    <w:rsid w:val="00311B3C"/>
    <w:rsid w:val="00326A62"/>
    <w:rsid w:val="003272E6"/>
    <w:rsid w:val="00336D48"/>
    <w:rsid w:val="00340B92"/>
    <w:rsid w:val="00341823"/>
    <w:rsid w:val="00342CFC"/>
    <w:rsid w:val="00345212"/>
    <w:rsid w:val="003467D4"/>
    <w:rsid w:val="00351423"/>
    <w:rsid w:val="0035268A"/>
    <w:rsid w:val="003565F0"/>
    <w:rsid w:val="00356863"/>
    <w:rsid w:val="003573A7"/>
    <w:rsid w:val="00357780"/>
    <w:rsid w:val="00357AD3"/>
    <w:rsid w:val="00364D57"/>
    <w:rsid w:val="00365570"/>
    <w:rsid w:val="00365704"/>
    <w:rsid w:val="003704A3"/>
    <w:rsid w:val="003709A6"/>
    <w:rsid w:val="00385BF0"/>
    <w:rsid w:val="00393939"/>
    <w:rsid w:val="00394A8C"/>
    <w:rsid w:val="00396372"/>
    <w:rsid w:val="00396E70"/>
    <w:rsid w:val="003972ED"/>
    <w:rsid w:val="003A25B6"/>
    <w:rsid w:val="003A4477"/>
    <w:rsid w:val="003B1B21"/>
    <w:rsid w:val="003B1C2A"/>
    <w:rsid w:val="003B2668"/>
    <w:rsid w:val="003B3EBD"/>
    <w:rsid w:val="003B4D9D"/>
    <w:rsid w:val="003B79D1"/>
    <w:rsid w:val="003C0E23"/>
    <w:rsid w:val="003C2661"/>
    <w:rsid w:val="003D0342"/>
    <w:rsid w:val="003D1506"/>
    <w:rsid w:val="003D3293"/>
    <w:rsid w:val="003D37F4"/>
    <w:rsid w:val="003D445E"/>
    <w:rsid w:val="003D4996"/>
    <w:rsid w:val="003D744E"/>
    <w:rsid w:val="003D7585"/>
    <w:rsid w:val="003D775B"/>
    <w:rsid w:val="003E12AD"/>
    <w:rsid w:val="003E1AB2"/>
    <w:rsid w:val="003E25E3"/>
    <w:rsid w:val="003E3463"/>
    <w:rsid w:val="003F12EB"/>
    <w:rsid w:val="003F1BA3"/>
    <w:rsid w:val="003F3BFD"/>
    <w:rsid w:val="003F5852"/>
    <w:rsid w:val="003F5A1C"/>
    <w:rsid w:val="00403171"/>
    <w:rsid w:val="00403301"/>
    <w:rsid w:val="004216E8"/>
    <w:rsid w:val="004222A4"/>
    <w:rsid w:val="00422ABD"/>
    <w:rsid w:val="00423C5E"/>
    <w:rsid w:val="00432D35"/>
    <w:rsid w:val="00433277"/>
    <w:rsid w:val="00433BD4"/>
    <w:rsid w:val="004346B3"/>
    <w:rsid w:val="00440E6A"/>
    <w:rsid w:val="00442385"/>
    <w:rsid w:val="0044251C"/>
    <w:rsid w:val="004427FA"/>
    <w:rsid w:val="00442BC0"/>
    <w:rsid w:val="00450291"/>
    <w:rsid w:val="0045296A"/>
    <w:rsid w:val="00452E9E"/>
    <w:rsid w:val="004545A6"/>
    <w:rsid w:val="00461701"/>
    <w:rsid w:val="004617D9"/>
    <w:rsid w:val="00465BF5"/>
    <w:rsid w:val="00466F18"/>
    <w:rsid w:val="0047188C"/>
    <w:rsid w:val="0047498C"/>
    <w:rsid w:val="0047680E"/>
    <w:rsid w:val="004803B9"/>
    <w:rsid w:val="00483460"/>
    <w:rsid w:val="004841DE"/>
    <w:rsid w:val="00484365"/>
    <w:rsid w:val="00485224"/>
    <w:rsid w:val="00490554"/>
    <w:rsid w:val="00491838"/>
    <w:rsid w:val="00491DE4"/>
    <w:rsid w:val="00492764"/>
    <w:rsid w:val="0049749B"/>
    <w:rsid w:val="00497BC7"/>
    <w:rsid w:val="004A03D4"/>
    <w:rsid w:val="004A0BD1"/>
    <w:rsid w:val="004A0DD8"/>
    <w:rsid w:val="004A133D"/>
    <w:rsid w:val="004B0ABF"/>
    <w:rsid w:val="004B13ED"/>
    <w:rsid w:val="004B1D26"/>
    <w:rsid w:val="004B2AAC"/>
    <w:rsid w:val="004B4ADF"/>
    <w:rsid w:val="004B52F5"/>
    <w:rsid w:val="004D00AE"/>
    <w:rsid w:val="004D111D"/>
    <w:rsid w:val="004D1366"/>
    <w:rsid w:val="004D3603"/>
    <w:rsid w:val="004D44FB"/>
    <w:rsid w:val="004E1C60"/>
    <w:rsid w:val="004E4534"/>
    <w:rsid w:val="004E7576"/>
    <w:rsid w:val="004F00B6"/>
    <w:rsid w:val="004F0880"/>
    <w:rsid w:val="004F3F4D"/>
    <w:rsid w:val="004F6BBF"/>
    <w:rsid w:val="0050001A"/>
    <w:rsid w:val="005009DB"/>
    <w:rsid w:val="00501147"/>
    <w:rsid w:val="00501BC2"/>
    <w:rsid w:val="005020A7"/>
    <w:rsid w:val="00502E84"/>
    <w:rsid w:val="00511004"/>
    <w:rsid w:val="00511425"/>
    <w:rsid w:val="00514239"/>
    <w:rsid w:val="00514C02"/>
    <w:rsid w:val="00522322"/>
    <w:rsid w:val="00522B85"/>
    <w:rsid w:val="005230CD"/>
    <w:rsid w:val="00524663"/>
    <w:rsid w:val="00525F34"/>
    <w:rsid w:val="005273BE"/>
    <w:rsid w:val="00533B2F"/>
    <w:rsid w:val="00533E78"/>
    <w:rsid w:val="0053442D"/>
    <w:rsid w:val="00534634"/>
    <w:rsid w:val="00535C0E"/>
    <w:rsid w:val="00544BA6"/>
    <w:rsid w:val="00545258"/>
    <w:rsid w:val="0054554C"/>
    <w:rsid w:val="005463EE"/>
    <w:rsid w:val="00546BC9"/>
    <w:rsid w:val="00550AB7"/>
    <w:rsid w:val="005567A7"/>
    <w:rsid w:val="00563435"/>
    <w:rsid w:val="00565FF3"/>
    <w:rsid w:val="00567223"/>
    <w:rsid w:val="00570386"/>
    <w:rsid w:val="00571B42"/>
    <w:rsid w:val="00571C9D"/>
    <w:rsid w:val="00585975"/>
    <w:rsid w:val="005959FB"/>
    <w:rsid w:val="005A04B2"/>
    <w:rsid w:val="005A716B"/>
    <w:rsid w:val="005A78BD"/>
    <w:rsid w:val="005C22A6"/>
    <w:rsid w:val="005C49FD"/>
    <w:rsid w:val="005C5F01"/>
    <w:rsid w:val="005C6FE9"/>
    <w:rsid w:val="005E16DA"/>
    <w:rsid w:val="005E1D89"/>
    <w:rsid w:val="005E34CF"/>
    <w:rsid w:val="005E6662"/>
    <w:rsid w:val="005F3BBD"/>
    <w:rsid w:val="005F633B"/>
    <w:rsid w:val="005F7018"/>
    <w:rsid w:val="0060116E"/>
    <w:rsid w:val="00602D26"/>
    <w:rsid w:val="00602DCB"/>
    <w:rsid w:val="006051BA"/>
    <w:rsid w:val="00606975"/>
    <w:rsid w:val="00613B1E"/>
    <w:rsid w:val="00614818"/>
    <w:rsid w:val="00615016"/>
    <w:rsid w:val="0061790F"/>
    <w:rsid w:val="006179EE"/>
    <w:rsid w:val="00622FAE"/>
    <w:rsid w:val="006274EE"/>
    <w:rsid w:val="0063329A"/>
    <w:rsid w:val="00633C78"/>
    <w:rsid w:val="0064544F"/>
    <w:rsid w:val="00645F34"/>
    <w:rsid w:val="00647319"/>
    <w:rsid w:val="00651395"/>
    <w:rsid w:val="00654306"/>
    <w:rsid w:val="006560DD"/>
    <w:rsid w:val="00664601"/>
    <w:rsid w:val="006662FF"/>
    <w:rsid w:val="00667730"/>
    <w:rsid w:val="006704F8"/>
    <w:rsid w:val="006710D8"/>
    <w:rsid w:val="00676C42"/>
    <w:rsid w:val="00680785"/>
    <w:rsid w:val="00684126"/>
    <w:rsid w:val="00684C8D"/>
    <w:rsid w:val="006870CE"/>
    <w:rsid w:val="0069274D"/>
    <w:rsid w:val="00693393"/>
    <w:rsid w:val="00694F39"/>
    <w:rsid w:val="0069667E"/>
    <w:rsid w:val="00696915"/>
    <w:rsid w:val="006A343C"/>
    <w:rsid w:val="006A4C7F"/>
    <w:rsid w:val="006A5120"/>
    <w:rsid w:val="006A667A"/>
    <w:rsid w:val="006A6972"/>
    <w:rsid w:val="006A7776"/>
    <w:rsid w:val="006B4006"/>
    <w:rsid w:val="006B420D"/>
    <w:rsid w:val="006C1206"/>
    <w:rsid w:val="006C54A3"/>
    <w:rsid w:val="006C595D"/>
    <w:rsid w:val="006D1394"/>
    <w:rsid w:val="006F23CC"/>
    <w:rsid w:val="006F5B00"/>
    <w:rsid w:val="006F7FD7"/>
    <w:rsid w:val="00700C08"/>
    <w:rsid w:val="00707A8E"/>
    <w:rsid w:val="00712137"/>
    <w:rsid w:val="00715C0E"/>
    <w:rsid w:val="0071611F"/>
    <w:rsid w:val="00717D46"/>
    <w:rsid w:val="007220E6"/>
    <w:rsid w:val="007251A0"/>
    <w:rsid w:val="00725C1F"/>
    <w:rsid w:val="00726288"/>
    <w:rsid w:val="00726CB1"/>
    <w:rsid w:val="0073163A"/>
    <w:rsid w:val="00731D0C"/>
    <w:rsid w:val="00741600"/>
    <w:rsid w:val="007423DF"/>
    <w:rsid w:val="007509D7"/>
    <w:rsid w:val="0075547F"/>
    <w:rsid w:val="007556BA"/>
    <w:rsid w:val="00756F9A"/>
    <w:rsid w:val="00757000"/>
    <w:rsid w:val="0076115E"/>
    <w:rsid w:val="007615EF"/>
    <w:rsid w:val="00762806"/>
    <w:rsid w:val="00763970"/>
    <w:rsid w:val="00766E21"/>
    <w:rsid w:val="00767BC5"/>
    <w:rsid w:val="00774D8E"/>
    <w:rsid w:val="007801E7"/>
    <w:rsid w:val="007802E2"/>
    <w:rsid w:val="007806A2"/>
    <w:rsid w:val="00780E01"/>
    <w:rsid w:val="00781776"/>
    <w:rsid w:val="0078776D"/>
    <w:rsid w:val="007917F0"/>
    <w:rsid w:val="00796980"/>
    <w:rsid w:val="00797ABC"/>
    <w:rsid w:val="007A078B"/>
    <w:rsid w:val="007A0F23"/>
    <w:rsid w:val="007A409A"/>
    <w:rsid w:val="007A4585"/>
    <w:rsid w:val="007A49CF"/>
    <w:rsid w:val="007A676E"/>
    <w:rsid w:val="007B345A"/>
    <w:rsid w:val="007B7039"/>
    <w:rsid w:val="007B7672"/>
    <w:rsid w:val="007B790D"/>
    <w:rsid w:val="007B7F98"/>
    <w:rsid w:val="007C686E"/>
    <w:rsid w:val="007C6BEA"/>
    <w:rsid w:val="007D13E9"/>
    <w:rsid w:val="007D1ACA"/>
    <w:rsid w:val="007D2013"/>
    <w:rsid w:val="007E2B50"/>
    <w:rsid w:val="007E502C"/>
    <w:rsid w:val="007E7219"/>
    <w:rsid w:val="007F3185"/>
    <w:rsid w:val="007F3239"/>
    <w:rsid w:val="007F41EE"/>
    <w:rsid w:val="007F6909"/>
    <w:rsid w:val="008014F7"/>
    <w:rsid w:val="00802FBE"/>
    <w:rsid w:val="00805703"/>
    <w:rsid w:val="00806E0D"/>
    <w:rsid w:val="00807B20"/>
    <w:rsid w:val="008133B5"/>
    <w:rsid w:val="00816C52"/>
    <w:rsid w:val="008174E7"/>
    <w:rsid w:val="008219A4"/>
    <w:rsid w:val="00821B91"/>
    <w:rsid w:val="0082589B"/>
    <w:rsid w:val="00832FDD"/>
    <w:rsid w:val="0083310F"/>
    <w:rsid w:val="00840822"/>
    <w:rsid w:val="008429F5"/>
    <w:rsid w:val="00845BB6"/>
    <w:rsid w:val="00845DBB"/>
    <w:rsid w:val="00846CAE"/>
    <w:rsid w:val="00847B53"/>
    <w:rsid w:val="00847E63"/>
    <w:rsid w:val="008514E3"/>
    <w:rsid w:val="008525BD"/>
    <w:rsid w:val="00857CBF"/>
    <w:rsid w:val="008609A5"/>
    <w:rsid w:val="00863D68"/>
    <w:rsid w:val="008658CE"/>
    <w:rsid w:val="008659E3"/>
    <w:rsid w:val="00867E6E"/>
    <w:rsid w:val="0089387C"/>
    <w:rsid w:val="00893A75"/>
    <w:rsid w:val="00894E50"/>
    <w:rsid w:val="00897BA8"/>
    <w:rsid w:val="008A0154"/>
    <w:rsid w:val="008A01C4"/>
    <w:rsid w:val="008A23E5"/>
    <w:rsid w:val="008A6557"/>
    <w:rsid w:val="008A7D90"/>
    <w:rsid w:val="008B08F6"/>
    <w:rsid w:val="008B0E31"/>
    <w:rsid w:val="008B5464"/>
    <w:rsid w:val="008B6100"/>
    <w:rsid w:val="008C0920"/>
    <w:rsid w:val="008C1F9F"/>
    <w:rsid w:val="008C2F05"/>
    <w:rsid w:val="008C3A31"/>
    <w:rsid w:val="008C3B82"/>
    <w:rsid w:val="008D05FD"/>
    <w:rsid w:val="008D0719"/>
    <w:rsid w:val="008D3BFE"/>
    <w:rsid w:val="008D5FFC"/>
    <w:rsid w:val="008E7CA4"/>
    <w:rsid w:val="008F0294"/>
    <w:rsid w:val="008F0B42"/>
    <w:rsid w:val="008F1E63"/>
    <w:rsid w:val="009026DB"/>
    <w:rsid w:val="00903B95"/>
    <w:rsid w:val="00903CC0"/>
    <w:rsid w:val="00904388"/>
    <w:rsid w:val="00912A7B"/>
    <w:rsid w:val="0091422E"/>
    <w:rsid w:val="00916EC1"/>
    <w:rsid w:val="00917212"/>
    <w:rsid w:val="00922B22"/>
    <w:rsid w:val="00924EDE"/>
    <w:rsid w:val="00925197"/>
    <w:rsid w:val="00936B8A"/>
    <w:rsid w:val="0093716E"/>
    <w:rsid w:val="009402F1"/>
    <w:rsid w:val="00940E74"/>
    <w:rsid w:val="00960F5C"/>
    <w:rsid w:val="0096157B"/>
    <w:rsid w:val="00962F00"/>
    <w:rsid w:val="009640EE"/>
    <w:rsid w:val="00966515"/>
    <w:rsid w:val="00974084"/>
    <w:rsid w:val="00974234"/>
    <w:rsid w:val="00974FDB"/>
    <w:rsid w:val="00975368"/>
    <w:rsid w:val="00975945"/>
    <w:rsid w:val="00976D24"/>
    <w:rsid w:val="009807E0"/>
    <w:rsid w:val="00987FA5"/>
    <w:rsid w:val="0099267A"/>
    <w:rsid w:val="00993700"/>
    <w:rsid w:val="009A1726"/>
    <w:rsid w:val="009A1A93"/>
    <w:rsid w:val="009A1B14"/>
    <w:rsid w:val="009A344A"/>
    <w:rsid w:val="009A4EC2"/>
    <w:rsid w:val="009B05B0"/>
    <w:rsid w:val="009B3557"/>
    <w:rsid w:val="009B7425"/>
    <w:rsid w:val="009C22FE"/>
    <w:rsid w:val="009C5088"/>
    <w:rsid w:val="009C5A27"/>
    <w:rsid w:val="009C6F14"/>
    <w:rsid w:val="009D1BF4"/>
    <w:rsid w:val="009D3154"/>
    <w:rsid w:val="009D53E6"/>
    <w:rsid w:val="009E2BAC"/>
    <w:rsid w:val="009E50FD"/>
    <w:rsid w:val="009E6CE0"/>
    <w:rsid w:val="009F09BD"/>
    <w:rsid w:val="009F0F63"/>
    <w:rsid w:val="009F193D"/>
    <w:rsid w:val="009F19A9"/>
    <w:rsid w:val="009F2744"/>
    <w:rsid w:val="009F3ABD"/>
    <w:rsid w:val="00A031E5"/>
    <w:rsid w:val="00A04DB6"/>
    <w:rsid w:val="00A10AB1"/>
    <w:rsid w:val="00A128C0"/>
    <w:rsid w:val="00A16B35"/>
    <w:rsid w:val="00A31587"/>
    <w:rsid w:val="00A35D80"/>
    <w:rsid w:val="00A40616"/>
    <w:rsid w:val="00A40712"/>
    <w:rsid w:val="00A40715"/>
    <w:rsid w:val="00A453EC"/>
    <w:rsid w:val="00A4668D"/>
    <w:rsid w:val="00A46EE7"/>
    <w:rsid w:val="00A52D11"/>
    <w:rsid w:val="00A53889"/>
    <w:rsid w:val="00A65E60"/>
    <w:rsid w:val="00A6647F"/>
    <w:rsid w:val="00A666EE"/>
    <w:rsid w:val="00A719D2"/>
    <w:rsid w:val="00A72126"/>
    <w:rsid w:val="00A75DF5"/>
    <w:rsid w:val="00A769C3"/>
    <w:rsid w:val="00A76C45"/>
    <w:rsid w:val="00A7718A"/>
    <w:rsid w:val="00A8069B"/>
    <w:rsid w:val="00A8089F"/>
    <w:rsid w:val="00A8199E"/>
    <w:rsid w:val="00A83212"/>
    <w:rsid w:val="00A85831"/>
    <w:rsid w:val="00A869B7"/>
    <w:rsid w:val="00A87225"/>
    <w:rsid w:val="00A9076D"/>
    <w:rsid w:val="00A92546"/>
    <w:rsid w:val="00A95D4D"/>
    <w:rsid w:val="00A97DFF"/>
    <w:rsid w:val="00AA019D"/>
    <w:rsid w:val="00AA37BC"/>
    <w:rsid w:val="00AB0334"/>
    <w:rsid w:val="00AB7AFA"/>
    <w:rsid w:val="00AC3878"/>
    <w:rsid w:val="00AC6C3D"/>
    <w:rsid w:val="00AD63F0"/>
    <w:rsid w:val="00AE1A37"/>
    <w:rsid w:val="00AE419A"/>
    <w:rsid w:val="00AE5F74"/>
    <w:rsid w:val="00AE7E73"/>
    <w:rsid w:val="00AF0560"/>
    <w:rsid w:val="00AF0F7B"/>
    <w:rsid w:val="00AF28D9"/>
    <w:rsid w:val="00AF3059"/>
    <w:rsid w:val="00AF67A6"/>
    <w:rsid w:val="00B00137"/>
    <w:rsid w:val="00B00B9A"/>
    <w:rsid w:val="00B04CAA"/>
    <w:rsid w:val="00B234C8"/>
    <w:rsid w:val="00B25A18"/>
    <w:rsid w:val="00B25DDB"/>
    <w:rsid w:val="00B265D7"/>
    <w:rsid w:val="00B3422A"/>
    <w:rsid w:val="00B3598B"/>
    <w:rsid w:val="00B36652"/>
    <w:rsid w:val="00B36DDD"/>
    <w:rsid w:val="00B40ED0"/>
    <w:rsid w:val="00B4259A"/>
    <w:rsid w:val="00B4265D"/>
    <w:rsid w:val="00B43087"/>
    <w:rsid w:val="00B45586"/>
    <w:rsid w:val="00B45D98"/>
    <w:rsid w:val="00B51B34"/>
    <w:rsid w:val="00B56E89"/>
    <w:rsid w:val="00B61898"/>
    <w:rsid w:val="00B62929"/>
    <w:rsid w:val="00B75A21"/>
    <w:rsid w:val="00B77DEF"/>
    <w:rsid w:val="00B81816"/>
    <w:rsid w:val="00B84890"/>
    <w:rsid w:val="00B851AD"/>
    <w:rsid w:val="00B86A47"/>
    <w:rsid w:val="00B92B86"/>
    <w:rsid w:val="00B92F7A"/>
    <w:rsid w:val="00B92F8F"/>
    <w:rsid w:val="00B9324D"/>
    <w:rsid w:val="00B93DF9"/>
    <w:rsid w:val="00BA0C2B"/>
    <w:rsid w:val="00BA34E2"/>
    <w:rsid w:val="00BA3AC9"/>
    <w:rsid w:val="00BA3DB4"/>
    <w:rsid w:val="00BA4A69"/>
    <w:rsid w:val="00BA57A2"/>
    <w:rsid w:val="00BA7910"/>
    <w:rsid w:val="00BB11E3"/>
    <w:rsid w:val="00BB5291"/>
    <w:rsid w:val="00BB579A"/>
    <w:rsid w:val="00BB61D6"/>
    <w:rsid w:val="00BB7BA5"/>
    <w:rsid w:val="00BB7D5D"/>
    <w:rsid w:val="00BC5568"/>
    <w:rsid w:val="00BD0594"/>
    <w:rsid w:val="00BD247D"/>
    <w:rsid w:val="00BD6BE6"/>
    <w:rsid w:val="00BE35F9"/>
    <w:rsid w:val="00BF21EA"/>
    <w:rsid w:val="00BF7526"/>
    <w:rsid w:val="00C043DE"/>
    <w:rsid w:val="00C063BE"/>
    <w:rsid w:val="00C12A33"/>
    <w:rsid w:val="00C226BE"/>
    <w:rsid w:val="00C241F0"/>
    <w:rsid w:val="00C34610"/>
    <w:rsid w:val="00C359DF"/>
    <w:rsid w:val="00C46038"/>
    <w:rsid w:val="00C466AD"/>
    <w:rsid w:val="00C50709"/>
    <w:rsid w:val="00C50D61"/>
    <w:rsid w:val="00C52542"/>
    <w:rsid w:val="00C53CA3"/>
    <w:rsid w:val="00C543C0"/>
    <w:rsid w:val="00C54B4A"/>
    <w:rsid w:val="00C54BF8"/>
    <w:rsid w:val="00C54E48"/>
    <w:rsid w:val="00C5766F"/>
    <w:rsid w:val="00C642F0"/>
    <w:rsid w:val="00C70152"/>
    <w:rsid w:val="00C765BE"/>
    <w:rsid w:val="00C81337"/>
    <w:rsid w:val="00C8164F"/>
    <w:rsid w:val="00C8426F"/>
    <w:rsid w:val="00C90E8A"/>
    <w:rsid w:val="00C92FB1"/>
    <w:rsid w:val="00C94CAF"/>
    <w:rsid w:val="00C96104"/>
    <w:rsid w:val="00CA1246"/>
    <w:rsid w:val="00CA2889"/>
    <w:rsid w:val="00CA3B94"/>
    <w:rsid w:val="00CA607D"/>
    <w:rsid w:val="00CA696B"/>
    <w:rsid w:val="00CB0DAC"/>
    <w:rsid w:val="00CB10F1"/>
    <w:rsid w:val="00CB1623"/>
    <w:rsid w:val="00CB3479"/>
    <w:rsid w:val="00CB3F8C"/>
    <w:rsid w:val="00CC1870"/>
    <w:rsid w:val="00CC1D25"/>
    <w:rsid w:val="00CD146D"/>
    <w:rsid w:val="00CD2FBB"/>
    <w:rsid w:val="00CE14AB"/>
    <w:rsid w:val="00CE1A30"/>
    <w:rsid w:val="00CE323B"/>
    <w:rsid w:val="00CE5E17"/>
    <w:rsid w:val="00CF2941"/>
    <w:rsid w:val="00CF65B6"/>
    <w:rsid w:val="00CF7246"/>
    <w:rsid w:val="00CF772E"/>
    <w:rsid w:val="00D0047A"/>
    <w:rsid w:val="00D024D6"/>
    <w:rsid w:val="00D06F23"/>
    <w:rsid w:val="00D10822"/>
    <w:rsid w:val="00D14E07"/>
    <w:rsid w:val="00D15D05"/>
    <w:rsid w:val="00D228AD"/>
    <w:rsid w:val="00D25055"/>
    <w:rsid w:val="00D267FC"/>
    <w:rsid w:val="00D320A6"/>
    <w:rsid w:val="00D33C2A"/>
    <w:rsid w:val="00D33E32"/>
    <w:rsid w:val="00D34331"/>
    <w:rsid w:val="00D362F4"/>
    <w:rsid w:val="00D412CD"/>
    <w:rsid w:val="00D412EB"/>
    <w:rsid w:val="00D43368"/>
    <w:rsid w:val="00D43FE4"/>
    <w:rsid w:val="00D443B3"/>
    <w:rsid w:val="00D50D29"/>
    <w:rsid w:val="00D510AC"/>
    <w:rsid w:val="00D652E8"/>
    <w:rsid w:val="00D6621C"/>
    <w:rsid w:val="00D6654A"/>
    <w:rsid w:val="00D731E1"/>
    <w:rsid w:val="00D81665"/>
    <w:rsid w:val="00D81BFE"/>
    <w:rsid w:val="00D841AF"/>
    <w:rsid w:val="00D8761A"/>
    <w:rsid w:val="00D9016C"/>
    <w:rsid w:val="00D9171D"/>
    <w:rsid w:val="00D92B52"/>
    <w:rsid w:val="00D962EC"/>
    <w:rsid w:val="00D964B8"/>
    <w:rsid w:val="00DA4477"/>
    <w:rsid w:val="00DA727F"/>
    <w:rsid w:val="00DB0EAC"/>
    <w:rsid w:val="00DB5D1B"/>
    <w:rsid w:val="00DC66A8"/>
    <w:rsid w:val="00DC6983"/>
    <w:rsid w:val="00DC71D7"/>
    <w:rsid w:val="00DC7A75"/>
    <w:rsid w:val="00DD18D9"/>
    <w:rsid w:val="00DE0569"/>
    <w:rsid w:val="00DE27D7"/>
    <w:rsid w:val="00DF00DF"/>
    <w:rsid w:val="00DF0722"/>
    <w:rsid w:val="00DF27F4"/>
    <w:rsid w:val="00DF7E29"/>
    <w:rsid w:val="00E033E2"/>
    <w:rsid w:val="00E04B77"/>
    <w:rsid w:val="00E04CB9"/>
    <w:rsid w:val="00E05224"/>
    <w:rsid w:val="00E07399"/>
    <w:rsid w:val="00E118D1"/>
    <w:rsid w:val="00E11D0F"/>
    <w:rsid w:val="00E11EEB"/>
    <w:rsid w:val="00E15197"/>
    <w:rsid w:val="00E1530C"/>
    <w:rsid w:val="00E200B1"/>
    <w:rsid w:val="00E20817"/>
    <w:rsid w:val="00E2116F"/>
    <w:rsid w:val="00E24107"/>
    <w:rsid w:val="00E26A8A"/>
    <w:rsid w:val="00E27C00"/>
    <w:rsid w:val="00E349A5"/>
    <w:rsid w:val="00E36E3F"/>
    <w:rsid w:val="00E40A7F"/>
    <w:rsid w:val="00E420C9"/>
    <w:rsid w:val="00E454C5"/>
    <w:rsid w:val="00E47AD4"/>
    <w:rsid w:val="00E5113B"/>
    <w:rsid w:val="00E54489"/>
    <w:rsid w:val="00E54865"/>
    <w:rsid w:val="00E54EDA"/>
    <w:rsid w:val="00E57DD1"/>
    <w:rsid w:val="00E67F78"/>
    <w:rsid w:val="00E73722"/>
    <w:rsid w:val="00E73C76"/>
    <w:rsid w:val="00E74702"/>
    <w:rsid w:val="00E75CD5"/>
    <w:rsid w:val="00E763E6"/>
    <w:rsid w:val="00E76699"/>
    <w:rsid w:val="00E807F0"/>
    <w:rsid w:val="00E82EBB"/>
    <w:rsid w:val="00E83404"/>
    <w:rsid w:val="00E84819"/>
    <w:rsid w:val="00E86F95"/>
    <w:rsid w:val="00E875E4"/>
    <w:rsid w:val="00E92AFC"/>
    <w:rsid w:val="00E94A83"/>
    <w:rsid w:val="00E960FB"/>
    <w:rsid w:val="00E979D8"/>
    <w:rsid w:val="00EA11D1"/>
    <w:rsid w:val="00EA6F36"/>
    <w:rsid w:val="00EB4ED5"/>
    <w:rsid w:val="00EB7D08"/>
    <w:rsid w:val="00EC0EE2"/>
    <w:rsid w:val="00EC15A5"/>
    <w:rsid w:val="00EC5D8D"/>
    <w:rsid w:val="00EC62B6"/>
    <w:rsid w:val="00ED2E3D"/>
    <w:rsid w:val="00ED5A70"/>
    <w:rsid w:val="00ED7CE3"/>
    <w:rsid w:val="00EE5D7B"/>
    <w:rsid w:val="00EF037A"/>
    <w:rsid w:val="00EF23D3"/>
    <w:rsid w:val="00EF2628"/>
    <w:rsid w:val="00EF2923"/>
    <w:rsid w:val="00EF2D63"/>
    <w:rsid w:val="00EF715A"/>
    <w:rsid w:val="00F007D4"/>
    <w:rsid w:val="00F040C3"/>
    <w:rsid w:val="00F12359"/>
    <w:rsid w:val="00F13004"/>
    <w:rsid w:val="00F20B64"/>
    <w:rsid w:val="00F32818"/>
    <w:rsid w:val="00F32DF7"/>
    <w:rsid w:val="00F403CA"/>
    <w:rsid w:val="00F4344E"/>
    <w:rsid w:val="00F462CA"/>
    <w:rsid w:val="00F52A21"/>
    <w:rsid w:val="00F53142"/>
    <w:rsid w:val="00F5383B"/>
    <w:rsid w:val="00F53A89"/>
    <w:rsid w:val="00F609B6"/>
    <w:rsid w:val="00F62EC9"/>
    <w:rsid w:val="00F70D7B"/>
    <w:rsid w:val="00F71C5E"/>
    <w:rsid w:val="00F727AE"/>
    <w:rsid w:val="00F743C0"/>
    <w:rsid w:val="00F74640"/>
    <w:rsid w:val="00F748B8"/>
    <w:rsid w:val="00F76D25"/>
    <w:rsid w:val="00F77B1D"/>
    <w:rsid w:val="00F83E4E"/>
    <w:rsid w:val="00F856FE"/>
    <w:rsid w:val="00F85E94"/>
    <w:rsid w:val="00F9026A"/>
    <w:rsid w:val="00F932F4"/>
    <w:rsid w:val="00F93674"/>
    <w:rsid w:val="00F93F6D"/>
    <w:rsid w:val="00FA1852"/>
    <w:rsid w:val="00FB3281"/>
    <w:rsid w:val="00FC3FBB"/>
    <w:rsid w:val="00FC5DFC"/>
    <w:rsid w:val="00FD38F0"/>
    <w:rsid w:val="00FE04B4"/>
    <w:rsid w:val="00FE5C63"/>
    <w:rsid w:val="00FE6D14"/>
    <w:rsid w:val="00FF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26641"/>
  <w15:docId w15:val="{EDFE759C-7E0D-4940-B18F-5F38D879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0114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501147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50114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501147"/>
    <w:rPr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94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394A8C"/>
    <w:rPr>
      <w:rFonts w:ascii="Tahoma" w:hAnsi="Tahoma" w:cs="Tahoma"/>
      <w:sz w:val="16"/>
      <w:szCs w:val="16"/>
      <w:lang w:eastAsia="en-US"/>
    </w:rPr>
  </w:style>
  <w:style w:type="table" w:styleId="Reetkatablice">
    <w:name w:val="Table Grid"/>
    <w:basedOn w:val="Obinatablica"/>
    <w:uiPriority w:val="59"/>
    <w:rsid w:val="008D0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SVerzija">
    <w:name w:val="VS_Verzija"/>
    <w:basedOn w:val="Normal"/>
    <w:rsid w:val="00E86F95"/>
    <w:pPr>
      <w:spacing w:after="0" w:line="240" w:lineRule="auto"/>
      <w:jc w:val="both"/>
    </w:pPr>
    <w:rPr>
      <w:rFonts w:eastAsia="Times New Roman"/>
    </w:rPr>
  </w:style>
  <w:style w:type="paragraph" w:styleId="Odlomakpopisa">
    <w:name w:val="List Paragraph"/>
    <w:basedOn w:val="Normal"/>
    <w:uiPriority w:val="34"/>
    <w:qFormat/>
    <w:rsid w:val="0091422E"/>
    <w:pPr>
      <w:ind w:left="720"/>
      <w:contextualSpacing/>
    </w:pPr>
  </w:style>
  <w:style w:type="paragraph" w:styleId="Tijeloteksta">
    <w:name w:val="Body Text"/>
    <w:basedOn w:val="Normal"/>
    <w:link w:val="TijelotekstaChar"/>
    <w:unhideWhenUsed/>
    <w:rsid w:val="00165863"/>
    <w:pPr>
      <w:spacing w:after="0" w:line="240" w:lineRule="auto"/>
      <w:jc w:val="both"/>
    </w:pPr>
    <w:rPr>
      <w:rFonts w:eastAsia="Times New Roman"/>
      <w:szCs w:val="20"/>
    </w:rPr>
  </w:style>
  <w:style w:type="character" w:customStyle="1" w:styleId="TijelotekstaChar">
    <w:name w:val="Tijelo teksta Char"/>
    <w:basedOn w:val="Zadanifontodlomka"/>
    <w:link w:val="Tijeloteksta"/>
    <w:rsid w:val="00165863"/>
    <w:rPr>
      <w:rFonts w:eastAsia="Times New Roman"/>
      <w:szCs w:val="20"/>
    </w:rPr>
  </w:style>
  <w:style w:type="paragraph" w:customStyle="1" w:styleId="4Dokument">
    <w:name w:val="4Dokument"/>
    <w:basedOn w:val="Normal"/>
    <w:rsid w:val="004F6BBF"/>
    <w:pPr>
      <w:widowControl w:val="0"/>
      <w:spacing w:after="0" w:line="240" w:lineRule="auto"/>
    </w:pPr>
    <w:rPr>
      <w:rFonts w:ascii="Univers" w:eastAsia="Times New Roman" w:hAnsi="Univers"/>
      <w:szCs w:val="20"/>
    </w:rPr>
  </w:style>
  <w:style w:type="paragraph" w:customStyle="1" w:styleId="Default">
    <w:name w:val="Default"/>
    <w:rsid w:val="009640EE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A03CC-BEA9-401A-BB51-7A1E8BFE9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MPRH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Mirjana Mlinarić</dc:creator>
  <cp:lastModifiedBy>Sanja Matišić</cp:lastModifiedBy>
  <cp:revision>5</cp:revision>
  <cp:lastPrinted>2022-01-21T10:42:00Z</cp:lastPrinted>
  <dcterms:created xsi:type="dcterms:W3CDTF">2024-08-21T08:51:00Z</dcterms:created>
  <dcterms:modified xsi:type="dcterms:W3CDTF">2024-08-29T10:33:00Z</dcterms:modified>
</cp:coreProperties>
</file>