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d7c71d" w14:paraId="bd7c71d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</w:t>
      </w:r>
      <w:r w:rsidR="0052350E">
        <w:t xml:space="preserve"> dužnikom</w:t>
      </w:r>
      <w:r w:rsidR="00135B11">
        <w:t xml:space="preserve"> </w:t>
      </w:r>
      <w:r w:rsidR="008C26D0" w:rsidRPr="008C26D0">
        <w:t>TOPLEK d.o.o., OIB: 29508814868, Kaštel Š</w:t>
      </w:r>
      <w:r w:rsidR="008C26D0">
        <w:t>tafilić, Dr. Franje Tuđmana 893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D47D0D">
        <w:t xml:space="preserve">28. prosinca </w:t>
      </w:r>
      <w:r w:rsidR="00135B11">
        <w:t>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8C26D0" w:rsidRPr="008C26D0">
        <w:t>TOPLEK d.o.o., OIB: 29508814868, Kaštel Š</w:t>
      </w:r>
      <w:r w:rsidR="008C26D0">
        <w:t>tafilić, Dr. Franje Tuđmana 893</w:t>
      </w:r>
      <w:r w:rsidR="006B3ED2">
        <w:t xml:space="preserve">, </w:t>
      </w:r>
      <w:r>
        <w:t xml:space="preserve">na </w:t>
      </w:r>
      <w:r w:rsidR="00C37AB9">
        <w:t xml:space="preserve">dan </w:t>
      </w:r>
      <w:r w:rsidR="00687409">
        <w:t>1. rujna</w:t>
      </w:r>
      <w:r w:rsidR="0052350E">
        <w:t xml:space="preserve"> 2015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8C26D0">
        <w:t>1374</w:t>
      </w:r>
      <w:r w:rsidR="00D47D0D">
        <w:t xml:space="preserve"> </w:t>
      </w:r>
      <w:r w:rsidR="008A558F" w:rsidRPr="008A558F">
        <w:t xml:space="preserve">dana, u ukupnom iznosu </w:t>
      </w:r>
      <w:r w:rsidR="00865868">
        <w:t xml:space="preserve">od </w:t>
      </w:r>
      <w:r w:rsidR="008C26D0">
        <w:t xml:space="preserve">4.043.567,71 </w:t>
      </w:r>
      <w:r w:rsidR="00B06887">
        <w:t>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D47D0D">
        <w:t>28. prosinca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959D4" w:rsidR="00DE2B55">
    <w:pPr>
      <w:pStyle w:val="Zaglavlje"/>
      <w:jc w:val="right"/>
    </w:pPr>
    <w:r>
      <w:t>11. St</w:t>
    </w:r>
    <w:r w:rsidR="00AD2623">
      <w:t>-</w:t>
    </w:r>
    <w:r w:rsidR="009A096E">
      <w:t>16</w:t>
    </w:r>
    <w:r w:rsidR="0050333F">
      <w:t>3</w:t>
    </w:r>
    <w:r w:rsidR="008C26D0">
      <w:t>9</w:t>
    </w:r>
    <w:r w:rsidR="00D47D0D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757E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16B9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02B9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6258A"/>
    <w:rsid w:val="004635D8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0333F"/>
    <w:rsid w:val="0051075D"/>
    <w:rsid w:val="00513BC5"/>
    <w:rsid w:val="0052350E"/>
    <w:rsid w:val="005303C5"/>
    <w:rsid w:val="00535795"/>
    <w:rsid w:val="00551E28"/>
    <w:rsid w:val="00552537"/>
    <w:rsid w:val="00567542"/>
    <w:rsid w:val="00576996"/>
    <w:rsid w:val="00581DE9"/>
    <w:rsid w:val="00595CA7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52C7"/>
    <w:rsid w:val="00637921"/>
    <w:rsid w:val="00645598"/>
    <w:rsid w:val="006503C6"/>
    <w:rsid w:val="0065129A"/>
    <w:rsid w:val="00651D63"/>
    <w:rsid w:val="0065656B"/>
    <w:rsid w:val="00665A43"/>
    <w:rsid w:val="00667D95"/>
    <w:rsid w:val="00687409"/>
    <w:rsid w:val="00691E85"/>
    <w:rsid w:val="006944F6"/>
    <w:rsid w:val="006A78F5"/>
    <w:rsid w:val="006B3ED2"/>
    <w:rsid w:val="006C2C72"/>
    <w:rsid w:val="006C39A1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B6A5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65868"/>
    <w:rsid w:val="00880CFE"/>
    <w:rsid w:val="00882FD1"/>
    <w:rsid w:val="008852C7"/>
    <w:rsid w:val="00890290"/>
    <w:rsid w:val="0089663A"/>
    <w:rsid w:val="008A558F"/>
    <w:rsid w:val="008B174D"/>
    <w:rsid w:val="008B370E"/>
    <w:rsid w:val="008C26D0"/>
    <w:rsid w:val="008D38E6"/>
    <w:rsid w:val="008D4938"/>
    <w:rsid w:val="008E0FC9"/>
    <w:rsid w:val="008F608A"/>
    <w:rsid w:val="008F7471"/>
    <w:rsid w:val="009027C2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A096E"/>
    <w:rsid w:val="009B1540"/>
    <w:rsid w:val="009B1E3B"/>
    <w:rsid w:val="009B7BE9"/>
    <w:rsid w:val="009C0005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3D99"/>
    <w:rsid w:val="00AC4EF2"/>
    <w:rsid w:val="00AC6F04"/>
    <w:rsid w:val="00AD128B"/>
    <w:rsid w:val="00AD2623"/>
    <w:rsid w:val="00AD608A"/>
    <w:rsid w:val="00AE11C2"/>
    <w:rsid w:val="00AE7A63"/>
    <w:rsid w:val="00B04760"/>
    <w:rsid w:val="00B06887"/>
    <w:rsid w:val="00B1116F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4D51"/>
    <w:rsid w:val="00BC6172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37AB9"/>
    <w:rsid w:val="00C40D3E"/>
    <w:rsid w:val="00C42ADA"/>
    <w:rsid w:val="00C57239"/>
    <w:rsid w:val="00C729AD"/>
    <w:rsid w:val="00C746F6"/>
    <w:rsid w:val="00C77A61"/>
    <w:rsid w:val="00C8657B"/>
    <w:rsid w:val="00C86FF1"/>
    <w:rsid w:val="00C90192"/>
    <w:rsid w:val="00C90C73"/>
    <w:rsid w:val="00C90E86"/>
    <w:rsid w:val="00C95640"/>
    <w:rsid w:val="00CA1916"/>
    <w:rsid w:val="00CA5C34"/>
    <w:rsid w:val="00CA61F9"/>
    <w:rsid w:val="00CB0C37"/>
    <w:rsid w:val="00CB225A"/>
    <w:rsid w:val="00CB63C1"/>
    <w:rsid w:val="00CB6613"/>
    <w:rsid w:val="00CC718E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47D0D"/>
    <w:rsid w:val="00D6364C"/>
    <w:rsid w:val="00D959D4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410F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48AC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prosinca 2016.</izvorni_sadrzaj>
    <derivirana_varijabla naziv="DomainObject.DatumDonosenjaOdluke_1">28.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1639</izvorni_sadrzaj>
    <derivirana_varijabla naziv="DomainObject.Predmet.Broj_1">1639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St-1639/2015</izvorni_sadrzaj>
    <derivirana_varijabla naziv="DomainObject.Predmet.OznakaBroj_1">St-1639/2015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TOPLEK d.o.o. za građenje</izvorni_sadrzaj>
    <derivirana_varijabla naziv="DomainObject.Predmet.ProtustrankaFormated_1">  TOPLEK d.o.o. za građenje</derivirana_varijabla>
  </DomainObject.Predmet.ProtustrankaFormated>
  <DomainObject.Predmet.ProtustrankaFormatedOIB>
    <izvorni_sadrzaj>  TOPLEK d.o.o. za građenje, OIB 29508814868</izvorni_sadrzaj>
    <derivirana_varijabla naziv="DomainObject.Predmet.ProtustrankaFormatedOIB_1">  TOPLEK d.o.o. za građenje, OIB 29508814868</derivirana_varijabla>
  </DomainObject.Predmet.ProtustrankaFormatedOIB>
  <DomainObject.Predmet.ProtustrankaFormatedWithAdress>
    <izvorni_sadrzaj> TOPLEK d.o.o. za građenje, Dr. Franje Tuđmana 893, 21217 Kaštel Štafilić</izvorni_sadrzaj>
    <derivirana_varijabla naziv="DomainObject.Predmet.ProtustrankaFormatedWithAdress_1"> TOPLEK d.o.o. za građenje, Dr. Franje Tuđmana 893, 21217 Kaštel Štafilić</derivirana_varijabla>
  </DomainObject.Predmet.ProtustrankaFormatedWithAdress>
  <DomainObject.Predmet.ProtustrankaFormatedWithAdressOIB>
    <izvorni_sadrzaj> TOPLEK d.o.o. za građenje, OIB 29508814868, Dr. Franje Tuđmana 893, 21217 Kaštel Štafilić</izvorni_sadrzaj>
    <derivirana_varijabla naziv="DomainObject.Predmet.ProtustrankaFormatedWithAdressOIB_1"> TOPLEK d.o.o. za građenje, OIB 29508814868, Dr. Franje Tuđmana 893, 21217 Kaštel Štafilić</derivirana_varijabla>
  </DomainObject.Predmet.ProtustrankaFormatedWithAdressOIB>
  <DomainObject.Predmet.ProtustrankaWithAdress>
    <izvorni_sadrzaj>TOPLEK d.o.o. za građenje Dr. Franje Tuđmana 893, 21217 Kaštel Štafilić</izvorni_sadrzaj>
    <derivirana_varijabla naziv="DomainObject.Predmet.ProtustrankaWithAdress_1">TOPLEK d.o.o. za građenje Dr. Franje Tuđmana 893, 21217 Kaštel Štafilić</derivirana_varijabla>
  </DomainObject.Predmet.ProtustrankaWithAdress>
  <DomainObject.Predmet.ProtustrankaWithAdressOIB>
    <izvorni_sadrzaj>TOPLEK d.o.o. za građenje, OIB 29508814868, Dr. Franje Tuđmana 893, 21217 Kaštel Štafilić</izvorni_sadrzaj>
    <derivirana_varijabla naziv="DomainObject.Predmet.ProtustrankaWithAdressOIB_1">TOPLEK d.o.o. za građenje, OIB 29508814868, Dr. Franje Tuđmana 893, 21217 Kaštel Štafilić</derivirana_varijabla>
  </DomainObject.Predmet.ProtustrankaWithAdressOIB>
  <DomainObject.Predmet.ProtustrankaNazivFormated>
    <izvorni_sadrzaj>TOPLEK d.o.o. za građenje</izvorni_sadrzaj>
    <derivirana_varijabla naziv="DomainObject.Predmet.ProtustrankaNazivFormated_1">TOPLEK d.o.o. za građenje</derivirana_varijabla>
  </DomainObject.Predmet.ProtustrankaNazivFormated>
  <DomainObject.Predmet.ProtustrankaNazivFormatedOIB>
    <izvorni_sadrzaj>TOPLEK d.o.o. za građenje, OIB 29508814868</izvorni_sadrzaj>
    <derivirana_varijabla naziv="DomainObject.Predmet.ProtustrankaNazivFormatedOIB_1">TOPLEK d.o.o. za građenje, OIB 29508814868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4043567.71</izvorni_sadrzaj>
    <derivirana_varijabla naziv="DomainObject.Predmet.TrenutnaVrijednost_1">4043567.71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TOPLEK d.o.o. za građenje</item>
    </izvorni_sadrzaj>
    <derivirana_varijabla naziv="DomainObject.Predmet.ProtuStrankaListFormated_1">
      <item>TOPLEK d.o.o. za građenje</item>
    </derivirana_varijabla>
  </DomainObject.Predmet.ProtuStrankaListFormated>
  <DomainObject.Predmet.ProtuStrankaListFormatedOIB>
    <izvorni_sadrzaj>
      <item>TOPLEK d.o.o. za građenje, OIB 29508814868</item>
    </izvorni_sadrzaj>
    <derivirana_varijabla naziv="DomainObject.Predmet.ProtuStrankaListFormatedOIB_1">
      <item>TOPLEK d.o.o. za građenje, OIB 29508814868</item>
    </derivirana_varijabla>
  </DomainObject.Predmet.ProtuStrankaListFormatedOIB>
  <DomainObject.Predmet.ProtuStrankaListFormatedWithAdress>
    <izvorni_sadrzaj>
      <item>TOPLEK d.o.o. za građenje, Dr. Franje Tuđmana 893, 21217 Kaštel Štafilić</item>
    </izvorni_sadrzaj>
    <derivirana_varijabla naziv="DomainObject.Predmet.ProtuStrankaListFormatedWithAdress_1">
      <item>TOPLEK d.o.o. za građenje, Dr. Franje Tuđmana 893, 21217 Kaštel Štafilić</item>
    </derivirana_varijabla>
  </DomainObject.Predmet.ProtuStrankaListFormatedWithAdress>
  <DomainObject.Predmet.ProtuStrankaListFormatedWithAdressOIB>
    <izvorni_sadrzaj>
      <item>TOPLEK d.o.o. za građenje, OIB 29508814868, Dr. Franje Tuđmana 893, 21217 Kaštel Štafilić</item>
    </izvorni_sadrzaj>
    <derivirana_varijabla naziv="DomainObject.Predmet.ProtuStrankaListFormatedWithAdressOIB_1">
      <item>TOPLEK d.o.o. za građenje, OIB 29508814868, Dr. Franje Tuđmana 893, 21217 Kaštel Štafilić</item>
    </derivirana_varijabla>
  </DomainObject.Predmet.ProtuStrankaListFormatedWithAdressOIB>
  <DomainObject.Predmet.ProtuStrankaListNazivFormated>
    <izvorni_sadrzaj>
      <item>TOPLEK d.o.o. za građenje</item>
    </izvorni_sadrzaj>
    <derivirana_varijabla naziv="DomainObject.Predmet.ProtuStrankaListNazivFormated_1">
      <item>TOPLEK d.o.o. za građenje</item>
    </derivirana_varijabla>
  </DomainObject.Predmet.ProtuStrankaListNazivFormated>
  <DomainObject.Predmet.ProtuStrankaListNazivFormatedOIB>
    <izvorni_sadrzaj>
      <item>TOPLEK d.o.o. za građenje, OIB 29508814868</item>
    </izvorni_sadrzaj>
    <derivirana_varijabla naziv="DomainObject.Predmet.ProtuStrankaListNazivFormatedOIB_1">
      <item>TOPLEK d.o.o. za građenje, OIB 29508814868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prosinca 2016.</izvorni_sadrzaj>
    <derivirana_varijabla naziv="DomainObject.Datum_1">28.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TOPLEK d.o.o. za građenje</izvorni_sadrzaj>
    <derivirana_varijabla naziv="DomainObject.Predmet.ProtustrankaIDrugi_1">TOPLEK d.o.o. za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TOPLEK d.o.o. za građenje, OIB 29508814868, Dr. Franje Tuđmana 893, 21217 Kaštel Štafilić</izvorni_sadrzaj>
    <derivirana_varijabla naziv="DomainObject.Predmet.ProtustrankaIDrugiAdressOIB_1">TOPLEK d.o.o. za građenje, OIB 29508814868, Dr. Franje Tuđmana 893, 21217 Kaštel Štafilić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TOPLEK d.o.o. za građenje</item>
      <item>FINANCIJSKA AGENCIJA, RC SPLIT</item>
    </izvorni_sadrzaj>
    <derivirana_varijabla naziv="DomainObject.Predmet.SudioniciListNaziv_1">
      <item>TOPLEK d.o.o. za građenje</item>
      <item>FINANCIJSKA AGENCIJA, RC SPLIT</item>
    </derivirana_varijabla>
  </DomainObject.Predmet.SudioniciListNaziv>
  <DomainObject.Predmet.SudioniciListAdressOIB>
    <izvorni_sadrzaj>
      <item>TOPLEK d.o.o. za građenje, OIB 29508814868, Dr. Franje Tuđmana 893,21217 Kaštel Štafilić</item>
      <item>FINANCIJSKA AGENCIJA, RC SPLIT, OIB 85821130368, Mažuranićevo šetalište 24 b,21000 Split</item>
    </izvorni_sadrzaj>
    <derivirana_varijabla naziv="DomainObject.Predmet.SudioniciListAdressOIB_1">
      <item>TOPLEK d.o.o. za građenje, OIB 29508814868, Dr. Franje Tuđmana 893,21217 Kaštel Štafilić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29508814868</item>
      <item>, OIB 85821130368</item>
    </izvorni_sadrzaj>
    <derivirana_varijabla naziv="DomainObject.Predmet.SudioniciListNazivOIB_1">
      <item>, OIB 29508814868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D972118-9DA9-46E4-8E04-53E14C8F304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326</properties:Words>
  <properties:Characters>1836</properties:Characters>
  <properties:Lines>37</properties:Lines>
  <properties:Paragraphs>15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2016-12-28T13:00:00Z</dcterms:created>
  <dc:creator>nmarkovic</dc:creator>
  <cp:lastModifiedBy>Ana Golub Gruić</cp:lastModifiedBy>
  <cp:lastPrinted>2016-12-28T12:59:00Z</cp:lastPrinted>
  <dcterms:modified xmlns:xsi="http://www.w3.org/2001/XMLSchema-instance" xsi:type="dcterms:W3CDTF">2016-12-28T13:43:00Z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