
<file path=[Content_Types].xml><?xml version="1.0" encoding="utf-8"?>
<Types xmlns="http://schemas.openxmlformats.org/package/2006/content-types">
  <Default Extension="rels" ContentType="application/vnd.openxmlformats-package.relationships+xml"/>
  <Default Extension="xml" ContentType="application/xml"/>
  <Override ContentType="application/vnd.openxmlformats-officedocument.customXmlProperties+xml" PartName="/customXml/itemProps1.xml"/>
  <Override ContentType="application/vnd.openxmlformats-officedocument.customXmlProperties+xml" PartName="/customXml/itemProps2.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er+xml" PartName="/word/footer2.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Target="docProps/app.xml" Type="http://schemas.openxmlformats.org/officeDocument/2006/relationships/extended-properties" Id="rId3"/><Relationship Target="docProps/core.xml" Type="http://schemas.openxmlformats.org/package/2006/relationships/metadata/core-properties" Id="rId2"/><Relationship Target="word/document.xml" Type="http://schemas.openxmlformats.org/officeDocument/2006/relationships/officeDocument" Id="rId1"/><Relationship Target="docProps/custom.xml" Type="http://schemas.openxmlformats.org/officeDocument/2006/relationships/custom-properties" Id="rId4"/></Relationships>
</file>

<file path=word/document.xml><?xml version="1.0" encoding="utf-8"?>
<w:document xmlns:w="http://schemas.openxmlformats.org/wordprocessingml/2006/main" xmlns:w15="http://schemas.microsoft.com/office/word/2012/wordml" xmlns:w14="http://schemas.microsoft.com/office/word/2010/wordml" xmlns:m="http://schemas.openxmlformats.org/officeDocument/2006/math" xmlns:r="http://schemas.openxmlformats.org/officeDocument/2006/relationships"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rsidRPr="000C5E9B" w:rsidR="00DD259F" w:rsidP="005B7AC9" w:rsidRDefault="00DD259F" w14:paraId="011C227B" w14:textId="77777777">
      <w:pPr>
        <w15:collapsed w:val="false"/>
        <w:rPr>
          <w:rFonts w:cs="Arial"/>
          <w:b w:val="false"/>
        </w:rPr>
      </w:pPr>
      <w:r w:rsidRPr="000C5E9B">
        <w:rPr>
          <w:rFonts w:cs="Arial"/>
          <w:b w:val="false"/>
        </w:rPr>
        <w:t>REPUBLIKA HRVATSKA</w:t>
      </w:r>
    </w:p>
    <w:p w:rsidRPr="000C5E9B" w:rsidR="00DD259F" w:rsidP="005B7AC9" w:rsidRDefault="00DD259F" w14:paraId="2F6386BA" w14:textId="77777777">
      <w:pPr>
        <w:tabs>
          <w:tab w:val="right" w:pos="8640"/>
        </w:tabs>
        <w:rPr>
          <w:rFonts w:cs="Arial"/>
          <w:b w:val="false"/>
        </w:rPr>
      </w:pPr>
      <w:r w:rsidRPr="000C5E9B">
        <w:rPr>
          <w:rFonts w:cs="Arial"/>
          <w:b w:val="false"/>
        </w:rPr>
        <w:t>TRGOVAČKI SUD U RIJECI</w:t>
      </w:r>
      <w:r w:rsidRPr="000C5E9B" w:rsidR="006D1F4A">
        <w:rPr>
          <w:rFonts w:cs="Arial"/>
          <w:b w:val="false"/>
        </w:rPr>
        <w:tab/>
      </w:r>
    </w:p>
    <w:p w:rsidRPr="000C5E9B" w:rsidR="00150F68" w:rsidP="005B7AC9" w:rsidRDefault="00DD259F" w14:paraId="18345056" w14:textId="77777777">
      <w:pPr>
        <w:rPr>
          <w:rFonts w:cs="Arial"/>
          <w:b w:val="false"/>
        </w:rPr>
      </w:pPr>
      <w:r w:rsidRPr="000C5E9B">
        <w:rPr>
          <w:rFonts w:cs="Arial"/>
          <w:b w:val="false"/>
        </w:rPr>
        <w:t>ZADARSKA 1 i 3</w:t>
      </w:r>
    </w:p>
    <w:p w:rsidR="000B3BD6" w:rsidP="005B7AC9" w:rsidRDefault="000B3BD6" w14:paraId="213B1DE5" w14:textId="77777777">
      <w:pPr>
        <w:rPr>
          <w:rFonts w:cs="Arial"/>
          <w:b w:val="false"/>
        </w:rPr>
      </w:pPr>
    </w:p>
    <w:p w:rsidRPr="000C5E9B" w:rsidR="00D1604A" w:rsidP="005B7AC9" w:rsidRDefault="00D1604A" w14:paraId="53499AA7" w14:textId="77777777">
      <w:pPr>
        <w:rPr>
          <w:rFonts w:cs="Arial"/>
          <w:b w:val="false"/>
        </w:rPr>
      </w:pPr>
    </w:p>
    <w:p w:rsidRPr="000C5E9B" w:rsidR="00613796" w:rsidP="00CC3B7B" w:rsidRDefault="00613796" w14:paraId="10AB1925" w14:textId="77777777">
      <w:pPr>
        <w:jc w:val="center"/>
        <w:rPr>
          <w:rFonts w:cs="Arial"/>
          <w:b w:val="false"/>
        </w:rPr>
      </w:pPr>
      <w:r w:rsidRPr="000C5E9B">
        <w:rPr>
          <w:rFonts w:cs="Arial"/>
          <w:b w:val="false"/>
        </w:rPr>
        <w:t>Z A P I S N I K</w:t>
      </w:r>
    </w:p>
    <w:p w:rsidRPr="000C5E9B" w:rsidR="00ED472B" w:rsidP="00D92A4E" w:rsidRDefault="00405860" w14:paraId="0EF0486B" w14:textId="550FCB30">
      <w:pPr>
        <w:jc w:val="center"/>
        <w:rPr>
          <w:rFonts w:cs="Arial"/>
          <w:b w:val="false"/>
        </w:rPr>
      </w:pPr>
      <w:r w:rsidRPr="000C5E9B">
        <w:rPr>
          <w:rFonts w:cs="Arial"/>
          <w:b w:val="false"/>
        </w:rPr>
        <w:t>o</w:t>
      </w:r>
      <w:r w:rsidRPr="000C5E9B" w:rsidR="00560DA5">
        <w:rPr>
          <w:rFonts w:cs="Arial"/>
          <w:b w:val="false"/>
        </w:rPr>
        <w:t>d</w:t>
      </w:r>
      <w:r w:rsidRPr="000C5E9B" w:rsidR="001C161A">
        <w:rPr>
          <w:rFonts w:cs="Arial"/>
          <w:b w:val="false"/>
        </w:rPr>
        <w:t xml:space="preserve"> </w:t>
      </w:r>
      <w:r w:rsidR="00867B13">
        <w:rPr>
          <w:rFonts w:cs="Arial"/>
          <w:b w:val="false"/>
        </w:rPr>
        <w:t>1. listopada</w:t>
      </w:r>
      <w:r w:rsidRPr="000C5E9B" w:rsidR="0094130B">
        <w:rPr>
          <w:rFonts w:cs="Arial"/>
          <w:b w:val="false"/>
        </w:rPr>
        <w:t xml:space="preserve"> 2026</w:t>
      </w:r>
      <w:r w:rsidRPr="000C5E9B" w:rsidR="00617E22">
        <w:rPr>
          <w:rFonts w:cs="Arial"/>
          <w:b w:val="false"/>
        </w:rPr>
        <w:t>.</w:t>
      </w:r>
      <w:r w:rsidRPr="000C5E9B" w:rsidR="00B82A55">
        <w:rPr>
          <w:rFonts w:cs="Arial"/>
          <w:b w:val="false"/>
        </w:rPr>
        <w:t xml:space="preserve"> </w:t>
      </w:r>
    </w:p>
    <w:p w:rsidRPr="00B4194A" w:rsidR="00B518F8" w:rsidP="005B7AC9" w:rsidRDefault="00A24FE2" w14:paraId="4FB83A47" w14:textId="0C48918F">
      <w:pPr>
        <w:jc w:val="both"/>
        <w:rPr>
          <w:rFonts w:cs="Arial"/>
          <w:b w:val="false"/>
        </w:rPr>
      </w:pPr>
      <w:r w:rsidRPr="000C5E9B">
        <w:rPr>
          <w:rFonts w:cs="Arial"/>
          <w:b w:val="false"/>
        </w:rPr>
        <w:t xml:space="preserve">u prethodnom postupku </w:t>
      </w:r>
      <w:r w:rsidRPr="000C5E9B" w:rsidR="005F1715">
        <w:rPr>
          <w:rFonts w:cs="Arial"/>
          <w:b w:val="false"/>
        </w:rPr>
        <w:t>radi</w:t>
      </w:r>
      <w:r w:rsidRPr="000C5E9B" w:rsidR="000E0A88">
        <w:rPr>
          <w:rFonts w:cs="Arial"/>
          <w:b w:val="false"/>
        </w:rPr>
        <w:t xml:space="preserve"> očitovanja o prijedlogu i</w:t>
      </w:r>
      <w:r w:rsidRPr="000C5E9B" w:rsidR="005F1715">
        <w:rPr>
          <w:rFonts w:cs="Arial"/>
          <w:b w:val="false"/>
        </w:rPr>
        <w:t xml:space="preserve"> </w:t>
      </w:r>
      <w:r w:rsidRPr="000C5E9B" w:rsidR="00B468D0">
        <w:rPr>
          <w:rFonts w:cs="Arial"/>
          <w:b w:val="false"/>
        </w:rPr>
        <w:t>rasprave o</w:t>
      </w:r>
      <w:r w:rsidRPr="000C5E9B" w:rsidR="00727FC2">
        <w:rPr>
          <w:rFonts w:cs="Arial"/>
          <w:b w:val="false"/>
        </w:rPr>
        <w:t xml:space="preserve"> </w:t>
      </w:r>
      <w:r w:rsidRPr="000C5E9B" w:rsidR="00E279D6">
        <w:rPr>
          <w:rFonts w:cs="Arial"/>
          <w:b w:val="false"/>
        </w:rPr>
        <w:t>pretpostavk</w:t>
      </w:r>
      <w:r w:rsidRPr="000C5E9B" w:rsidR="00B468D0">
        <w:rPr>
          <w:rFonts w:cs="Arial"/>
          <w:b w:val="false"/>
        </w:rPr>
        <w:t>ama</w:t>
      </w:r>
      <w:r w:rsidRPr="000C5E9B" w:rsidR="00E279D6">
        <w:rPr>
          <w:rFonts w:cs="Arial"/>
          <w:b w:val="false"/>
        </w:rPr>
        <w:t xml:space="preserve"> </w:t>
      </w:r>
      <w:r w:rsidRPr="000C5E9B" w:rsidR="006F49A9">
        <w:rPr>
          <w:rFonts w:cs="Arial"/>
          <w:b w:val="false"/>
        </w:rPr>
        <w:t xml:space="preserve">za otvaranje </w:t>
      </w:r>
      <w:r w:rsidRPr="000C5E9B" w:rsidR="00560DA5">
        <w:rPr>
          <w:rFonts w:cs="Arial"/>
          <w:b w:val="false"/>
        </w:rPr>
        <w:t xml:space="preserve">stečajnog </w:t>
      </w:r>
      <w:r w:rsidRPr="000C5E9B" w:rsidR="00613796">
        <w:rPr>
          <w:rFonts w:cs="Arial"/>
          <w:b w:val="false"/>
        </w:rPr>
        <w:t xml:space="preserve">postupka nad </w:t>
      </w:r>
      <w:r w:rsidRPr="000C5E9B" w:rsidR="00DE1769">
        <w:rPr>
          <w:rFonts w:cs="Arial"/>
          <w:b w:val="false"/>
        </w:rPr>
        <w:t>dužnik</w:t>
      </w:r>
      <w:r w:rsidRPr="000C5E9B" w:rsidR="006C6198">
        <w:rPr>
          <w:rFonts w:cs="Arial"/>
          <w:b w:val="false"/>
        </w:rPr>
        <w:t>om</w:t>
      </w:r>
      <w:r w:rsidRPr="000C5E9B" w:rsidR="00FF0648">
        <w:rPr>
          <w:rFonts w:cs="Arial"/>
          <w:b w:val="false"/>
        </w:rPr>
        <w:t xml:space="preserve"> </w:t>
      </w:r>
      <w:r w:rsidRPr="000C5E9B" w:rsidR="006D283D">
        <w:rPr>
          <w:rFonts w:cs="Arial"/>
          <w:b w:val="false"/>
        </w:rPr>
        <w:t xml:space="preserve">trgovačkim društvom </w:t>
      </w:r>
      <w:r w:rsidRPr="007B55CE" w:rsidR="007B55CE">
        <w:rPr>
          <w:rFonts w:cs="Arial"/>
          <w:b w:val="false"/>
        </w:rPr>
        <w:t>PINKMAN društvo s ograničenom odgovornošću za usluge marketinga, Rijeka, Andrije Medulića 6, OIB: 68702327558</w:t>
      </w:r>
      <w:r w:rsidRPr="000C5E9B" w:rsidR="005F031D">
        <w:rPr>
          <w:rFonts w:cs="Arial"/>
          <w:b w:val="false"/>
        </w:rPr>
        <w:t>.</w:t>
      </w:r>
    </w:p>
    <w:p w:rsidR="002005CD" w:rsidP="005B7AC9" w:rsidRDefault="002005CD" w14:paraId="44E5E829" w14:textId="77777777">
      <w:pPr>
        <w:jc w:val="both"/>
        <w:rPr>
          <w:rFonts w:cs="Arial"/>
          <w:b w:val="false"/>
        </w:rPr>
      </w:pPr>
    </w:p>
    <w:p w:rsidRPr="000C5E9B" w:rsidR="00D1604A" w:rsidP="005B7AC9" w:rsidRDefault="00D1604A" w14:paraId="3BB23377" w14:textId="77777777">
      <w:pPr>
        <w:jc w:val="both"/>
        <w:rPr>
          <w:rFonts w:cs="Arial"/>
          <w:b w:val="false"/>
        </w:rPr>
      </w:pPr>
    </w:p>
    <w:p w:rsidRPr="000C5E9B" w:rsidR="00613796" w:rsidP="005B7AC9" w:rsidRDefault="00613796" w14:paraId="05BB3B6B" w14:textId="77777777">
      <w:pPr>
        <w:jc w:val="both"/>
        <w:rPr>
          <w:rFonts w:cs="Arial"/>
          <w:b w:val="false"/>
        </w:rPr>
      </w:pPr>
      <w:r w:rsidRPr="000C5E9B">
        <w:rPr>
          <w:rFonts w:cs="Arial"/>
          <w:b w:val="false"/>
        </w:rPr>
        <w:t>OD SUDA PRISUTNI:</w:t>
      </w:r>
    </w:p>
    <w:p w:rsidRPr="000C5E9B" w:rsidR="00613796" w:rsidP="005B7AC9" w:rsidRDefault="00D7080F" w14:paraId="7AE31B62" w14:textId="77777777">
      <w:pPr>
        <w:jc w:val="both"/>
        <w:rPr>
          <w:rFonts w:cs="Arial"/>
          <w:b w:val="false"/>
        </w:rPr>
      </w:pPr>
      <w:r w:rsidRPr="000C5E9B">
        <w:rPr>
          <w:rFonts w:cs="Arial"/>
          <w:b w:val="false"/>
        </w:rPr>
        <w:t>Daniela Korlević, sutkinja</w:t>
      </w:r>
    </w:p>
    <w:p w:rsidRPr="000C5E9B" w:rsidR="002005CD" w:rsidP="00DE6009" w:rsidRDefault="00CE4C06" w14:paraId="317CD5BA" w14:textId="5CA072A9">
      <w:pPr>
        <w:jc w:val="both"/>
        <w:rPr>
          <w:rFonts w:cs="Arial"/>
          <w:b w:val="false"/>
        </w:rPr>
      </w:pPr>
      <w:r w:rsidRPr="000C5E9B">
        <w:rPr>
          <w:rFonts w:cs="Arial"/>
          <w:b w:val="false"/>
        </w:rPr>
        <w:t>Dajana Jurković</w:t>
      </w:r>
      <w:r w:rsidRPr="000C5E9B" w:rsidR="00613796">
        <w:rPr>
          <w:rFonts w:cs="Arial"/>
          <w:b w:val="false"/>
        </w:rPr>
        <w:t>, zapisničar</w:t>
      </w:r>
    </w:p>
    <w:p w:rsidR="000B3BD6" w:rsidP="00DE6009" w:rsidRDefault="000B3BD6" w14:paraId="56C4F259" w14:textId="77777777">
      <w:pPr>
        <w:jc w:val="both"/>
        <w:rPr>
          <w:rFonts w:cs="Arial"/>
          <w:b w:val="false"/>
        </w:rPr>
      </w:pPr>
    </w:p>
    <w:p w:rsidRPr="000C5E9B" w:rsidR="00D1604A" w:rsidP="00DE6009" w:rsidRDefault="00D1604A" w14:paraId="7C30BFB2" w14:textId="77777777">
      <w:pPr>
        <w:jc w:val="both"/>
        <w:rPr>
          <w:rFonts w:cs="Arial"/>
          <w:b w:val="false"/>
        </w:rPr>
      </w:pPr>
    </w:p>
    <w:p w:rsidRPr="000C5E9B" w:rsidR="00195861" w:rsidP="009B4622" w:rsidRDefault="009168D8" w14:paraId="34519986" w14:textId="6ADA12E4">
      <w:pPr>
        <w:jc w:val="center"/>
        <w:rPr>
          <w:rFonts w:cs="Arial"/>
          <w:b w:val="false"/>
        </w:rPr>
      </w:pPr>
      <w:r w:rsidRPr="000C5E9B">
        <w:rPr>
          <w:rFonts w:cs="Arial"/>
          <w:b w:val="false"/>
        </w:rPr>
        <w:t>Početak u</w:t>
      </w:r>
      <w:r w:rsidRPr="000C5E9B" w:rsidR="00CF16F2">
        <w:rPr>
          <w:rFonts w:cs="Arial"/>
          <w:b w:val="false"/>
        </w:rPr>
        <w:t xml:space="preserve"> </w:t>
      </w:r>
      <w:r w:rsidRPr="000C5E9B" w:rsidR="00897BDF">
        <w:rPr>
          <w:rFonts w:cs="Arial"/>
          <w:b w:val="false"/>
        </w:rPr>
        <w:t>09</w:t>
      </w:r>
      <w:r w:rsidRPr="000C5E9B" w:rsidR="00613796">
        <w:rPr>
          <w:rFonts w:cs="Arial"/>
          <w:b w:val="false"/>
        </w:rPr>
        <w:t>:</w:t>
      </w:r>
      <w:r w:rsidR="00867B13">
        <w:rPr>
          <w:rFonts w:cs="Arial"/>
          <w:b w:val="false"/>
        </w:rPr>
        <w:t>00</w:t>
      </w:r>
      <w:r w:rsidRPr="000C5E9B" w:rsidR="00613796">
        <w:rPr>
          <w:rFonts w:cs="Arial"/>
          <w:b w:val="false"/>
        </w:rPr>
        <w:t xml:space="preserve"> </w:t>
      </w:r>
    </w:p>
    <w:p w:rsidRPr="000C5E9B" w:rsidR="002005CD" w:rsidP="005B7AC9" w:rsidRDefault="002005CD" w14:paraId="70D36025" w14:textId="77777777">
      <w:pPr>
        <w:jc w:val="both"/>
        <w:rPr>
          <w:rFonts w:cs="Arial"/>
          <w:b w:val="false"/>
        </w:rPr>
      </w:pPr>
    </w:p>
    <w:p w:rsidRPr="000C5E9B" w:rsidR="00BA4D2C" w:rsidP="00BA4D2C" w:rsidRDefault="00BA4D2C" w14:paraId="5220DA9C" w14:textId="77777777">
      <w:pPr>
        <w:jc w:val="both"/>
        <w:rPr>
          <w:rFonts w:cs="Arial"/>
          <w:b w:val="false"/>
        </w:rPr>
      </w:pPr>
      <w:r w:rsidRPr="000C5E9B">
        <w:rPr>
          <w:rFonts w:cs="Arial"/>
          <w:b w:val="false"/>
        </w:rPr>
        <w:t>Utvrđuje se da su na današnje ročište pristupili:</w:t>
      </w:r>
    </w:p>
    <w:p w:rsidRPr="000C5E9B" w:rsidR="00BA4D2C" w:rsidP="00BA4D2C" w:rsidRDefault="00BA4D2C" w14:paraId="516F6C5C" w14:textId="77777777">
      <w:pPr>
        <w:jc w:val="both"/>
        <w:rPr>
          <w:rFonts w:cs="Arial"/>
          <w:b w:val="false"/>
        </w:rPr>
      </w:pPr>
      <w:r w:rsidRPr="000C5E9B">
        <w:rPr>
          <w:rFonts w:cs="Arial"/>
          <w:b w:val="false"/>
        </w:rPr>
        <w:t xml:space="preserve">Za predlagatelja: </w:t>
      </w:r>
      <w:bookmarkStart w:name="_Hlk226528963" w:id="0"/>
      <w:r w:rsidRPr="000C5E9B" w:rsidR="008D6F40">
        <w:rPr>
          <w:rFonts w:cs="Arial"/>
          <w:b w:val="false"/>
        </w:rPr>
        <w:t xml:space="preserve">nitko, dostava poziva uredno iskazana  </w:t>
      </w:r>
      <w:r w:rsidRPr="000C5E9B">
        <w:rPr>
          <w:rFonts w:cs="Arial"/>
          <w:b w:val="false"/>
        </w:rPr>
        <w:t xml:space="preserve">  </w:t>
      </w:r>
      <w:bookmarkEnd w:id="0"/>
    </w:p>
    <w:p w:rsidRPr="00D9510F" w:rsidR="00F242D5" w:rsidP="00BA4D2C" w:rsidRDefault="00BA4D2C" w14:paraId="3A9CEF85" w14:textId="699723E0">
      <w:pPr>
        <w:jc w:val="both"/>
        <w:rPr>
          <w:rFonts w:cs="Arial"/>
          <w:b w:val="false"/>
        </w:rPr>
      </w:pPr>
      <w:r w:rsidRPr="000C5E9B">
        <w:rPr>
          <w:rFonts w:cs="Arial"/>
          <w:b w:val="false"/>
        </w:rPr>
        <w:t>Za dužnika:</w:t>
      </w:r>
      <w:r w:rsidRPr="000C5E9B" w:rsidR="00CE4C06">
        <w:rPr>
          <w:rFonts w:cs="Arial"/>
          <w:b w:val="false"/>
        </w:rPr>
        <w:t xml:space="preserve"> </w:t>
      </w:r>
      <w:r w:rsidRPr="00D9510F" w:rsidR="00A64867">
        <w:rPr>
          <w:rFonts w:cs="Arial"/>
          <w:b w:val="false"/>
        </w:rPr>
        <w:t xml:space="preserve">pun. </w:t>
      </w:r>
      <w:r w:rsidRPr="00D9510F" w:rsidR="00305854">
        <w:rPr>
          <w:rFonts w:cs="Arial"/>
          <w:b w:val="false"/>
        </w:rPr>
        <w:t>Nikola Pranjić</w:t>
      </w:r>
      <w:r w:rsidRPr="00D9510F" w:rsidR="00A64867">
        <w:rPr>
          <w:rFonts w:cs="Arial"/>
          <w:b w:val="false"/>
        </w:rPr>
        <w:t>, odvj. iz Rijeke, punomoć u spisu</w:t>
      </w:r>
      <w:r w:rsidRPr="00D9510F" w:rsidR="0037398D">
        <w:rPr>
          <w:rFonts w:cs="Arial"/>
          <w:b w:val="false"/>
        </w:rPr>
        <w:t xml:space="preserve">    </w:t>
      </w:r>
    </w:p>
    <w:p w:rsidRPr="000C5E9B" w:rsidR="005F0751" w:rsidP="005F0751" w:rsidRDefault="00CE4C06" w14:paraId="10BEE08A" w14:textId="4A30FA6D">
      <w:pPr>
        <w:jc w:val="both"/>
        <w:rPr>
          <w:rFonts w:cs="Arial"/>
          <w:b w:val="false"/>
        </w:rPr>
      </w:pPr>
      <w:r w:rsidRPr="000C5E9B">
        <w:rPr>
          <w:rFonts w:cs="Arial"/>
          <w:b w:val="false"/>
        </w:rPr>
        <w:t xml:space="preserve">Za FINA: </w:t>
      </w:r>
      <w:r w:rsidRPr="000C5E9B" w:rsidR="00BA4D2C">
        <w:rPr>
          <w:rFonts w:cs="Arial"/>
          <w:b w:val="false"/>
        </w:rPr>
        <w:t xml:space="preserve">nitko, dostava poziva uredno iskazana  </w:t>
      </w:r>
    </w:p>
    <w:p w:rsidR="00585BC9" w:rsidP="00EF22DA" w:rsidRDefault="00585BC9" w14:paraId="2957B64D" w14:textId="77777777">
      <w:pPr>
        <w:pStyle w:val="Bezproreda"/>
        <w:jc w:val="both"/>
        <w:rPr>
          <w:rFonts w:cs="Arial"/>
          <w:b w:val="false"/>
        </w:rPr>
      </w:pPr>
    </w:p>
    <w:p w:rsidR="00A64867" w:rsidP="00D9510F" w:rsidRDefault="00130C42" w14:paraId="494A2CF5" w14:textId="56C3CA30">
      <w:pPr>
        <w:pStyle w:val="Bezproreda"/>
        <w:ind w:firstLine="720"/>
        <w:jc w:val="both"/>
        <w:rPr>
          <w:rFonts w:cs="Arial"/>
          <w:b w:val="false"/>
        </w:rPr>
      </w:pPr>
      <w:r w:rsidRPr="000C5E9B">
        <w:rPr>
          <w:rFonts w:cs="Arial"/>
          <w:b w:val="false"/>
        </w:rPr>
        <w:t xml:space="preserve">Utvrđuje se da spisu prileži podnesak predlagatelja od </w:t>
      </w:r>
      <w:r w:rsidR="00867B13">
        <w:rPr>
          <w:rFonts w:cs="Arial"/>
          <w:b w:val="false"/>
        </w:rPr>
        <w:t>23. rujna</w:t>
      </w:r>
      <w:r w:rsidRPr="000C5E9B">
        <w:rPr>
          <w:rFonts w:cs="Arial"/>
          <w:b w:val="false"/>
        </w:rPr>
        <w:t xml:space="preserve"> 2026. prema kojem dužnik na dan </w:t>
      </w:r>
      <w:r w:rsidR="00867B13">
        <w:rPr>
          <w:rFonts w:cs="Arial"/>
          <w:b w:val="false"/>
        </w:rPr>
        <w:t>23. rujna</w:t>
      </w:r>
      <w:r w:rsidR="00CF655E">
        <w:rPr>
          <w:rFonts w:cs="Arial"/>
          <w:b w:val="false"/>
        </w:rPr>
        <w:t xml:space="preserve"> </w:t>
      </w:r>
      <w:r w:rsidRPr="000C5E9B">
        <w:rPr>
          <w:rFonts w:cs="Arial"/>
          <w:b w:val="false"/>
        </w:rPr>
        <w:t xml:space="preserve">2026. u Očevidniku redoslijeda osnova za plaćanje ima evidentirane neizvršene osnove za plaćanje u neprekinutom razdoblju </w:t>
      </w:r>
      <w:r w:rsidRPr="000C5E9B" w:rsidR="0004547F">
        <w:rPr>
          <w:rFonts w:cs="Arial"/>
          <w:b w:val="false"/>
        </w:rPr>
        <w:t xml:space="preserve">od </w:t>
      </w:r>
      <w:r w:rsidR="00867B13">
        <w:rPr>
          <w:rFonts w:cs="Arial"/>
          <w:b w:val="false"/>
        </w:rPr>
        <w:t>239</w:t>
      </w:r>
      <w:r w:rsidRPr="000C5E9B" w:rsidR="0004547F">
        <w:rPr>
          <w:rFonts w:cs="Arial"/>
          <w:b w:val="false"/>
        </w:rPr>
        <w:t xml:space="preserve"> dana </w:t>
      </w:r>
      <w:r w:rsidRPr="000C5E9B">
        <w:rPr>
          <w:rFonts w:cs="Arial"/>
          <w:b w:val="false"/>
        </w:rPr>
        <w:t xml:space="preserve">u ukupnom iznosu od </w:t>
      </w:r>
      <w:r w:rsidRPr="00867B13" w:rsidR="00867B13">
        <w:rPr>
          <w:rFonts w:cs="Arial"/>
          <w:b w:val="false"/>
        </w:rPr>
        <w:t>20.921,76 EUR</w:t>
      </w:r>
      <w:r w:rsidRPr="000C5E9B">
        <w:rPr>
          <w:rFonts w:cs="Arial"/>
          <w:b w:val="false"/>
        </w:rPr>
        <w:t>.</w:t>
      </w:r>
      <w:bookmarkStart w:name="_Hlk231370714" w:id="1"/>
    </w:p>
    <w:p w:rsidRPr="00A517B1" w:rsidR="00867B13" w:rsidP="00CA2841" w:rsidRDefault="00867B13" w14:paraId="2B7FC043" w14:textId="77777777">
      <w:pPr>
        <w:pStyle w:val="Bezproreda"/>
        <w:jc w:val="both"/>
        <w:rPr>
          <w:rFonts w:cs="Arial"/>
          <w:b w:val="false"/>
        </w:rPr>
      </w:pPr>
    </w:p>
    <w:p w:rsidRPr="00D9510F" w:rsidR="00B96607" w:rsidP="001975B5" w:rsidRDefault="00AE254F" w14:paraId="28361151" w14:textId="109FFCCF">
      <w:pPr>
        <w:pStyle w:val="Bezproreda"/>
        <w:ind w:firstLine="720"/>
        <w:jc w:val="both"/>
        <w:rPr>
          <w:rFonts w:cs="Arial"/>
          <w:b w:val="false"/>
        </w:rPr>
      </w:pPr>
      <w:r w:rsidRPr="00D9510F">
        <w:rPr>
          <w:rFonts w:cs="Arial"/>
          <w:b w:val="false"/>
        </w:rPr>
        <w:t xml:space="preserve">Utvrđuje se da prema Očevidniku neizvršenih osnova za plaćanje na dan </w:t>
      </w:r>
      <w:r w:rsidRPr="00D9510F" w:rsidR="00867B13">
        <w:rPr>
          <w:rFonts w:cs="Arial"/>
          <w:b w:val="false"/>
        </w:rPr>
        <w:t>1. listopada</w:t>
      </w:r>
      <w:r w:rsidRPr="00D9510F">
        <w:rPr>
          <w:rFonts w:cs="Arial"/>
          <w:b w:val="false"/>
        </w:rPr>
        <w:t xml:space="preserve"> 2026. dužnik ima neizvršene osnove za plaćanje u ukupnom iznosu od </w:t>
      </w:r>
      <w:r w:rsidRPr="00D9510F" w:rsidR="00956224">
        <w:rPr>
          <w:rFonts w:cs="Arial"/>
          <w:b w:val="false"/>
        </w:rPr>
        <w:t>20.</w:t>
      </w:r>
      <w:r w:rsidRPr="00D9510F" w:rsidR="00D9510F">
        <w:rPr>
          <w:rFonts w:cs="Arial"/>
          <w:b w:val="false"/>
        </w:rPr>
        <w:t>945,13</w:t>
      </w:r>
      <w:r w:rsidRPr="00D9510F">
        <w:rPr>
          <w:rFonts w:cs="Arial"/>
          <w:b w:val="false"/>
        </w:rPr>
        <w:t xml:space="preserve"> </w:t>
      </w:r>
      <w:r w:rsidRPr="00D9510F" w:rsidR="00F777BA">
        <w:rPr>
          <w:rFonts w:cs="Arial"/>
          <w:b w:val="false"/>
        </w:rPr>
        <w:t>EUR</w:t>
      </w:r>
      <w:r w:rsidRPr="00D9510F">
        <w:rPr>
          <w:rFonts w:cs="Arial"/>
          <w:b w:val="false"/>
        </w:rPr>
        <w:t xml:space="preserve"> u razdoblju dužem od 60 dana, zbog čega kod dužnika nije otklonjen stečajni razlog nesposobnost za plaćanje.</w:t>
      </w:r>
    </w:p>
    <w:p w:rsidRPr="00A517B1" w:rsidR="00B96607" w:rsidP="00AE254F" w:rsidRDefault="00B96607" w14:paraId="59B418FA" w14:textId="77777777">
      <w:pPr>
        <w:pStyle w:val="Bezproreda"/>
        <w:jc w:val="both"/>
        <w:rPr>
          <w:rFonts w:cs="Arial"/>
          <w:b w:val="false"/>
        </w:rPr>
      </w:pPr>
    </w:p>
    <w:p w:rsidRPr="00A517B1" w:rsidR="00A517B1" w:rsidP="00867B13" w:rsidRDefault="00D1604A" w14:paraId="7445D851" w14:textId="43849B9A">
      <w:pPr>
        <w:pStyle w:val="Bezproreda"/>
        <w:jc w:val="both"/>
        <w:rPr>
          <w:rFonts w:cs="Arial"/>
          <w:b w:val="false"/>
        </w:rPr>
      </w:pPr>
      <w:r w:rsidRPr="00A517B1">
        <w:rPr>
          <w:rFonts w:cs="Arial"/>
          <w:b w:val="false"/>
        </w:rPr>
        <w:tab/>
      </w:r>
      <w:r w:rsidR="00D9510F">
        <w:rPr>
          <w:rFonts w:cs="Arial"/>
          <w:b w:val="false"/>
        </w:rPr>
        <w:t>Pun. dužnika predlaže odgodu današnjeg ročišta budući je dužnik u pregovorima sa Ministarstvom financija, Poreznom pravom oko sklapanja upravnog ugovora. Za slučaj da nisu ostvareni uvjeti za sklapanje upravnog ugovora, punomoćnik navodi da je zastupnica dužnika po zakonu spremna kao pozajmicu uplatiti na račun dužnika ukupan iznos evidentiran u Očevidniku redoslijeda osnova za plaćanje ili pristupiti dugu.</w:t>
      </w:r>
    </w:p>
    <w:p w:rsidR="00A517B1" w:rsidP="00AE254F" w:rsidRDefault="00A517B1" w14:paraId="3954B89B" w14:textId="77777777">
      <w:pPr>
        <w:pStyle w:val="Bezproreda"/>
        <w:jc w:val="both"/>
        <w:rPr>
          <w:rFonts w:cs="Arial"/>
          <w:b w:val="false"/>
          <w:color w:val="FF0000"/>
        </w:rPr>
      </w:pPr>
    </w:p>
    <w:p w:rsidRPr="000C5E9B" w:rsidR="00A517B1" w:rsidP="00AE254F" w:rsidRDefault="00A517B1" w14:paraId="30233645" w14:textId="77777777">
      <w:pPr>
        <w:pStyle w:val="Bezproreda"/>
        <w:jc w:val="both"/>
        <w:rPr>
          <w:rFonts w:cs="Arial"/>
          <w:b w:val="false"/>
          <w:color w:val="FF0000"/>
        </w:rPr>
      </w:pPr>
    </w:p>
    <w:bookmarkEnd w:id="1"/>
    <w:p w:rsidRPr="00D1604A" w:rsidR="00D1604A" w:rsidP="001807C7" w:rsidRDefault="00D1604A" w14:paraId="34667325" w14:textId="77777777">
      <w:pPr>
        <w:ind w:firstLine="708"/>
        <w:jc w:val="both"/>
        <w:rPr>
          <w:rFonts w:cs="Arial"/>
          <w:b w:val="false"/>
          <w:bCs/>
        </w:rPr>
      </w:pPr>
      <w:r w:rsidRPr="00D1604A">
        <w:rPr>
          <w:rFonts w:cs="Arial"/>
          <w:b w:val="false"/>
          <w:bCs/>
        </w:rPr>
        <w:t>Sudac donosi</w:t>
      </w:r>
    </w:p>
    <w:p w:rsidRPr="00D1604A" w:rsidR="00D1604A" w:rsidP="001807C7" w:rsidRDefault="00D1604A" w14:paraId="595C12F4" w14:textId="77777777">
      <w:pPr>
        <w:ind w:firstLine="708"/>
        <w:jc w:val="center"/>
        <w:rPr>
          <w:rFonts w:cs="Arial"/>
          <w:b w:val="false"/>
          <w:bCs/>
        </w:rPr>
      </w:pPr>
      <w:r w:rsidRPr="00D1604A">
        <w:rPr>
          <w:rFonts w:cs="Arial"/>
          <w:b w:val="false"/>
          <w:bCs/>
        </w:rPr>
        <w:t xml:space="preserve">r j e š e n j e </w:t>
      </w:r>
    </w:p>
    <w:p w:rsidRPr="00D1604A" w:rsidR="00D1604A" w:rsidP="001807C7" w:rsidRDefault="00D1604A" w14:paraId="3C50038A" w14:textId="77777777">
      <w:pPr>
        <w:ind w:firstLine="708"/>
        <w:jc w:val="center"/>
        <w:rPr>
          <w:rFonts w:cs="Arial"/>
          <w:b w:val="false"/>
          <w:bCs/>
        </w:rPr>
      </w:pPr>
    </w:p>
    <w:p w:rsidRPr="00880E32" w:rsidR="00D1604A" w:rsidP="00880E32" w:rsidRDefault="00A517B1" w14:paraId="64A4AA5C" w14:textId="67150E85">
      <w:pPr>
        <w:ind w:firstLine="708"/>
        <w:jc w:val="both"/>
        <w:rPr>
          <w:rFonts w:cs="Arial"/>
          <w:b w:val="false"/>
          <w:bCs/>
        </w:rPr>
      </w:pPr>
      <w:r w:rsidRPr="00880E32">
        <w:rPr>
          <w:rFonts w:cs="Arial"/>
          <w:b w:val="false"/>
          <w:bCs/>
        </w:rPr>
        <w:t xml:space="preserve">Prihvaća se prijedlog </w:t>
      </w:r>
      <w:r w:rsidR="00D9510F">
        <w:rPr>
          <w:rFonts w:cs="Arial"/>
          <w:b w:val="false"/>
          <w:bCs/>
        </w:rPr>
        <w:t>pun. dužnika</w:t>
      </w:r>
      <w:r w:rsidR="00880E32">
        <w:rPr>
          <w:rFonts w:cs="Arial"/>
          <w:b w:val="false"/>
          <w:bCs/>
        </w:rPr>
        <w:t>,</w:t>
      </w:r>
      <w:r w:rsidRPr="00880E32">
        <w:rPr>
          <w:rFonts w:cs="Arial"/>
          <w:b w:val="false"/>
          <w:bCs/>
        </w:rPr>
        <w:t xml:space="preserve"> te se </w:t>
      </w:r>
      <w:r w:rsidRPr="00880E32" w:rsidR="00D1604A">
        <w:rPr>
          <w:rFonts w:cs="Arial"/>
          <w:b w:val="false"/>
          <w:bCs/>
        </w:rPr>
        <w:t xml:space="preserve">današnje ročište odgađa, a slijedeće zakazuje za </w:t>
      </w:r>
    </w:p>
    <w:p w:rsidRPr="00D1604A" w:rsidR="00D1604A" w:rsidP="001807C7" w:rsidRDefault="00D1604A" w14:paraId="1C287479" w14:textId="77777777">
      <w:pPr>
        <w:ind w:firstLine="708"/>
        <w:rPr>
          <w:rFonts w:cs="Arial"/>
          <w:b w:val="false"/>
          <w:bCs/>
        </w:rPr>
      </w:pPr>
    </w:p>
    <w:p w:rsidRPr="00D9510F" w:rsidR="00D1604A" w:rsidP="00D9510F" w:rsidRDefault="00A517B1" w14:paraId="570912C2" w14:textId="75D1C2FF">
      <w:pPr>
        <w:pStyle w:val="Odlomakpopisa"/>
        <w:numPr>
          <w:ilvl w:val="0"/>
          <w:numId w:val="6"/>
        </w:numPr>
        <w:rPr>
          <w:rFonts w:cs="Arial"/>
          <w:b w:val="false"/>
          <w:bCs/>
        </w:rPr>
      </w:pPr>
      <w:r w:rsidRPr="00D9510F">
        <w:rPr>
          <w:rFonts w:cs="Arial"/>
          <w:b w:val="false"/>
          <w:bCs/>
        </w:rPr>
        <w:t>listopada</w:t>
      </w:r>
      <w:r w:rsidRPr="00D9510F" w:rsidR="00D1604A">
        <w:rPr>
          <w:rFonts w:cs="Arial"/>
          <w:b w:val="false"/>
          <w:bCs/>
        </w:rPr>
        <w:t xml:space="preserve"> 2026. u 09:</w:t>
      </w:r>
      <w:r w:rsidRPr="00D9510F" w:rsidR="00D9510F">
        <w:rPr>
          <w:rFonts w:cs="Arial"/>
          <w:b w:val="false"/>
          <w:bCs/>
        </w:rPr>
        <w:t>3</w:t>
      </w:r>
      <w:r w:rsidRPr="00D9510F">
        <w:rPr>
          <w:rFonts w:cs="Arial"/>
          <w:b w:val="false"/>
          <w:bCs/>
        </w:rPr>
        <w:t>0</w:t>
      </w:r>
      <w:r w:rsidRPr="00D9510F" w:rsidR="00D1604A">
        <w:rPr>
          <w:rFonts w:cs="Arial"/>
          <w:b w:val="false"/>
          <w:bCs/>
        </w:rPr>
        <w:t xml:space="preserve"> </w:t>
      </w:r>
    </w:p>
    <w:p w:rsidRPr="00D1604A" w:rsidR="00D1604A" w:rsidP="001807C7" w:rsidRDefault="00D1604A" w14:paraId="12217D49" w14:textId="77777777">
      <w:pPr>
        <w:jc w:val="center"/>
        <w:rPr>
          <w:rFonts w:cs="Arial"/>
          <w:b w:val="false"/>
          <w:bCs/>
        </w:rPr>
      </w:pPr>
      <w:r w:rsidRPr="00D1604A">
        <w:rPr>
          <w:rFonts w:cs="Arial"/>
          <w:b w:val="false"/>
          <w:bCs/>
        </w:rPr>
        <w:t xml:space="preserve">   kod Trgovačkog suda u Rijeci </w:t>
      </w:r>
    </w:p>
    <w:p w:rsidRPr="00D1604A" w:rsidR="00D1604A" w:rsidP="001807C7" w:rsidRDefault="00D1604A" w14:paraId="29D02712" w14:textId="77777777">
      <w:pPr>
        <w:jc w:val="center"/>
        <w:rPr>
          <w:rFonts w:cs="Arial"/>
          <w:b w:val="false"/>
          <w:bCs/>
        </w:rPr>
      </w:pPr>
      <w:r w:rsidRPr="00D1604A">
        <w:rPr>
          <w:rFonts w:cs="Arial"/>
          <w:b w:val="false"/>
          <w:bCs/>
        </w:rPr>
        <w:t>Zadarska ulica 1 i 3</w:t>
      </w:r>
    </w:p>
    <w:p w:rsidRPr="00D1604A" w:rsidR="00D1604A" w:rsidP="001807C7" w:rsidRDefault="00D1604A" w14:paraId="3177B74E" w14:textId="77777777">
      <w:pPr>
        <w:jc w:val="center"/>
        <w:rPr>
          <w:rFonts w:cs="Arial"/>
          <w:b w:val="false"/>
          <w:bCs/>
        </w:rPr>
      </w:pPr>
      <w:r w:rsidRPr="00D1604A">
        <w:rPr>
          <w:rFonts w:cs="Arial"/>
          <w:b w:val="false"/>
          <w:bCs/>
        </w:rPr>
        <w:t>I. kat, sudnica broj 2</w:t>
      </w:r>
    </w:p>
    <w:p w:rsidRPr="00D1604A" w:rsidR="00D1604A" w:rsidP="001807C7" w:rsidRDefault="00D1604A" w14:paraId="58BFF60A" w14:textId="77777777">
      <w:pPr>
        <w:rPr>
          <w:rFonts w:cs="Arial"/>
          <w:b w:val="false"/>
          <w:bCs/>
        </w:rPr>
      </w:pPr>
    </w:p>
    <w:p w:rsidRPr="00D1604A" w:rsidR="00BC335E" w:rsidP="00D1604A" w:rsidRDefault="007B39C5" w14:paraId="399051F5" w14:textId="655F39EB">
      <w:pPr>
        <w:ind w:firstLine="708"/>
        <w:jc w:val="both"/>
        <w:rPr>
          <w:rFonts w:cs="Arial"/>
          <w:b w:val="false"/>
          <w:bCs/>
        </w:rPr>
      </w:pPr>
      <w:r>
        <w:rPr>
          <w:rFonts w:cs="Arial"/>
          <w:b w:val="false"/>
          <w:bCs/>
        </w:rPr>
        <w:t>š</w:t>
      </w:r>
      <w:r w:rsidR="00A517B1">
        <w:rPr>
          <w:rFonts w:cs="Arial"/>
          <w:b w:val="false"/>
          <w:bCs/>
        </w:rPr>
        <w:t xml:space="preserve">to prisutni pun. </w:t>
      </w:r>
      <w:r w:rsidR="00D9510F">
        <w:rPr>
          <w:rFonts w:cs="Arial"/>
          <w:b w:val="false"/>
          <w:bCs/>
        </w:rPr>
        <w:t>dužnika</w:t>
      </w:r>
      <w:r w:rsidR="00A517B1">
        <w:rPr>
          <w:rFonts w:cs="Arial"/>
          <w:b w:val="false"/>
          <w:bCs/>
        </w:rPr>
        <w:t xml:space="preserve"> prima na znanje i smatra se uredno pozvanim, a </w:t>
      </w:r>
      <w:r w:rsidR="00D9510F">
        <w:rPr>
          <w:rFonts w:cs="Arial"/>
          <w:b w:val="false"/>
          <w:bCs/>
        </w:rPr>
        <w:t xml:space="preserve">predlagatelja će se pozvati </w:t>
      </w:r>
      <w:r w:rsidR="00A517B1">
        <w:rPr>
          <w:rFonts w:cs="Arial"/>
          <w:b w:val="false"/>
          <w:bCs/>
        </w:rPr>
        <w:t xml:space="preserve">objavom </w:t>
      </w:r>
      <w:r w:rsidRPr="00D1604A" w:rsidR="00D1604A">
        <w:rPr>
          <w:rFonts w:cs="Arial"/>
          <w:b w:val="false"/>
          <w:bCs/>
        </w:rPr>
        <w:t>ovog poziva na mrežnoj stranici e-Oglasne ploče</w:t>
      </w:r>
      <w:r w:rsidR="00D1604A">
        <w:rPr>
          <w:rFonts w:cs="Arial"/>
          <w:b w:val="false"/>
          <w:bCs/>
        </w:rPr>
        <w:t>.</w:t>
      </w:r>
    </w:p>
    <w:p w:rsidRPr="000C5E9B" w:rsidR="002005CD" w:rsidP="002005CD" w:rsidRDefault="002005CD" w14:paraId="230385B3" w14:textId="77777777">
      <w:pPr>
        <w:ind w:firstLine="720"/>
        <w:jc w:val="both"/>
        <w:rPr>
          <w:rFonts w:cs="Arial"/>
          <w:b w:val="false"/>
        </w:rPr>
      </w:pPr>
    </w:p>
    <w:p w:rsidR="006E7EE2" w:rsidP="007D2305" w:rsidRDefault="007B31B2" w14:paraId="53522B14" w14:textId="01DE7195">
      <w:pPr>
        <w:pStyle w:val="Odlomakpopisa"/>
        <w:ind w:left="426" w:hanging="142"/>
        <w:jc w:val="center"/>
        <w:rPr>
          <w:rFonts w:cs="Arial"/>
          <w:b w:val="false"/>
        </w:rPr>
      </w:pPr>
      <w:r w:rsidRPr="000C5E9B">
        <w:rPr>
          <w:rFonts w:cs="Arial"/>
          <w:b w:val="false"/>
        </w:rPr>
        <w:t>Dovršeno u</w:t>
      </w:r>
      <w:r w:rsidRPr="000C5E9B" w:rsidR="00034B53">
        <w:rPr>
          <w:rFonts w:cs="Arial"/>
          <w:b w:val="false"/>
        </w:rPr>
        <w:t xml:space="preserve"> </w:t>
      </w:r>
      <w:r w:rsidRPr="000C5E9B" w:rsidR="00897BDF">
        <w:rPr>
          <w:rFonts w:cs="Arial"/>
          <w:b w:val="false"/>
        </w:rPr>
        <w:t>9</w:t>
      </w:r>
      <w:r w:rsidRPr="000C5E9B" w:rsidR="009F77AF">
        <w:rPr>
          <w:rFonts w:cs="Arial"/>
          <w:b w:val="false"/>
        </w:rPr>
        <w:t>:</w:t>
      </w:r>
      <w:r w:rsidR="00D274AA">
        <w:rPr>
          <w:rFonts w:cs="Arial"/>
          <w:b w:val="false"/>
        </w:rPr>
        <w:t>10</w:t>
      </w:r>
    </w:p>
    <w:p w:rsidRPr="007D2305" w:rsidR="007D2305" w:rsidP="007D2305" w:rsidRDefault="007D2305" w14:paraId="036DE917" w14:textId="77777777">
      <w:pPr>
        <w:pStyle w:val="Odlomakpopisa"/>
        <w:ind w:left="426" w:hanging="142"/>
        <w:jc w:val="center"/>
        <w:rPr>
          <w:rFonts w:cs="Arial"/>
          <w:b w:val="false"/>
        </w:rPr>
      </w:pPr>
    </w:p>
    <w:p w:rsidRPr="000C5E9B" w:rsidR="00353F3C" w:rsidP="005B7AC9" w:rsidRDefault="007B31B2" w14:paraId="3848F8E2" w14:textId="015D6DB5">
      <w:pPr>
        <w:jc w:val="both"/>
        <w:rPr>
          <w:rFonts w:cs="Arial"/>
          <w:b w:val="false"/>
        </w:rPr>
      </w:pPr>
      <w:r w:rsidRPr="000C5E9B">
        <w:rPr>
          <w:rFonts w:cs="Arial"/>
          <w:b w:val="false"/>
        </w:rPr>
        <w:t xml:space="preserve"> </w:t>
      </w:r>
      <w:r w:rsidRPr="000C5E9B">
        <w:rPr>
          <w:rFonts w:cs="Arial"/>
          <w:b w:val="false"/>
        </w:rPr>
        <w:tab/>
      </w:r>
      <w:r w:rsidRPr="000C5E9B" w:rsidR="00D95C4F">
        <w:rPr>
          <w:rFonts w:cs="Arial"/>
          <w:b w:val="false"/>
        </w:rPr>
        <w:t xml:space="preserve">  </w:t>
      </w:r>
      <w:r w:rsidRPr="000C5E9B">
        <w:rPr>
          <w:rFonts w:cs="Arial"/>
          <w:b w:val="false"/>
        </w:rPr>
        <w:tab/>
        <w:t xml:space="preserve">      </w:t>
      </w:r>
      <w:r w:rsidRPr="000C5E9B" w:rsidR="00FC145F">
        <w:rPr>
          <w:rFonts w:cs="Arial"/>
          <w:b w:val="false"/>
        </w:rPr>
        <w:t xml:space="preserve">                     </w:t>
      </w:r>
      <w:r w:rsidRPr="000C5E9B">
        <w:rPr>
          <w:rFonts w:cs="Arial"/>
          <w:b w:val="false"/>
        </w:rPr>
        <w:t xml:space="preserve"> </w:t>
      </w:r>
      <w:r w:rsidRPr="000C5E9B" w:rsidR="001471E3">
        <w:rPr>
          <w:rFonts w:cs="Arial"/>
          <w:b w:val="false"/>
        </w:rPr>
        <w:t xml:space="preserve">        </w:t>
      </w:r>
      <w:r w:rsidRPr="000C5E9B" w:rsidR="00D7080F">
        <w:rPr>
          <w:rFonts w:cs="Arial"/>
          <w:b w:val="false"/>
        </w:rPr>
        <w:t>Sutkinja</w:t>
      </w:r>
      <w:r w:rsidRPr="000C5E9B" w:rsidR="005B7AC9">
        <w:rPr>
          <w:rFonts w:cs="Arial"/>
          <w:b w:val="false"/>
        </w:rPr>
        <w:t xml:space="preserve">           </w:t>
      </w:r>
      <w:r w:rsidRPr="000C5E9B" w:rsidR="00643DC3">
        <w:rPr>
          <w:rFonts w:cs="Arial"/>
          <w:b w:val="false"/>
        </w:rPr>
        <w:t xml:space="preserve"> </w:t>
      </w:r>
      <w:r w:rsidRPr="000C5E9B" w:rsidR="007B32C7">
        <w:rPr>
          <w:rFonts w:cs="Arial"/>
          <w:b w:val="false"/>
        </w:rPr>
        <w:t xml:space="preserve"> </w:t>
      </w:r>
      <w:r w:rsidRPr="000C5E9B" w:rsidR="002D5A1F">
        <w:rPr>
          <w:rFonts w:cs="Arial"/>
          <w:b w:val="false"/>
        </w:rPr>
        <w:tab/>
      </w:r>
      <w:r w:rsidRPr="000C5E9B" w:rsidR="00414895">
        <w:rPr>
          <w:rFonts w:cs="Arial"/>
          <w:b w:val="false"/>
        </w:rPr>
        <w:t xml:space="preserve"> </w:t>
      </w:r>
      <w:r w:rsidR="00D9510F">
        <w:rPr>
          <w:rFonts w:cs="Arial"/>
          <w:b w:val="false"/>
        </w:rPr>
        <w:tab/>
        <w:t xml:space="preserve">     Dužnik </w:t>
      </w:r>
      <w:r w:rsidR="00A517B1">
        <w:rPr>
          <w:rFonts w:cs="Arial"/>
          <w:b w:val="false"/>
        </w:rPr>
        <w:t>p.p.</w:t>
      </w:r>
    </w:p>
    <w:p w:rsidRPr="000C5E9B" w:rsidR="00B518F8" w:rsidP="005B7AC9" w:rsidRDefault="00B518F8" w14:paraId="3E95C28D" w14:textId="77777777">
      <w:pPr>
        <w:jc w:val="both"/>
        <w:rPr>
          <w:rFonts w:cs="Arial"/>
          <w:b w:val="false"/>
        </w:rPr>
      </w:pPr>
    </w:p>
    <w:p w:rsidRPr="000C5E9B" w:rsidR="00B96607" w:rsidP="005B7AC9" w:rsidRDefault="00B96607" w14:paraId="3F00487C" w14:textId="77777777">
      <w:pPr>
        <w:jc w:val="both"/>
        <w:rPr>
          <w:rFonts w:cs="Arial"/>
          <w:b w:val="false"/>
        </w:rPr>
      </w:pPr>
    </w:p>
    <w:p w:rsidR="00B96607" w:rsidP="005B7AC9" w:rsidRDefault="00B96607" w14:paraId="0162F5C4" w14:textId="77777777">
      <w:pPr>
        <w:jc w:val="both"/>
        <w:rPr>
          <w:rFonts w:cs="Arial"/>
          <w:b w:val="false"/>
        </w:rPr>
      </w:pPr>
    </w:p>
    <w:p w:rsidRPr="000C5E9B" w:rsidR="00A517B1" w:rsidP="005B7AC9" w:rsidRDefault="00A517B1" w14:paraId="0CD6E931" w14:textId="77777777">
      <w:pPr>
        <w:jc w:val="both"/>
        <w:rPr>
          <w:rFonts w:cs="Arial"/>
          <w:b w:val="false"/>
        </w:rPr>
      </w:pPr>
    </w:p>
    <w:p w:rsidRPr="000C5E9B" w:rsidR="00E72AD8" w:rsidP="00A351CE" w:rsidRDefault="007B31B2" w14:paraId="5855F673" w14:textId="454228EF">
      <w:pPr>
        <w:jc w:val="both"/>
        <w:rPr>
          <w:rFonts w:cs="Arial"/>
          <w:b w:val="false"/>
        </w:rPr>
      </w:pPr>
      <w:r w:rsidRPr="000C5E9B">
        <w:rPr>
          <w:rFonts w:cs="Arial"/>
          <w:b w:val="false"/>
        </w:rPr>
        <w:tab/>
      </w:r>
      <w:r w:rsidRPr="000C5E9B">
        <w:rPr>
          <w:rFonts w:cs="Arial"/>
          <w:b w:val="false"/>
        </w:rPr>
        <w:tab/>
      </w:r>
      <w:r w:rsidRPr="000C5E9B">
        <w:rPr>
          <w:rFonts w:cs="Arial"/>
          <w:b w:val="false"/>
        </w:rPr>
        <w:tab/>
      </w:r>
      <w:r w:rsidRPr="000C5E9B">
        <w:rPr>
          <w:rFonts w:cs="Arial"/>
          <w:b w:val="false"/>
        </w:rPr>
        <w:tab/>
        <w:t xml:space="preserve">            </w:t>
      </w:r>
      <w:r w:rsidRPr="000C5E9B" w:rsidR="001471E3">
        <w:rPr>
          <w:rFonts w:cs="Arial"/>
          <w:b w:val="false"/>
        </w:rPr>
        <w:t xml:space="preserve">  </w:t>
      </w:r>
      <w:r w:rsidRPr="000C5E9B">
        <w:rPr>
          <w:rFonts w:cs="Arial"/>
          <w:b w:val="false"/>
        </w:rPr>
        <w:t xml:space="preserve">Zapisničar </w:t>
      </w:r>
      <w:r w:rsidRPr="000C5E9B">
        <w:rPr>
          <w:rFonts w:cs="Arial"/>
          <w:b w:val="false"/>
        </w:rPr>
        <w:tab/>
        <w:t xml:space="preserve">         </w:t>
      </w:r>
      <w:r w:rsidRPr="000C5E9B" w:rsidR="00CA5F98">
        <w:rPr>
          <w:rFonts w:cs="Arial"/>
          <w:b w:val="false"/>
        </w:rPr>
        <w:t xml:space="preserve"> </w:t>
      </w:r>
      <w:r w:rsidRPr="000C5E9B" w:rsidR="00127B73">
        <w:rPr>
          <w:rFonts w:cs="Arial"/>
          <w:b w:val="false"/>
        </w:rPr>
        <w:tab/>
        <w:t xml:space="preserve">  </w:t>
      </w:r>
    </w:p>
    <w:sectPr w:rsidRPr="000C5E9B" w:rsidR="00E72AD8" w:rsidSect="00B10654">
      <w:headerReference w:type="default" r:id="rId9"/>
      <w:footerReference w:type="even" r:id="rId10"/>
      <w:footerReference w:type="default" r:id="rId11"/>
      <w:pgSz w:w="12240" w:h="15840"/>
      <w:pgMar w:top="1417" w:right="1417" w:bottom="1417" w:left="1417" w:header="708" w:footer="708" w:gutter="0"/>
      <w:cols w:space="708"/>
      <w:docGrid w:linePitch="360"/>
    </w:sectPr>
  </w:body>
</w:document>
</file>

<file path=word/endnotes.xml><?xml version="1.0" encoding="utf-8"?>
<w:endnotes xmlns:w="http://schemas.openxmlformats.org/wordprocessingml/2006/main" xmlns:w15="http://schemas.microsoft.com/office/word/2012/wordml" xmlns:w14="http://schemas.microsoft.com/office/word/2010/wordml" xmlns:m="http://schemas.openxmlformats.org/officeDocument/2006/math" xmlns:r="http://schemas.openxmlformats.org/officeDocument/2006/relationships"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type="separator" w:id="-1">
    <w:p w:rsidR="00A056A9" w:rsidRDefault="00A056A9" w14:paraId="032B215B" w14:textId="77777777">
      <w:r>
        <w:separator/>
      </w:r>
    </w:p>
  </w:endnote>
  <w:endnote w:type="continuationSeparator" w:id="0">
    <w:p w:rsidR="00A056A9" w:rsidRDefault="00A056A9" w14:paraId="4F8E01FF" w14:textId="77777777">
      <w:r>
        <w:continuationSeparator/>
      </w:r>
    </w:p>
  </w:endnote>
</w:endnotes>
</file>

<file path=word/fontTable.xml><?xml version="1.0" encoding="utf-8"?>
<w:fonts xmlns:w="http://schemas.openxmlformats.org/wordprocessingml/2006/main" xmlns:w15="http://schemas.microsoft.com/office/word/2012/wordml" xmlns:w14="http://schemas.microsoft.com/office/word/2010/wordml" xmlns:m="http://schemas.openxmlformats.org/officeDocument/2006/math" xmlns:r="http://schemas.openxmlformats.org/officeDocument/2006/relationships"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EE"/>
    <w:family w:val="swiss"/>
    <w:pitch w:val="variable"/>
    <w:sig w:usb0="E4002EFF" w:usb1="C200247B" w:usb2="00000009" w:usb3="00000000" w:csb0="000001FF" w:csb1="00000000"/>
  </w:font>
  <w:font w:name="Trebuchet MS">
    <w:panose1 w:val="020B0603020202020204"/>
    <w:charset w:val="EE"/>
    <w:family w:val="swiss"/>
    <w:pitch w:val="variable"/>
    <w:sig w:usb0="00000687" w:usb1="00000000" w:usb2="00000000" w:usb3="00000000" w:csb0="0000009F" w:csb1="00000000"/>
  </w:font>
</w:fonts>
</file>

<file path=word/footer1.xml><?xml version="1.0" encoding="utf-8"?>
<w:ftr xmlns:w="http://schemas.openxmlformats.org/wordprocessingml/2006/main" xmlns:w15="http://schemas.microsoft.com/office/word/2012/wordml" xmlns:w14="http://schemas.microsoft.com/office/word/2010/wordml" xmlns:m="http://schemas.openxmlformats.org/officeDocument/2006/math" xmlns:r="http://schemas.openxmlformats.org/officeDocument/2006/relationships"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00262DF1" w:rsidRDefault="00262DF1" w14:paraId="4F00F4A6" w14:textId="77777777">
    <w:pPr>
      <w:pStyle w:val="Podnoje"/>
      <w:framePr w:wrap="around" w:hAnchor="margin" w:vAnchor="text" w:xAlign="center" w:y="1"/>
      <w:rPr>
        <w:rStyle w:val="Brojstranice"/>
      </w:rPr>
    </w:pPr>
    <w:r>
      <w:rPr>
        <w:rStyle w:val="Brojstranice"/>
      </w:rPr>
      <w:fldChar w:fldCharType="begin"/>
    </w:r>
    <w:r>
      <w:rPr>
        <w:rStyle w:val="Brojstranice"/>
      </w:rPr>
      <w:instrText xml:space="preserve">PAGE  </w:instrText>
    </w:r>
    <w:r>
      <w:rPr>
        <w:rStyle w:val="Brojstranice"/>
      </w:rPr>
      <w:fldChar w:fldCharType="end"/>
    </w:r>
  </w:p>
  <w:p w:rsidR="00262DF1" w:rsidRDefault="00262DF1" w14:paraId="72B659F2" w14:textId="77777777">
    <w:pPr>
      <w:pStyle w:val="Podnoje"/>
    </w:pPr>
  </w:p>
</w:ftr>
</file>

<file path=word/footer2.xml><?xml version="1.0" encoding="utf-8"?>
<w:ftr xmlns:w="http://schemas.openxmlformats.org/wordprocessingml/2006/main" xmlns:w15="http://schemas.microsoft.com/office/word/2012/wordml" xmlns:w14="http://schemas.microsoft.com/office/word/2010/wordml" xmlns:m="http://schemas.openxmlformats.org/officeDocument/2006/math" xmlns:r="http://schemas.openxmlformats.org/officeDocument/2006/relationships"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Pr="00506E96" w:rsidR="00262DF1" w:rsidRDefault="00262DF1" w14:paraId="61B99F32" w14:textId="77777777">
    <w:pPr>
      <w:pStyle w:val="Podnoje"/>
      <w:framePr w:wrap="around" w:hAnchor="margin" w:vAnchor="text" w:xAlign="center" w:y="1"/>
      <w:rPr>
        <w:rStyle w:val="Brojstranice"/>
        <w:rFonts w:ascii="Arial" w:hAnsi="Arial" w:cs="Arial"/>
      </w:rPr>
    </w:pPr>
    <w:r w:rsidRPr="00506E96">
      <w:rPr>
        <w:rStyle w:val="Brojstranice"/>
        <w:rFonts w:ascii="Arial" w:hAnsi="Arial" w:cs="Arial"/>
      </w:rPr>
      <w:fldChar w:fldCharType="begin"/>
    </w:r>
    <w:r w:rsidRPr="00506E96">
      <w:rPr>
        <w:rStyle w:val="Brojstranice"/>
        <w:rFonts w:ascii="Arial" w:hAnsi="Arial" w:cs="Arial"/>
      </w:rPr>
      <w:instrText xml:space="preserve">PAGE  </w:instrText>
    </w:r>
    <w:r w:rsidRPr="00506E96">
      <w:rPr>
        <w:rStyle w:val="Brojstranice"/>
        <w:rFonts w:ascii="Arial" w:hAnsi="Arial" w:cs="Arial"/>
      </w:rPr>
      <w:fldChar w:fldCharType="separate"/>
    </w:r>
    <w:r w:rsidR="00ED3C70">
      <w:rPr>
        <w:rStyle w:val="Brojstranice"/>
        <w:rFonts w:ascii="Arial" w:hAnsi="Arial" w:cs="Arial"/>
        <w:noProof/>
      </w:rPr>
      <w:t>1</w:t>
    </w:r>
    <w:r w:rsidRPr="00506E96">
      <w:rPr>
        <w:rStyle w:val="Brojstranice"/>
        <w:rFonts w:ascii="Arial" w:hAnsi="Arial" w:cs="Arial"/>
      </w:rPr>
      <w:fldChar w:fldCharType="end"/>
    </w:r>
  </w:p>
  <w:p w:rsidR="00262DF1" w:rsidRDefault="00262DF1" w14:paraId="291D2EB6" w14:textId="77777777">
    <w:pPr>
      <w:pStyle w:val="Podnoje"/>
    </w:pPr>
  </w:p>
</w:ftr>
</file>

<file path=word/footnotes.xml><?xml version="1.0" encoding="utf-8"?>
<w:footnotes xmlns:w="http://schemas.openxmlformats.org/wordprocessingml/2006/main" xmlns:w15="http://schemas.microsoft.com/office/word/2012/wordml" xmlns:w14="http://schemas.microsoft.com/office/word/2010/wordml" xmlns:m="http://schemas.openxmlformats.org/officeDocument/2006/math" xmlns:r="http://schemas.openxmlformats.org/officeDocument/2006/relationships"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type="separator" w:id="-1">
    <w:p w:rsidR="00A056A9" w:rsidRDefault="00A056A9" w14:paraId="5591C7E6" w14:textId="77777777">
      <w:r>
        <w:separator/>
      </w:r>
    </w:p>
  </w:footnote>
  <w:footnote w:type="continuationSeparator" w:id="0">
    <w:p w:rsidR="00A056A9" w:rsidRDefault="00A056A9" w14:paraId="48CCAAB6" w14:textId="77777777">
      <w:r>
        <w:continuationSeparator/>
      </w:r>
    </w:p>
  </w:footnote>
</w:footnotes>
</file>

<file path=word/header1.xml><?xml version="1.0" encoding="utf-8"?>
<w:hdr xmlns:w="http://schemas.openxmlformats.org/wordprocessingml/2006/main" xmlns:w15="http://schemas.microsoft.com/office/word/2012/wordml" xmlns:w14="http://schemas.microsoft.com/office/word/2010/wordml" xmlns:m="http://schemas.openxmlformats.org/officeDocument/2006/math" xmlns:r="http://schemas.openxmlformats.org/officeDocument/2006/relationships"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Pr="00425940" w:rsidR="00262DF1" w:rsidP="006F49A9" w:rsidRDefault="00262DF1" w14:paraId="18434950" w14:textId="79563073">
    <w:pPr>
      <w:pStyle w:val="Zaglavlje"/>
      <w:jc w:val="right"/>
      <w:rPr>
        <w:rFonts w:cs="Arial"/>
        <w:b w:val="false"/>
      </w:rPr>
    </w:pPr>
    <w:r w:rsidRPr="005E1A28">
      <w:rPr>
        <w:rFonts w:ascii="Times New Roman" w:hAnsi="Times New Roman"/>
      </w:rPr>
      <w:tab/>
    </w:r>
    <w:r w:rsidRPr="00425940">
      <w:rPr>
        <w:rFonts w:cs="Arial"/>
      </w:rPr>
      <w:t xml:space="preserve">                </w:t>
    </w:r>
    <w:r w:rsidRPr="00425940">
      <w:rPr>
        <w:rFonts w:cs="Arial"/>
      </w:rPr>
      <w:tab/>
    </w:r>
    <w:r w:rsidR="005F1715">
      <w:rPr>
        <w:rFonts w:cs="Arial"/>
        <w:b w:val="false"/>
      </w:rPr>
      <w:t>Poslovni bro</w:t>
    </w:r>
    <w:r w:rsidR="00A2013B">
      <w:rPr>
        <w:rFonts w:cs="Arial"/>
        <w:b w:val="false"/>
      </w:rPr>
      <w:t>j</w:t>
    </w:r>
    <w:r w:rsidR="005F1715">
      <w:rPr>
        <w:rFonts w:cs="Arial"/>
        <w:b w:val="false"/>
      </w:rPr>
      <w:t xml:space="preserve"> S</w:t>
    </w:r>
    <w:r w:rsidR="00907EB8">
      <w:rPr>
        <w:rFonts w:cs="Arial"/>
        <w:b w:val="false"/>
      </w:rPr>
      <w:t>T</w:t>
    </w:r>
    <w:r w:rsidRPr="00425940">
      <w:rPr>
        <w:rFonts w:cs="Arial"/>
        <w:b w:val="false"/>
      </w:rPr>
      <w:t>-</w:t>
    </w:r>
    <w:r w:rsidR="001975B5">
      <w:rPr>
        <w:rFonts w:cs="Arial"/>
        <w:b w:val="false"/>
      </w:rPr>
      <w:t>2</w:t>
    </w:r>
    <w:r w:rsidR="00CA2841">
      <w:rPr>
        <w:rFonts w:cs="Arial"/>
        <w:b w:val="false"/>
      </w:rPr>
      <w:t>4</w:t>
    </w:r>
    <w:r w:rsidR="007B55CE">
      <w:rPr>
        <w:rFonts w:cs="Arial"/>
        <w:b w:val="false"/>
      </w:rPr>
      <w:t>8</w:t>
    </w:r>
    <w:r w:rsidR="00155303">
      <w:rPr>
        <w:rFonts w:cs="Arial"/>
        <w:b w:val="false"/>
      </w:rPr>
      <w:t>/202</w:t>
    </w:r>
    <w:r w:rsidR="00DF7375">
      <w:rPr>
        <w:rFonts w:cs="Arial"/>
        <w:b w:val="false"/>
      </w:rPr>
      <w:t>6-</w:t>
    </w:r>
    <w:r w:rsidR="00867B13">
      <w:rPr>
        <w:rFonts w:cs="Arial"/>
        <w:b w:val="false"/>
      </w:rPr>
      <w:t>2</w:t>
    </w:r>
    <w:r w:rsidR="00A64867">
      <w:rPr>
        <w:rFonts w:cs="Arial"/>
        <w:b w:val="false"/>
      </w:rPr>
      <w:t>1</w:t>
    </w:r>
  </w:p>
</w:hdr>
</file>

<file path=word/numbering.xml><?xml version="1.0" encoding="utf-8"?>
<w:numbering xmlns:w="http://schemas.openxmlformats.org/wordprocessingml/2006/main" xmlns:w15="http://schemas.microsoft.com/office/word/2012/wordml" xmlns:w14="http://schemas.microsoft.com/office/word/2010/wordml" xmlns:m="http://schemas.openxmlformats.org/officeDocument/2006/math" xmlns:r="http://schemas.openxmlformats.org/officeDocument/2006/relationships"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abstractNum w:abstractNumId="0">
    <w:nsid w:val="9395A2F3"/>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096F10F6"/>
    <w:multiLevelType w:val="hybridMultilevel"/>
    <w:tmpl w:val="91CE1486"/>
    <w:lvl w:ilvl="0" w:tplc="65F870AA">
      <w:start w:val="1"/>
      <w:numFmt w:val="decimal"/>
      <w:lvlText w:val="%1."/>
      <w:lvlJc w:val="left"/>
      <w:pPr>
        <w:ind w:left="3840" w:hanging="360"/>
      </w:pPr>
      <w:rPr>
        <w:rFonts w:hint="default"/>
      </w:rPr>
    </w:lvl>
    <w:lvl w:ilvl="1" w:tplc="041A0019" w:tentative="true">
      <w:start w:val="1"/>
      <w:numFmt w:val="lowerLetter"/>
      <w:lvlText w:val="%2."/>
      <w:lvlJc w:val="left"/>
      <w:pPr>
        <w:ind w:left="4560" w:hanging="360"/>
      </w:pPr>
    </w:lvl>
    <w:lvl w:ilvl="2" w:tplc="041A001B" w:tentative="true">
      <w:start w:val="1"/>
      <w:numFmt w:val="lowerRoman"/>
      <w:lvlText w:val="%3."/>
      <w:lvlJc w:val="right"/>
      <w:pPr>
        <w:ind w:left="5280" w:hanging="180"/>
      </w:pPr>
    </w:lvl>
    <w:lvl w:ilvl="3" w:tplc="041A000F" w:tentative="true">
      <w:start w:val="1"/>
      <w:numFmt w:val="decimal"/>
      <w:lvlText w:val="%4."/>
      <w:lvlJc w:val="left"/>
      <w:pPr>
        <w:ind w:left="6000" w:hanging="360"/>
      </w:pPr>
    </w:lvl>
    <w:lvl w:ilvl="4" w:tplc="041A0019" w:tentative="true">
      <w:start w:val="1"/>
      <w:numFmt w:val="lowerLetter"/>
      <w:lvlText w:val="%5."/>
      <w:lvlJc w:val="left"/>
      <w:pPr>
        <w:ind w:left="6720" w:hanging="360"/>
      </w:pPr>
    </w:lvl>
    <w:lvl w:ilvl="5" w:tplc="041A001B" w:tentative="true">
      <w:start w:val="1"/>
      <w:numFmt w:val="lowerRoman"/>
      <w:lvlText w:val="%6."/>
      <w:lvlJc w:val="right"/>
      <w:pPr>
        <w:ind w:left="7440" w:hanging="180"/>
      </w:pPr>
    </w:lvl>
    <w:lvl w:ilvl="6" w:tplc="041A000F" w:tentative="true">
      <w:start w:val="1"/>
      <w:numFmt w:val="decimal"/>
      <w:lvlText w:val="%7."/>
      <w:lvlJc w:val="left"/>
      <w:pPr>
        <w:ind w:left="8160" w:hanging="360"/>
      </w:pPr>
    </w:lvl>
    <w:lvl w:ilvl="7" w:tplc="041A0019" w:tentative="true">
      <w:start w:val="1"/>
      <w:numFmt w:val="lowerLetter"/>
      <w:lvlText w:val="%8."/>
      <w:lvlJc w:val="left"/>
      <w:pPr>
        <w:ind w:left="8880" w:hanging="360"/>
      </w:pPr>
    </w:lvl>
    <w:lvl w:ilvl="8" w:tplc="041A001B" w:tentative="true">
      <w:start w:val="1"/>
      <w:numFmt w:val="lowerRoman"/>
      <w:lvlText w:val="%9."/>
      <w:lvlJc w:val="right"/>
      <w:pPr>
        <w:ind w:left="9600" w:hanging="180"/>
      </w:pPr>
    </w:lvl>
  </w:abstractNum>
  <w:abstractNum w:abstractNumId="2">
    <w:nsid w:val="19464C30"/>
    <w:multiLevelType w:val="hybridMultilevel"/>
    <w:tmpl w:val="F59E51BC"/>
    <w:lvl w:ilvl="0" w:tplc="5740B082">
      <w:start w:val="1"/>
      <w:numFmt w:val="bullet"/>
      <w:lvlText w:val="-"/>
      <w:lvlJc w:val="left"/>
      <w:pPr>
        <w:ind w:left="1080" w:hanging="360"/>
      </w:pPr>
      <w:rPr>
        <w:rFonts w:hint="default" w:ascii="Arial" w:hAnsi="Arial" w:eastAsia="Times New Roman" w:cs="Arial"/>
      </w:rPr>
    </w:lvl>
    <w:lvl w:ilvl="1" w:tplc="041A0003" w:tentative="true">
      <w:start w:val="1"/>
      <w:numFmt w:val="bullet"/>
      <w:lvlText w:val="o"/>
      <w:lvlJc w:val="left"/>
      <w:pPr>
        <w:ind w:left="1800" w:hanging="360"/>
      </w:pPr>
      <w:rPr>
        <w:rFonts w:hint="default" w:ascii="Courier New" w:hAnsi="Courier New" w:cs="Courier New"/>
      </w:rPr>
    </w:lvl>
    <w:lvl w:ilvl="2" w:tplc="041A0005" w:tentative="true">
      <w:start w:val="1"/>
      <w:numFmt w:val="bullet"/>
      <w:lvlText w:val=""/>
      <w:lvlJc w:val="left"/>
      <w:pPr>
        <w:ind w:left="2520" w:hanging="360"/>
      </w:pPr>
      <w:rPr>
        <w:rFonts w:hint="default" w:ascii="Wingdings" w:hAnsi="Wingdings"/>
      </w:rPr>
    </w:lvl>
    <w:lvl w:ilvl="3" w:tplc="041A0001" w:tentative="true">
      <w:start w:val="1"/>
      <w:numFmt w:val="bullet"/>
      <w:lvlText w:val=""/>
      <w:lvlJc w:val="left"/>
      <w:pPr>
        <w:ind w:left="3240" w:hanging="360"/>
      </w:pPr>
      <w:rPr>
        <w:rFonts w:hint="default" w:ascii="Symbol" w:hAnsi="Symbol"/>
      </w:rPr>
    </w:lvl>
    <w:lvl w:ilvl="4" w:tplc="041A0003" w:tentative="true">
      <w:start w:val="1"/>
      <w:numFmt w:val="bullet"/>
      <w:lvlText w:val="o"/>
      <w:lvlJc w:val="left"/>
      <w:pPr>
        <w:ind w:left="3960" w:hanging="360"/>
      </w:pPr>
      <w:rPr>
        <w:rFonts w:hint="default" w:ascii="Courier New" w:hAnsi="Courier New" w:cs="Courier New"/>
      </w:rPr>
    </w:lvl>
    <w:lvl w:ilvl="5" w:tplc="041A0005" w:tentative="true">
      <w:start w:val="1"/>
      <w:numFmt w:val="bullet"/>
      <w:lvlText w:val=""/>
      <w:lvlJc w:val="left"/>
      <w:pPr>
        <w:ind w:left="4680" w:hanging="360"/>
      </w:pPr>
      <w:rPr>
        <w:rFonts w:hint="default" w:ascii="Wingdings" w:hAnsi="Wingdings"/>
      </w:rPr>
    </w:lvl>
    <w:lvl w:ilvl="6" w:tplc="041A0001" w:tentative="true">
      <w:start w:val="1"/>
      <w:numFmt w:val="bullet"/>
      <w:lvlText w:val=""/>
      <w:lvlJc w:val="left"/>
      <w:pPr>
        <w:ind w:left="5400" w:hanging="360"/>
      </w:pPr>
      <w:rPr>
        <w:rFonts w:hint="default" w:ascii="Symbol" w:hAnsi="Symbol"/>
      </w:rPr>
    </w:lvl>
    <w:lvl w:ilvl="7" w:tplc="041A0003" w:tentative="true">
      <w:start w:val="1"/>
      <w:numFmt w:val="bullet"/>
      <w:lvlText w:val="o"/>
      <w:lvlJc w:val="left"/>
      <w:pPr>
        <w:ind w:left="6120" w:hanging="360"/>
      </w:pPr>
      <w:rPr>
        <w:rFonts w:hint="default" w:ascii="Courier New" w:hAnsi="Courier New" w:cs="Courier New"/>
      </w:rPr>
    </w:lvl>
    <w:lvl w:ilvl="8" w:tplc="041A0005" w:tentative="true">
      <w:start w:val="1"/>
      <w:numFmt w:val="bullet"/>
      <w:lvlText w:val=""/>
      <w:lvlJc w:val="left"/>
      <w:pPr>
        <w:ind w:left="6840" w:hanging="360"/>
      </w:pPr>
      <w:rPr>
        <w:rFonts w:hint="default" w:ascii="Wingdings" w:hAnsi="Wingdings"/>
      </w:rPr>
    </w:lvl>
  </w:abstractNum>
  <w:abstractNum w:abstractNumId="3">
    <w:nsid w:val="5C363E2E"/>
    <w:multiLevelType w:val="hybridMultilevel"/>
    <w:tmpl w:val="D2E8BBC4"/>
    <w:lvl w:ilvl="0" w:tplc="FAE6E21C">
      <w:start w:val="1"/>
      <w:numFmt w:val="upperRoman"/>
      <w:lvlText w:val="%1."/>
      <w:lvlJc w:val="left"/>
      <w:pPr>
        <w:ind w:left="1428" w:hanging="720"/>
      </w:pPr>
      <w:rPr>
        <w:rFonts w:hint="default"/>
      </w:rPr>
    </w:lvl>
    <w:lvl w:ilvl="1" w:tplc="041A0019" w:tentative="true">
      <w:start w:val="1"/>
      <w:numFmt w:val="lowerLetter"/>
      <w:lvlText w:val="%2."/>
      <w:lvlJc w:val="left"/>
      <w:pPr>
        <w:ind w:left="1788" w:hanging="360"/>
      </w:pPr>
    </w:lvl>
    <w:lvl w:ilvl="2" w:tplc="041A001B" w:tentative="true">
      <w:start w:val="1"/>
      <w:numFmt w:val="lowerRoman"/>
      <w:lvlText w:val="%3."/>
      <w:lvlJc w:val="right"/>
      <w:pPr>
        <w:ind w:left="2508" w:hanging="180"/>
      </w:pPr>
    </w:lvl>
    <w:lvl w:ilvl="3" w:tplc="041A000F" w:tentative="true">
      <w:start w:val="1"/>
      <w:numFmt w:val="decimal"/>
      <w:lvlText w:val="%4."/>
      <w:lvlJc w:val="left"/>
      <w:pPr>
        <w:ind w:left="3228" w:hanging="360"/>
      </w:pPr>
    </w:lvl>
    <w:lvl w:ilvl="4" w:tplc="041A0019" w:tentative="true">
      <w:start w:val="1"/>
      <w:numFmt w:val="lowerLetter"/>
      <w:lvlText w:val="%5."/>
      <w:lvlJc w:val="left"/>
      <w:pPr>
        <w:ind w:left="3948" w:hanging="360"/>
      </w:pPr>
    </w:lvl>
    <w:lvl w:ilvl="5" w:tplc="041A001B" w:tentative="true">
      <w:start w:val="1"/>
      <w:numFmt w:val="lowerRoman"/>
      <w:lvlText w:val="%6."/>
      <w:lvlJc w:val="right"/>
      <w:pPr>
        <w:ind w:left="4668" w:hanging="180"/>
      </w:pPr>
    </w:lvl>
    <w:lvl w:ilvl="6" w:tplc="041A000F" w:tentative="true">
      <w:start w:val="1"/>
      <w:numFmt w:val="decimal"/>
      <w:lvlText w:val="%7."/>
      <w:lvlJc w:val="left"/>
      <w:pPr>
        <w:ind w:left="5388" w:hanging="360"/>
      </w:pPr>
    </w:lvl>
    <w:lvl w:ilvl="7" w:tplc="041A0019" w:tentative="true">
      <w:start w:val="1"/>
      <w:numFmt w:val="lowerLetter"/>
      <w:lvlText w:val="%8."/>
      <w:lvlJc w:val="left"/>
      <w:pPr>
        <w:ind w:left="6108" w:hanging="360"/>
      </w:pPr>
    </w:lvl>
    <w:lvl w:ilvl="8" w:tplc="041A001B" w:tentative="true">
      <w:start w:val="1"/>
      <w:numFmt w:val="lowerRoman"/>
      <w:lvlText w:val="%9."/>
      <w:lvlJc w:val="right"/>
      <w:pPr>
        <w:ind w:left="6828" w:hanging="180"/>
      </w:pPr>
    </w:lvl>
  </w:abstractNum>
  <w:abstractNum w:abstractNumId="4">
    <w:nsid w:val="6A3535CF"/>
    <w:multiLevelType w:val="hybridMultilevel"/>
    <w:tmpl w:val="CB40FD9E"/>
    <w:lvl w:ilvl="0" w:tplc="6F4C5A9E">
      <w:start w:val="27"/>
      <w:numFmt w:val="decimal"/>
      <w:lvlText w:val="%1."/>
      <w:lvlJc w:val="left"/>
      <w:pPr>
        <w:ind w:left="3840" w:hanging="360"/>
      </w:pPr>
      <w:rPr>
        <w:rFonts w:hint="default"/>
      </w:rPr>
    </w:lvl>
    <w:lvl w:ilvl="1" w:tplc="041A0019" w:tentative="true">
      <w:start w:val="1"/>
      <w:numFmt w:val="lowerLetter"/>
      <w:lvlText w:val="%2."/>
      <w:lvlJc w:val="left"/>
      <w:pPr>
        <w:ind w:left="4560" w:hanging="360"/>
      </w:pPr>
    </w:lvl>
    <w:lvl w:ilvl="2" w:tplc="041A001B" w:tentative="true">
      <w:start w:val="1"/>
      <w:numFmt w:val="lowerRoman"/>
      <w:lvlText w:val="%3."/>
      <w:lvlJc w:val="right"/>
      <w:pPr>
        <w:ind w:left="5280" w:hanging="180"/>
      </w:pPr>
    </w:lvl>
    <w:lvl w:ilvl="3" w:tplc="041A000F" w:tentative="true">
      <w:start w:val="1"/>
      <w:numFmt w:val="decimal"/>
      <w:lvlText w:val="%4."/>
      <w:lvlJc w:val="left"/>
      <w:pPr>
        <w:ind w:left="6000" w:hanging="360"/>
      </w:pPr>
    </w:lvl>
    <w:lvl w:ilvl="4" w:tplc="041A0019" w:tentative="true">
      <w:start w:val="1"/>
      <w:numFmt w:val="lowerLetter"/>
      <w:lvlText w:val="%5."/>
      <w:lvlJc w:val="left"/>
      <w:pPr>
        <w:ind w:left="6720" w:hanging="360"/>
      </w:pPr>
    </w:lvl>
    <w:lvl w:ilvl="5" w:tplc="041A001B" w:tentative="true">
      <w:start w:val="1"/>
      <w:numFmt w:val="lowerRoman"/>
      <w:lvlText w:val="%6."/>
      <w:lvlJc w:val="right"/>
      <w:pPr>
        <w:ind w:left="7440" w:hanging="180"/>
      </w:pPr>
    </w:lvl>
    <w:lvl w:ilvl="6" w:tplc="041A000F" w:tentative="true">
      <w:start w:val="1"/>
      <w:numFmt w:val="decimal"/>
      <w:lvlText w:val="%7."/>
      <w:lvlJc w:val="left"/>
      <w:pPr>
        <w:ind w:left="8160" w:hanging="360"/>
      </w:pPr>
    </w:lvl>
    <w:lvl w:ilvl="7" w:tplc="041A0019" w:tentative="true">
      <w:start w:val="1"/>
      <w:numFmt w:val="lowerLetter"/>
      <w:lvlText w:val="%8."/>
      <w:lvlJc w:val="left"/>
      <w:pPr>
        <w:ind w:left="8880" w:hanging="360"/>
      </w:pPr>
    </w:lvl>
    <w:lvl w:ilvl="8" w:tplc="041A001B" w:tentative="true">
      <w:start w:val="1"/>
      <w:numFmt w:val="lowerRoman"/>
      <w:lvlText w:val="%9."/>
      <w:lvlJc w:val="right"/>
      <w:pPr>
        <w:ind w:left="9600" w:hanging="180"/>
      </w:pPr>
    </w:lvl>
  </w:abstractNum>
  <w:abstractNum w:abstractNumId="5">
    <w:nsid w:val="7B9546A1"/>
    <w:multiLevelType w:val="hybridMultilevel"/>
    <w:tmpl w:val="6C5C66BC"/>
    <w:lvl w:ilvl="0" w:tplc="FD983C22">
      <w:start w:val="27"/>
      <w:numFmt w:val="decimal"/>
      <w:lvlText w:val="%1."/>
      <w:lvlJc w:val="left"/>
      <w:pPr>
        <w:ind w:left="3840" w:hanging="360"/>
      </w:pPr>
      <w:rPr>
        <w:rFonts w:hint="default"/>
      </w:rPr>
    </w:lvl>
    <w:lvl w:ilvl="1" w:tplc="041A0019" w:tentative="true">
      <w:start w:val="1"/>
      <w:numFmt w:val="lowerLetter"/>
      <w:lvlText w:val="%2."/>
      <w:lvlJc w:val="left"/>
      <w:pPr>
        <w:ind w:left="4560" w:hanging="360"/>
      </w:pPr>
    </w:lvl>
    <w:lvl w:ilvl="2" w:tplc="041A001B" w:tentative="true">
      <w:start w:val="1"/>
      <w:numFmt w:val="lowerRoman"/>
      <w:lvlText w:val="%3."/>
      <w:lvlJc w:val="right"/>
      <w:pPr>
        <w:ind w:left="5280" w:hanging="180"/>
      </w:pPr>
    </w:lvl>
    <w:lvl w:ilvl="3" w:tplc="041A000F" w:tentative="true">
      <w:start w:val="1"/>
      <w:numFmt w:val="decimal"/>
      <w:lvlText w:val="%4."/>
      <w:lvlJc w:val="left"/>
      <w:pPr>
        <w:ind w:left="6000" w:hanging="360"/>
      </w:pPr>
    </w:lvl>
    <w:lvl w:ilvl="4" w:tplc="041A0019" w:tentative="true">
      <w:start w:val="1"/>
      <w:numFmt w:val="lowerLetter"/>
      <w:lvlText w:val="%5."/>
      <w:lvlJc w:val="left"/>
      <w:pPr>
        <w:ind w:left="6720" w:hanging="360"/>
      </w:pPr>
    </w:lvl>
    <w:lvl w:ilvl="5" w:tplc="041A001B" w:tentative="true">
      <w:start w:val="1"/>
      <w:numFmt w:val="lowerRoman"/>
      <w:lvlText w:val="%6."/>
      <w:lvlJc w:val="right"/>
      <w:pPr>
        <w:ind w:left="7440" w:hanging="180"/>
      </w:pPr>
    </w:lvl>
    <w:lvl w:ilvl="6" w:tplc="041A000F" w:tentative="true">
      <w:start w:val="1"/>
      <w:numFmt w:val="decimal"/>
      <w:lvlText w:val="%7."/>
      <w:lvlJc w:val="left"/>
      <w:pPr>
        <w:ind w:left="8160" w:hanging="360"/>
      </w:pPr>
    </w:lvl>
    <w:lvl w:ilvl="7" w:tplc="041A0019" w:tentative="true">
      <w:start w:val="1"/>
      <w:numFmt w:val="lowerLetter"/>
      <w:lvlText w:val="%8."/>
      <w:lvlJc w:val="left"/>
      <w:pPr>
        <w:ind w:left="8880" w:hanging="360"/>
      </w:pPr>
    </w:lvl>
    <w:lvl w:ilvl="8" w:tplc="041A001B" w:tentative="true">
      <w:start w:val="1"/>
      <w:numFmt w:val="lowerRoman"/>
      <w:lvlText w:val="%9."/>
      <w:lvlJc w:val="right"/>
      <w:pPr>
        <w:ind w:left="9600" w:hanging="180"/>
      </w:pPr>
    </w:lvl>
  </w:abstractNum>
  <w:num w:numId="1">
    <w:abstractNumId w:val="0"/>
  </w:num>
  <w:num w:numId="2">
    <w:abstractNumId w:val="2"/>
  </w:num>
  <w:num w:numId="3">
    <w:abstractNumId w:val="3"/>
  </w:num>
  <w:num w:numId="4">
    <w:abstractNumId w:val="1"/>
  </w:num>
  <w:num w:numId="5">
    <w:abstractNumId w:val="5"/>
  </w:num>
  <w:num w:numId="6">
    <w:abstractNumId w:val="4"/>
  </w:num>
  <w:numIdMacAtCleanup w:val="2"/>
</w:numbering>
</file>

<file path=word/settings.xml><?xml version="1.0" encoding="utf-8"?>
<w:settings xmlns:w="http://schemas.openxmlformats.org/wordprocessingml/2006/main" xmlns:w15="http://schemas.microsoft.com/office/word/2012/wordml" xmlns:w14="http://schemas.microsoft.com/office/word/2010/wordml" xmlns:m="http://schemas.openxmlformats.org/officeDocument/2006/math" xmlns:r="http://schemas.openxmlformats.org/officeDocument/2006/relationships"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zoom w:percent="140"/>
  <w:attachedTemplate r:id="rId1"/>
  <w:stylePaneFormatFilter w:val="3F01"/>
  <w:defaultTabStop w:val="720"/>
  <w:hyphenationZone w:val="425"/>
  <w:characterSpacingControl w:val="doNotCompress"/>
  <w:hdrShapeDefaults>
    <o:shapedefaults spidmax="2050" v:ext="edi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13796"/>
    <w:rsid w:val="00000A06"/>
    <w:rsid w:val="00001C5B"/>
    <w:rsid w:val="00004EF6"/>
    <w:rsid w:val="00005E2C"/>
    <w:rsid w:val="00006383"/>
    <w:rsid w:val="000066E0"/>
    <w:rsid w:val="00007956"/>
    <w:rsid w:val="00007EE4"/>
    <w:rsid w:val="0001052A"/>
    <w:rsid w:val="00011BC6"/>
    <w:rsid w:val="00011F51"/>
    <w:rsid w:val="0001508F"/>
    <w:rsid w:val="00015971"/>
    <w:rsid w:val="00016355"/>
    <w:rsid w:val="0002156F"/>
    <w:rsid w:val="00024F3F"/>
    <w:rsid w:val="00030279"/>
    <w:rsid w:val="0003155A"/>
    <w:rsid w:val="00032EE5"/>
    <w:rsid w:val="0003456F"/>
    <w:rsid w:val="00034B53"/>
    <w:rsid w:val="00035C96"/>
    <w:rsid w:val="00037022"/>
    <w:rsid w:val="00037D81"/>
    <w:rsid w:val="000401E7"/>
    <w:rsid w:val="000418B7"/>
    <w:rsid w:val="0004204C"/>
    <w:rsid w:val="00042C35"/>
    <w:rsid w:val="00044127"/>
    <w:rsid w:val="00044BF3"/>
    <w:rsid w:val="0004547F"/>
    <w:rsid w:val="000476E8"/>
    <w:rsid w:val="00050023"/>
    <w:rsid w:val="0005056A"/>
    <w:rsid w:val="0005372E"/>
    <w:rsid w:val="0005396D"/>
    <w:rsid w:val="00057113"/>
    <w:rsid w:val="0005755C"/>
    <w:rsid w:val="00060D99"/>
    <w:rsid w:val="00061497"/>
    <w:rsid w:val="00061A91"/>
    <w:rsid w:val="00062F2F"/>
    <w:rsid w:val="00063091"/>
    <w:rsid w:val="000630D8"/>
    <w:rsid w:val="0006486B"/>
    <w:rsid w:val="000654BC"/>
    <w:rsid w:val="00067EF9"/>
    <w:rsid w:val="00074988"/>
    <w:rsid w:val="000763F1"/>
    <w:rsid w:val="00077BCB"/>
    <w:rsid w:val="00077C23"/>
    <w:rsid w:val="00082338"/>
    <w:rsid w:val="00084EC2"/>
    <w:rsid w:val="00086545"/>
    <w:rsid w:val="00087039"/>
    <w:rsid w:val="00087084"/>
    <w:rsid w:val="0009034F"/>
    <w:rsid w:val="0009155B"/>
    <w:rsid w:val="0009244E"/>
    <w:rsid w:val="000940D3"/>
    <w:rsid w:val="000953A1"/>
    <w:rsid w:val="000955C0"/>
    <w:rsid w:val="00095C32"/>
    <w:rsid w:val="000A1415"/>
    <w:rsid w:val="000A377D"/>
    <w:rsid w:val="000A5980"/>
    <w:rsid w:val="000A7949"/>
    <w:rsid w:val="000A7EE9"/>
    <w:rsid w:val="000B17AD"/>
    <w:rsid w:val="000B3BD6"/>
    <w:rsid w:val="000B4432"/>
    <w:rsid w:val="000B64B5"/>
    <w:rsid w:val="000C1914"/>
    <w:rsid w:val="000C1AD3"/>
    <w:rsid w:val="000C2492"/>
    <w:rsid w:val="000C32CF"/>
    <w:rsid w:val="000C47A3"/>
    <w:rsid w:val="000C4FF3"/>
    <w:rsid w:val="000C5E9B"/>
    <w:rsid w:val="000C6BD4"/>
    <w:rsid w:val="000C71CD"/>
    <w:rsid w:val="000D05DC"/>
    <w:rsid w:val="000D078C"/>
    <w:rsid w:val="000D14AB"/>
    <w:rsid w:val="000D443F"/>
    <w:rsid w:val="000D49AA"/>
    <w:rsid w:val="000D65E1"/>
    <w:rsid w:val="000E0A88"/>
    <w:rsid w:val="000E1C08"/>
    <w:rsid w:val="000E1CE3"/>
    <w:rsid w:val="000E2A54"/>
    <w:rsid w:val="000E310B"/>
    <w:rsid w:val="000E372F"/>
    <w:rsid w:val="000E4322"/>
    <w:rsid w:val="000E5A70"/>
    <w:rsid w:val="000F0EDE"/>
    <w:rsid w:val="000F12C4"/>
    <w:rsid w:val="000F1CCD"/>
    <w:rsid w:val="000F2EF8"/>
    <w:rsid w:val="000F30C7"/>
    <w:rsid w:val="000F3CC2"/>
    <w:rsid w:val="000F48C5"/>
    <w:rsid w:val="000F4ABF"/>
    <w:rsid w:val="001008DD"/>
    <w:rsid w:val="00101618"/>
    <w:rsid w:val="00102AD3"/>
    <w:rsid w:val="00102C3F"/>
    <w:rsid w:val="001031D5"/>
    <w:rsid w:val="00103A71"/>
    <w:rsid w:val="0010406A"/>
    <w:rsid w:val="00106654"/>
    <w:rsid w:val="00106F89"/>
    <w:rsid w:val="00107815"/>
    <w:rsid w:val="00107B86"/>
    <w:rsid w:val="0011009A"/>
    <w:rsid w:val="00113AEB"/>
    <w:rsid w:val="001140F5"/>
    <w:rsid w:val="00114E71"/>
    <w:rsid w:val="001157B0"/>
    <w:rsid w:val="00115BFF"/>
    <w:rsid w:val="001203CB"/>
    <w:rsid w:val="0012125B"/>
    <w:rsid w:val="00121548"/>
    <w:rsid w:val="00124B55"/>
    <w:rsid w:val="00126C46"/>
    <w:rsid w:val="00126D65"/>
    <w:rsid w:val="00127A77"/>
    <w:rsid w:val="00127B73"/>
    <w:rsid w:val="00130398"/>
    <w:rsid w:val="00130C42"/>
    <w:rsid w:val="00130FD2"/>
    <w:rsid w:val="00134C06"/>
    <w:rsid w:val="00140379"/>
    <w:rsid w:val="001413A5"/>
    <w:rsid w:val="00142C67"/>
    <w:rsid w:val="00143488"/>
    <w:rsid w:val="00144160"/>
    <w:rsid w:val="001468DD"/>
    <w:rsid w:val="001471E3"/>
    <w:rsid w:val="00150876"/>
    <w:rsid w:val="00150A31"/>
    <w:rsid w:val="00150F68"/>
    <w:rsid w:val="00151AFD"/>
    <w:rsid w:val="00152A9F"/>
    <w:rsid w:val="00155276"/>
    <w:rsid w:val="00155303"/>
    <w:rsid w:val="001559E3"/>
    <w:rsid w:val="00165566"/>
    <w:rsid w:val="001713D4"/>
    <w:rsid w:val="00171931"/>
    <w:rsid w:val="001720FB"/>
    <w:rsid w:val="00175982"/>
    <w:rsid w:val="00175C52"/>
    <w:rsid w:val="00176AEA"/>
    <w:rsid w:val="00180627"/>
    <w:rsid w:val="0018678B"/>
    <w:rsid w:val="00190300"/>
    <w:rsid w:val="00191509"/>
    <w:rsid w:val="00192D3F"/>
    <w:rsid w:val="0019322D"/>
    <w:rsid w:val="001944BE"/>
    <w:rsid w:val="0019459E"/>
    <w:rsid w:val="001952BB"/>
    <w:rsid w:val="00195861"/>
    <w:rsid w:val="00195C6A"/>
    <w:rsid w:val="001975B5"/>
    <w:rsid w:val="00197A5B"/>
    <w:rsid w:val="001A09F4"/>
    <w:rsid w:val="001A2FBE"/>
    <w:rsid w:val="001A37E9"/>
    <w:rsid w:val="001A3E8B"/>
    <w:rsid w:val="001A47A8"/>
    <w:rsid w:val="001A6028"/>
    <w:rsid w:val="001A61FA"/>
    <w:rsid w:val="001A6D7A"/>
    <w:rsid w:val="001B264A"/>
    <w:rsid w:val="001B269D"/>
    <w:rsid w:val="001B578C"/>
    <w:rsid w:val="001B6D8B"/>
    <w:rsid w:val="001C161A"/>
    <w:rsid w:val="001C27D2"/>
    <w:rsid w:val="001C2C6B"/>
    <w:rsid w:val="001C4CED"/>
    <w:rsid w:val="001C4E82"/>
    <w:rsid w:val="001C52E7"/>
    <w:rsid w:val="001C5A83"/>
    <w:rsid w:val="001C7002"/>
    <w:rsid w:val="001C79C9"/>
    <w:rsid w:val="001C7B86"/>
    <w:rsid w:val="001D5F12"/>
    <w:rsid w:val="001D616C"/>
    <w:rsid w:val="001D62CD"/>
    <w:rsid w:val="001D7E28"/>
    <w:rsid w:val="001E03AF"/>
    <w:rsid w:val="001E2056"/>
    <w:rsid w:val="001F062B"/>
    <w:rsid w:val="001F2944"/>
    <w:rsid w:val="001F4CEA"/>
    <w:rsid w:val="001F57BA"/>
    <w:rsid w:val="001F647D"/>
    <w:rsid w:val="001F65EF"/>
    <w:rsid w:val="001F6662"/>
    <w:rsid w:val="001F6922"/>
    <w:rsid w:val="001F6B26"/>
    <w:rsid w:val="002005CD"/>
    <w:rsid w:val="002041E4"/>
    <w:rsid w:val="002064FB"/>
    <w:rsid w:val="00206DC7"/>
    <w:rsid w:val="0021067F"/>
    <w:rsid w:val="0021100E"/>
    <w:rsid w:val="00212724"/>
    <w:rsid w:val="00213447"/>
    <w:rsid w:val="00213680"/>
    <w:rsid w:val="002147BC"/>
    <w:rsid w:val="00214E49"/>
    <w:rsid w:val="00217E93"/>
    <w:rsid w:val="00221E6F"/>
    <w:rsid w:val="00222484"/>
    <w:rsid w:val="00224850"/>
    <w:rsid w:val="00225D68"/>
    <w:rsid w:val="00226E6F"/>
    <w:rsid w:val="00234070"/>
    <w:rsid w:val="00234858"/>
    <w:rsid w:val="00236D23"/>
    <w:rsid w:val="00237980"/>
    <w:rsid w:val="00241E8B"/>
    <w:rsid w:val="00242A82"/>
    <w:rsid w:val="00244919"/>
    <w:rsid w:val="00244F58"/>
    <w:rsid w:val="002516B4"/>
    <w:rsid w:val="0025279E"/>
    <w:rsid w:val="002535CE"/>
    <w:rsid w:val="002547C9"/>
    <w:rsid w:val="00260991"/>
    <w:rsid w:val="00260C1E"/>
    <w:rsid w:val="00261E1F"/>
    <w:rsid w:val="00262277"/>
    <w:rsid w:val="00262DF1"/>
    <w:rsid w:val="002642BB"/>
    <w:rsid w:val="00265832"/>
    <w:rsid w:val="002668C2"/>
    <w:rsid w:val="00267265"/>
    <w:rsid w:val="002672C2"/>
    <w:rsid w:val="00271BBA"/>
    <w:rsid w:val="00272BC7"/>
    <w:rsid w:val="0027640D"/>
    <w:rsid w:val="00280606"/>
    <w:rsid w:val="002819B7"/>
    <w:rsid w:val="002839AD"/>
    <w:rsid w:val="00283E1C"/>
    <w:rsid w:val="0028442E"/>
    <w:rsid w:val="0028551C"/>
    <w:rsid w:val="00285B2D"/>
    <w:rsid w:val="00286114"/>
    <w:rsid w:val="002906D8"/>
    <w:rsid w:val="00291E04"/>
    <w:rsid w:val="002923FB"/>
    <w:rsid w:val="00292A38"/>
    <w:rsid w:val="00292BDE"/>
    <w:rsid w:val="00295B24"/>
    <w:rsid w:val="002973F1"/>
    <w:rsid w:val="00297B78"/>
    <w:rsid w:val="002A176F"/>
    <w:rsid w:val="002A1E84"/>
    <w:rsid w:val="002A3572"/>
    <w:rsid w:val="002A5FDE"/>
    <w:rsid w:val="002B04A0"/>
    <w:rsid w:val="002B19E6"/>
    <w:rsid w:val="002B2320"/>
    <w:rsid w:val="002B4109"/>
    <w:rsid w:val="002B43E7"/>
    <w:rsid w:val="002B76D6"/>
    <w:rsid w:val="002C1048"/>
    <w:rsid w:val="002C1AA6"/>
    <w:rsid w:val="002C3193"/>
    <w:rsid w:val="002C339C"/>
    <w:rsid w:val="002C395B"/>
    <w:rsid w:val="002C3BC0"/>
    <w:rsid w:val="002C3E39"/>
    <w:rsid w:val="002C7FB0"/>
    <w:rsid w:val="002D034F"/>
    <w:rsid w:val="002D0933"/>
    <w:rsid w:val="002D1D2B"/>
    <w:rsid w:val="002D3BEC"/>
    <w:rsid w:val="002D3EE0"/>
    <w:rsid w:val="002D4D6C"/>
    <w:rsid w:val="002D5477"/>
    <w:rsid w:val="002D5A1F"/>
    <w:rsid w:val="002D6DE7"/>
    <w:rsid w:val="002E00E4"/>
    <w:rsid w:val="002E0F13"/>
    <w:rsid w:val="002E0F86"/>
    <w:rsid w:val="002E2B8F"/>
    <w:rsid w:val="002E3293"/>
    <w:rsid w:val="002E4082"/>
    <w:rsid w:val="002E441B"/>
    <w:rsid w:val="002E490F"/>
    <w:rsid w:val="002E4E26"/>
    <w:rsid w:val="002E5FC5"/>
    <w:rsid w:val="002E7CFA"/>
    <w:rsid w:val="002F0FE2"/>
    <w:rsid w:val="002F1431"/>
    <w:rsid w:val="002F4843"/>
    <w:rsid w:val="002F537C"/>
    <w:rsid w:val="002F609F"/>
    <w:rsid w:val="002F7A7F"/>
    <w:rsid w:val="00300519"/>
    <w:rsid w:val="003018F1"/>
    <w:rsid w:val="003020E2"/>
    <w:rsid w:val="00302A28"/>
    <w:rsid w:val="00305854"/>
    <w:rsid w:val="003071E5"/>
    <w:rsid w:val="0030750F"/>
    <w:rsid w:val="00310BDB"/>
    <w:rsid w:val="00312DC8"/>
    <w:rsid w:val="00313D37"/>
    <w:rsid w:val="00314ADA"/>
    <w:rsid w:val="0031590D"/>
    <w:rsid w:val="00320D77"/>
    <w:rsid w:val="0032122B"/>
    <w:rsid w:val="00321454"/>
    <w:rsid w:val="00322992"/>
    <w:rsid w:val="003242DE"/>
    <w:rsid w:val="003258A1"/>
    <w:rsid w:val="00325F53"/>
    <w:rsid w:val="00326348"/>
    <w:rsid w:val="00331BDC"/>
    <w:rsid w:val="00332376"/>
    <w:rsid w:val="00333AC8"/>
    <w:rsid w:val="00333E6B"/>
    <w:rsid w:val="00334419"/>
    <w:rsid w:val="00334472"/>
    <w:rsid w:val="00334CEF"/>
    <w:rsid w:val="00334CF7"/>
    <w:rsid w:val="00336103"/>
    <w:rsid w:val="00336431"/>
    <w:rsid w:val="003367B7"/>
    <w:rsid w:val="00337255"/>
    <w:rsid w:val="0033795B"/>
    <w:rsid w:val="00337EB9"/>
    <w:rsid w:val="003401D8"/>
    <w:rsid w:val="003417AC"/>
    <w:rsid w:val="00342CD0"/>
    <w:rsid w:val="00343A41"/>
    <w:rsid w:val="00343F20"/>
    <w:rsid w:val="00344686"/>
    <w:rsid w:val="00344F0C"/>
    <w:rsid w:val="003453F7"/>
    <w:rsid w:val="00346DC6"/>
    <w:rsid w:val="00346F2E"/>
    <w:rsid w:val="00350CB3"/>
    <w:rsid w:val="00351110"/>
    <w:rsid w:val="0035172F"/>
    <w:rsid w:val="00353C0D"/>
    <w:rsid w:val="00353F3C"/>
    <w:rsid w:val="0035421A"/>
    <w:rsid w:val="00355DD5"/>
    <w:rsid w:val="00356690"/>
    <w:rsid w:val="00357FC7"/>
    <w:rsid w:val="00362560"/>
    <w:rsid w:val="00363C80"/>
    <w:rsid w:val="003645BB"/>
    <w:rsid w:val="00365B38"/>
    <w:rsid w:val="0036613F"/>
    <w:rsid w:val="00366E49"/>
    <w:rsid w:val="0037398D"/>
    <w:rsid w:val="00380338"/>
    <w:rsid w:val="00381032"/>
    <w:rsid w:val="00382025"/>
    <w:rsid w:val="00382866"/>
    <w:rsid w:val="003828F3"/>
    <w:rsid w:val="00387044"/>
    <w:rsid w:val="00387417"/>
    <w:rsid w:val="00387B92"/>
    <w:rsid w:val="00387EF5"/>
    <w:rsid w:val="0039042B"/>
    <w:rsid w:val="0039109A"/>
    <w:rsid w:val="00391499"/>
    <w:rsid w:val="00391A6B"/>
    <w:rsid w:val="003961FE"/>
    <w:rsid w:val="003A0B93"/>
    <w:rsid w:val="003A1A5A"/>
    <w:rsid w:val="003A2060"/>
    <w:rsid w:val="003A330C"/>
    <w:rsid w:val="003A452A"/>
    <w:rsid w:val="003A5742"/>
    <w:rsid w:val="003A6917"/>
    <w:rsid w:val="003A723A"/>
    <w:rsid w:val="003B2493"/>
    <w:rsid w:val="003B33D4"/>
    <w:rsid w:val="003B35F1"/>
    <w:rsid w:val="003B419C"/>
    <w:rsid w:val="003B4C23"/>
    <w:rsid w:val="003B531F"/>
    <w:rsid w:val="003B7959"/>
    <w:rsid w:val="003B7E1F"/>
    <w:rsid w:val="003C191E"/>
    <w:rsid w:val="003C3D41"/>
    <w:rsid w:val="003C5540"/>
    <w:rsid w:val="003C64D8"/>
    <w:rsid w:val="003C69DD"/>
    <w:rsid w:val="003D1A06"/>
    <w:rsid w:val="003D203A"/>
    <w:rsid w:val="003D28E1"/>
    <w:rsid w:val="003D32D9"/>
    <w:rsid w:val="003D43E0"/>
    <w:rsid w:val="003D66F5"/>
    <w:rsid w:val="003E0CE2"/>
    <w:rsid w:val="003E49E7"/>
    <w:rsid w:val="003E567B"/>
    <w:rsid w:val="003E6726"/>
    <w:rsid w:val="003F1399"/>
    <w:rsid w:val="003F3449"/>
    <w:rsid w:val="003F5A9F"/>
    <w:rsid w:val="00400795"/>
    <w:rsid w:val="004012AF"/>
    <w:rsid w:val="00401599"/>
    <w:rsid w:val="0040372D"/>
    <w:rsid w:val="00405860"/>
    <w:rsid w:val="00406FD4"/>
    <w:rsid w:val="00410013"/>
    <w:rsid w:val="004115E6"/>
    <w:rsid w:val="00413460"/>
    <w:rsid w:val="00413EDC"/>
    <w:rsid w:val="00414895"/>
    <w:rsid w:val="00414CE4"/>
    <w:rsid w:val="00420B10"/>
    <w:rsid w:val="00421B6C"/>
    <w:rsid w:val="00422C18"/>
    <w:rsid w:val="00423811"/>
    <w:rsid w:val="0042383F"/>
    <w:rsid w:val="00424984"/>
    <w:rsid w:val="00424AD2"/>
    <w:rsid w:val="00425940"/>
    <w:rsid w:val="00427CF1"/>
    <w:rsid w:val="00430F3D"/>
    <w:rsid w:val="004333DE"/>
    <w:rsid w:val="0043403F"/>
    <w:rsid w:val="00434624"/>
    <w:rsid w:val="00434A00"/>
    <w:rsid w:val="00434CE5"/>
    <w:rsid w:val="004353BF"/>
    <w:rsid w:val="0043597D"/>
    <w:rsid w:val="00435A57"/>
    <w:rsid w:val="00436677"/>
    <w:rsid w:val="00436979"/>
    <w:rsid w:val="004402AF"/>
    <w:rsid w:val="00444601"/>
    <w:rsid w:val="00446840"/>
    <w:rsid w:val="004506F7"/>
    <w:rsid w:val="0045279A"/>
    <w:rsid w:val="00454487"/>
    <w:rsid w:val="00456023"/>
    <w:rsid w:val="00456561"/>
    <w:rsid w:val="00456EC8"/>
    <w:rsid w:val="004578AD"/>
    <w:rsid w:val="004608CF"/>
    <w:rsid w:val="00460B29"/>
    <w:rsid w:val="00461D2A"/>
    <w:rsid w:val="00462525"/>
    <w:rsid w:val="00463419"/>
    <w:rsid w:val="004645C9"/>
    <w:rsid w:val="00465AC3"/>
    <w:rsid w:val="00465FFA"/>
    <w:rsid w:val="00466C52"/>
    <w:rsid w:val="0047049A"/>
    <w:rsid w:val="00471D63"/>
    <w:rsid w:val="00473D02"/>
    <w:rsid w:val="00476041"/>
    <w:rsid w:val="00476252"/>
    <w:rsid w:val="00477F2B"/>
    <w:rsid w:val="0048033C"/>
    <w:rsid w:val="00480772"/>
    <w:rsid w:val="00481AC8"/>
    <w:rsid w:val="00481D01"/>
    <w:rsid w:val="00481E2D"/>
    <w:rsid w:val="004828A8"/>
    <w:rsid w:val="0048434A"/>
    <w:rsid w:val="004844A5"/>
    <w:rsid w:val="004852C1"/>
    <w:rsid w:val="00485C40"/>
    <w:rsid w:val="00486870"/>
    <w:rsid w:val="004908A2"/>
    <w:rsid w:val="00490C37"/>
    <w:rsid w:val="00492A06"/>
    <w:rsid w:val="004946B1"/>
    <w:rsid w:val="00497F03"/>
    <w:rsid w:val="004A3C01"/>
    <w:rsid w:val="004A47DD"/>
    <w:rsid w:val="004A62B0"/>
    <w:rsid w:val="004A7A24"/>
    <w:rsid w:val="004B01A5"/>
    <w:rsid w:val="004B05A9"/>
    <w:rsid w:val="004B1646"/>
    <w:rsid w:val="004B421B"/>
    <w:rsid w:val="004B686E"/>
    <w:rsid w:val="004C4DCF"/>
    <w:rsid w:val="004C5410"/>
    <w:rsid w:val="004C58D5"/>
    <w:rsid w:val="004D065C"/>
    <w:rsid w:val="004D30F3"/>
    <w:rsid w:val="004D3354"/>
    <w:rsid w:val="004D3886"/>
    <w:rsid w:val="004D38AC"/>
    <w:rsid w:val="004D4037"/>
    <w:rsid w:val="004D46E2"/>
    <w:rsid w:val="004E259F"/>
    <w:rsid w:val="004E2DFB"/>
    <w:rsid w:val="004E676E"/>
    <w:rsid w:val="004E6B78"/>
    <w:rsid w:val="004F2DFD"/>
    <w:rsid w:val="004F31FA"/>
    <w:rsid w:val="004F4757"/>
    <w:rsid w:val="00501235"/>
    <w:rsid w:val="00505509"/>
    <w:rsid w:val="00506168"/>
    <w:rsid w:val="005065ED"/>
    <w:rsid w:val="00506E96"/>
    <w:rsid w:val="005113C5"/>
    <w:rsid w:val="005123AD"/>
    <w:rsid w:val="0051250F"/>
    <w:rsid w:val="00512944"/>
    <w:rsid w:val="005131A8"/>
    <w:rsid w:val="00513A42"/>
    <w:rsid w:val="00520C04"/>
    <w:rsid w:val="00521256"/>
    <w:rsid w:val="0052145A"/>
    <w:rsid w:val="00521B78"/>
    <w:rsid w:val="00522258"/>
    <w:rsid w:val="005222FE"/>
    <w:rsid w:val="00522C18"/>
    <w:rsid w:val="00530005"/>
    <w:rsid w:val="00530FE5"/>
    <w:rsid w:val="00532C26"/>
    <w:rsid w:val="00535089"/>
    <w:rsid w:val="00536BEB"/>
    <w:rsid w:val="00536DC0"/>
    <w:rsid w:val="00537414"/>
    <w:rsid w:val="0053787C"/>
    <w:rsid w:val="00537E0F"/>
    <w:rsid w:val="00537E98"/>
    <w:rsid w:val="00537FE9"/>
    <w:rsid w:val="005403E9"/>
    <w:rsid w:val="005425DE"/>
    <w:rsid w:val="005437D3"/>
    <w:rsid w:val="00543F76"/>
    <w:rsid w:val="00544865"/>
    <w:rsid w:val="00545819"/>
    <w:rsid w:val="00545835"/>
    <w:rsid w:val="0054767A"/>
    <w:rsid w:val="00547B59"/>
    <w:rsid w:val="00551CA0"/>
    <w:rsid w:val="0055381B"/>
    <w:rsid w:val="00554592"/>
    <w:rsid w:val="00554A56"/>
    <w:rsid w:val="00560DA5"/>
    <w:rsid w:val="005610AF"/>
    <w:rsid w:val="00565416"/>
    <w:rsid w:val="00565755"/>
    <w:rsid w:val="005665B2"/>
    <w:rsid w:val="00570364"/>
    <w:rsid w:val="005718F9"/>
    <w:rsid w:val="00571B3B"/>
    <w:rsid w:val="005723D7"/>
    <w:rsid w:val="005734AC"/>
    <w:rsid w:val="00573AAA"/>
    <w:rsid w:val="00573C71"/>
    <w:rsid w:val="005758AA"/>
    <w:rsid w:val="005768DB"/>
    <w:rsid w:val="00577427"/>
    <w:rsid w:val="00580485"/>
    <w:rsid w:val="005812D6"/>
    <w:rsid w:val="00581480"/>
    <w:rsid w:val="0058257B"/>
    <w:rsid w:val="005842F3"/>
    <w:rsid w:val="00584547"/>
    <w:rsid w:val="00584F85"/>
    <w:rsid w:val="00585BC9"/>
    <w:rsid w:val="00587DE5"/>
    <w:rsid w:val="005914F1"/>
    <w:rsid w:val="00591B1C"/>
    <w:rsid w:val="0059247E"/>
    <w:rsid w:val="00592543"/>
    <w:rsid w:val="00594A7A"/>
    <w:rsid w:val="005A255E"/>
    <w:rsid w:val="005A2952"/>
    <w:rsid w:val="005A2CC7"/>
    <w:rsid w:val="005A44E9"/>
    <w:rsid w:val="005A519C"/>
    <w:rsid w:val="005A5F8B"/>
    <w:rsid w:val="005A6F49"/>
    <w:rsid w:val="005A7AE1"/>
    <w:rsid w:val="005B037E"/>
    <w:rsid w:val="005B143A"/>
    <w:rsid w:val="005B204A"/>
    <w:rsid w:val="005B4621"/>
    <w:rsid w:val="005B6CC9"/>
    <w:rsid w:val="005B7AC9"/>
    <w:rsid w:val="005B7F05"/>
    <w:rsid w:val="005C070A"/>
    <w:rsid w:val="005C2E4F"/>
    <w:rsid w:val="005C3186"/>
    <w:rsid w:val="005C32BB"/>
    <w:rsid w:val="005C35CC"/>
    <w:rsid w:val="005C38B8"/>
    <w:rsid w:val="005C3AA6"/>
    <w:rsid w:val="005C51CE"/>
    <w:rsid w:val="005C533A"/>
    <w:rsid w:val="005C61C5"/>
    <w:rsid w:val="005C6F76"/>
    <w:rsid w:val="005C76F5"/>
    <w:rsid w:val="005D0CA9"/>
    <w:rsid w:val="005D1153"/>
    <w:rsid w:val="005D374B"/>
    <w:rsid w:val="005D3FEA"/>
    <w:rsid w:val="005D4D09"/>
    <w:rsid w:val="005D7655"/>
    <w:rsid w:val="005E1346"/>
    <w:rsid w:val="005E1443"/>
    <w:rsid w:val="005E1498"/>
    <w:rsid w:val="005E14D5"/>
    <w:rsid w:val="005E1572"/>
    <w:rsid w:val="005E1A28"/>
    <w:rsid w:val="005E35B8"/>
    <w:rsid w:val="005E5220"/>
    <w:rsid w:val="005E5FFE"/>
    <w:rsid w:val="005F01C4"/>
    <w:rsid w:val="005F031D"/>
    <w:rsid w:val="005F0751"/>
    <w:rsid w:val="005F1077"/>
    <w:rsid w:val="005F1715"/>
    <w:rsid w:val="005F1BEF"/>
    <w:rsid w:val="005F2F11"/>
    <w:rsid w:val="005F40DA"/>
    <w:rsid w:val="005F511F"/>
    <w:rsid w:val="00600000"/>
    <w:rsid w:val="00601378"/>
    <w:rsid w:val="006044E1"/>
    <w:rsid w:val="006127B6"/>
    <w:rsid w:val="00613796"/>
    <w:rsid w:val="00615B7C"/>
    <w:rsid w:val="00615C6A"/>
    <w:rsid w:val="00616FA1"/>
    <w:rsid w:val="00617B03"/>
    <w:rsid w:val="00617E22"/>
    <w:rsid w:val="0062015C"/>
    <w:rsid w:val="00620D94"/>
    <w:rsid w:val="0062279B"/>
    <w:rsid w:val="00622B8D"/>
    <w:rsid w:val="006232EA"/>
    <w:rsid w:val="006242C8"/>
    <w:rsid w:val="006311F8"/>
    <w:rsid w:val="00632A20"/>
    <w:rsid w:val="00634AB8"/>
    <w:rsid w:val="006350A0"/>
    <w:rsid w:val="006367C7"/>
    <w:rsid w:val="006367FA"/>
    <w:rsid w:val="006372B4"/>
    <w:rsid w:val="00637EF0"/>
    <w:rsid w:val="00642A6A"/>
    <w:rsid w:val="00643AD7"/>
    <w:rsid w:val="00643DC3"/>
    <w:rsid w:val="00645A1B"/>
    <w:rsid w:val="00651935"/>
    <w:rsid w:val="00651A18"/>
    <w:rsid w:val="00654B1D"/>
    <w:rsid w:val="00656051"/>
    <w:rsid w:val="006577AF"/>
    <w:rsid w:val="00660041"/>
    <w:rsid w:val="00661388"/>
    <w:rsid w:val="00663DDF"/>
    <w:rsid w:val="006653DB"/>
    <w:rsid w:val="0066716F"/>
    <w:rsid w:val="00667238"/>
    <w:rsid w:val="00667945"/>
    <w:rsid w:val="00670DBA"/>
    <w:rsid w:val="006721A7"/>
    <w:rsid w:val="00672238"/>
    <w:rsid w:val="00673550"/>
    <w:rsid w:val="00673A2C"/>
    <w:rsid w:val="00674533"/>
    <w:rsid w:val="00674A8C"/>
    <w:rsid w:val="00674E94"/>
    <w:rsid w:val="00676FAF"/>
    <w:rsid w:val="00681125"/>
    <w:rsid w:val="006821B8"/>
    <w:rsid w:val="006826A7"/>
    <w:rsid w:val="00682CF9"/>
    <w:rsid w:val="00683157"/>
    <w:rsid w:val="0068358E"/>
    <w:rsid w:val="00684B8A"/>
    <w:rsid w:val="00685267"/>
    <w:rsid w:val="00685BC1"/>
    <w:rsid w:val="00685C30"/>
    <w:rsid w:val="00686CC4"/>
    <w:rsid w:val="00687C0B"/>
    <w:rsid w:val="006908E0"/>
    <w:rsid w:val="006926D3"/>
    <w:rsid w:val="0069308E"/>
    <w:rsid w:val="006930D0"/>
    <w:rsid w:val="00693795"/>
    <w:rsid w:val="00695E21"/>
    <w:rsid w:val="00696483"/>
    <w:rsid w:val="00697353"/>
    <w:rsid w:val="006A00B5"/>
    <w:rsid w:val="006A0201"/>
    <w:rsid w:val="006A02BA"/>
    <w:rsid w:val="006A06DA"/>
    <w:rsid w:val="006A0D60"/>
    <w:rsid w:val="006A14DE"/>
    <w:rsid w:val="006A20BA"/>
    <w:rsid w:val="006A298D"/>
    <w:rsid w:val="006A5284"/>
    <w:rsid w:val="006A6ADF"/>
    <w:rsid w:val="006A754B"/>
    <w:rsid w:val="006A7672"/>
    <w:rsid w:val="006B2714"/>
    <w:rsid w:val="006B3593"/>
    <w:rsid w:val="006B49E8"/>
    <w:rsid w:val="006B6CAC"/>
    <w:rsid w:val="006B7BF2"/>
    <w:rsid w:val="006C20E3"/>
    <w:rsid w:val="006C2330"/>
    <w:rsid w:val="006C55FD"/>
    <w:rsid w:val="006C6198"/>
    <w:rsid w:val="006C7AEF"/>
    <w:rsid w:val="006D1061"/>
    <w:rsid w:val="006D1F4A"/>
    <w:rsid w:val="006D20EB"/>
    <w:rsid w:val="006D283D"/>
    <w:rsid w:val="006D2A0D"/>
    <w:rsid w:val="006D4B09"/>
    <w:rsid w:val="006D6EA8"/>
    <w:rsid w:val="006D75BC"/>
    <w:rsid w:val="006E041A"/>
    <w:rsid w:val="006E09F9"/>
    <w:rsid w:val="006E0FA3"/>
    <w:rsid w:val="006E452A"/>
    <w:rsid w:val="006E4D15"/>
    <w:rsid w:val="006E54BF"/>
    <w:rsid w:val="006E7C32"/>
    <w:rsid w:val="006E7EE2"/>
    <w:rsid w:val="006F02D6"/>
    <w:rsid w:val="006F1FAC"/>
    <w:rsid w:val="006F379A"/>
    <w:rsid w:val="006F49A9"/>
    <w:rsid w:val="006F55F1"/>
    <w:rsid w:val="0070247F"/>
    <w:rsid w:val="0070321A"/>
    <w:rsid w:val="00705DC7"/>
    <w:rsid w:val="007102B6"/>
    <w:rsid w:val="0071047A"/>
    <w:rsid w:val="007118A2"/>
    <w:rsid w:val="0071242C"/>
    <w:rsid w:val="0071290F"/>
    <w:rsid w:val="00712E2E"/>
    <w:rsid w:val="00712FF4"/>
    <w:rsid w:val="00715246"/>
    <w:rsid w:val="00717044"/>
    <w:rsid w:val="00717CBE"/>
    <w:rsid w:val="007231CD"/>
    <w:rsid w:val="007233D1"/>
    <w:rsid w:val="007233EF"/>
    <w:rsid w:val="007250BF"/>
    <w:rsid w:val="00726B7F"/>
    <w:rsid w:val="0072701E"/>
    <w:rsid w:val="007273AC"/>
    <w:rsid w:val="0072782B"/>
    <w:rsid w:val="00727FC2"/>
    <w:rsid w:val="00733640"/>
    <w:rsid w:val="007348D4"/>
    <w:rsid w:val="007351B9"/>
    <w:rsid w:val="00735709"/>
    <w:rsid w:val="00735945"/>
    <w:rsid w:val="007433AF"/>
    <w:rsid w:val="0074650A"/>
    <w:rsid w:val="00750A06"/>
    <w:rsid w:val="00753CCD"/>
    <w:rsid w:val="007547E0"/>
    <w:rsid w:val="00754EF9"/>
    <w:rsid w:val="0076133C"/>
    <w:rsid w:val="00761550"/>
    <w:rsid w:val="00762DA4"/>
    <w:rsid w:val="00763F5D"/>
    <w:rsid w:val="00766764"/>
    <w:rsid w:val="00767071"/>
    <w:rsid w:val="00767446"/>
    <w:rsid w:val="00767532"/>
    <w:rsid w:val="00767EFD"/>
    <w:rsid w:val="007721D3"/>
    <w:rsid w:val="00773E86"/>
    <w:rsid w:val="007751BA"/>
    <w:rsid w:val="00775B52"/>
    <w:rsid w:val="00777F37"/>
    <w:rsid w:val="00780DC0"/>
    <w:rsid w:val="007823FB"/>
    <w:rsid w:val="00782970"/>
    <w:rsid w:val="007852B3"/>
    <w:rsid w:val="007906EF"/>
    <w:rsid w:val="007979E6"/>
    <w:rsid w:val="00797B8C"/>
    <w:rsid w:val="00797BE9"/>
    <w:rsid w:val="007A126F"/>
    <w:rsid w:val="007A1F3D"/>
    <w:rsid w:val="007A20BE"/>
    <w:rsid w:val="007A2AD1"/>
    <w:rsid w:val="007A3D4A"/>
    <w:rsid w:val="007A5D6E"/>
    <w:rsid w:val="007A6D3F"/>
    <w:rsid w:val="007B2B49"/>
    <w:rsid w:val="007B2FBB"/>
    <w:rsid w:val="007B31B2"/>
    <w:rsid w:val="007B32C7"/>
    <w:rsid w:val="007B39C5"/>
    <w:rsid w:val="007B55CE"/>
    <w:rsid w:val="007B7790"/>
    <w:rsid w:val="007C0520"/>
    <w:rsid w:val="007C0B3B"/>
    <w:rsid w:val="007C0EA3"/>
    <w:rsid w:val="007C2C5C"/>
    <w:rsid w:val="007C7B2B"/>
    <w:rsid w:val="007D179C"/>
    <w:rsid w:val="007D209E"/>
    <w:rsid w:val="007D2305"/>
    <w:rsid w:val="007D4B9E"/>
    <w:rsid w:val="007D4D46"/>
    <w:rsid w:val="007D5304"/>
    <w:rsid w:val="007D5793"/>
    <w:rsid w:val="007D6806"/>
    <w:rsid w:val="007E0371"/>
    <w:rsid w:val="007E07A2"/>
    <w:rsid w:val="007E12A8"/>
    <w:rsid w:val="007E30F9"/>
    <w:rsid w:val="007E4088"/>
    <w:rsid w:val="007E68AA"/>
    <w:rsid w:val="007F1706"/>
    <w:rsid w:val="007F1FA2"/>
    <w:rsid w:val="007F231A"/>
    <w:rsid w:val="007F36B6"/>
    <w:rsid w:val="007F4CC1"/>
    <w:rsid w:val="007F5A7E"/>
    <w:rsid w:val="007F5F8D"/>
    <w:rsid w:val="007F62FC"/>
    <w:rsid w:val="007F6BF4"/>
    <w:rsid w:val="007F6D13"/>
    <w:rsid w:val="00800074"/>
    <w:rsid w:val="00801CE5"/>
    <w:rsid w:val="00801D6F"/>
    <w:rsid w:val="008029DB"/>
    <w:rsid w:val="008045CF"/>
    <w:rsid w:val="00806651"/>
    <w:rsid w:val="008076AD"/>
    <w:rsid w:val="0080775E"/>
    <w:rsid w:val="00813969"/>
    <w:rsid w:val="008168BE"/>
    <w:rsid w:val="008171BE"/>
    <w:rsid w:val="008200C6"/>
    <w:rsid w:val="00821217"/>
    <w:rsid w:val="0082136E"/>
    <w:rsid w:val="00825BB7"/>
    <w:rsid w:val="008260E7"/>
    <w:rsid w:val="0082710B"/>
    <w:rsid w:val="00827DE5"/>
    <w:rsid w:val="00832465"/>
    <w:rsid w:val="00832847"/>
    <w:rsid w:val="00833FB0"/>
    <w:rsid w:val="0083505A"/>
    <w:rsid w:val="00840DFA"/>
    <w:rsid w:val="0084156C"/>
    <w:rsid w:val="00842B3F"/>
    <w:rsid w:val="0084683E"/>
    <w:rsid w:val="008471DB"/>
    <w:rsid w:val="00847704"/>
    <w:rsid w:val="008518D4"/>
    <w:rsid w:val="00852549"/>
    <w:rsid w:val="008531FF"/>
    <w:rsid w:val="008548F9"/>
    <w:rsid w:val="00856EC6"/>
    <w:rsid w:val="00857894"/>
    <w:rsid w:val="0085796D"/>
    <w:rsid w:val="00857CDA"/>
    <w:rsid w:val="00857E69"/>
    <w:rsid w:val="00857FBF"/>
    <w:rsid w:val="00865A35"/>
    <w:rsid w:val="0086741A"/>
    <w:rsid w:val="00867B13"/>
    <w:rsid w:val="00873653"/>
    <w:rsid w:val="0087601F"/>
    <w:rsid w:val="008800F5"/>
    <w:rsid w:val="00880440"/>
    <w:rsid w:val="00880865"/>
    <w:rsid w:val="00880E32"/>
    <w:rsid w:val="00882407"/>
    <w:rsid w:val="00886106"/>
    <w:rsid w:val="00887831"/>
    <w:rsid w:val="00887E00"/>
    <w:rsid w:val="00890872"/>
    <w:rsid w:val="00892183"/>
    <w:rsid w:val="00892D09"/>
    <w:rsid w:val="00892E6D"/>
    <w:rsid w:val="008955EB"/>
    <w:rsid w:val="00897BDF"/>
    <w:rsid w:val="008A08FA"/>
    <w:rsid w:val="008A148A"/>
    <w:rsid w:val="008A15B0"/>
    <w:rsid w:val="008A1ED5"/>
    <w:rsid w:val="008A629D"/>
    <w:rsid w:val="008B0328"/>
    <w:rsid w:val="008B086A"/>
    <w:rsid w:val="008B0C6A"/>
    <w:rsid w:val="008B16EE"/>
    <w:rsid w:val="008B1CAE"/>
    <w:rsid w:val="008B3090"/>
    <w:rsid w:val="008B67FA"/>
    <w:rsid w:val="008B7468"/>
    <w:rsid w:val="008C67F8"/>
    <w:rsid w:val="008D0D34"/>
    <w:rsid w:val="008D1E4E"/>
    <w:rsid w:val="008D2654"/>
    <w:rsid w:val="008D3A16"/>
    <w:rsid w:val="008D5AC6"/>
    <w:rsid w:val="008D62B1"/>
    <w:rsid w:val="008D68C6"/>
    <w:rsid w:val="008D6F40"/>
    <w:rsid w:val="008D7028"/>
    <w:rsid w:val="008D7C49"/>
    <w:rsid w:val="008E0354"/>
    <w:rsid w:val="008E040F"/>
    <w:rsid w:val="008E09C1"/>
    <w:rsid w:val="008E0D16"/>
    <w:rsid w:val="008E34CA"/>
    <w:rsid w:val="008E3D8C"/>
    <w:rsid w:val="008E4852"/>
    <w:rsid w:val="008E5AEC"/>
    <w:rsid w:val="008E6EFB"/>
    <w:rsid w:val="008E7014"/>
    <w:rsid w:val="008E7EF0"/>
    <w:rsid w:val="008F175C"/>
    <w:rsid w:val="008F2726"/>
    <w:rsid w:val="008F31B3"/>
    <w:rsid w:val="008F4B37"/>
    <w:rsid w:val="00901168"/>
    <w:rsid w:val="00901DFA"/>
    <w:rsid w:val="00902094"/>
    <w:rsid w:val="00902176"/>
    <w:rsid w:val="00905FC0"/>
    <w:rsid w:val="00907EB8"/>
    <w:rsid w:val="009116BE"/>
    <w:rsid w:val="0091257B"/>
    <w:rsid w:val="0091265F"/>
    <w:rsid w:val="00913F73"/>
    <w:rsid w:val="009146B5"/>
    <w:rsid w:val="00916180"/>
    <w:rsid w:val="009168D8"/>
    <w:rsid w:val="00920190"/>
    <w:rsid w:val="00923479"/>
    <w:rsid w:val="00932479"/>
    <w:rsid w:val="00932C80"/>
    <w:rsid w:val="009332F1"/>
    <w:rsid w:val="009369C1"/>
    <w:rsid w:val="00936C0D"/>
    <w:rsid w:val="0094130B"/>
    <w:rsid w:val="0094149F"/>
    <w:rsid w:val="00943AB7"/>
    <w:rsid w:val="009468EC"/>
    <w:rsid w:val="00950A45"/>
    <w:rsid w:val="00951EFE"/>
    <w:rsid w:val="009522F9"/>
    <w:rsid w:val="009534A2"/>
    <w:rsid w:val="00953CF4"/>
    <w:rsid w:val="00953F8B"/>
    <w:rsid w:val="00956224"/>
    <w:rsid w:val="00962512"/>
    <w:rsid w:val="00962538"/>
    <w:rsid w:val="00965154"/>
    <w:rsid w:val="009709AE"/>
    <w:rsid w:val="00971617"/>
    <w:rsid w:val="00971B4B"/>
    <w:rsid w:val="00972292"/>
    <w:rsid w:val="00972469"/>
    <w:rsid w:val="009737FA"/>
    <w:rsid w:val="00975549"/>
    <w:rsid w:val="0097562D"/>
    <w:rsid w:val="009764F0"/>
    <w:rsid w:val="00976B87"/>
    <w:rsid w:val="00977E03"/>
    <w:rsid w:val="009803C1"/>
    <w:rsid w:val="00983E4B"/>
    <w:rsid w:val="00984433"/>
    <w:rsid w:val="00985DEC"/>
    <w:rsid w:val="00987263"/>
    <w:rsid w:val="0098795C"/>
    <w:rsid w:val="00990EE2"/>
    <w:rsid w:val="009942DC"/>
    <w:rsid w:val="00994F2E"/>
    <w:rsid w:val="00994FDB"/>
    <w:rsid w:val="009A0821"/>
    <w:rsid w:val="009A39D2"/>
    <w:rsid w:val="009A3A88"/>
    <w:rsid w:val="009A5FDF"/>
    <w:rsid w:val="009A7231"/>
    <w:rsid w:val="009A7BDC"/>
    <w:rsid w:val="009A7BE2"/>
    <w:rsid w:val="009B1CCD"/>
    <w:rsid w:val="009B211B"/>
    <w:rsid w:val="009B41F1"/>
    <w:rsid w:val="009B4622"/>
    <w:rsid w:val="009B58AB"/>
    <w:rsid w:val="009B7837"/>
    <w:rsid w:val="009B7B48"/>
    <w:rsid w:val="009C0041"/>
    <w:rsid w:val="009C07D6"/>
    <w:rsid w:val="009C1FC4"/>
    <w:rsid w:val="009C2468"/>
    <w:rsid w:val="009C3A1E"/>
    <w:rsid w:val="009C4DA1"/>
    <w:rsid w:val="009C57AF"/>
    <w:rsid w:val="009C625F"/>
    <w:rsid w:val="009D012E"/>
    <w:rsid w:val="009D0AF9"/>
    <w:rsid w:val="009D1C28"/>
    <w:rsid w:val="009D2325"/>
    <w:rsid w:val="009E0626"/>
    <w:rsid w:val="009E0FB6"/>
    <w:rsid w:val="009E1D06"/>
    <w:rsid w:val="009E2D3D"/>
    <w:rsid w:val="009E31DC"/>
    <w:rsid w:val="009E479D"/>
    <w:rsid w:val="009E5373"/>
    <w:rsid w:val="009E5631"/>
    <w:rsid w:val="009F0461"/>
    <w:rsid w:val="009F0CBF"/>
    <w:rsid w:val="009F1AE2"/>
    <w:rsid w:val="009F31DD"/>
    <w:rsid w:val="009F5C79"/>
    <w:rsid w:val="009F5C92"/>
    <w:rsid w:val="009F6558"/>
    <w:rsid w:val="009F73D0"/>
    <w:rsid w:val="009F77AF"/>
    <w:rsid w:val="00A0053E"/>
    <w:rsid w:val="00A00792"/>
    <w:rsid w:val="00A01534"/>
    <w:rsid w:val="00A01C29"/>
    <w:rsid w:val="00A03719"/>
    <w:rsid w:val="00A056A9"/>
    <w:rsid w:val="00A067C3"/>
    <w:rsid w:val="00A10347"/>
    <w:rsid w:val="00A134C7"/>
    <w:rsid w:val="00A140AB"/>
    <w:rsid w:val="00A151E7"/>
    <w:rsid w:val="00A2013B"/>
    <w:rsid w:val="00A20E83"/>
    <w:rsid w:val="00A21DA4"/>
    <w:rsid w:val="00A21EC8"/>
    <w:rsid w:val="00A247BF"/>
    <w:rsid w:val="00A24FE2"/>
    <w:rsid w:val="00A255B5"/>
    <w:rsid w:val="00A2601E"/>
    <w:rsid w:val="00A2673C"/>
    <w:rsid w:val="00A27CB4"/>
    <w:rsid w:val="00A30608"/>
    <w:rsid w:val="00A3357F"/>
    <w:rsid w:val="00A33603"/>
    <w:rsid w:val="00A33BAA"/>
    <w:rsid w:val="00A33D15"/>
    <w:rsid w:val="00A351CE"/>
    <w:rsid w:val="00A4040A"/>
    <w:rsid w:val="00A40762"/>
    <w:rsid w:val="00A407AB"/>
    <w:rsid w:val="00A40D6A"/>
    <w:rsid w:val="00A4202D"/>
    <w:rsid w:val="00A4220E"/>
    <w:rsid w:val="00A42325"/>
    <w:rsid w:val="00A42BE1"/>
    <w:rsid w:val="00A430BF"/>
    <w:rsid w:val="00A45F4E"/>
    <w:rsid w:val="00A47183"/>
    <w:rsid w:val="00A510AF"/>
    <w:rsid w:val="00A517B1"/>
    <w:rsid w:val="00A51A68"/>
    <w:rsid w:val="00A51BD7"/>
    <w:rsid w:val="00A53401"/>
    <w:rsid w:val="00A53E69"/>
    <w:rsid w:val="00A554A0"/>
    <w:rsid w:val="00A564F1"/>
    <w:rsid w:val="00A606D9"/>
    <w:rsid w:val="00A61640"/>
    <w:rsid w:val="00A62A9F"/>
    <w:rsid w:val="00A63B90"/>
    <w:rsid w:val="00A64867"/>
    <w:rsid w:val="00A64E73"/>
    <w:rsid w:val="00A66037"/>
    <w:rsid w:val="00A66FA8"/>
    <w:rsid w:val="00A7037C"/>
    <w:rsid w:val="00A71BB2"/>
    <w:rsid w:val="00A731E6"/>
    <w:rsid w:val="00A74ADD"/>
    <w:rsid w:val="00A7619D"/>
    <w:rsid w:val="00A76D5A"/>
    <w:rsid w:val="00A81547"/>
    <w:rsid w:val="00A81C86"/>
    <w:rsid w:val="00A8212A"/>
    <w:rsid w:val="00A826FC"/>
    <w:rsid w:val="00A82C5C"/>
    <w:rsid w:val="00A84A51"/>
    <w:rsid w:val="00A84CC3"/>
    <w:rsid w:val="00A854B9"/>
    <w:rsid w:val="00A85E16"/>
    <w:rsid w:val="00A86689"/>
    <w:rsid w:val="00A8672E"/>
    <w:rsid w:val="00A869D8"/>
    <w:rsid w:val="00A870B4"/>
    <w:rsid w:val="00A87E68"/>
    <w:rsid w:val="00A90F79"/>
    <w:rsid w:val="00A91611"/>
    <w:rsid w:val="00A930F0"/>
    <w:rsid w:val="00A940CC"/>
    <w:rsid w:val="00A95250"/>
    <w:rsid w:val="00AA1A41"/>
    <w:rsid w:val="00AA20D6"/>
    <w:rsid w:val="00AA23A1"/>
    <w:rsid w:val="00AA4122"/>
    <w:rsid w:val="00AA61A1"/>
    <w:rsid w:val="00AA69B6"/>
    <w:rsid w:val="00AB0B98"/>
    <w:rsid w:val="00AB0EA2"/>
    <w:rsid w:val="00AB4747"/>
    <w:rsid w:val="00AB48F6"/>
    <w:rsid w:val="00AB6B3F"/>
    <w:rsid w:val="00AB6E6E"/>
    <w:rsid w:val="00AB76EE"/>
    <w:rsid w:val="00AB7E47"/>
    <w:rsid w:val="00AC15BC"/>
    <w:rsid w:val="00AC2141"/>
    <w:rsid w:val="00AC311C"/>
    <w:rsid w:val="00AC50DF"/>
    <w:rsid w:val="00AC5C62"/>
    <w:rsid w:val="00AC74B3"/>
    <w:rsid w:val="00AD1079"/>
    <w:rsid w:val="00AD2916"/>
    <w:rsid w:val="00AD4D46"/>
    <w:rsid w:val="00AD7208"/>
    <w:rsid w:val="00AE04A8"/>
    <w:rsid w:val="00AE067B"/>
    <w:rsid w:val="00AE254F"/>
    <w:rsid w:val="00AE2D74"/>
    <w:rsid w:val="00AE423E"/>
    <w:rsid w:val="00AE4E31"/>
    <w:rsid w:val="00AE595E"/>
    <w:rsid w:val="00AE5AC8"/>
    <w:rsid w:val="00AF1D99"/>
    <w:rsid w:val="00AF2BC5"/>
    <w:rsid w:val="00AF417C"/>
    <w:rsid w:val="00B00D0E"/>
    <w:rsid w:val="00B00F2B"/>
    <w:rsid w:val="00B0469B"/>
    <w:rsid w:val="00B061A7"/>
    <w:rsid w:val="00B07CBB"/>
    <w:rsid w:val="00B10654"/>
    <w:rsid w:val="00B10A8B"/>
    <w:rsid w:val="00B11C18"/>
    <w:rsid w:val="00B13B65"/>
    <w:rsid w:val="00B14110"/>
    <w:rsid w:val="00B146E1"/>
    <w:rsid w:val="00B16B43"/>
    <w:rsid w:val="00B20548"/>
    <w:rsid w:val="00B208C1"/>
    <w:rsid w:val="00B263B9"/>
    <w:rsid w:val="00B26CF6"/>
    <w:rsid w:val="00B2787F"/>
    <w:rsid w:val="00B34F1D"/>
    <w:rsid w:val="00B3517F"/>
    <w:rsid w:val="00B35AFE"/>
    <w:rsid w:val="00B35E1E"/>
    <w:rsid w:val="00B364FA"/>
    <w:rsid w:val="00B36D56"/>
    <w:rsid w:val="00B36F91"/>
    <w:rsid w:val="00B40A87"/>
    <w:rsid w:val="00B4194A"/>
    <w:rsid w:val="00B42D3E"/>
    <w:rsid w:val="00B45F67"/>
    <w:rsid w:val="00B468D0"/>
    <w:rsid w:val="00B46CEE"/>
    <w:rsid w:val="00B5162B"/>
    <w:rsid w:val="00B518F8"/>
    <w:rsid w:val="00B53528"/>
    <w:rsid w:val="00B53FA3"/>
    <w:rsid w:val="00B53FF4"/>
    <w:rsid w:val="00B54A4A"/>
    <w:rsid w:val="00B550B4"/>
    <w:rsid w:val="00B55AFA"/>
    <w:rsid w:val="00B566F3"/>
    <w:rsid w:val="00B57B57"/>
    <w:rsid w:val="00B60474"/>
    <w:rsid w:val="00B61928"/>
    <w:rsid w:val="00B62A35"/>
    <w:rsid w:val="00B62A5A"/>
    <w:rsid w:val="00B63B22"/>
    <w:rsid w:val="00B65A2F"/>
    <w:rsid w:val="00B6760D"/>
    <w:rsid w:val="00B70EBD"/>
    <w:rsid w:val="00B71F8A"/>
    <w:rsid w:val="00B73E39"/>
    <w:rsid w:val="00B7731F"/>
    <w:rsid w:val="00B81F16"/>
    <w:rsid w:val="00B82A55"/>
    <w:rsid w:val="00B84B1A"/>
    <w:rsid w:val="00B85258"/>
    <w:rsid w:val="00B85503"/>
    <w:rsid w:val="00B862E0"/>
    <w:rsid w:val="00B90CFE"/>
    <w:rsid w:val="00B93950"/>
    <w:rsid w:val="00B94DB5"/>
    <w:rsid w:val="00B96607"/>
    <w:rsid w:val="00B96A46"/>
    <w:rsid w:val="00BA050A"/>
    <w:rsid w:val="00BA0AE2"/>
    <w:rsid w:val="00BA15FB"/>
    <w:rsid w:val="00BA1635"/>
    <w:rsid w:val="00BA4D2C"/>
    <w:rsid w:val="00BB09D4"/>
    <w:rsid w:val="00BB31A7"/>
    <w:rsid w:val="00BB4C3F"/>
    <w:rsid w:val="00BB54D5"/>
    <w:rsid w:val="00BB5F3B"/>
    <w:rsid w:val="00BB7537"/>
    <w:rsid w:val="00BB77B6"/>
    <w:rsid w:val="00BB78C5"/>
    <w:rsid w:val="00BC0C8F"/>
    <w:rsid w:val="00BC0E9D"/>
    <w:rsid w:val="00BC14FF"/>
    <w:rsid w:val="00BC17F3"/>
    <w:rsid w:val="00BC1985"/>
    <w:rsid w:val="00BC229A"/>
    <w:rsid w:val="00BC335E"/>
    <w:rsid w:val="00BC341E"/>
    <w:rsid w:val="00BC48C1"/>
    <w:rsid w:val="00BC6C14"/>
    <w:rsid w:val="00BC6E80"/>
    <w:rsid w:val="00BC7E85"/>
    <w:rsid w:val="00BD08FC"/>
    <w:rsid w:val="00BD6832"/>
    <w:rsid w:val="00BD7149"/>
    <w:rsid w:val="00BE0AB7"/>
    <w:rsid w:val="00BE21CC"/>
    <w:rsid w:val="00BE28C3"/>
    <w:rsid w:val="00BE3077"/>
    <w:rsid w:val="00BE38A8"/>
    <w:rsid w:val="00BE3984"/>
    <w:rsid w:val="00BE79C6"/>
    <w:rsid w:val="00BF06C2"/>
    <w:rsid w:val="00BF1203"/>
    <w:rsid w:val="00BF2A43"/>
    <w:rsid w:val="00BF36FD"/>
    <w:rsid w:val="00BF4AC9"/>
    <w:rsid w:val="00BF651B"/>
    <w:rsid w:val="00BF6BE8"/>
    <w:rsid w:val="00BF73CB"/>
    <w:rsid w:val="00BF7976"/>
    <w:rsid w:val="00C00C0A"/>
    <w:rsid w:val="00C0213E"/>
    <w:rsid w:val="00C02C29"/>
    <w:rsid w:val="00C03037"/>
    <w:rsid w:val="00C0481C"/>
    <w:rsid w:val="00C06920"/>
    <w:rsid w:val="00C06AE1"/>
    <w:rsid w:val="00C07E6A"/>
    <w:rsid w:val="00C10353"/>
    <w:rsid w:val="00C10496"/>
    <w:rsid w:val="00C13952"/>
    <w:rsid w:val="00C1421B"/>
    <w:rsid w:val="00C15C11"/>
    <w:rsid w:val="00C235AE"/>
    <w:rsid w:val="00C27827"/>
    <w:rsid w:val="00C3020F"/>
    <w:rsid w:val="00C311AE"/>
    <w:rsid w:val="00C36870"/>
    <w:rsid w:val="00C368A1"/>
    <w:rsid w:val="00C37A6B"/>
    <w:rsid w:val="00C37BB4"/>
    <w:rsid w:val="00C43D1B"/>
    <w:rsid w:val="00C504F7"/>
    <w:rsid w:val="00C560D6"/>
    <w:rsid w:val="00C56D5D"/>
    <w:rsid w:val="00C56F16"/>
    <w:rsid w:val="00C619AE"/>
    <w:rsid w:val="00C667EA"/>
    <w:rsid w:val="00C66D78"/>
    <w:rsid w:val="00C74947"/>
    <w:rsid w:val="00C74A90"/>
    <w:rsid w:val="00C74F65"/>
    <w:rsid w:val="00C81CC1"/>
    <w:rsid w:val="00C81E24"/>
    <w:rsid w:val="00C82B36"/>
    <w:rsid w:val="00C8630B"/>
    <w:rsid w:val="00C86EC1"/>
    <w:rsid w:val="00C91193"/>
    <w:rsid w:val="00C927EA"/>
    <w:rsid w:val="00C93C3C"/>
    <w:rsid w:val="00C952F4"/>
    <w:rsid w:val="00CA0BD5"/>
    <w:rsid w:val="00CA2841"/>
    <w:rsid w:val="00CA2C15"/>
    <w:rsid w:val="00CA47F9"/>
    <w:rsid w:val="00CA49FF"/>
    <w:rsid w:val="00CA4E17"/>
    <w:rsid w:val="00CA5F98"/>
    <w:rsid w:val="00CB12FE"/>
    <w:rsid w:val="00CB20F4"/>
    <w:rsid w:val="00CB30D3"/>
    <w:rsid w:val="00CB3D6A"/>
    <w:rsid w:val="00CB40CA"/>
    <w:rsid w:val="00CB41C0"/>
    <w:rsid w:val="00CB42E7"/>
    <w:rsid w:val="00CB45B7"/>
    <w:rsid w:val="00CB4DC5"/>
    <w:rsid w:val="00CB55EC"/>
    <w:rsid w:val="00CC0CB6"/>
    <w:rsid w:val="00CC1B05"/>
    <w:rsid w:val="00CC27DB"/>
    <w:rsid w:val="00CC3B7B"/>
    <w:rsid w:val="00CC44AF"/>
    <w:rsid w:val="00CC614A"/>
    <w:rsid w:val="00CC746F"/>
    <w:rsid w:val="00CD1F54"/>
    <w:rsid w:val="00CD691F"/>
    <w:rsid w:val="00CE096A"/>
    <w:rsid w:val="00CE2B92"/>
    <w:rsid w:val="00CE4C06"/>
    <w:rsid w:val="00CE5410"/>
    <w:rsid w:val="00CE570E"/>
    <w:rsid w:val="00CF16F2"/>
    <w:rsid w:val="00CF21CB"/>
    <w:rsid w:val="00CF34EF"/>
    <w:rsid w:val="00CF3EDA"/>
    <w:rsid w:val="00CF4130"/>
    <w:rsid w:val="00CF513E"/>
    <w:rsid w:val="00CF6028"/>
    <w:rsid w:val="00CF655E"/>
    <w:rsid w:val="00CF7387"/>
    <w:rsid w:val="00D0267D"/>
    <w:rsid w:val="00D02B97"/>
    <w:rsid w:val="00D04B9D"/>
    <w:rsid w:val="00D04D91"/>
    <w:rsid w:val="00D04F3D"/>
    <w:rsid w:val="00D05691"/>
    <w:rsid w:val="00D061C6"/>
    <w:rsid w:val="00D064E4"/>
    <w:rsid w:val="00D10080"/>
    <w:rsid w:val="00D1018A"/>
    <w:rsid w:val="00D103DE"/>
    <w:rsid w:val="00D127DB"/>
    <w:rsid w:val="00D13BF4"/>
    <w:rsid w:val="00D1566B"/>
    <w:rsid w:val="00D1581E"/>
    <w:rsid w:val="00D1604A"/>
    <w:rsid w:val="00D245DA"/>
    <w:rsid w:val="00D274AA"/>
    <w:rsid w:val="00D27597"/>
    <w:rsid w:val="00D27E41"/>
    <w:rsid w:val="00D30A76"/>
    <w:rsid w:val="00D30EB8"/>
    <w:rsid w:val="00D30FF3"/>
    <w:rsid w:val="00D3141D"/>
    <w:rsid w:val="00D33C14"/>
    <w:rsid w:val="00D35925"/>
    <w:rsid w:val="00D3693E"/>
    <w:rsid w:val="00D36997"/>
    <w:rsid w:val="00D36C9A"/>
    <w:rsid w:val="00D42182"/>
    <w:rsid w:val="00D428F6"/>
    <w:rsid w:val="00D43950"/>
    <w:rsid w:val="00D43972"/>
    <w:rsid w:val="00D43F42"/>
    <w:rsid w:val="00D4478C"/>
    <w:rsid w:val="00D4547D"/>
    <w:rsid w:val="00D469B2"/>
    <w:rsid w:val="00D50B46"/>
    <w:rsid w:val="00D52607"/>
    <w:rsid w:val="00D52A0E"/>
    <w:rsid w:val="00D52F39"/>
    <w:rsid w:val="00D53B07"/>
    <w:rsid w:val="00D54731"/>
    <w:rsid w:val="00D558E7"/>
    <w:rsid w:val="00D6162B"/>
    <w:rsid w:val="00D64899"/>
    <w:rsid w:val="00D65022"/>
    <w:rsid w:val="00D65BB7"/>
    <w:rsid w:val="00D66D73"/>
    <w:rsid w:val="00D66F58"/>
    <w:rsid w:val="00D67C09"/>
    <w:rsid w:val="00D7080F"/>
    <w:rsid w:val="00D71A64"/>
    <w:rsid w:val="00D71C31"/>
    <w:rsid w:val="00D73796"/>
    <w:rsid w:val="00D74CDF"/>
    <w:rsid w:val="00D74F8E"/>
    <w:rsid w:val="00D762C4"/>
    <w:rsid w:val="00D76727"/>
    <w:rsid w:val="00D7765F"/>
    <w:rsid w:val="00D77676"/>
    <w:rsid w:val="00D8095D"/>
    <w:rsid w:val="00D82317"/>
    <w:rsid w:val="00D85086"/>
    <w:rsid w:val="00D856E7"/>
    <w:rsid w:val="00D85FBA"/>
    <w:rsid w:val="00D92A4E"/>
    <w:rsid w:val="00D92EDA"/>
    <w:rsid w:val="00D940ED"/>
    <w:rsid w:val="00D94FC4"/>
    <w:rsid w:val="00D9510F"/>
    <w:rsid w:val="00D95C4F"/>
    <w:rsid w:val="00D97AFE"/>
    <w:rsid w:val="00DA08C0"/>
    <w:rsid w:val="00DA0997"/>
    <w:rsid w:val="00DA12D8"/>
    <w:rsid w:val="00DA2FB2"/>
    <w:rsid w:val="00DA49AB"/>
    <w:rsid w:val="00DA6D15"/>
    <w:rsid w:val="00DA743A"/>
    <w:rsid w:val="00DB0380"/>
    <w:rsid w:val="00DB04D2"/>
    <w:rsid w:val="00DB146F"/>
    <w:rsid w:val="00DB25DD"/>
    <w:rsid w:val="00DB3BF3"/>
    <w:rsid w:val="00DB3E3C"/>
    <w:rsid w:val="00DB4BE8"/>
    <w:rsid w:val="00DB4D23"/>
    <w:rsid w:val="00DC1F31"/>
    <w:rsid w:val="00DC2BB2"/>
    <w:rsid w:val="00DC2E6D"/>
    <w:rsid w:val="00DC42BA"/>
    <w:rsid w:val="00DD113C"/>
    <w:rsid w:val="00DD259F"/>
    <w:rsid w:val="00DD6D44"/>
    <w:rsid w:val="00DE02A0"/>
    <w:rsid w:val="00DE02A7"/>
    <w:rsid w:val="00DE1769"/>
    <w:rsid w:val="00DE2CF9"/>
    <w:rsid w:val="00DE347F"/>
    <w:rsid w:val="00DE400E"/>
    <w:rsid w:val="00DE55B0"/>
    <w:rsid w:val="00DE58FD"/>
    <w:rsid w:val="00DE6009"/>
    <w:rsid w:val="00DF0A0C"/>
    <w:rsid w:val="00DF2B95"/>
    <w:rsid w:val="00DF2F8B"/>
    <w:rsid w:val="00DF6CA6"/>
    <w:rsid w:val="00DF7375"/>
    <w:rsid w:val="00DF7846"/>
    <w:rsid w:val="00E0003C"/>
    <w:rsid w:val="00E01028"/>
    <w:rsid w:val="00E049BE"/>
    <w:rsid w:val="00E049DC"/>
    <w:rsid w:val="00E05D84"/>
    <w:rsid w:val="00E07C80"/>
    <w:rsid w:val="00E10CD8"/>
    <w:rsid w:val="00E11357"/>
    <w:rsid w:val="00E16D41"/>
    <w:rsid w:val="00E1748C"/>
    <w:rsid w:val="00E21D13"/>
    <w:rsid w:val="00E22E32"/>
    <w:rsid w:val="00E2457A"/>
    <w:rsid w:val="00E24AE3"/>
    <w:rsid w:val="00E279D6"/>
    <w:rsid w:val="00E32AD9"/>
    <w:rsid w:val="00E32D6B"/>
    <w:rsid w:val="00E33691"/>
    <w:rsid w:val="00E4071C"/>
    <w:rsid w:val="00E40C35"/>
    <w:rsid w:val="00E4307A"/>
    <w:rsid w:val="00E433CC"/>
    <w:rsid w:val="00E4440A"/>
    <w:rsid w:val="00E447DD"/>
    <w:rsid w:val="00E44AE9"/>
    <w:rsid w:val="00E44B50"/>
    <w:rsid w:val="00E468F6"/>
    <w:rsid w:val="00E501EF"/>
    <w:rsid w:val="00E510B6"/>
    <w:rsid w:val="00E5171C"/>
    <w:rsid w:val="00E51C2F"/>
    <w:rsid w:val="00E60446"/>
    <w:rsid w:val="00E60E52"/>
    <w:rsid w:val="00E62B30"/>
    <w:rsid w:val="00E63FE4"/>
    <w:rsid w:val="00E64EB7"/>
    <w:rsid w:val="00E65628"/>
    <w:rsid w:val="00E65A92"/>
    <w:rsid w:val="00E66C01"/>
    <w:rsid w:val="00E66CCF"/>
    <w:rsid w:val="00E66DB6"/>
    <w:rsid w:val="00E66F56"/>
    <w:rsid w:val="00E675F3"/>
    <w:rsid w:val="00E710F0"/>
    <w:rsid w:val="00E71304"/>
    <w:rsid w:val="00E72AD8"/>
    <w:rsid w:val="00E732FA"/>
    <w:rsid w:val="00E743E4"/>
    <w:rsid w:val="00E75555"/>
    <w:rsid w:val="00E77715"/>
    <w:rsid w:val="00E8018D"/>
    <w:rsid w:val="00E82071"/>
    <w:rsid w:val="00E821C3"/>
    <w:rsid w:val="00E8442A"/>
    <w:rsid w:val="00E85158"/>
    <w:rsid w:val="00E85890"/>
    <w:rsid w:val="00E86979"/>
    <w:rsid w:val="00E90E51"/>
    <w:rsid w:val="00E93305"/>
    <w:rsid w:val="00E93571"/>
    <w:rsid w:val="00E9395F"/>
    <w:rsid w:val="00E94A79"/>
    <w:rsid w:val="00E95EFA"/>
    <w:rsid w:val="00E96230"/>
    <w:rsid w:val="00E96B20"/>
    <w:rsid w:val="00E96CC2"/>
    <w:rsid w:val="00E96EF3"/>
    <w:rsid w:val="00EA0ECC"/>
    <w:rsid w:val="00EA4B29"/>
    <w:rsid w:val="00EA4BCE"/>
    <w:rsid w:val="00EA51D6"/>
    <w:rsid w:val="00EA58A2"/>
    <w:rsid w:val="00EA59FD"/>
    <w:rsid w:val="00EB0397"/>
    <w:rsid w:val="00EB0798"/>
    <w:rsid w:val="00EB3040"/>
    <w:rsid w:val="00EB4FC4"/>
    <w:rsid w:val="00EB5E2E"/>
    <w:rsid w:val="00EB6192"/>
    <w:rsid w:val="00EC1550"/>
    <w:rsid w:val="00EC1EC5"/>
    <w:rsid w:val="00EC628F"/>
    <w:rsid w:val="00EC696B"/>
    <w:rsid w:val="00EC7FF3"/>
    <w:rsid w:val="00ED18F5"/>
    <w:rsid w:val="00ED3C70"/>
    <w:rsid w:val="00ED3DA2"/>
    <w:rsid w:val="00ED472B"/>
    <w:rsid w:val="00ED4B0A"/>
    <w:rsid w:val="00ED4C21"/>
    <w:rsid w:val="00ED5761"/>
    <w:rsid w:val="00ED649F"/>
    <w:rsid w:val="00ED784B"/>
    <w:rsid w:val="00ED7C1C"/>
    <w:rsid w:val="00EE1756"/>
    <w:rsid w:val="00EE2F23"/>
    <w:rsid w:val="00EE30D7"/>
    <w:rsid w:val="00EE4739"/>
    <w:rsid w:val="00EE6454"/>
    <w:rsid w:val="00EE6A6F"/>
    <w:rsid w:val="00EE764E"/>
    <w:rsid w:val="00EF181C"/>
    <w:rsid w:val="00EF19AA"/>
    <w:rsid w:val="00EF1DA9"/>
    <w:rsid w:val="00EF22DA"/>
    <w:rsid w:val="00EF3534"/>
    <w:rsid w:val="00EF3ACB"/>
    <w:rsid w:val="00EF55C7"/>
    <w:rsid w:val="00EF6542"/>
    <w:rsid w:val="00F01616"/>
    <w:rsid w:val="00F02A0C"/>
    <w:rsid w:val="00F06AA5"/>
    <w:rsid w:val="00F07946"/>
    <w:rsid w:val="00F11226"/>
    <w:rsid w:val="00F12121"/>
    <w:rsid w:val="00F16D9A"/>
    <w:rsid w:val="00F216B3"/>
    <w:rsid w:val="00F2231C"/>
    <w:rsid w:val="00F23545"/>
    <w:rsid w:val="00F242D5"/>
    <w:rsid w:val="00F24DF7"/>
    <w:rsid w:val="00F256B4"/>
    <w:rsid w:val="00F2656F"/>
    <w:rsid w:val="00F27C5A"/>
    <w:rsid w:val="00F301CD"/>
    <w:rsid w:val="00F35006"/>
    <w:rsid w:val="00F36452"/>
    <w:rsid w:val="00F369E3"/>
    <w:rsid w:val="00F370C1"/>
    <w:rsid w:val="00F379C1"/>
    <w:rsid w:val="00F40B22"/>
    <w:rsid w:val="00F41276"/>
    <w:rsid w:val="00F42ABF"/>
    <w:rsid w:val="00F43374"/>
    <w:rsid w:val="00F4605A"/>
    <w:rsid w:val="00F467F2"/>
    <w:rsid w:val="00F46C77"/>
    <w:rsid w:val="00F474C9"/>
    <w:rsid w:val="00F50F21"/>
    <w:rsid w:val="00F512EB"/>
    <w:rsid w:val="00F5378A"/>
    <w:rsid w:val="00F548A5"/>
    <w:rsid w:val="00F563AB"/>
    <w:rsid w:val="00F60677"/>
    <w:rsid w:val="00F61D1A"/>
    <w:rsid w:val="00F631EA"/>
    <w:rsid w:val="00F641F3"/>
    <w:rsid w:val="00F64CA6"/>
    <w:rsid w:val="00F66B53"/>
    <w:rsid w:val="00F66F1A"/>
    <w:rsid w:val="00F679BD"/>
    <w:rsid w:val="00F722E7"/>
    <w:rsid w:val="00F72E5A"/>
    <w:rsid w:val="00F73BBF"/>
    <w:rsid w:val="00F777BA"/>
    <w:rsid w:val="00F81D9E"/>
    <w:rsid w:val="00F83DD0"/>
    <w:rsid w:val="00F844C8"/>
    <w:rsid w:val="00F909BE"/>
    <w:rsid w:val="00F9527A"/>
    <w:rsid w:val="00F955FB"/>
    <w:rsid w:val="00F95839"/>
    <w:rsid w:val="00F97500"/>
    <w:rsid w:val="00FA0B99"/>
    <w:rsid w:val="00FA2109"/>
    <w:rsid w:val="00FA3A26"/>
    <w:rsid w:val="00FA4267"/>
    <w:rsid w:val="00FA5F88"/>
    <w:rsid w:val="00FB1CA9"/>
    <w:rsid w:val="00FB3A8B"/>
    <w:rsid w:val="00FB3AC2"/>
    <w:rsid w:val="00FB6ED6"/>
    <w:rsid w:val="00FC12A0"/>
    <w:rsid w:val="00FC145F"/>
    <w:rsid w:val="00FC1CB6"/>
    <w:rsid w:val="00FC28B0"/>
    <w:rsid w:val="00FC30D2"/>
    <w:rsid w:val="00FC3320"/>
    <w:rsid w:val="00FC531C"/>
    <w:rsid w:val="00FC7A79"/>
    <w:rsid w:val="00FC7E7A"/>
    <w:rsid w:val="00FD1638"/>
    <w:rsid w:val="00FD22DD"/>
    <w:rsid w:val="00FD24B3"/>
    <w:rsid w:val="00FD4963"/>
    <w:rsid w:val="00FD73F7"/>
    <w:rsid w:val="00FE09F8"/>
    <w:rsid w:val="00FE13B0"/>
    <w:rsid w:val="00FE4787"/>
    <w:rsid w:val="00FE5DC4"/>
    <w:rsid w:val="00FE6631"/>
    <w:rsid w:val="00FE69EA"/>
    <w:rsid w:val="00FF0648"/>
    <w:rsid w:val="00FF1B4A"/>
    <w:rsid w:val="00FF249C"/>
    <w:rsid w:val="00FF26C2"/>
    <w:rsid w:val="00FF2F41"/>
    <w:rsid w:val="00FF31A7"/>
    <w:rsid w:val="00FF363F"/>
    <w:rsid w:val="00FF4595"/>
    <w:rsid w:val="00FF5A16"/>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doNotIncludeSubdocsInStats/>
  <w:shapeDefaults>
    <o:shapedefaults spidmax="2050" v:ext="edit"/>
    <o:shapelayout v:ext="edit">
      <o:idmap data="2" v:ext="edit"/>
    </o:shapelayout>
  </w:shapeDefaults>
  <w:decimalSymbol w:val=","/>
  <w:listSeparator w:val=";"/>
  <w14:docId w14:val="2ED20390"/>
  <w15:docId w15:val="{C9940C65-8A3A-4DCC-A0B2-DA0C9874DD52}"/>
</w:settings>
</file>

<file path=word/styles.xml><?xml version="1.0" encoding="utf-8"?>
<w:styles xmlns:w="http://schemas.openxmlformats.org/wordprocessingml/2006/main" xmlns:w15="http://schemas.microsoft.com/office/word/2012/wordml" xmlns:w14="http://schemas.microsoft.com/office/word/2010/wordml" xmlns:m="http://schemas.openxmlformats.org/officeDocument/2006/math" xmlns:r="http://schemas.openxmlformats.org/officeDocument/2006/relationships"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imes New Roman" w:hAnsi="Times New Roman" w:eastAsia="Times New Roman" w:cs="Times New Roman"/>
        <w:lang w:val="hr-HR" w:eastAsia="hr-HR" w:bidi="ar-SA"/>
      </w:rPr>
    </w:rPrDefault>
    <w:pPrDefault/>
  </w:docDefaults>
  <w:latentStyles w:defLockedState="false" w:defUIPriority="0" w:defSemiHidden="false" w:defUnhideWhenUsed="false" w:defQFormat="false" w:count="376">
    <w:lsdException w:name="Normal" w:qFormat="true"/>
    <w:lsdException w:name="heading 1" w:qFormat="true"/>
    <w:lsdException w:name="heading 2" w:semiHidden="true" w:unhideWhenUsed="true" w:qFormat="true"/>
    <w:lsdException w:name="heading 3" w:semiHidden="true" w:unhideWhenUsed="true" w:qFormat="true"/>
    <w:lsdException w:name="heading 4" w:semiHidden="true" w:unhideWhenUsed="true" w:qFormat="true"/>
    <w:lsdException w:name="heading 5" w:semiHidden="true" w:unhideWhenUsed="true" w:qFormat="true"/>
    <w:lsdException w:name="heading 6" w:semiHidden="true" w:unhideWhenUsed="true" w:qFormat="true"/>
    <w:lsdException w:name="heading 7" w:semiHidden="true" w:unhideWhenUsed="true" w:qFormat="true"/>
    <w:lsdException w:name="heading 8" w:semiHidden="true" w:unhideWhenUsed="true" w:qFormat="true"/>
    <w:lsdException w:name="heading 9" w:semiHidden="true" w:unhideWhenUsed="true" w:qFormat="true"/>
    <w:lsdException w:name="index 1" w:semiHidden="true" w:unhideWhenUsed="true"/>
    <w:lsdException w:name="index 2" w:semiHidden="true" w:unhideWhenUsed="true"/>
    <w:lsdException w:name="index 3" w:semiHidden="true" w:unhideWhenUsed="true"/>
    <w:lsdException w:name="index 4" w:semiHidden="true" w:unhideWhenUsed="true"/>
    <w:lsdException w:name="index 5" w:semiHidden="true" w:unhideWhenUsed="true"/>
    <w:lsdException w:name="index 6" w:semiHidden="true" w:unhideWhenUsed="true"/>
    <w:lsdException w:name="index 7" w:semiHidden="true" w:unhideWhenUsed="true"/>
    <w:lsdException w:name="index 8" w:semiHidden="true" w:unhideWhenUsed="true"/>
    <w:lsdException w:name="index 9" w:semiHidden="true" w:unhideWhenUsed="true"/>
    <w:lsdException w:name="toc 1" w:semiHidden="true" w:unhideWhenUsed="true"/>
    <w:lsdException w:name="toc 2" w:semiHidden="true" w:unhideWhenUsed="true"/>
    <w:lsdException w:name="toc 3" w:semiHidden="true" w:unhideWhenUsed="true"/>
    <w:lsdException w:name="toc 4" w:semiHidden="true" w:unhideWhenUsed="true"/>
    <w:lsdException w:name="toc 5" w:semiHidden="true" w:unhideWhenUsed="true"/>
    <w:lsdException w:name="toc 6" w:semiHidden="true" w:unhideWhenUsed="true"/>
    <w:lsdException w:name="toc 7" w:semiHidden="true" w:unhideWhenUsed="true"/>
    <w:lsdException w:name="toc 8" w:semiHidden="true" w:unhideWhenUsed="true"/>
    <w:lsdException w:name="toc 9" w:semiHidden="true" w:unhideWhenUsed="true"/>
    <w:lsdException w:name="Normal Indent" w:semiHidden="true" w:unhideWhenUsed="true"/>
    <w:lsdException w:name="footnote text" w:semiHidden="true" w:unhideWhenUsed="true"/>
    <w:lsdException w:name="annotation text" w:semiHidden="true" w:unhideWhenUsed="true"/>
    <w:lsdException w:name="header" w:semiHidden="true" w:unhideWhenUsed="true"/>
    <w:lsdException w:name="footer" w:uiPriority="99" w:semiHidden="true" w:unhideWhenUsed="true"/>
    <w:lsdException w:name="index heading" w:semiHidden="true" w:unhideWhenUsed="true"/>
    <w:lsdException w:name="caption" w:semiHidden="true" w:unhideWhenUsed="true" w:qFormat="true"/>
    <w:lsdException w:name="table of figures" w:semiHidden="true" w:unhideWhenUsed="true"/>
    <w:lsdException w:name="envelope address" w:semiHidden="true" w:unhideWhenUsed="true"/>
    <w:lsdException w:name="envelope return" w:semiHidden="true" w:unhideWhenUsed="true"/>
    <w:lsdException w:name="footnote reference" w:semiHidden="true" w:unhideWhenUsed="true"/>
    <w:lsdException w:name="annotation reference" w:semiHidden="true" w:unhideWhenUsed="true"/>
    <w:lsdException w:name="line number" w:semiHidden="true" w:unhideWhenUsed="true"/>
    <w:lsdException w:name="page number" w:semiHidden="true" w:unhideWhenUsed="true"/>
    <w:lsdException w:name="endnote reference" w:semiHidden="true" w:unhideWhenUsed="true"/>
    <w:lsdException w:name="endnote text" w:semiHidden="true" w:unhideWhenUsed="true"/>
    <w:lsdException w:name="macro" w:semiHidden="true" w:unhideWhenUsed="true"/>
    <w:lsdException w:name="toa heading" w:semiHidden="true" w:unhideWhenUsed="true"/>
    <w:lsdException w:name="List Number" w:semiHidden="true" w:unhideWhenUsed="true"/>
    <w:lsdException w:name="List 2" w:semiHidden="true" w:unhideWhenUsed="true"/>
    <w:lsdException w:name="List 3" w:semiHidden="true" w:unhideWhenUsed="true"/>
    <w:lsdException w:name="List 4" w:semiHidden="true" w:unhideWhenUsed="true"/>
    <w:lsdException w:name="List 5" w:semiHidden="true" w:unhideWhenUsed="true"/>
    <w:lsdException w:name="List Bullet 2" w:semiHidden="true" w:unhideWhenUsed="true"/>
    <w:lsdException w:name="List Bullet 3" w:semiHidden="true" w:unhideWhenUsed="true"/>
    <w:lsdException w:name="List Bullet 4" w:semiHidden="true" w:unhideWhenUsed="true"/>
    <w:lsdException w:name="List Bullet 5" w:semiHidden="true" w:unhideWhenUsed="true"/>
    <w:lsdException w:name="List Number 2" w:semiHidden="true" w:unhideWhenUsed="true"/>
    <w:lsdException w:name="List Number 3" w:semiHidden="true" w:unhideWhenUsed="true"/>
    <w:lsdException w:name="List Number 4" w:semiHidden="true" w:unhideWhenUsed="true"/>
    <w:lsdException w:name="List Number 5" w:semiHidden="true" w:unhideWhenUsed="true"/>
    <w:lsdException w:name="Title" w:qFormat="true"/>
    <w:lsdException w:name="Closing" w:semiHidden="true" w:unhideWhenUsed="true"/>
    <w:lsdException w:name="Signature" w:semiHidden="true" w:unhideWhenUsed="true"/>
    <w:lsdException w:name="Default Paragraph Font" w:semiHidden="true" w:unhideWhenUsed="true"/>
    <w:lsdException w:name="Body Text" w:semiHidden="true" w:unhideWhenUsed="true"/>
    <w:lsdException w:name="Body Text Indent" w:semiHidden="true" w:unhideWhenUsed="true"/>
    <w:lsdException w:name="List Continue" w:semiHidden="true" w:unhideWhenUsed="true"/>
    <w:lsdException w:name="Message Header" w:semiHidden="true" w:unhideWhenUsed="true"/>
    <w:lsdException w:name="Subtitle" w:qFormat="true"/>
    <w:lsdException w:name="Salutation" w:semiHidden="true" w:unhideWhenUsed="true"/>
    <w:lsdException w:name="Date" w:semiHidden="true" w:unhideWhenUsed="true"/>
    <w:lsdException w:name="Body Text First Indent" w:semiHidden="true" w:unhideWhenUsed="true"/>
    <w:lsdException w:name="Body Text First Indent 2" w:semiHidden="true" w:unhideWhenUsed="true"/>
    <w:lsdException w:name="Note Heading" w:semiHidden="true" w:unhideWhenUsed="true"/>
    <w:lsdException w:name="Body Text 2" w:semiHidden="true" w:unhideWhenUsed="true"/>
    <w:lsdException w:name="Body Text 3" w:semiHidden="true" w:unhideWhenUsed="true"/>
    <w:lsdException w:name="Body Text Indent 2" w:semiHidden="true" w:unhideWhenUsed="true"/>
    <w:lsdException w:name="Body Text Indent 3" w:semiHidden="true" w:unhideWhenUsed="true"/>
    <w:lsdException w:name="Block Text" w:semiHidden="true" w:unhideWhenUsed="true"/>
    <w:lsdException w:name="Hyperlink" w:semiHidden="true" w:unhideWhenUsed="true"/>
    <w:lsdException w:name="FollowedHyperlink" w:semiHidden="true" w:unhideWhenUsed="true"/>
    <w:lsdException w:name="Strong" w:uiPriority="22" w:qFormat="true"/>
    <w:lsdException w:name="Emphasis" w:qFormat="true"/>
    <w:lsdException w:name="Document Map" w:semiHidden="true" w:unhideWhenUsed="true"/>
    <w:lsdException w:name="Plain Text" w:semiHidden="true" w:unhideWhenUsed="true"/>
    <w:lsdException w:name="E-mail Signature" w:semiHidden="true" w:unhideWhenUsed="true"/>
    <w:lsdException w:name="HTML Top of Form" w:semiHidden="true" w:unhideWhenUsed="true"/>
    <w:lsdException w:name="HTML Bottom of Form" w:semiHidden="true" w:unhideWhenUsed="true"/>
    <w:lsdException w:name="Normal (Web)" w:semiHidden="true" w:unhideWhenUsed="true"/>
    <w:lsdException w:name="HTML Acronym" w:semiHidden="true" w:unhideWhenUsed="true"/>
    <w:lsdException w:name="HTML Address" w:semiHidden="true" w:unhideWhenUsed="true"/>
    <w:lsdException w:name="HTML Cite" w:semiHidden="true" w:unhideWhenUsed="true"/>
    <w:lsdException w:name="HTML Code" w:semiHidden="true" w:unhideWhenUsed="true"/>
    <w:lsdException w:name="HTML Definition" w:semiHidden="true" w:unhideWhenUsed="true"/>
    <w:lsdException w:name="HTML Keyboard" w:semiHidden="true" w:unhideWhenUsed="true"/>
    <w:lsdException w:name="HTML Preformatted" w:semiHidden="true" w:unhideWhenUsed="true"/>
    <w:lsdException w:name="HTML Sample" w:semiHidden="true" w:unhideWhenUsed="true"/>
    <w:lsdException w:name="HTML Typewriter" w:semiHidden="true" w:unhideWhenUsed="true"/>
    <w:lsdException w:name="HTML Variable" w:semiHidden="true" w:unhideWhenUsed="true"/>
    <w:lsdException w:name="Normal Table" w:semiHidden="true" w:unhideWhenUsed="true"/>
    <w:lsdException w:name="annotation subject" w:semiHidden="true" w:unhideWhenUsed="true"/>
    <w:lsdException w:name="No List" w:uiPriority="99" w:semiHidden="true" w:unhideWhenUsed="true"/>
    <w:lsdException w:name="Outline List 1" w:semiHidden="true" w:unhideWhenUsed="true"/>
    <w:lsdException w:name="Outline List 2" w:semiHidden="true" w:unhideWhenUsed="true"/>
    <w:lsdException w:name="Outline List 3"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Balloon Text" w:uiPriority="99"/>
    <w:lsdException w:name="Table Grid" w:uiPriority="59"/>
    <w:lsdException w:name="Table Theme" w:semiHidden="true" w:unhideWhenUsed="true"/>
    <w:lsdException w:name="Placeholder Text" w:uiPriority="99" w:semiHidden="true"/>
    <w:lsdException w:name="No Spacing" w:uiPriority="1" w:qFormat="true"/>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iPriority="99" w:semiHidden="true"/>
    <w:lsdException w:name="List Paragraph" w:uiPriority="34" w:qFormat="true"/>
    <w:lsdException w:name="Quote" w:uiPriority="29" w:qFormat="true"/>
    <w:lsdException w:name="Intense Quote" w:uiPriority="30" w:qFormat="true"/>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true"/>
    <w:lsdException w:name="Intense Emphasis" w:uiPriority="21" w:qFormat="true"/>
    <w:lsdException w:name="Subtle Reference" w:uiPriority="31" w:qFormat="true"/>
    <w:lsdException w:name="Intense Reference" w:uiPriority="32" w:qFormat="true"/>
    <w:lsdException w:name="Book Title" w:uiPriority="33" w:qFormat="true"/>
    <w:lsdException w:name="Bibliography" w:uiPriority="37" w:semiHidden="true" w:unhideWhenUsed="true"/>
    <w:lsdException w:name="TOC Heading" w:uiPriority="39" w:semiHidden="true" w:unhideWhenUsed="true" w:qFormat="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true" w:unhideWhenUsed="true"/>
    <w:lsdException w:name="Smart Hyperlink" w:uiPriority="99" w:semiHidden="true" w:unhideWhenUsed="true"/>
    <w:lsdException w:name="Hashtag" w:uiPriority="99" w:semiHidden="true" w:unhideWhenUsed="true"/>
    <w:lsdException w:name="Unresolved Mention" w:uiPriority="99" w:semiHidden="true" w:unhideWhenUsed="true"/>
    <w:lsdException w:name="Smart Link" w:uiPriority="99" w:semiHidden="true" w:unhideWhenUsed="true"/>
  </w:latentStyles>
  <w:style w:type="paragraph" w:styleId="Normal" w:default="true">
    <w:name w:val="Normal"/>
    <w:qFormat/>
    <w:rsid w:val="007F6D13"/>
    <w:rPr>
      <w:rFonts w:ascii="Arial" w:hAnsi="Arial"/>
      <w:b/>
      <w:sz w:val="24"/>
      <w:szCs w:val="24"/>
      <w:lang w:eastAsia="en-US"/>
    </w:rPr>
  </w:style>
  <w:style w:type="paragraph" w:styleId="Naslov1">
    <w:name w:val="heading 1"/>
    <w:basedOn w:val="Normal"/>
    <w:next w:val="Normal"/>
    <w:link w:val="Naslov1Char"/>
    <w:qFormat/>
    <w:rsid w:val="00BB5F3B"/>
    <w:pPr>
      <w:keepNext/>
      <w:keepLines/>
      <w:spacing w:before="480"/>
      <w:outlineLvl w:val="0"/>
    </w:pPr>
    <w:rPr>
      <w:rFonts w:asciiTheme="majorHAnsi" w:hAnsiTheme="majorHAnsi" w:eastAsiaTheme="majorEastAsia" w:cstheme="majorBidi"/>
      <w:b w:val="false"/>
      <w:bCs/>
      <w:color w:val="365F91" w:themeColor="accent1" w:themeShade="BF"/>
      <w:sz w:val="28"/>
      <w:szCs w:val="28"/>
    </w:rPr>
  </w:style>
  <w:style w:type="paragraph" w:styleId="Naslov8">
    <w:name w:val="heading 8"/>
    <w:basedOn w:val="Normal"/>
    <w:next w:val="Normal"/>
    <w:link w:val="Naslov8Char"/>
    <w:qFormat/>
    <w:rsid w:val="00DB3BF3"/>
    <w:pPr>
      <w:keepNext/>
      <w:tabs>
        <w:tab w:val="num" w:pos="5760"/>
      </w:tabs>
      <w:suppressAutoHyphens/>
      <w:ind w:left="5760" w:hanging="720"/>
      <w:jc w:val="both"/>
      <w:outlineLvl w:val="7"/>
    </w:pPr>
    <w:rPr>
      <w:rFonts w:ascii="Times New Roman" w:hAnsi="Times New Roman"/>
      <w:szCs w:val="20"/>
      <w:lang w:val="sl-SI" w:eastAsia="ar-SA"/>
    </w:rPr>
  </w:style>
  <w:style w:type="paragraph" w:styleId="Naslov9">
    <w:name w:val="heading 9"/>
    <w:basedOn w:val="Normal"/>
    <w:next w:val="Normal"/>
    <w:link w:val="Naslov9Char"/>
    <w:qFormat/>
    <w:rsid w:val="00DB3BF3"/>
    <w:pPr>
      <w:keepNext/>
      <w:tabs>
        <w:tab w:val="num" w:pos="6480"/>
      </w:tabs>
      <w:suppressAutoHyphens/>
      <w:ind w:left="6480" w:hanging="720"/>
      <w:jc w:val="center"/>
      <w:outlineLvl w:val="8"/>
    </w:pPr>
    <w:rPr>
      <w:rFonts w:ascii="Times New Roman" w:hAnsi="Times New Roman"/>
      <w:color w:val="000080"/>
      <w:szCs w:val="20"/>
      <w:lang w:val="sl-SI" w:eastAsia="ar-SA"/>
    </w:rPr>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paragraph" w:styleId="Podnoje">
    <w:name w:val="footer"/>
    <w:basedOn w:val="Normal"/>
    <w:link w:val="PodnojeChar"/>
    <w:uiPriority w:val="99"/>
    <w:rsid w:val="00613796"/>
    <w:pPr>
      <w:tabs>
        <w:tab w:val="center" w:pos="4536"/>
        <w:tab w:val="right" w:pos="9072"/>
      </w:tabs>
    </w:pPr>
    <w:rPr>
      <w:rFonts w:ascii="Times New Roman" w:hAnsi="Times New Roman"/>
      <w:b w:val="false"/>
      <w:lang w:eastAsia="hr-HR"/>
    </w:rPr>
  </w:style>
  <w:style w:type="character" w:styleId="Brojstranice">
    <w:name w:val="page number"/>
    <w:basedOn w:val="Zadanifontodlomka"/>
    <w:rsid w:val="00613796"/>
  </w:style>
  <w:style w:type="paragraph" w:styleId="Zaglavlje">
    <w:name w:val="header"/>
    <w:basedOn w:val="Normal"/>
    <w:rsid w:val="00613796"/>
    <w:pPr>
      <w:tabs>
        <w:tab w:val="center" w:pos="4320"/>
        <w:tab w:val="right" w:pos="8640"/>
      </w:tabs>
    </w:pPr>
  </w:style>
  <w:style w:type="paragraph" w:styleId="Tekstbalonia">
    <w:name w:val="Balloon Text"/>
    <w:basedOn w:val="Normal"/>
    <w:link w:val="TekstbaloniaChar"/>
    <w:uiPriority w:val="99"/>
    <w:semiHidden/>
    <w:rsid w:val="00DD259F"/>
    <w:rPr>
      <w:rFonts w:ascii="Tahoma" w:hAnsi="Tahoma" w:cs="Tahoma"/>
      <w:sz w:val="16"/>
      <w:szCs w:val="16"/>
    </w:rPr>
  </w:style>
  <w:style w:type="character" w:styleId="Naslov8Char" w:customStyle="true">
    <w:name w:val="Naslov 8 Char"/>
    <w:link w:val="Naslov8"/>
    <w:semiHidden/>
    <w:locked/>
    <w:rsid w:val="00DB3BF3"/>
    <w:rPr>
      <w:b/>
      <w:sz w:val="24"/>
      <w:lang w:val="sl-SI" w:eastAsia="ar-SA" w:bidi="ar-SA"/>
    </w:rPr>
  </w:style>
  <w:style w:type="character" w:styleId="Naslov9Char" w:customStyle="true">
    <w:name w:val="Naslov 9 Char"/>
    <w:link w:val="Naslov9"/>
    <w:locked/>
    <w:rsid w:val="00DB3BF3"/>
    <w:rPr>
      <w:b/>
      <w:color w:val="000080"/>
      <w:sz w:val="24"/>
      <w:lang w:val="sl-SI" w:eastAsia="ar-SA" w:bidi="ar-SA"/>
    </w:rPr>
  </w:style>
  <w:style w:type="paragraph" w:styleId="Odlomakpopisa1" w:customStyle="true">
    <w:name w:val="Odlomak popisa1"/>
    <w:basedOn w:val="Normal"/>
    <w:rsid w:val="00DB3BF3"/>
    <w:pPr>
      <w:spacing w:after="200" w:line="276" w:lineRule="auto"/>
      <w:ind w:left="720"/>
      <w:contextualSpacing/>
    </w:pPr>
    <w:rPr>
      <w:rFonts w:ascii="Calibri" w:hAnsi="Calibri"/>
      <w:b w:val="false"/>
      <w:sz w:val="22"/>
      <w:szCs w:val="22"/>
      <w:lang w:eastAsia="hr-HR"/>
    </w:rPr>
  </w:style>
  <w:style w:type="table" w:styleId="Reetkatablice">
    <w:name w:val="Table Grid"/>
    <w:basedOn w:val="Obinatablica"/>
    <w:uiPriority w:val="59"/>
    <w:rsid w:val="007906EF"/>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Odlomakpopisa">
    <w:name w:val="List Paragraph"/>
    <w:basedOn w:val="Normal"/>
    <w:uiPriority w:val="34"/>
    <w:qFormat/>
    <w:rsid w:val="007F5A7E"/>
    <w:pPr>
      <w:ind w:left="708"/>
    </w:pPr>
  </w:style>
  <w:style w:type="paragraph" w:styleId="Bezproreda">
    <w:name w:val="No Spacing"/>
    <w:uiPriority w:val="1"/>
    <w:qFormat/>
    <w:rsid w:val="00800074"/>
    <w:rPr>
      <w:rFonts w:ascii="Arial" w:hAnsi="Arial"/>
      <w:b/>
      <w:sz w:val="24"/>
      <w:szCs w:val="24"/>
      <w:lang w:eastAsia="en-US"/>
    </w:rPr>
  </w:style>
  <w:style w:type="character" w:styleId="PodnojeChar" w:customStyle="true">
    <w:name w:val="Podnožje Char"/>
    <w:basedOn w:val="Zadanifontodlomka"/>
    <w:link w:val="Podnoje"/>
    <w:uiPriority w:val="99"/>
    <w:rsid w:val="005A2952"/>
    <w:rPr>
      <w:sz w:val="24"/>
      <w:szCs w:val="24"/>
    </w:rPr>
  </w:style>
  <w:style w:type="character" w:styleId="TekstbaloniaChar" w:customStyle="true">
    <w:name w:val="Tekst balončića Char"/>
    <w:basedOn w:val="Zadanifontodlomka"/>
    <w:link w:val="Tekstbalonia"/>
    <w:uiPriority w:val="99"/>
    <w:semiHidden/>
    <w:rsid w:val="005A2952"/>
    <w:rPr>
      <w:rFonts w:ascii="Tahoma" w:hAnsi="Tahoma" w:cs="Tahoma"/>
      <w:b/>
      <w:sz w:val="16"/>
      <w:szCs w:val="16"/>
      <w:lang w:eastAsia="en-US"/>
    </w:rPr>
  </w:style>
  <w:style w:type="character" w:styleId="Naslov1Char" w:customStyle="true">
    <w:name w:val="Naslov 1 Char"/>
    <w:basedOn w:val="Zadanifontodlomka"/>
    <w:link w:val="Naslov1"/>
    <w:rsid w:val="00BB5F3B"/>
    <w:rPr>
      <w:rFonts w:asciiTheme="majorHAnsi" w:hAnsiTheme="majorHAnsi" w:eastAsiaTheme="majorEastAsia" w:cstheme="majorBidi"/>
      <w:bCs/>
      <w:color w:val="365F91" w:themeColor="accent1" w:themeShade="BF"/>
      <w:sz w:val="28"/>
      <w:szCs w:val="28"/>
      <w:lang w:eastAsia="en-US"/>
    </w:rPr>
  </w:style>
  <w:style w:type="paragraph" w:styleId="Tijeloteksta">
    <w:name w:val="Body Text"/>
    <w:basedOn w:val="Normal"/>
    <w:link w:val="TijelotekstaChar"/>
    <w:rsid w:val="005B7AC9"/>
    <w:pPr>
      <w:spacing w:after="240" w:line="360" w:lineRule="auto"/>
      <w:jc w:val="both"/>
    </w:pPr>
    <w:rPr>
      <w:rFonts w:ascii="Trebuchet MS" w:hAnsi="Trebuchet MS"/>
      <w:b w:val="false"/>
    </w:rPr>
  </w:style>
  <w:style w:type="character" w:styleId="TijelotekstaChar" w:customStyle="true">
    <w:name w:val="Tijelo teksta Char"/>
    <w:basedOn w:val="Zadanifontodlomka"/>
    <w:link w:val="Tijeloteksta"/>
    <w:rsid w:val="005B7AC9"/>
    <w:rPr>
      <w:rFonts w:ascii="Trebuchet MS" w:hAnsi="Trebuchet MS"/>
      <w:sz w:val="24"/>
      <w:szCs w:val="24"/>
      <w:lang w:eastAsia="en-US"/>
    </w:rPr>
  </w:style>
  <w:style w:type="character" w:styleId="tabletextfield" w:customStyle="true">
    <w:name w:val="table_text_field"/>
    <w:basedOn w:val="Zadanifontodlomka"/>
    <w:rsid w:val="006A20BA"/>
  </w:style>
  <w:style w:type="character" w:styleId="tabletitle2" w:customStyle="true">
    <w:name w:val="table_title2"/>
    <w:basedOn w:val="Zadanifontodlomka"/>
    <w:rsid w:val="006A20BA"/>
  </w:style>
  <w:style w:type="character" w:styleId="Naglaeno">
    <w:name w:val="Strong"/>
    <w:uiPriority w:val="22"/>
    <w:qFormat/>
    <w:rsid w:val="006A20BA"/>
    <w:rPr>
      <w:b/>
      <w:bCs/>
    </w:rPr>
  </w:style>
  <w:style w:type="character" w:styleId="Tekstrezerviranogmjesta">
    <w:name w:val="Placeholder Text"/>
    <w:basedOn w:val="Zadanifontodlomka"/>
    <w:uiPriority w:val="99"/>
    <w:semiHidden/>
    <w:rsid w:val="00CB45B7"/>
    <w:rPr>
      <w:color w:val="808080"/>
      <w:bdr w:val="none" w:color="auto" w:sz="0" w:space="0"/>
      <w:shd w:val="clear" w:color="auto" w:fill="auto"/>
    </w:rPr>
  </w:style>
  <w:style w:type="character" w:styleId="eSPISCCParagraphDefaultFont" w:customStyle="true">
    <w:name w:val="eSPIS_CC_Paragraph Default Font"/>
    <w:basedOn w:val="Zadanifontodlomka"/>
    <w:rsid w:val="00CB45B7"/>
    <w:rPr>
      <w:rFonts w:ascii="Times New Roman" w:hAnsi="Times New Roman" w:cs="Times New Roman"/>
      <w:sz w:val="24"/>
      <w:bdr w:val="none" w:color="auto" w:sz="0" w:space="0"/>
      <w:shd w:val="clear" w:color="auto" w:fill="auto"/>
      <w:lang w:val="hr-HR"/>
    </w:rPr>
  </w:style>
  <w:style w:type="character" w:styleId="PozadinaSvijetloZuta" w:customStyle="true">
    <w:name w:val="Pozadina_SvijetloZuta"/>
    <w:basedOn w:val="Zadanifontodlomka"/>
    <w:rsid w:val="00CB45B7"/>
    <w:rPr>
      <w:rFonts w:ascii="Times New Roman" w:hAnsi="Times New Roman"/>
      <w:bdr w:val="none" w:color="auto" w:sz="0" w:space="0"/>
      <w:shd w:val="clear" w:color="auto" w:fill="FFFFCC"/>
      <w:lang w:val="hr-HR"/>
    </w:rPr>
  </w:style>
  <w:style w:type="character" w:styleId="PozadinaSvijetloCrvena" w:customStyle="true">
    <w:name w:val="Pozadina_SvijetloCrvena"/>
    <w:basedOn w:val="eSPISCCParagraphDefaultFont"/>
    <w:rsid w:val="00CB45B7"/>
    <w:rPr>
      <w:rFonts w:ascii="Times New Roman" w:hAnsi="Times New Roman" w:cs="Times New Roman"/>
      <w:sz w:val="24"/>
      <w:bdr w:val="none" w:color="auto" w:sz="0" w:space="0"/>
      <w:shd w:val="clear" w:color="auto" w:fill="FFCCCC"/>
      <w:lang w:val="hr-HR"/>
    </w:rPr>
  </w:style>
  <w:style w:type="character" w:styleId="PozadinaSvijetloZelena" w:customStyle="true">
    <w:name w:val="Pozadina_SvijetloZelena"/>
    <w:basedOn w:val="eSPISCCParagraphDefaultFont"/>
    <w:rsid w:val="00CB45B7"/>
    <w:rPr>
      <w:rFonts w:ascii="Times New Roman" w:hAnsi="Times New Roman" w:cs="Times New Roman"/>
      <w:sz w:val="24"/>
      <w:bdr w:val="none" w:color="auto" w:sz="0" w:space="0"/>
      <w:shd w:val="clear" w:color="auto" w:fill="CCFFCC"/>
      <w:lang w:val="hr-HR"/>
    </w:rPr>
  </w:style>
  <w:style w:type="paragraph" w:styleId="Default" w:customStyle="true">
    <w:name w:val="Default"/>
    <w:rsid w:val="00F60677"/>
    <w:pPr>
      <w:autoSpaceDE w:val="false"/>
      <w:autoSpaceDN w:val="false"/>
      <w:adjustRightInd w:val="false"/>
    </w:pPr>
    <w:rPr>
      <w:rFonts w:ascii="Arial" w:hAnsi="Arial" w:cs="Arial"/>
      <w:color w:val="000000"/>
      <w:sz w:val="24"/>
      <w:szCs w:val="24"/>
    </w:rPr>
  </w:style>
</w:styles>
</file>

<file path=word/webSettings.xml><?xml version="1.0" encoding="utf-8"?>
<w:webSettings xmlns:w="http://schemas.openxmlformats.org/wordprocessingml/2006/main" xmlns:w15="http://schemas.microsoft.com/office/word/2012/wordml" xmlns:w14="http://schemas.microsoft.com/office/word/2010/wordml" xmlns:m="http://schemas.openxmlformats.org/officeDocument/2006/math" xmlns:r="http://schemas.openxmlformats.org/officeDocument/2006/relationships"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ivs>
    <w:div w:id="106127251">
      <w:bodyDiv w:val="true"/>
      <w:marLeft w:val="0"/>
      <w:marRight w:val="0"/>
      <w:marTop w:val="0"/>
      <w:marBottom w:val="0"/>
      <w:divBdr>
        <w:top w:val="none" w:color="auto" w:sz="0" w:space="0"/>
        <w:left w:val="none" w:color="auto" w:sz="0" w:space="0"/>
        <w:bottom w:val="none" w:color="auto" w:sz="0" w:space="0"/>
        <w:right w:val="none" w:color="auto" w:sz="0" w:space="0"/>
      </w:divBdr>
    </w:div>
    <w:div w:id="126628835">
      <w:bodyDiv w:val="true"/>
      <w:marLeft w:val="0"/>
      <w:marRight w:val="0"/>
      <w:marTop w:val="0"/>
      <w:marBottom w:val="0"/>
      <w:divBdr>
        <w:top w:val="none" w:color="auto" w:sz="0" w:space="0"/>
        <w:left w:val="none" w:color="auto" w:sz="0" w:space="0"/>
        <w:bottom w:val="none" w:color="auto" w:sz="0" w:space="0"/>
        <w:right w:val="none" w:color="auto" w:sz="0" w:space="0"/>
      </w:divBdr>
    </w:div>
    <w:div w:id="994381586">
      <w:bodyDiv w:val="true"/>
      <w:marLeft w:val="0"/>
      <w:marRight w:val="0"/>
      <w:marTop w:val="0"/>
      <w:marBottom w:val="0"/>
      <w:divBdr>
        <w:top w:val="none" w:color="auto" w:sz="0" w:space="0"/>
        <w:left w:val="none" w:color="auto" w:sz="0" w:space="0"/>
        <w:bottom w:val="none" w:color="auto" w:sz="0" w:space="0"/>
        <w:right w:val="none" w:color="auto" w:sz="0" w:space="0"/>
      </w:divBdr>
    </w:div>
    <w:div w:id="1483086977">
      <w:bodyDiv w:val="true"/>
      <w:marLeft w:val="0"/>
      <w:marRight w:val="0"/>
      <w:marTop w:val="0"/>
      <w:marBottom w:val="0"/>
      <w:divBdr>
        <w:top w:val="none" w:color="auto" w:sz="0" w:space="0"/>
        <w:left w:val="none" w:color="auto" w:sz="0" w:space="0"/>
        <w:bottom w:val="none" w:color="auto" w:sz="0" w:space="0"/>
        <w:right w:val="none" w:color="auto" w:sz="0" w:space="0"/>
      </w:divBdr>
    </w:div>
  </w:divs>
  <w:optimizeForBrowser/>
</w:webSettings>
</file>

<file path=word/_rels/document.xml.rels><?xml version="1.0" encoding="UTF-8" standalone="yes"?><Relationships xmlns="http://schemas.openxmlformats.org/package/2006/relationships"><Relationship Target="endnotes.xml" Type="http://schemas.openxmlformats.org/officeDocument/2006/relationships/endnotes" Id="rId8"/><Relationship Target="theme/theme1.xml" Type="http://schemas.openxmlformats.org/officeDocument/2006/relationships/theme" Id="rId13"/><Relationship Target="numbering.xml" Type="http://schemas.openxmlformats.org/officeDocument/2006/relationships/numbering" Id="rId3"/><Relationship Target="footnotes.xml" Type="http://schemas.openxmlformats.org/officeDocument/2006/relationships/footnotes" Id="rId7"/><Relationship Target="fontTable.xml" Type="http://schemas.openxmlformats.org/officeDocument/2006/relationships/fontTable" Id="rId12"/><Relationship Target="../customXml/item2.xml" Type="http://schemas.openxmlformats.org/officeDocument/2006/relationships/customXml" Id="rId2"/><Relationship Target="../customXml/item1.xml" Type="http://schemas.openxmlformats.org/officeDocument/2006/relationships/customXml" Id="rId1"/><Relationship Target="webSettings.xml" Type="http://schemas.openxmlformats.org/officeDocument/2006/relationships/webSettings" Id="rId6"/><Relationship Target="footer2.xml" Type="http://schemas.openxmlformats.org/officeDocument/2006/relationships/footer" Id="rId11"/><Relationship Target="settings.xml" Type="http://schemas.openxmlformats.org/officeDocument/2006/relationships/settings" Id="rId5"/><Relationship Target="footer1.xml" Type="http://schemas.openxmlformats.org/officeDocument/2006/relationships/footer" Id="rId10"/><Relationship Target="styles.xml" Type="http://schemas.openxmlformats.org/officeDocument/2006/relationships/styles" Id="rId4"/><Relationship Target="header1.xml" Type="http://schemas.openxmlformats.org/officeDocument/2006/relationships/header" Id="rId9"/></Relationships>
</file>

<file path=word/_rels/settings.xml.rels><?xml version="1.0" encoding="UTF-8" standalone="yes"?><Relationships xmlns="http://schemas.openxmlformats.org/package/2006/relationships"><Relationship TargetMode="External" Target="file:///C:\eSpisCdu\MasterTemplate.dotm" Type="http://schemas.openxmlformats.org/officeDocument/2006/relationships/attachedTemplate" Id="rId1"/></Relationships>
</file>

<file path=word/theme/theme1.xml><?xml version="1.0" encoding="utf-8"?>
<a:theme xmlns:w="http://schemas.openxmlformats.org/wordprocessingml/2006/main" xmlns:w15="http://schemas.microsoft.com/office/word/2012/wordml" xmlns:w14="http://schemas.microsoft.com/office/word/2010/wordml" xmlns:m="http://schemas.openxmlformats.org/officeDocument/2006/math" xmlns:r="http://schemas.openxmlformats.org/officeDocument/2006/relationships"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Tema sustava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ang="16200000" scaled="true"/>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false"/>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false">
              <a:srgbClr val="000000">
                <a:alpha val="38000"/>
              </a:srgbClr>
            </a:outerShdw>
          </a:effectLst>
        </a:effectStyle>
        <a:effectStyle>
          <a:effectLst>
            <a:outerShdw blurRad="40000" dist="23000" dir="5400000" rotWithShape="false">
              <a:srgbClr val="000000">
                <a:alpha val="35000"/>
              </a:srgbClr>
            </a:outerShdw>
          </a:effectLst>
        </a:effectStyle>
        <a:effectStyle>
          <a:effectLst>
            <a:outerShdw blurRad="40000" dist="23000" dir="5400000" rotWithShape="false">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true">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true">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Target="itemProps1.xml" Type="http://schemas.openxmlformats.org/officeDocument/2006/relationships/customXmlProps" Id="rId1"/></Relationships>
</file>

<file path=customXml/_rels/item2.xml.rels><?xml version="1.0" encoding="UTF-8" standalone="yes"?><Relationships xmlns="http://schemas.openxmlformats.org/package/2006/relationships"><Relationship Target="itemProps2.xml" Type="http://schemas.openxmlformats.org/officeDocument/2006/relationships/customXmlProps" Id="rId1"/></Relationships>
</file>

<file path=customXml/item1.xml><?xml version="1.0" encoding="utf-8"?>
<icms>
  <DomainObject.DatumDonosenjaOdluke>
    <izvorni_sadrzaj/>
    <derivirana_varijabla naziv="DomainObject.DatumDonosenjaOdluke_1"/>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
    <derivirana_varijabla naziv="DomainObject.Oznaka_1"/>
  </DomainObject.Oznaka>
  <DomainObject.DonositeljOdluke.Ime>
    <izvorni_sadrzaj/>
    <derivirana_varijabla naziv="DomainObject.DonositeljOdluke.Ime_1"/>
  </DomainObject.DonositeljOdluke.Ime>
  <DomainObject.DonositeljOdluke.Prezime>
    <izvorni_sadrzaj/>
    <derivirana_varijabla naziv="DomainObject.DonositeljOdluke.Prezime_1"/>
  </DomainObject.DonositeljOdluke.Prezime>
  <DomainObject.DonositeljOdluke.Oib>
    <izvorni_sadrzaj/>
    <derivirana_varijabla naziv="DomainObject.DonositeljOdluke.Oib_1"/>
  </DomainObject.DonositeljOdluke.Oib>
  <DomainObject.BrojStranica>
    <izvorni_sadrzaj/>
    <derivirana_varijabla naziv="DomainObject.BrojStranica_1"/>
  </DomainObject.BrojStranica>
  <DomainObject.Prostorija.Naziv>
    <izvorni_sadrzaj>Soba 102</izvorni_sadrzaj>
    <derivirana_varijabla naziv="DomainObject.Prostorija.Naziv_1">Soba 102</derivirana_varijabla>
  </DomainObject.Prostorija.Naziv>
  <DomainObject.Prostorija.Oznaka>
    <izvorni_sadrzaj>102</izvorni_sadrzaj>
    <derivirana_varijabla naziv="DomainObject.Prostorija.Oznaka_1">102</derivirana_varijabla>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1. listopada 2026.</izvorni_sadrzaj>
    <derivirana_varijabla naziv="DomainObject.PlaniraniZavrsetakDatum_1">1. listopada 2026.</derivirana_varijabla>
  </DomainObject.PlaniraniZavrsetakDatum>
  <DomainObject.PlaniraniPocetakDatum>
    <izvorni_sadrzaj>1. listopada 2026.</izvorni_sadrzaj>
    <derivirana_varijabla naziv="DomainObject.PlaniraniPocetakDatum_1">1. listopada 2026.</derivirana_varijabla>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15:00</izvorni_sadrzaj>
    <derivirana_varijabla naziv="DomainObject.PlaniraniZavrsetakVrijeme_1">15:00</derivirana_varijabla>
  </DomainObject.PlaniraniZavrsetakVrijeme>
  <DomainObject.PlaniraniPocetakVrijeme>
    <izvorni_sadrzaj>09:00</izvorni_sadrzaj>
    <derivirana_varijabla naziv="DomainObject.PlaniraniPocetakVrijeme_1">09:00</derivirana_varijabla>
  </DomainObject.PlaniraniPocetakVrijeme>
  <DomainObject.UcesnikSudskeRadnjeListNaziv>
    <izvorni_sadrzaj/>
    <derivirana_varijabla naziv="DomainObject.UcesnikSudskeRadnjeListNaziv_1">
      <item/>
    </derivirana_varijabla>
  </DomainObject.UcesnikSudskeRadnjeListNaziv>
  <DomainObject.Zapisnik.BrojStranica>
    <izvorni_sadrzaj>0</izvorni_sadrzaj>
    <derivirana_varijabla naziv="DomainObject.Zapisnik.BrojStranica_1">0</derivirana_varijabla>
  </DomainObject.Zapisnik.BrojStranica>
  <DomainObject.Zapisnik.DatumKreiranja>
    <izvorni_sadrzaj>1. listopada 2026.</izvorni_sadrzaj>
    <derivirana_varijabla naziv="DomainObject.Zapisnik.DatumKreiranja_1">1. listopada 2026.</derivirana_varijabla>
  </DomainObject.Zapisnik.DatumKreiranja>
  <DomainObject.Zapisnik.ImovinskaKorist>
    <izvorni_sadrzaj/>
    <derivirana_varijabla naziv="DomainObject.Zapisnik.ImovinskaKorist_1"/>
  </DomainObject.Zapisnik.ImovinskaKorist>
  <DomainObject.Zapisnik.Oznaka>
    <izvorni_sadrzaj>St-248/2026-21</izvorni_sadrzaj>
    <derivirana_varijabla naziv="DomainObject.Zapisnik.Oznaka_1">St-248/2026-21</derivirana_varijabla>
  </DomainObject.Zapisnik.Oznaka>
  <DomainObject.UcesnikSudskeRadnje.Adresa.Naselje>
    <izvorni_sadrzaj/>
    <derivirana_varijabla naziv="DomainObject.UcesnikSudskeRadnje.Adresa.Naselje_1"/>
  </DomainObject.UcesnikSudskeRadnje.Adresa.Naselje>
  <DomainObject.UcesnikSudskeRadnje.Adresa.PostBroj>
    <izvorni_sadrzaj/>
    <derivirana_varijabla naziv="DomainObject.UcesnikSudskeRadnje.Adresa.PostBroj_1"/>
  </DomainObject.UcesnikSudskeRadnje.Adresa.PostBroj>
  <DomainObject.UcesnikSudskeRadnje.Adresa.UlicaIKBR>
    <izvorni_sadrzaj/>
    <derivirana_varijabla naziv="DomainObject.UcesnikSudskeRadnje.Adresa.UlicaIKBR_1"/>
  </DomainObject.UcesnikSudskeRadnje.Adresa.UlicaIKBR>
  <DomainObject.UcesnikSudskeRadnje.Naziv>
    <izvorni_sadrzaj/>
    <derivirana_varijabla naziv="DomainObject.UcesnikSudskeRadnje.Naziv_1"/>
  </DomainObject.UcesnikSudskeRadnje.Naziv>
  <DomainObject.UcesnikSudskeRadnje.SudskaRadnja.Prostorija.Naziv>
    <izvorni_sadrzaj/>
    <derivirana_varijabla naziv="DomainObject.UcesnikSudskeRadnje.SudskaRadnja.Prostorija.Naziv_1"/>
  </DomainObject.UcesnikSudskeRadnje.SudskaRadnja.Prostorija.Naziv>
  <DomainObject.UcesnikSudskeRadnje.SudskaRadnja.Prostorija.Oznaka>
    <izvorni_sadrzaj/>
    <derivirana_varijabla naziv="DomainObject.UcesnikSudskeRadnje.SudskaRadnja.Prostorija.Oznaka_1"/>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
    <derivirana_varijabla naziv="DomainObject.UcesnikSudskeRadnje.SudskaRadnja.PlaniraniZavrsetakDatum_1"/>
  </DomainObject.UcesnikSudskeRadnje.SudskaRadnja.PlaniraniZavrsetakDatum>
  <DomainObject.UcesnikSudskeRadnje.SudskaRadnja.PlaniraniPocetakDatum>
    <izvorni_sadrzaj/>
    <derivirana_varijabla naziv="DomainObject.UcesnikSudskeRadnje.SudskaRadnja.PlaniraniPocetakDatum_1"/>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
    <derivirana_varijabla naziv="DomainObject.UcesnikSudskeRadnje.SudskaRadnja.PlaniraniZavrsetakVrijeme_1"/>
  </DomainObject.UcesnikSudskeRadnje.SudskaRadnja.PlaniraniZavrsetakVrijeme>
  <DomainObject.UcesnikSudskeRadnje.SudskaRadnja.PlaniraniPocetakVrijeme>
    <izvorni_sadrzaj/>
    <derivirana_varijabla naziv="DomainObject.UcesnikSudskeRadnje.SudskaRadnja.PlaniraniPocetakVrijeme_1"/>
  </DomainObject.UcesnikSudskeRadnje.SudskaRadnja.PlaniraniPocetakVrijeme>
  <DomainObject.UcesnikSudskeRadnje.SudskaRadnja.UcesniciObavijest>
    <izvorni_sadrzaj/>
    <derivirana_varijabla naziv="DomainObject.UcesnikSudskeRadnje.SudskaRadnja.UcesniciObavijest_1"/>
  </DomainObject.UcesnikSudskeRadnje.SudskaRadnja.UcesniciObavijest>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248</izvorni_sadrzaj>
    <derivirana_varijabla naziv="DomainObject.Predmet.Broj_1">248</derivirana_varijabla>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27. svibnja 2026.</izvorni_sadrzaj>
    <derivirana_varijabla naziv="DomainObject.Predmet.DatumIzradeOptuznogAkta_1">27. svibnja 2026.</derivirana_varijabla>
  </DomainObject.Predmet.DatumIzradeOptuznogAkta>
  <DomainObject.Predmet.DatumIzradeOptuznogAktaFormated>
    <izvorni_sadrzaj>27.5.2026.</izvorni_sadrzaj>
    <derivirana_varijabla naziv="DomainObject.Predmet.DatumIzradeOptuznogAktaFormated_1">27.5.2026.</derivirana_varijabla>
  </DomainObject.Predmet.DatumIzradeOptuznogAktaFormated>
  <DomainObject.Predmet.DatumOsnivanja>
    <izvorni_sadrzaj>28. svibnja 2026.</izvorni_sadrzaj>
    <derivirana_varijabla naziv="DomainObject.Predmet.DatumOsnivanja_1">28. svibnja 2026.</derivirana_varijabla>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28. svibnja 2026.</izvorni_sadrzaj>
    <derivirana_varijabla naziv="DomainObject.Predmet.DatumPrimitkaOptuznogAkta_1">28. svibnja 2026.</derivirana_varijabla>
  </DomainObject.Predmet.DatumPrimitkaOptuznogAkta>
  <DomainObject.Predmet.DatumRjesavanja>
    <izvorni_sadrzaj/>
    <derivirana_varijabla naziv="DomainObject.Predmet.DatumRjesavanja_1"/>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
    <derivirana_varijabla naziv="DomainObject.Predmet.OkrivljenikFizickaOsoba.DatumRodjenja_1"/>
  </DomainObject.Predmet.OkrivljenikFizickaOsoba.DatumRodjenja>
  <DomainObject.Predmet.OkrivljenikFizickaOsoba.DatumRodjenjaFormated>
    <izvorni_sadrzaj/>
    <derivirana_varijabla naziv="DomainObject.Predmet.OkrivljenikFizickaOsoba.DatumRodjenjaFormated_1"/>
  </DomainObject.Predmet.OkrivljenikFizickaOsoba.DatumRodjenjaFormated>
  <DomainObject.Predmet.OkrivljenikFizickaOsoba.Ime>
    <izvorni_sadrzaj/>
    <derivirana_varijabla naziv="DomainObject.Predmet.OkrivljenikFizickaOsoba.Ime_1"/>
  </DomainObject.Predmet.OkrivljenikFizickaOsoba.Ime>
  <DomainObject.Predmet.OkrivljenikFizickaOsoba.Jmbg>
    <izvorni_sadrzaj/>
    <derivirana_varijabla naziv="DomainObject.Predmet.OkrivljenikFizickaOsoba.Jmbg_1"/>
  </DomainObject.Predmet.OkrivljenikFizickaOsoba.Jmbg>
  <DomainObject.Predmet.OkrivljenikFizickaOsoba.MjestoRodjenja>
    <izvorni_sadrzaj/>
    <derivirana_varijabla naziv="DomainObject.Predmet.OkrivljenikFizickaOsoba.MjestoRodjenja_1"/>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
    <derivirana_varijabla naziv="DomainObject.Predmet.OkrivljenikFizickaOsoba.Naziv_1"/>
  </DomainObject.Predmet.OkrivljenikFizickaOsoba.Naziv>
  <DomainObject.Predmet.OkrivljenikFizickaOsoba.Prezime>
    <izvorni_sadrzaj/>
    <derivirana_varijabla naziv="DomainObject.Predmet.OkrivljenikFizickaOsoba.Prezime_1"/>
  </DomainObject.Predmet.OkrivljenikFizickaOsoba.Prezime>
  <DomainObject.Predmet.OkrivljenikFizickaOsoba.Spol>
    <izvorni_sadrzaj/>
    <derivirana_varijabla naziv="DomainObject.Predmet.OkrivljenikFizickaOsoba.Spol_1"/>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
    <derivirana_varijabla naziv="DomainObject.Predmet.OkrivljenikFizickaOsoba.Oib_1"/>
  </DomainObject.Predmet.OkrivljenikFizickaOsoba.Oib>
  <DomainObject.Predmet.Opis>
    <izvorni_sadrzaj/>
    <derivirana_varijabla naziv="DomainObject.Predmet.Opis_1"/>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St-248/2026</izvorni_sadrzaj>
    <derivirana_varijabla naziv="DomainObject.Predmet.OznakaBroj_1">St-248/2026</derivirana_varijabla>
  </DomainObject.Predmet.OznakaBroj>
  <DomainObject.Predmet.OznakaBrojOptuznogAkta>
    <izvorni_sadrzaj>04-06-26-1950</izvorni_sadrzaj>
    <derivirana_varijabla naziv="DomainObject.Predmet.OznakaBrojOptuznogAkta_1">04-06-26-1950</derivirana_varijabla>
  </DomainObject.Predmet.OznakaBrojOptuznogAkta>
  <DomainObject.Predmet.PredmetRijesio.Ime>
    <izvorni_sadrzaj/>
    <derivirana_varijabla naziv="DomainObject.Predmet.PredmetRijesio.Ime_1"/>
  </DomainObject.Predmet.PredmetRijesio.Ime>
  <DomainObject.Predmet.PredmetRijesio.Oib>
    <izvorni_sadrzaj/>
    <derivirana_varijabla naziv="DomainObject.Predmet.PredmetRijesio.Oib_1"/>
  </DomainObject.Predmet.PredmetRijesio.Oib>
  <DomainObject.Predmet.PredmetRijesio.Prezime>
    <izvorni_sadrzaj/>
    <derivirana_varijabla naziv="DomainObject.Predmet.PredmetRijesio.Prezime_1"/>
  </DomainObject.Predmet.PredmetRijesio.Prezime>
  <DomainObject.Predmet.PrimjedbaSuca>
    <izvorni_sadrzaj/>
    <derivirana_varijabla naziv="DomainObject.Predmet.PrimjedbaSuca_1"/>
  </DomainObject.Predmet.PrimjedbaSuca>
  <DomainObject.Predmet.ProtustrankaFormated>
    <izvorni_sadrzaj>  PINKMAN d.o.o.  Rijeka zastupanog po punomoćniku Julianne Elisabeth Maria Van Den Akker; Marin Kuvač</izvorni_sadrzaj>
    <derivirana_varijabla naziv="DomainObject.Predmet.ProtustrankaFormated_1">  PINKMAN d.o.o.  Rijeka zastupanog po punomoćniku Julianne Elisabeth Maria Van Den Akker; Marin Kuvač</derivirana_varijabla>
  </DomainObject.Predmet.ProtustrankaFormated>
  <DomainObject.Predmet.ProtustrankaFormatedOIB>
    <izvorni_sadrzaj>  PINKMAN d.o.o.  Rijeka, OIB 68702327558 zastupanog po punomoćniku Julianne Elisabeth Maria Van Den Akker; Marin Kuvač</izvorni_sadrzaj>
    <derivirana_varijabla naziv="DomainObject.Predmet.ProtustrankaFormatedOIB_1">  PINKMAN d.o.o.  Rijeka, OIB 68702327558 zastupanog po punomoćniku Julianne Elisabeth Maria Van Den Akker; Marin Kuvač</derivirana_varijabla>
  </DomainObject.Predmet.ProtustrankaFormatedOIB>
  <DomainObject.Predmet.ProtustrankaFormatedWithAdress>
    <izvorni_sadrzaj> PINKMAN d.o.o.  Rijeka, Andrije Medulića 6, 51000 Rijeka zastupanog po punomoćniku Julianne Elisabeth Maria Van Den Akker; Marin Kuvač</izvorni_sadrzaj>
    <derivirana_varijabla naziv="DomainObject.Predmet.ProtustrankaFormatedWithAdress_1"> PINKMAN d.o.o.  Rijeka, Andrije Medulića 6, 51000 Rijeka zastupanog po punomoćniku Julianne Elisabeth Maria Van Den Akker; Marin Kuvač</derivirana_varijabla>
  </DomainObject.Predmet.ProtustrankaFormatedWithAdress>
  <DomainObject.Predmet.ProtustrankaFormatedWithAdressOIB>
    <izvorni_sadrzaj> PINKMAN d.o.o.  Rijeka, OIB 68702327558, Andrije Medulića 6, 51000 Rijeka zastupanog po punomoćniku Julianne Elisabeth Maria Van Den Akker; Marin Kuvač</izvorni_sadrzaj>
    <derivirana_varijabla naziv="DomainObject.Predmet.ProtustrankaFormatedWithAdressOIB_1"> PINKMAN d.o.o.  Rijeka, OIB 68702327558, Andrije Medulića 6, 51000 Rijeka zastupanog po punomoćniku Julianne Elisabeth Maria Van Den Akker; Marin Kuvač</derivirana_varijabla>
  </DomainObject.Predmet.ProtustrankaFormatedWithAdressOIB>
  <DomainObject.Predmet.ProtustrankaWithAdress>
    <izvorni_sadrzaj>PINKMAN d.o.o.  Rijeka Andrije Medulića 6, 51000 Rijeka</izvorni_sadrzaj>
    <derivirana_varijabla naziv="DomainObject.Predmet.ProtustrankaWithAdress_1">PINKMAN d.o.o.  Rijeka Andrije Medulića 6, 51000 Rijeka</derivirana_varijabla>
  </DomainObject.Predmet.ProtustrankaWithAdress>
  <DomainObject.Predmet.ProtustrankaWithAdressOIB>
    <izvorni_sadrzaj>PINKMAN d.o.o.  Rijeka, OIB 68702327558, Andrije Medulića 6, 51000 Rijeka</izvorni_sadrzaj>
    <derivirana_varijabla naziv="DomainObject.Predmet.ProtustrankaWithAdressOIB_1">PINKMAN d.o.o.  Rijeka, OIB 68702327558, Andrije Medulića 6, 51000 Rijeka</derivirana_varijabla>
  </DomainObject.Predmet.ProtustrankaWithAdressOIB>
  <DomainObject.Predmet.ProtustrankaNazivFormated>
    <izvorni_sadrzaj>PINKMAN d.o.o.  Rijeka</izvorni_sadrzaj>
    <derivirana_varijabla naziv="DomainObject.Predmet.ProtustrankaNazivFormated_1">PINKMAN d.o.o.  Rijeka</derivirana_varijabla>
  </DomainObject.Predmet.ProtustrankaNazivFormated>
  <DomainObject.Predmet.ProtustrankaNazivFormatedOIB>
    <izvorni_sadrzaj>PINKMAN d.o.o.  Rijeka, OIB 68702327558</izvorni_sadrzaj>
    <derivirana_varijabla naziv="DomainObject.Predmet.ProtustrankaNazivFormatedOIB_1">PINKMAN d.o.o.  Rijeka, OIB 68702327558</derivirana_varijabla>
  </DomainObject.Predmet.ProtustrankaNazivFormatedOIB>
  <DomainObject.Predmet.PunomocnikOstecenika>
    <izvorni_sadrzaj/>
    <derivirana_varijabla naziv="DomainObject.Predmet.PunomocnikOstecenika_1"/>
  </DomainObject.Predmet.PunomocnikOstecenika>
  <DomainObject.Predmet.Referada.Naziv>
    <izvorni_sadrzaj>Referada 15</izvorni_sadrzaj>
    <derivirana_varijabla naziv="DomainObject.Predmet.Referada.Naziv_1">Referada 15</derivirana_varijabla>
  </DomainObject.Predmet.Referada.Naziv>
  <DomainObject.Predmet.Referada.Oznaka>
    <izvorni_sadrzaj>15</izvorni_sadrzaj>
    <derivirana_varijabla naziv="DomainObject.Predmet.Referada.Oznaka_1">15</derivirana_varijabla>
  </DomainObject.Predmet.Referada.Oznaka>
  <DomainObject.Predmet.Referada.Prostorija.Naziv>
    <izvorni_sadrzaj>Soba 102</izvorni_sadrzaj>
    <derivirana_varijabla naziv="DomainObject.Predmet.Referada.Prostorija.Naziv_1">Soba 102</derivirana_varijabla>
  </DomainObject.Predmet.Referada.Prostorija.Naziv>
  <DomainObject.Predmet.Referada.Prostorija.Oznaka>
    <izvorni_sadrzaj>102</izvorni_sadrzaj>
    <derivirana_varijabla naziv="DomainObject.Predmet.Referada.Prostorija.Oznaka_1">102</derivirana_varijabla>
  </DomainObject.Predmet.Referada.Prostorija.Oznaka>
  <DomainObject.Predmet.Referada.Sud.Naziv>
    <izvorni_sadrzaj>Trgovački sud u Rijeci</izvorni_sadrzaj>
    <derivirana_varijabla naziv="DomainObject.Predmet.Referada.Sud.Naziv_1">Trgovački sud u Rijeci</derivirana_varijabla>
  </DomainObject.Predmet.Referada.Sud.Naziv>
  <DomainObject.Predmet.Referada.Sudac>
    <izvorni_sadrzaj>Daniela Korlević</izvorni_sadrzaj>
    <derivirana_varijabla naziv="DomainObject.Predmet.Referada.Sudac_1">Daniela Korlević</derivirana_varijabla>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FINA  Rijeka</izvorni_sadrzaj>
    <derivirana_varijabla naziv="DomainObject.Predmet.StrankaFormated_1">  FINA  Rijeka</derivirana_varijabla>
  </DomainObject.Predmet.StrankaFormated>
  <DomainObject.Predmet.StrankaFormatedOIB>
    <izvorni_sadrzaj>  FINA  Rijeka, OIB 85821130368</izvorni_sadrzaj>
    <derivirana_varijabla naziv="DomainObject.Predmet.StrankaFormatedOIB_1">  FINA  Rijeka, OIB 85821130368</derivirana_varijabla>
  </DomainObject.Predmet.StrankaFormatedOIB>
  <DomainObject.Predmet.StrankaFormatedWithAdress>
    <izvorni_sadrzaj> FINA  Rijeka, Frana Kurelca 3, 51000 Rijeka</izvorni_sadrzaj>
    <derivirana_varijabla naziv="DomainObject.Predmet.StrankaFormatedWithAdress_1"> FINA  Rijeka, Frana Kurelca 3, 51000 Rijeka</derivirana_varijabla>
  </DomainObject.Predmet.StrankaFormatedWithAdress>
  <DomainObject.Predmet.StrankaFormatedWithAdressOIB>
    <izvorni_sadrzaj> FINA  Rijeka, OIB 85821130368, Frana Kurelca 3, 51000 Rijeka</izvorni_sadrzaj>
    <derivirana_varijabla naziv="DomainObject.Predmet.StrankaFormatedWithAdressOIB_1"> FINA  Rijeka, OIB 85821130368, Frana Kurelca 3, 51000 Rijeka</derivirana_varijabla>
  </DomainObject.Predmet.StrankaFormatedWithAdressOIB>
  <DomainObject.Predmet.StrankaWithAdress>
    <izvorni_sadrzaj>FINA  Rijeka Frana Kurelca 3,51000 Rijeka</izvorni_sadrzaj>
    <derivirana_varijabla naziv="DomainObject.Predmet.StrankaWithAdress_1">FINA  Rijeka Frana Kurelca 3,51000 Rijeka</derivirana_varijabla>
  </DomainObject.Predmet.StrankaWithAdress>
  <DomainObject.Predmet.StrankaWithAdressOIB>
    <izvorni_sadrzaj>FINA  Rijeka, OIB 85821130368, Frana Kurelca 3,51000 Rijeka</izvorni_sadrzaj>
    <derivirana_varijabla naziv="DomainObject.Predmet.StrankaWithAdressOIB_1">FINA  Rijeka, OIB 85821130368, Frana Kurelca 3,51000 Rijeka</derivirana_varijabla>
  </DomainObject.Predmet.StrankaWithAdressOIB>
  <DomainObject.Predmet.StrankaNazivFormated>
    <izvorni_sadrzaj>FINA  Rijeka</izvorni_sadrzaj>
    <derivirana_varijabla naziv="DomainObject.Predmet.StrankaNazivFormated_1">FINA  Rijeka</derivirana_varijabla>
  </DomainObject.Predmet.StrankaNazivFormated>
  <DomainObject.Predmet.StrankaNazivFormatedOIB>
    <izvorni_sadrzaj>FINA  Rijeka, OIB 85821130368</izvorni_sadrzaj>
    <derivirana_varijabla naziv="DomainObject.Predmet.StrankaNazivFormatedOIB_1">FINA  Rijeka, OIB 85821130368</derivirana_varijabla>
  </DomainObject.Predmet.StrankaNazivFormatedOIB>
  <DomainObject.Predmet.Sud.Adresa.Naselje>
    <izvorni_sadrzaj>Rijeka</izvorni_sadrzaj>
    <derivirana_varijabla naziv="DomainObject.Predmet.Sud.Adresa.Naselje_1">Rijeka</derivirana_varijabla>
  </DomainObject.Predmet.Sud.Adresa.Naselje>
  <DomainObject.Predmet.Sud.Adresa.NaseljeLokativ>
    <izvorni_sadrzaj>Rijeci</izvorni_sadrzaj>
    <derivirana_varijabla naziv="DomainObject.Predmet.Sud.Adresa.NaseljeLokativ_1">Rijeci</derivirana_varijabla>
  </DomainObject.Predmet.Sud.Adresa.NaseljeLokativ>
  <DomainObject.Predmet.Sud.Adresa.PostBroj>
    <izvorni_sadrzaj>51000</izvorni_sadrzaj>
    <derivirana_varijabla naziv="DomainObject.Predmet.Sud.Adresa.PostBroj_1">51000</derivirana_varijabla>
  </DomainObject.Predmet.Sud.Adresa.PostBroj>
  <DomainObject.Predmet.Sud.Adresa.UlicaIKBR>
    <izvorni_sadrzaj>Zadarska 3</izvorni_sadrzaj>
    <derivirana_varijabla naziv="DomainObject.Predmet.Sud.Adresa.UlicaIKBR_1">Zadarska 3</derivirana_varijabla>
  </DomainObject.Predmet.Sud.Adresa.UlicaIKBR>
  <DomainObject.Predmet.Sud.Naziv>
    <izvorni_sadrzaj>Trgovački sud u Rijeci</izvorni_sadrzaj>
    <derivirana_varijabla naziv="DomainObject.Predmet.Sud.Naziv_1">Trgovački sud u Rijeci</derivirana_varijabla>
  </DomainObject.Predmet.Sud.Naziv>
  <DomainObject.Predmet.Sud.Telefon.LokalniBroj>
    <izvorni_sadrzaj/>
    <derivirana_varijabla naziv="DomainObject.Predmet.Sud.Telefon.LokalniBroj_1"/>
  </DomainObject.Predmet.Sud.Telefon.LokalniBroj>
  <DomainObject.Predmet.TrenutnaLokacijaSpisa.Naziv>
    <izvorni_sadrzaj>Referada 15</izvorni_sadrzaj>
    <derivirana_varijabla naziv="DomainObject.Predmet.TrenutnaLokacijaSpisa.Naziv_1">Referada 15</derivirana_varijabla>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Trgovački sud u Rijeci</izvorni_sadrzaj>
    <derivirana_varijabla naziv="DomainObject.Predmet.TrenutnaLokacijaSpisa.Sud.Naziv_1">Trgovački sud u Rijeci</derivirana_varijabla>
  </DomainObject.Predmet.TrenutnaLokacijaSpisa.Sud.Naziv>
  <DomainObject.Predmet.TrenutnaVrijednost>
    <izvorni_sadrzaj/>
    <derivirana_varijabla naziv="DomainObject.Predmet.TrenutnaVrijednost_1"/>
  </DomainObject.Predmet.TrenutnaVrijednost>
  <DomainObject.Predmet.UstavnaTuzba>
    <izvorni_sadrzaj/>
    <derivirana_varijabla naziv="DomainObject.Predmet.UstavnaTuzba_1"/>
  </DomainObject.Predmet.UstavnaTuzba>
  <DomainObject.Predmet.UstrojstvenaJedinicaVodi.Naziv>
    <izvorni_sadrzaj>Sudska pisarnica</izvorni_sadrzaj>
    <derivirana_varijabla naziv="DomainObject.Predmet.UstrojstvenaJedinicaVodi.Naziv_1">Sudska pisarnica</derivirana_varijabla>
  </DomainObject.Predmet.UstrojstvenaJedinicaVodi.Naziv>
  <DomainObject.Predmet.UstrojstvenaJedinicaVodi.Oznaka>
    <izvorni_sadrzaj>Pisarnica</izvorni_sadrzaj>
    <derivirana_varijabla naziv="DomainObject.Predmet.UstrojstvenaJedinicaVodi.Oznaka_1">Pisarnica</derivirana_varijabla>
  </DomainObject.Predmet.UstrojstvenaJedinicaVodi.Oznaka>
  <DomainObject.Predmet.UstrojstvenaJedinicaVodi.Prostorija.Naziv>
    <izvorni_sadrzaj/>
    <derivirana_varijabla naziv="DomainObject.Predmet.UstrojstvenaJedinicaVodi.Prostorija.Naziv_1"/>
  </DomainObject.Predmet.UstrojstvenaJedinicaVodi.Prostorija.Naziv>
  <DomainObject.Predmet.UstrojstvenaJedinicaVodi.Prostorija.Oznaka>
    <izvorni_sadrzaj/>
    <derivirana_varijabla naziv="DomainObject.Predmet.UstrojstvenaJedinicaVodi.Prostorija.Oznaka_1"/>
  </DomainObject.Predmet.UstrojstvenaJedinicaVodi.Prostorija.Oznaka>
  <DomainObject.Predmet.UstrojstvenaJedinicaVodi.Sud.Naziv>
    <izvorni_sadrzaj>Trgovački sud u Rijeci</izvorni_sadrzaj>
    <derivirana_varijabla naziv="DomainObject.Predmet.UstrojstvenaJedinicaVodi.Sud.Naziv_1">Trgovački sud u Rijeci</derivirana_varijabla>
  </DomainObject.Predmet.UstrojstvenaJedinicaVodi.Sud.Naziv>
  <DomainObject.Predmet.VrstaSpora.Naziv>
    <izvorni_sadrzaj>Stečajni postupak do otvaranja stečaja</izvorni_sadrzaj>
    <derivirana_varijabla naziv="DomainObject.Predmet.VrstaSpora.Naziv_1">Stečajni postupak do otvaranja stečaja</derivirana_varijabla>
  </DomainObject.Predmet.VrstaSpora.Naziv>
  <DomainObject.Predmet.Zapisnicar>
    <izvorni_sadrzaj>Dajana Jurković</izvorni_sadrzaj>
    <derivirana_varijabla naziv="DomainObject.Predmet.Zapisnicar_1">Dajana Jurković</derivirana_varijabla>
  </DomainObject.Predmet.Zapisnicar>
  <DomainObject.Predmet.StrankaListFormated>
    <izvorni_sadrzaj>
      <item>FINA  Rijeka</item>
    </izvorni_sadrzaj>
    <derivirana_varijabla naziv="DomainObject.Predmet.StrankaListFormated_1">
      <item>FINA  Rijeka</item>
    </derivirana_varijabla>
  </DomainObject.Predmet.StrankaListFormated>
  <DomainObject.Predmet.StrankaListFormatedOIB>
    <izvorni_sadrzaj>
      <item>FINA  Rijeka, OIB 85821130368</item>
    </izvorni_sadrzaj>
    <derivirana_varijabla naziv="DomainObject.Predmet.StrankaListFormatedOIB_1">
      <item>FINA  Rijeka, OIB 85821130368</item>
    </derivirana_varijabla>
  </DomainObject.Predmet.StrankaListFormatedOIB>
  <DomainObject.Predmet.StrankaListFormatedWithAdress>
    <izvorni_sadrzaj>
      <item>FINA  Rijeka, Frana Kurelca 3, 51000 Rijeka</item>
    </izvorni_sadrzaj>
    <derivirana_varijabla naziv="DomainObject.Predmet.StrankaListFormatedWithAdress_1">
      <item>FINA  Rijeka, Frana Kurelca 3, 51000 Rijeka</item>
    </derivirana_varijabla>
  </DomainObject.Predmet.StrankaListFormatedWithAdress>
  <DomainObject.Predmet.StrankaListFormatedWithAdressOIB>
    <izvorni_sadrzaj>
      <item>FINA  Rijeka, OIB 85821130368, Frana Kurelca 3, 51000 Rijeka</item>
    </izvorni_sadrzaj>
    <derivirana_varijabla naziv="DomainObject.Predmet.StrankaListFormatedWithAdressOIB_1">
      <item>FINA  Rijeka, OIB 85821130368, Frana Kurelca 3, 51000 Rijeka</item>
    </derivirana_varijabla>
  </DomainObject.Predmet.StrankaListFormatedWithAdressOIB>
  <DomainObject.Predmet.StrankaListNazivFormated>
    <izvorni_sadrzaj>
      <item>FINA  Rijeka</item>
    </izvorni_sadrzaj>
    <derivirana_varijabla naziv="DomainObject.Predmet.StrankaListNazivFormated_1">
      <item>FINA  Rijeka</item>
    </derivirana_varijabla>
  </DomainObject.Predmet.StrankaListNazivFormated>
  <DomainObject.Predmet.StrankaListNazivFormatedOIB>
    <izvorni_sadrzaj>
      <item>FINA  Rijeka, OIB 85821130368</item>
    </izvorni_sadrzaj>
    <derivirana_varijabla naziv="DomainObject.Predmet.StrankaListNazivFormatedOIB_1">
      <item>FINA  Rijeka, OIB 85821130368</item>
    </derivirana_varijabla>
  </DomainObject.Predmet.StrankaListNazivFormatedOIB>
  <DomainObject.Predmet.ProtuStrankaListFormated>
    <izvorni_sadrzaj>
      <item>PINKMAN d.o.o.  Rijeka zastupanog po punomoćniku Julianne Elisabeth Maria Van Den Akker; Marin Kuvač</item>
    </izvorni_sadrzaj>
    <derivirana_varijabla naziv="DomainObject.Predmet.ProtuStrankaListFormated_1">
      <item>PINKMAN d.o.o.  Rijeka zastupanog po punomoćniku Julianne Elisabeth Maria Van Den Akker; Marin Kuvač</item>
    </derivirana_varijabla>
  </DomainObject.Predmet.ProtuStrankaListFormated>
  <DomainObject.Predmet.ProtuStrankaListFormatedOIB>
    <izvorni_sadrzaj>
      <item>PINKMAN d.o.o.  Rijeka, OIB 68702327558 zastupanog po punomoćniku Julianne Elisabeth Maria Van Den Akker; Marin Kuvač</item>
    </izvorni_sadrzaj>
    <derivirana_varijabla naziv="DomainObject.Predmet.ProtuStrankaListFormatedOIB_1">
      <item>PINKMAN d.o.o.  Rijeka, OIB 68702327558 zastupanog po punomoćniku Julianne Elisabeth Maria Van Den Akker; Marin Kuvač</item>
    </derivirana_varijabla>
  </DomainObject.Predmet.ProtuStrankaListFormatedOIB>
  <DomainObject.Predmet.ProtuStrankaListFormatedWithAdress>
    <izvorni_sadrzaj>
      <item>PINKMAN d.o.o.  Rijeka, Andrije Medulića 6, 51000 Rijeka zastupanog po punomoćniku Julianne Elisabeth Maria Van Den Akker; Marin Kuvač</item>
    </izvorni_sadrzaj>
    <derivirana_varijabla naziv="DomainObject.Predmet.ProtuStrankaListFormatedWithAdress_1">
      <item>PINKMAN d.o.o.  Rijeka, Andrije Medulića 6, 51000 Rijeka zastupanog po punomoćniku Julianne Elisabeth Maria Van Den Akker; Marin Kuvač</item>
    </derivirana_varijabla>
  </DomainObject.Predmet.ProtuStrankaListFormatedWithAdress>
  <DomainObject.Predmet.ProtuStrankaListFormatedWithAdressOIB>
    <izvorni_sadrzaj>
      <item>PINKMAN d.o.o.  Rijeka, OIB 68702327558, Andrije Medulića 6, 51000 Rijeka zastupanog po punomoćniku Julianne Elisabeth Maria Van Den Akker; Marin Kuvač</item>
    </izvorni_sadrzaj>
    <derivirana_varijabla naziv="DomainObject.Predmet.ProtuStrankaListFormatedWithAdressOIB_1">
      <item>PINKMAN d.o.o.  Rijeka, OIB 68702327558, Andrije Medulića 6, 51000 Rijeka zastupanog po punomoćniku Julianne Elisabeth Maria Van Den Akker; Marin Kuvač</item>
    </derivirana_varijabla>
  </DomainObject.Predmet.ProtuStrankaListFormatedWithAdressOIB>
  <DomainObject.Predmet.ProtuStrankaListNazivFormated>
    <izvorni_sadrzaj>
      <item>PINKMAN d.o.o.  Rijeka</item>
    </izvorni_sadrzaj>
    <derivirana_varijabla naziv="DomainObject.Predmet.ProtuStrankaListNazivFormated_1">
      <item>PINKMAN d.o.o.  Rijeka</item>
    </derivirana_varijabla>
  </DomainObject.Predmet.ProtuStrankaListNazivFormated>
  <DomainObject.Predmet.ProtuStrankaListNazivFormatedOIB>
    <izvorni_sadrzaj>
      <item>PINKMAN d.o.o.  Rijeka, OIB 68702327558</item>
    </izvorni_sadrzaj>
    <derivirana_varijabla naziv="DomainObject.Predmet.ProtuStrankaListNazivFormatedOIB_1">
      <item>PINKMAN d.o.o.  Rijeka, OIB 68702327558</item>
    </derivirana_varijabla>
  </DomainObject.Predmet.ProtuStrankaListNazivFormatedOIB>
  <DomainObject.Predmet.OstaliListFormated>
    <izvorni_sadrzaj>
      <item>Julianne Elisabeth Maria Van Den Akker punomoćnica sudionika u postupku PINKMAN d.o.o.  Rijeka</item>
      <item>Marin Kuvač punomoćnik sudionika u postupku PINKMAN d.o.o.  Rijeka</item>
    </izvorni_sadrzaj>
    <derivirana_varijabla naziv="DomainObject.Predmet.OstaliListFormated_1">
      <item>Julianne Elisabeth Maria Van Den Akker punomoćnica sudionika u postupku PINKMAN d.o.o.  Rijeka</item>
      <item>Marin Kuvač punomoćnik sudionika u postupku PINKMAN d.o.o.  Rijeka</item>
    </derivirana_varijabla>
  </DomainObject.Predmet.OstaliListFormated>
  <DomainObject.Predmet.OstaliListFormatedOIB>
    <izvorni_sadrzaj>
      <item>Julianne Elisabeth Maria Van Den Akker, OIB 69755577241 punomoćnica sudionika u postupku PINKMAN d.o.o.  Rijeka</item>
      <item>Marin Kuvač, OIB 90143664362 punomoćnik sudionika u postupku PINKMAN d.o.o.  Rijeka</item>
    </izvorni_sadrzaj>
    <derivirana_varijabla naziv="DomainObject.Predmet.OstaliListFormatedOIB_1">
      <item>Julianne Elisabeth Maria Van Den Akker, OIB 69755577241 punomoćnica sudionika u postupku PINKMAN d.o.o.  Rijeka</item>
      <item>Marin Kuvač, OIB 90143664362 punomoćnik sudionika u postupku PINKMAN d.o.o.  Rijeka</item>
    </derivirana_varijabla>
  </DomainObject.Predmet.OstaliListFormatedOIB>
  <DomainObject.Predmet.OstaliListFormatedWithAdress>
    <izvorni_sadrzaj>
      <item>Julianne Elisabeth Maria Van Den Akker, Houthof 47, 6511 Nymegen punomoćnica sudionika u postupku PINKMAN d.o.o.  Rijeka</item>
      <item>Marin Kuvač, Slaviše Vajnera Čiče 7, 51000 Rijeka punomoćnik sudionika u postupku PINKMAN d.o.o.  Rijeka</item>
    </izvorni_sadrzaj>
    <derivirana_varijabla naziv="DomainObject.Predmet.OstaliListFormatedWithAdress_1">
      <item>Julianne Elisabeth Maria Van Den Akker, Houthof 47, 6511 Nymegen punomoćnica sudionika u postupku PINKMAN d.o.o.  Rijeka</item>
      <item>Marin Kuvač, Slaviše Vajnera Čiče 7, 51000 Rijeka punomoćnik sudionika u postupku PINKMAN d.o.o.  Rijeka</item>
    </derivirana_varijabla>
  </DomainObject.Predmet.OstaliListFormatedWithAdress>
  <DomainObject.Predmet.OstaliListFormatedWithAdressOIB>
    <izvorni_sadrzaj>
      <item>Julianne Elisabeth Maria Van Den Akker, OIB 69755577241, Houthof 47, 6511 Nymegen punomoćnica sudionika u postupku PINKMAN d.o.o.  Rijeka</item>
      <item>Marin Kuvač, OIB 90143664362, Slaviše Vajnera Čiče 7, 51000 Rijeka punomoćnik sudionika u postupku PINKMAN d.o.o.  Rijeka</item>
    </izvorni_sadrzaj>
    <derivirana_varijabla naziv="DomainObject.Predmet.OstaliListFormatedWithAdressOIB_1">
      <item>Julianne Elisabeth Maria Van Den Akker, OIB 69755577241, Houthof 47, 6511 Nymegen punomoćnica sudionika u postupku PINKMAN d.o.o.  Rijeka</item>
      <item>Marin Kuvač, OIB 90143664362, Slaviše Vajnera Čiče 7, 51000 Rijeka punomoćnik sudionika u postupku PINKMAN d.o.o.  Rijeka</item>
    </derivirana_varijabla>
  </DomainObject.Predmet.OstaliListFormatedWithAdressOIB>
  <DomainObject.Predmet.OstaliListNazivFormated>
    <izvorni_sadrzaj>
      <item>Julianne Elisabeth Maria Van Den Akker</item>
      <item>Marin Kuvač</item>
    </izvorni_sadrzaj>
    <derivirana_varijabla naziv="DomainObject.Predmet.OstaliListNazivFormated_1">
      <item>Julianne Elisabeth Maria Van Den Akker</item>
      <item>Marin Kuvač</item>
    </derivirana_varijabla>
  </DomainObject.Predmet.OstaliListNazivFormated>
  <DomainObject.Predmet.OstaliListNazivFormatedOIB>
    <izvorni_sadrzaj>
      <item>Julianne Elisabeth Maria Van Den Akker, OIB 69755577241</item>
      <item>Marin Kuvač, OIB 90143664362</item>
    </izvorni_sadrzaj>
    <derivirana_varijabla naziv="DomainObject.Predmet.OstaliListNazivFormatedOIB_1">
      <item>Julianne Elisabeth Maria Van Den Akker, OIB 69755577241</item>
      <item>Marin Kuvač, OIB 90143664362</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
    <derivirana_varijabla naziv="DomainObject.Predmet.ClanakZakona_1"/>
  </DomainObject.Predmet.ClanakZakona>
  <DomainObject.Predmet.ClanakZakonaFull>
    <izvorni_sadrzaj/>
    <derivirana_varijabla naziv="DomainObject.Predmet.ClanakZakonaFull_1"/>
  </DomainObject.Predmet.ClanakZakonaFull>
  <DomainObject.Predmet.Sud.Parent.Naziv>
    <izvorni_sadrzaj>Visoki trgovački sud Republike Hrvatske</izvorni_sadrzaj>
    <derivirana_varijabla naziv="DomainObject.Predmet.Sud.Parent.Naziv_1">Visoki trgovački sud Republike Hrvatske</derivirana_varijabla>
  </DomainObject.Predmet.Sud.Parent.Naziv>
  <DomainObject.Datum>
    <izvorni_sadrzaj>1. listopada 2026.</izvorni_sadrzaj>
    <derivirana_varijabla naziv="DomainObject.Datum_1">1. listopada 2026.</derivirana_varijabla>
  </DomainObject.Datum>
  <DomainObject.PoslovniBrojDokumenta>
    <izvorni_sadrzaj>St-248/2026-21</izvorni_sadrzaj>
    <derivirana_varijabla naziv="DomainObject.PoslovniBrojDokumenta_1">St-248/2026-21</derivirana_varijabla>
  </DomainObject.PoslovniBrojDokumenta>
  <DomainObject.Predmet.StrankaIDrugi>
    <izvorni_sadrzaj>FINA  Rijeka</izvorni_sadrzaj>
    <derivirana_varijabla naziv="DomainObject.Predmet.StrankaIDrugi_1">FINA  Rijeka</derivirana_varijabla>
  </DomainObject.Predmet.StrankaIDrugi>
  <DomainObject.Predmet.ProtustrankaIDrugi>
    <izvorni_sadrzaj>PINKMAN d.o.o.  Rijeka</izvorni_sadrzaj>
    <derivirana_varijabla naziv="DomainObject.Predmet.ProtustrankaIDrugi_1">PINKMAN d.o.o.  Rijeka</derivirana_varijabla>
  </DomainObject.Predmet.ProtustrankaIDrugi>
  <DomainObject.Predmet.StrankaIDrugiAdressOIB>
    <izvorni_sadrzaj>FINA  Rijeka, OIB 85821130368, Frana Kurelca 3, 51000 Rijeka</izvorni_sadrzaj>
    <derivirana_varijabla naziv="DomainObject.Predmet.StrankaIDrugiAdressOIB_1">FINA  Rijeka, OIB 85821130368, Frana Kurelca 3, 51000 Rijeka</derivirana_varijabla>
  </DomainObject.Predmet.StrankaIDrugiAdressOIB>
  <DomainObject.Predmet.ProtustrankaIDrugiAdressOIB>
    <izvorni_sadrzaj>PINKMAN d.o.o.  Rijeka, OIB 68702327558, Andrije Medulića 6, 51000 Rijeka</izvorni_sadrzaj>
    <derivirana_varijabla naziv="DomainObject.Predmet.ProtustrankaIDrugiAdressOIB_1">PINKMAN d.o.o.  Rijeka, OIB 68702327558, Andrije Medulića 6, 51000 Rijeka</derivirana_varijabla>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
    <derivirana_varijabla naziv="DomainObject.Predmet.OdlukaRjesenje.DatumDonosenjaOdluke_1"/>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
    <derivirana_varijabla naziv="DomainObject.Predmet.OdlukaRjesenje.Oznaka_1"/>
  </DomainObject.Predmet.OdlukaRjesenje.Oznaka>
  <DomainObject.Predmet.SudioniciListNaziv>
    <izvorni_sadrzaj>
      <item>FINA  Rijeka</item>
      <item>PINKMAN d.o.o.  Rijeka</item>
      <item>Julianne Elisabeth Maria Van Den Akker</item>
      <item>Marin Kuvač</item>
    </izvorni_sadrzaj>
    <derivirana_varijabla naziv="DomainObject.Predmet.SudioniciListNaziv_1">
      <item>FINA  Rijeka</item>
      <item>PINKMAN d.o.o.  Rijeka</item>
      <item>Julianne Elisabeth Maria Van Den Akker</item>
      <item>Marin Kuvač</item>
    </derivirana_varijabla>
  </DomainObject.Predmet.SudioniciListNaziv>
  <DomainObject.Predmet.SudioniciListAdressOIB>
    <izvorni_sadrzaj>
      <item>PINKMAN d.o.o.  Rijeka, OIB 68702327558, Andrije Medulića 6,51000 Rijeka</item>
      <item>FINA  Rijeka, OIB 85821130368, Frana Kurelca 3,51000 Rijeka</item>
      <item>Julianne Elisabeth Maria Van Den Akker, OIB 69755577241, Houthof 47,6511 Nymegen</item>
      <item>Marin Kuvač, OIB 90143664362, Slaviše Vajnera Čiče 7,51000 Rijeka</item>
    </izvorni_sadrzaj>
    <derivirana_varijabla naziv="DomainObject.Predmet.SudioniciListAdressOIB_1">
      <item>PINKMAN d.o.o.  Rijeka, OIB 68702327558, Andrije Medulića 6,51000 Rijeka</item>
      <item>FINA  Rijeka, OIB 85821130368, Frana Kurelca 3,51000 Rijeka</item>
      <item>Julianne Elisabeth Maria Van Den Akker, OIB 69755577241, Houthof 47,6511 Nymegen</item>
      <item>Marin Kuvač, OIB 90143664362, Slaviše Vajnera Čiče 7,51000 Rijeka</item>
    </derivirana_varijabla>
  </DomainObject.Predmet.SudioniciListAdressOIB>
  <DomainObject.UcesnikSudskeRadnje.NazivFormated>
    <izvorni_sadrzaj/>
    <derivirana_varijabla naziv="DomainObject.UcesnikSudskeRadnje.NazivFormated_1"/>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item>, OIB 85821130368</item>
      <item>, OIB 68702327558</item>
      <item>, OIB 69755577241</item>
      <item>, OIB 90143664362</item>
    </izvorni_sadrzaj>
    <derivirana_varijabla naziv="DomainObject.Predmet.SudioniciListNazivOIB_1">
      <item>, OIB 85821130368</item>
      <item>, OIB 68702327558</item>
      <item>, OIB 69755577241</item>
      <item>, OIB 90143664362</item>
    </derivirana_varijabla>
  </DomainObject.Predmet.SudioniciListNazivOIB>
  <DomainObject.Barcode>
    <izvorni_sadrzaj/>
    <derivirana_varijabla naziv="DomainObject.Barcode_1"/>
  </DomainObject.Barcode>
  <DomainObject.Predmet.PristojbeRokPlacanja>
    <izvorni_sadrzaj/>
    <derivirana_varijabla naziv="DomainObject.Predmet.PristojbeRokPlacanja_1"/>
  </DomainObject.Predmet.PristojbeRokPlacanja>
  <DomainObject.Predmet.PristojbeNazivVrste>
    <izvorni_sadrzaj/>
    <derivirana_varijabla naziv="DomainObject.Predmet.PristojbeNazivVrste_1"/>
  </DomainObject.Predmet.PristojbeNazivVrste>
  <DomainObject.Predmet.StecajniUpraviteljiListAddressOIB>
    <izvorni_sadrzaj>
      <item/>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DomainObject.Predmet.OznakaNizestupanjskogPredmeta>
    <izvorni_sadrzaj/>
    <derivirana_varijabla naziv="DomainObject.Predmet.OznakaNizestupanjskogPredmeta_1"/>
  </DomainObject.Predmet.OznakaNizestupanjskogPredmeta>
  <DomainObject.Predmet.NazivNizestupanjskogSuda>
    <izvorni_sadrzaj/>
    <derivirana_varijabla naziv="DomainObject.Predmet.NazivNizestupanjskogSuda_1"/>
  </DomainObject.Predmet.NazivNizestupanjskogSuda>
  <DomainObject.Predmet.OznakaDrugostupanjskogPredmetaKodRevizija>
    <izvorni_sadrzaj/>
    <derivirana_varijabla naziv="DomainObject.Predmet.OznakaDrugostupanjskogPredmetaKodRevizija_1"/>
  </DomainObject.Predmet.OznakaDrugostupanjskogPredmetaKodRevizija>
  <DomainObject.Predmet.NazivDrugostupanjskogSudaKodRevizija>
    <izvorni_sadrzaj/>
    <derivirana_varijabla naziv="DomainObject.Predmet.NazivDrugostupanjskogSudaKodRevizija_1"/>
  </DomainObject.Predmet.NazivDrugostupanjskogSudaKodRevizija>
  <DomainObject.Predmet.DatumZadnjeOdrzaneSudskeRadnje>
    <izvorni_sadrzaj/>
    <derivirana_varijabla naziv="DomainObject.Predmet.DatumZadnjeOdrzaneSudskeRadnje_1"/>
  </DomainObject.Predmet.DatumZadnjeOdrzaneSudskeRadnje>
  <DomainObject.PredzadnjaOdlukaIzPredmeta.DatumDonosenjaOdluke>
    <izvorni_sadrzaj/>
    <derivirana_varijabla naziv="DomainObject.PredzadnjaOdlukaIzPredmeta.DatumDonosenjaOdluke_1"/>
  </DomainObject.PredzadnjaOdlukaIzPredmeta.DatumDonosenjaOdluke>
  <DomainObject.PredzadnjaOdlukaIzPredmeta.Oznaka>
    <izvorni_sadrzaj/>
    <derivirana_varijabla naziv="DomainObject.PredzadnjaOdlukaIzPredmeta.Oznaka_1"/>
  </DomainObject.PredzadnjaOdlukaIzPredmeta.Oznaka>
</icms>
</file>

<file path=customXml/item2.xml><?xml version="1.0" encoding="utf-8"?>
<ns30:Sources xmlns:w="http://schemas.openxmlformats.org/wordprocessingml/2006/main" xmlns:w15="http://schemas.microsoft.com/office/word/2012/wordml" xmlns:w14="http://schemas.microsoft.com/office/word/2010/wordml" xmlns:m="http://schemas.openxmlformats.org/officeDocument/2006/math" xmlns:r="http://schemas.openxmlformats.org/officeDocument/2006/relationships"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XSL" StyleName="APA"/>
</file>

<file path=customXml/itemProps1.xml><?xml version="1.0" encoding="utf-8"?>
<ds:datastoreItem xmlns:ds="http://schemas.openxmlformats.org/officeDocument/2006/customXml" ds:itemID="{100293BC-3C9C-4740-99C7-73F5E9006100}">
  <ds:schemaRefs/>
</ds:datastoreItem>
</file>

<file path=customXml/itemProps2.xml><?xml version="1.0" encoding="utf-8"?>
<ds:datastoreItem xmlns:ds="http://schemas.openxmlformats.org/officeDocument/2006/customXml" ds:itemID="{DE7E1211-1AAD-4C8F-9CD8-E562987F96F6}">
  <ds:schemaRefs>
    <ds:schemaRef ds:uri="http://schemas.openxmlformats.org/wordprocessingml/2006/main"/>
    <ds:schemaRef ds:uri="http://schemas.microsoft.com/office/word/2012/wordml"/>
    <ds:schemaRef ds:uri="http://schemas.microsoft.com/office/word/2010/wordml"/>
    <ds:schemaRef ds:uri="http://schemas.openxmlformats.org/officeDocument/2006/math"/>
    <ds:schemaRef ds:uri="http://schemas.openxmlformats.org/officeDocument/2006/relationships"/>
    <ds:schemaRef ds:uri="http://schemas.openxmlformats.org/drawingml/2006/wordprocessingDrawing"/>
    <ds:schemaRef ds:uri="http://schemas.openxmlformats.org/drawingml/2006/main"/>
    <ds:schemaRef ds:uri="http://schemas.openxmlformats.org/schemaLibrary/2006/main"/>
    <ds:schemaRef ds:uri="http://schemas.openxmlformats.org/markup-compatibility/2006"/>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excel"/>
    <ds:schemaRef ds:uri="urn:schemas-microsoft-com:office:office"/>
    <ds:schemaRef ds:uri="urn:schemas-microsoft-com:vm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docProps/app.xml><?xml version="1.0" encoding="utf-8"?>
<properties:Properties xmlns:properties="http://schemas.openxmlformats.org/officeDocument/2006/extended-properties" xmlns:vt="http://schemas.openxmlformats.org/officeDocument/2006/docPropsVTypes">
  <properties:Template>MasterTemplate</properties:Template>
  <properties:Company>RH - TDU</properties:Company>
  <properties:Pages>2</properties:Pages>
  <properties:Words>319</properties:Words>
  <properties:Characters>1726</properties:Characters>
  <properties:Lines>64</properties:Lines>
  <properties:Paragraphs>28</properties:Paragraphs>
  <properties:TotalTime>12</properties:TotalTime>
  <properties:ScaleCrop>false</properties:ScaleCrop>
  <properties:HeadingPairs>
    <vt:vector baseType="variant" size="2">
      <vt:variant>
        <vt:lpstr>Naslov</vt:lpstr>
      </vt:variant>
      <vt:variant>
        <vt:i4>1</vt:i4>
      </vt:variant>
    </vt:vector>
  </properties:HeadingPairs>
  <properties:TitlesOfParts>
    <vt:vector baseType="lpstr" size="1">
      <vt:lpstr>REPUBLIKA HRVATSKA</vt:lpstr>
    </vt:vector>
  </properties:TitlesOfParts>
  <properties:LinksUpToDate>false</properties:LinksUpToDate>
  <properties:CharactersWithSpaces>2132</properties:CharactersWithSpaces>
  <properties:SharedDoc>false</properties:SharedDoc>
  <properties:HyperlinksChanged>false</properties:HyperlinksChanged>
  <properties:Application>Microsoft Office Word</properties:Application>
  <properties:AppVersion>16.0000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2026-09-30T12:06:00Z</dcterms:created>
  <dc:creator>rcerneka</dc:creator>
  <cp:lastModifiedBy>Dajana Jurković</cp:lastModifiedBy>
  <cp:lastPrinted>2026-02-04T08:09:00Z</cp:lastPrinted>
  <dcterms:modified xmlns:xsi="http://www.w3.org/2001/XMLSchema-instance" xsi:type="dcterms:W3CDTF">2026-10-01T07:33:00Z</dcterms:modified>
  <cp:revision>7</cp:revision>
  <dc:title>REPUBLIKA HRVATSKA</dc:title>
</cp:coreProperties>
</file>

<file path=docProps/custom.xml><?xml version="1.0" encoding="utf-8"?>
<prop:Properties xmlns:vt="http://schemas.openxmlformats.org/officeDocument/2006/docPropsVTypes" xmlns:prop="http://schemas.openxmlformats.org/officeDocument/2006/custom-properties">
  <prop:property fmtid="{D5CDD505-2E9C-101B-9397-08002B2CF9AE}" pid="2" name="Saved">
    <vt:bool>true</vt:bool>
  </prop:property>
  <prop:property fmtid="{D5CDD505-2E9C-101B-9397-08002B2CF9AE}" pid="3" name="Naslov">
    <vt:lpwstr>St-248/2026-21 / Zapisnik - Ročište radi rasprave o uvjetima za otvaranje steč. post. (248,2026 zapisnik prethodni sa privremenim 1.10.26..docx)</vt:lpwstr>
  </prop:property>
  <prop:property fmtid="{D5CDD505-2E9C-101B-9397-08002B2CF9AE}" pid="4" name="CC_coloring">
    <vt:bool>false</vt:bool>
  </prop:property>
  <prop:property fmtid="{D5CDD505-2E9C-101B-9397-08002B2CF9AE}" pid="5" name="BrojStranica">
    <vt:i4>2</vt:i4>
  </prop:property>
</prop:Properties>
</file>