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63" w:rsidRPr="00AC4C63" w:rsidRDefault="00AA2059" w:rsidP="00AC4C63">
      <w:r w:rsidRPr="00AC4C63">
        <w:tab/>
      </w:r>
      <w:r w:rsidRPr="00AC4C63">
        <w:tab/>
      </w:r>
      <w:r w:rsidRPr="00AC4C63">
        <w:tab/>
      </w:r>
      <w:r w:rsidRPr="00AC4C63">
        <w:tab/>
      </w:r>
      <w:r w:rsidRPr="00AC4C63">
        <w:tab/>
      </w:r>
      <w:r w:rsidRPr="00AC4C63">
        <w:tab/>
      </w:r>
      <w:r w:rsidRPr="00AC4C63">
        <w:tab/>
      </w:r>
      <w:r w:rsidRPr="00AC4C63">
        <w:tab/>
      </w:r>
      <w:r w:rsidR="00D626BF">
        <w:t xml:space="preserve">   </w:t>
      </w:r>
      <w:r w:rsidR="00BA3FC4">
        <w:t xml:space="preserve"> </w:t>
      </w:r>
      <w:r w:rsidR="000332AC">
        <w:t xml:space="preserve"> </w:t>
      </w:r>
      <w:r w:rsidR="00BA3FC4">
        <w:t xml:space="preserve">Poslovni broj: 10 </w:t>
      </w:r>
      <w:r w:rsidR="0013277C">
        <w:t>R1Ob-300</w:t>
      </w:r>
      <w:r w:rsidR="00BA3FC4">
        <w:t>/</w:t>
      </w:r>
      <w:r w:rsidR="000332AC">
        <w:t>18</w:t>
      </w:r>
    </w:p>
    <w:p w:rsidR="0092042A" w:rsidRDefault="0092042A" w:rsidP="00920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4C63" w:rsidRDefault="00AC4C63" w:rsidP="00AC4C63">
      <w:r w:rsidRPr="00AC4C63">
        <w:t xml:space="preserve">                                                                                                        </w:t>
      </w:r>
    </w:p>
    <w:p w:rsidR="00AC4C63" w:rsidRDefault="0092042A" w:rsidP="00AC4C63">
      <w:r>
        <w:rPr>
          <w:rFonts w:ascii="Calibri" w:eastAsia="Calibri" w:hAnsi="Calibri"/>
          <w:noProof/>
          <w:lang w:eastAsia="hr-HR"/>
        </w:rPr>
        <w:drawing>
          <wp:inline distT="0" distB="0" distL="0" distR="0" wp14:anchorId="273E3619" wp14:editId="18AE30DB">
            <wp:extent cx="475615" cy="607060"/>
            <wp:effectExtent l="0" t="0" r="635" b="2540"/>
            <wp:docPr id="1" name="Slika 1" descr="GRB-RH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RH-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63" w:rsidRPr="00AC4C63" w:rsidRDefault="00AC4C63" w:rsidP="00AC4C63">
      <w:r w:rsidRPr="00AC4C63">
        <w:t>REPUBLIKA HRVATSKA</w:t>
      </w:r>
    </w:p>
    <w:p w:rsidR="00AC4C63" w:rsidRPr="00AC4C63" w:rsidRDefault="00AC4C63" w:rsidP="00AC4C63">
      <w:r w:rsidRPr="00AC4C63">
        <w:t>OPĆINSKI SUD U ZADRU</w:t>
      </w:r>
    </w:p>
    <w:p w:rsidR="00AC4C63" w:rsidRPr="00AC4C63" w:rsidRDefault="00AC4C63" w:rsidP="00AC4C63">
      <w:proofErr w:type="spellStart"/>
      <w:r w:rsidRPr="00AC4C63">
        <w:t>Borelli</w:t>
      </w:r>
      <w:proofErr w:type="spellEnd"/>
      <w:r w:rsidRPr="00AC4C63">
        <w:t xml:space="preserve"> br. 9, Zadar</w:t>
      </w:r>
    </w:p>
    <w:p w:rsidR="00AC4C63" w:rsidRPr="00AC4C63" w:rsidRDefault="00AC4C63" w:rsidP="00AC4C63"/>
    <w:p w:rsidR="00AC4C63" w:rsidRPr="00AC4C63" w:rsidRDefault="00AC4C63" w:rsidP="00AC4C63">
      <w:pPr>
        <w:ind w:left="2832"/>
      </w:pPr>
      <w:r w:rsidRPr="00AC4C63">
        <w:t>R E P U B L I K A   H R V A T S K A</w:t>
      </w:r>
    </w:p>
    <w:p w:rsidR="00AC4C63" w:rsidRPr="00AC4C63" w:rsidRDefault="00AC4C63" w:rsidP="00AC4C63"/>
    <w:p w:rsidR="00603C6B" w:rsidRPr="00AC4C63" w:rsidRDefault="00AC4C63" w:rsidP="00AC4C63">
      <w:pPr>
        <w:ind w:left="2124" w:firstLine="708"/>
      </w:pPr>
      <w:r>
        <w:t xml:space="preserve">                  </w:t>
      </w:r>
      <w:r w:rsidRPr="00AC4C63">
        <w:t>R J E Š E NJ E</w:t>
      </w:r>
    </w:p>
    <w:p w:rsidR="00AC4C63" w:rsidRPr="00AC4C63" w:rsidRDefault="00AC4C63" w:rsidP="00AC4C63"/>
    <w:p w:rsidR="006F6FBB" w:rsidRPr="00AC4C63" w:rsidRDefault="00AC4C63" w:rsidP="00AC4C63">
      <w:pPr>
        <w:jc w:val="both"/>
      </w:pPr>
      <w:r w:rsidRPr="00AC4C63">
        <w:tab/>
      </w:r>
      <w:r w:rsidR="004B03E9" w:rsidRPr="004B03E9">
        <w:t xml:space="preserve">Općinski sud u Zadru, po sucu Vladimiru Rončeviću, u izvanparničnom predmetu predlagatelja Centra za socijalnu skrb Zadar, Andrije Hebranga 1, zastupanog po ravnateljici Vesni </w:t>
      </w:r>
      <w:proofErr w:type="spellStart"/>
      <w:r w:rsidR="004B03E9" w:rsidRPr="004B03E9">
        <w:t>Burčul</w:t>
      </w:r>
      <w:proofErr w:type="spellEnd"/>
      <w:r w:rsidR="004B03E9" w:rsidRPr="004B03E9">
        <w:t xml:space="preserve">, dipl. soc. radnici, protiv </w:t>
      </w:r>
      <w:proofErr w:type="spellStart"/>
      <w:r w:rsidR="004B03E9" w:rsidRPr="004B03E9">
        <w:t>protustranaka</w:t>
      </w:r>
      <w:proofErr w:type="spellEnd"/>
      <w:r w:rsidR="004B03E9" w:rsidRPr="004B03E9">
        <w:t xml:space="preserve">: 1. Miljenka </w:t>
      </w:r>
      <w:proofErr w:type="spellStart"/>
      <w:r w:rsidR="004B03E9" w:rsidRPr="004B03E9">
        <w:t>Kajbe</w:t>
      </w:r>
      <w:proofErr w:type="spellEnd"/>
      <w:r w:rsidR="004B03E9" w:rsidRPr="004B03E9">
        <w:t xml:space="preserve"> iz Vira, </w:t>
      </w:r>
      <w:proofErr w:type="spellStart"/>
      <w:r w:rsidR="004B03E9" w:rsidRPr="004B03E9">
        <w:t>Srid</w:t>
      </w:r>
      <w:proofErr w:type="spellEnd"/>
      <w:r w:rsidR="004B03E9" w:rsidRPr="004B03E9">
        <w:t xml:space="preserve"> Kućice XVIII 15, OIB: 20334172985 i 2. Suzane </w:t>
      </w:r>
      <w:proofErr w:type="spellStart"/>
      <w:r w:rsidR="004B03E9" w:rsidRPr="004B03E9">
        <w:t>Kajbe</w:t>
      </w:r>
      <w:proofErr w:type="spellEnd"/>
      <w:r w:rsidR="004B03E9" w:rsidRPr="004B03E9">
        <w:t xml:space="preserve"> iz Zadra, Antuna Barca 9/A, sa boravištem u Njemačkoj, </w:t>
      </w:r>
      <w:proofErr w:type="spellStart"/>
      <w:r w:rsidR="004B03E9" w:rsidRPr="004B03E9">
        <w:t>Johann</w:t>
      </w:r>
      <w:proofErr w:type="spellEnd"/>
      <w:r w:rsidR="004B03E9" w:rsidRPr="004B03E9">
        <w:t xml:space="preserve"> </w:t>
      </w:r>
      <w:proofErr w:type="spellStart"/>
      <w:r w:rsidR="004B03E9" w:rsidRPr="004B03E9">
        <w:t>Sebastian</w:t>
      </w:r>
      <w:proofErr w:type="spellEnd"/>
      <w:r w:rsidR="004B03E9" w:rsidRPr="004B03E9">
        <w:t xml:space="preserve"> Bach 40, 85521 </w:t>
      </w:r>
      <w:proofErr w:type="spellStart"/>
      <w:r w:rsidR="004B03E9" w:rsidRPr="004B03E9">
        <w:t>Ottobrunn</w:t>
      </w:r>
      <w:proofErr w:type="spellEnd"/>
      <w:r w:rsidR="004B03E9" w:rsidRPr="004B03E9">
        <w:t xml:space="preserve">, OIB: 19728651581, uz sudjelovanje mlt. Tee </w:t>
      </w:r>
      <w:proofErr w:type="spellStart"/>
      <w:r w:rsidR="004B03E9" w:rsidRPr="004B03E9">
        <w:t>Kajbe</w:t>
      </w:r>
      <w:proofErr w:type="spellEnd"/>
      <w:r w:rsidR="004B03E9" w:rsidRPr="004B03E9">
        <w:t>, OIB: 29199610776, radi povjeravanja djeteta s problemima u ponašanju radi pomoći u odgoju ustanovi socijalne skrbi, dana 2. listopada 2018. godine,</w:t>
      </w:r>
      <w:r w:rsidR="00825061" w:rsidRPr="00AC4C63">
        <w:t xml:space="preserve"> </w:t>
      </w:r>
    </w:p>
    <w:p w:rsidR="0028371F" w:rsidRPr="00955CF0" w:rsidRDefault="0028371F" w:rsidP="0028371F">
      <w:pPr>
        <w:pStyle w:val="Tijeloteksta"/>
      </w:pPr>
    </w:p>
    <w:p w:rsidR="00603C6B" w:rsidRPr="0092042A" w:rsidRDefault="004C5B26" w:rsidP="0028371F">
      <w:pPr>
        <w:pStyle w:val="Tijeloteksta"/>
        <w:jc w:val="center"/>
        <w:rPr>
          <w:bCs/>
        </w:rPr>
      </w:pPr>
      <w:r w:rsidRPr="00955CF0">
        <w:rPr>
          <w:bCs/>
        </w:rPr>
        <w:t xml:space="preserve">  </w:t>
      </w:r>
      <w:r w:rsidR="0028371F" w:rsidRPr="00955CF0">
        <w:rPr>
          <w:bCs/>
        </w:rPr>
        <w:t>r i j e š i o   j e</w:t>
      </w:r>
    </w:p>
    <w:p w:rsidR="0028371F" w:rsidRDefault="0028371F" w:rsidP="0028371F">
      <w:pPr>
        <w:pStyle w:val="Tijeloteksta"/>
        <w:jc w:val="center"/>
      </w:pPr>
    </w:p>
    <w:p w:rsidR="004C5B26" w:rsidRDefault="00010341" w:rsidP="00010341">
      <w:pPr>
        <w:pStyle w:val="Tijeloteksta"/>
        <w:rPr>
          <w:bCs/>
        </w:rPr>
      </w:pPr>
      <w:r>
        <w:t>I.</w:t>
      </w:r>
      <w:r>
        <w:tab/>
      </w:r>
      <w:r w:rsidR="004C5B26" w:rsidRPr="004C5B26">
        <w:t>Maloljetn</w:t>
      </w:r>
      <w:r w:rsidR="00554D13">
        <w:t>o</w:t>
      </w:r>
      <w:r w:rsidR="0013277C">
        <w:t>j</w:t>
      </w:r>
      <w:r w:rsidR="000332AC">
        <w:t xml:space="preserve"> </w:t>
      </w:r>
      <w:r w:rsidR="0013277C">
        <w:t xml:space="preserve">Tei </w:t>
      </w:r>
      <w:proofErr w:type="spellStart"/>
      <w:r w:rsidR="0013277C">
        <w:t>Kajba</w:t>
      </w:r>
      <w:proofErr w:type="spellEnd"/>
      <w:r w:rsidR="00F72FE6" w:rsidRPr="00F72FE6">
        <w:t xml:space="preserve">, </w:t>
      </w:r>
      <w:r w:rsidR="0013277C" w:rsidRPr="0013277C">
        <w:rPr>
          <w:bCs/>
        </w:rPr>
        <w:t>OIB: 29199610776</w:t>
      </w:r>
      <w:r w:rsidR="00DA2751">
        <w:rPr>
          <w:bCs/>
        </w:rPr>
        <w:t>,</w:t>
      </w:r>
      <w:r w:rsidR="004C5B26" w:rsidRPr="004C5B26">
        <w:rPr>
          <w:bCs/>
        </w:rPr>
        <w:t xml:space="preserve"> </w:t>
      </w:r>
      <w:r w:rsidR="00F72FE6">
        <w:rPr>
          <w:bCs/>
        </w:rPr>
        <w:t>imenuje se</w:t>
      </w:r>
      <w:r w:rsidR="004C5B26" w:rsidRPr="004C5B26">
        <w:rPr>
          <w:bCs/>
        </w:rPr>
        <w:t xml:space="preserve"> poseban skrbnik u osobi </w:t>
      </w:r>
      <w:r w:rsidR="0013277C">
        <w:rPr>
          <w:bCs/>
        </w:rPr>
        <w:t>Dunje Starčević</w:t>
      </w:r>
      <w:r w:rsidR="004C5B26" w:rsidRPr="004C5B26">
        <w:rPr>
          <w:bCs/>
        </w:rPr>
        <w:t>, dipl. iur., djelatnic</w:t>
      </w:r>
      <w:r w:rsidR="009A7049">
        <w:rPr>
          <w:bCs/>
        </w:rPr>
        <w:t>i</w:t>
      </w:r>
      <w:r w:rsidR="004C5B26" w:rsidRPr="004C5B26">
        <w:rPr>
          <w:bCs/>
        </w:rPr>
        <w:t xml:space="preserve"> pri Centru za posebno skrbništvo – Dislocirana jedinica Split, Trg Franje Tuđmana 3, u postupku </w:t>
      </w:r>
      <w:r w:rsidR="0013277C" w:rsidRPr="0013277C">
        <w:rPr>
          <w:bCs/>
        </w:rPr>
        <w:t>radi povjeravanju djeteta s problemima u ponašanju radi pomoći u odgoju ustanovi socijalne skrbi</w:t>
      </w:r>
      <w:r w:rsidR="00F72FE6">
        <w:rPr>
          <w:bCs/>
        </w:rPr>
        <w:t>.</w:t>
      </w:r>
    </w:p>
    <w:p w:rsidR="00010341" w:rsidRDefault="00010341" w:rsidP="00010341">
      <w:pPr>
        <w:pStyle w:val="Tijeloteksta"/>
        <w:rPr>
          <w:bCs/>
        </w:rPr>
      </w:pPr>
    </w:p>
    <w:p w:rsidR="00010341" w:rsidRPr="00010341" w:rsidRDefault="00010341" w:rsidP="00010341">
      <w:pPr>
        <w:pStyle w:val="Tijeloteksta"/>
        <w:rPr>
          <w:bCs/>
        </w:rPr>
      </w:pPr>
      <w:r>
        <w:rPr>
          <w:bCs/>
        </w:rPr>
        <w:t>II.</w:t>
      </w:r>
      <w:r>
        <w:rPr>
          <w:bCs/>
        </w:rPr>
        <w:tab/>
      </w:r>
      <w:r w:rsidRPr="00010341">
        <w:rPr>
          <w:bCs/>
        </w:rPr>
        <w:t>Posebni skrbnik dužan je:</w:t>
      </w:r>
    </w:p>
    <w:p w:rsidR="00010341" w:rsidRDefault="00010341" w:rsidP="00010341">
      <w:pPr>
        <w:pStyle w:val="Tijeloteksta"/>
        <w:rPr>
          <w:bCs/>
        </w:rPr>
      </w:pPr>
      <w:r w:rsidRPr="00010341">
        <w:rPr>
          <w:bCs/>
        </w:rPr>
        <w:t xml:space="preserve">1. zastupati dijete u </w:t>
      </w:r>
      <w:r>
        <w:rPr>
          <w:bCs/>
        </w:rPr>
        <w:t>ovom postupku,</w:t>
      </w:r>
    </w:p>
    <w:p w:rsidR="00010341" w:rsidRPr="00010341" w:rsidRDefault="00010341" w:rsidP="00010341">
      <w:pPr>
        <w:pStyle w:val="Tijeloteksta"/>
        <w:rPr>
          <w:bCs/>
        </w:rPr>
      </w:pPr>
      <w:r w:rsidRPr="00010341">
        <w:rPr>
          <w:bCs/>
        </w:rPr>
        <w:t>2. obavijestiti dijete o predmetu spora, tijeku i ishodu na način koji je primjeren djetetovoj dobi i</w:t>
      </w:r>
    </w:p>
    <w:p w:rsidR="00F72FE6" w:rsidRPr="0092042A" w:rsidRDefault="00010341" w:rsidP="00010341">
      <w:pPr>
        <w:pStyle w:val="Tijeloteksta"/>
        <w:rPr>
          <w:bCs/>
        </w:rPr>
      </w:pPr>
      <w:r w:rsidRPr="00010341">
        <w:rPr>
          <w:bCs/>
        </w:rPr>
        <w:t>3. prema potrebi, kontaktirati s roditeljem ili drugim osobama koje su djetetu bliske.</w:t>
      </w:r>
    </w:p>
    <w:p w:rsidR="004C5B26" w:rsidRDefault="004C5B26" w:rsidP="0085490D">
      <w:pPr>
        <w:pStyle w:val="Tijeloteksta"/>
        <w:ind w:firstLine="720"/>
        <w:rPr>
          <w:b/>
          <w:bCs/>
        </w:rPr>
      </w:pPr>
    </w:p>
    <w:p w:rsidR="004C5B26" w:rsidRDefault="004C5B26" w:rsidP="004C5B26">
      <w:pPr>
        <w:pStyle w:val="Tijeloteksta"/>
        <w:tabs>
          <w:tab w:val="left" w:pos="4185"/>
        </w:tabs>
        <w:ind w:firstLine="720"/>
        <w:rPr>
          <w:bCs/>
        </w:rPr>
      </w:pPr>
      <w:r>
        <w:rPr>
          <w:bCs/>
        </w:rPr>
        <w:t xml:space="preserve">                                                     </w:t>
      </w:r>
      <w:r w:rsidRPr="004C5B26">
        <w:rPr>
          <w:bCs/>
        </w:rPr>
        <w:t>Obrazloženje</w:t>
      </w:r>
    </w:p>
    <w:p w:rsidR="004C5B26" w:rsidRDefault="004C5B26" w:rsidP="004C5B26">
      <w:pPr>
        <w:pStyle w:val="Tijeloteksta"/>
        <w:rPr>
          <w:bCs/>
        </w:rPr>
      </w:pPr>
    </w:p>
    <w:p w:rsidR="000332AC" w:rsidRDefault="0013277C" w:rsidP="009A7049">
      <w:pPr>
        <w:pStyle w:val="Tijeloteksta"/>
        <w:ind w:firstLine="708"/>
        <w:rPr>
          <w:bCs/>
        </w:rPr>
      </w:pPr>
      <w:r>
        <w:rPr>
          <w:bCs/>
        </w:rPr>
        <w:t>Predlagatelj</w:t>
      </w:r>
      <w:r w:rsidR="00DA2751">
        <w:rPr>
          <w:bCs/>
        </w:rPr>
        <w:t xml:space="preserve"> </w:t>
      </w:r>
      <w:r w:rsidR="00955CF0">
        <w:rPr>
          <w:bCs/>
        </w:rPr>
        <w:t xml:space="preserve">je </w:t>
      </w:r>
      <w:r>
        <w:rPr>
          <w:bCs/>
        </w:rPr>
        <w:t>podnio</w:t>
      </w:r>
      <w:r w:rsidR="00DA2751">
        <w:rPr>
          <w:bCs/>
        </w:rPr>
        <w:t xml:space="preserve"> </w:t>
      </w:r>
      <w:r w:rsidR="00955CF0">
        <w:rPr>
          <w:bCs/>
        </w:rPr>
        <w:t>ovome sudu</w:t>
      </w:r>
      <w:r w:rsidR="004C5B26" w:rsidRPr="004C5B26">
        <w:rPr>
          <w:bCs/>
        </w:rPr>
        <w:t xml:space="preserve"> </w:t>
      </w:r>
      <w:r>
        <w:rPr>
          <w:bCs/>
        </w:rPr>
        <w:t>prijedlog dana 12</w:t>
      </w:r>
      <w:r w:rsidR="00955CF0">
        <w:rPr>
          <w:bCs/>
        </w:rPr>
        <w:t xml:space="preserve">. </w:t>
      </w:r>
      <w:r>
        <w:rPr>
          <w:bCs/>
        </w:rPr>
        <w:t>rujna</w:t>
      </w:r>
      <w:r w:rsidR="000332AC">
        <w:rPr>
          <w:bCs/>
        </w:rPr>
        <w:t xml:space="preserve"> 2018</w:t>
      </w:r>
      <w:r w:rsidR="00955CF0">
        <w:rPr>
          <w:bCs/>
        </w:rPr>
        <w:t>. godine</w:t>
      </w:r>
      <w:r w:rsidR="004C5B26" w:rsidRPr="004C5B26">
        <w:rPr>
          <w:bCs/>
        </w:rPr>
        <w:t xml:space="preserve"> </w:t>
      </w:r>
      <w:r w:rsidRPr="0013277C">
        <w:rPr>
          <w:bCs/>
        </w:rPr>
        <w:t xml:space="preserve">radi povjeravanju djeteta </w:t>
      </w:r>
      <w:r>
        <w:rPr>
          <w:bCs/>
        </w:rPr>
        <w:t xml:space="preserve">mlt. Tee </w:t>
      </w:r>
      <w:proofErr w:type="spellStart"/>
      <w:r>
        <w:rPr>
          <w:bCs/>
        </w:rPr>
        <w:t>Kajba</w:t>
      </w:r>
      <w:proofErr w:type="spellEnd"/>
      <w:r>
        <w:rPr>
          <w:bCs/>
        </w:rPr>
        <w:t xml:space="preserve"> </w:t>
      </w:r>
      <w:r w:rsidRPr="0013277C">
        <w:rPr>
          <w:bCs/>
        </w:rPr>
        <w:t>s problemima u ponašanju radi pomoći u odgoju ustanovi socijalne skrbi</w:t>
      </w:r>
      <w:r>
        <w:rPr>
          <w:bCs/>
        </w:rPr>
        <w:t>.</w:t>
      </w:r>
    </w:p>
    <w:p w:rsidR="000332AC" w:rsidRDefault="000332AC" w:rsidP="009A7049">
      <w:pPr>
        <w:pStyle w:val="Tijeloteksta"/>
        <w:ind w:firstLine="708"/>
        <w:rPr>
          <w:bCs/>
        </w:rPr>
      </w:pPr>
    </w:p>
    <w:p w:rsidR="000332AC" w:rsidRDefault="000332AC" w:rsidP="009A7049">
      <w:pPr>
        <w:pStyle w:val="Tijeloteksta"/>
        <w:ind w:firstLine="708"/>
        <w:rPr>
          <w:bCs/>
        </w:rPr>
      </w:pPr>
      <w:r>
        <w:rPr>
          <w:bCs/>
        </w:rPr>
        <w:t>Odredbom čl. 487. st. 1.</w:t>
      </w:r>
      <w:r w:rsidR="00F72FE6">
        <w:rPr>
          <w:bCs/>
        </w:rPr>
        <w:t xml:space="preserve"> </w:t>
      </w:r>
      <w:r w:rsidR="00F96B2C" w:rsidRPr="00F96B2C">
        <w:rPr>
          <w:bCs/>
        </w:rPr>
        <w:t>Obiteljskog zakona ("Narodn</w:t>
      </w:r>
      <w:r w:rsidR="00F72FE6">
        <w:rPr>
          <w:bCs/>
        </w:rPr>
        <w:t xml:space="preserve">e novine" broj 103/15, dalje: </w:t>
      </w:r>
      <w:proofErr w:type="spellStart"/>
      <w:r w:rsidR="00F72FE6">
        <w:rPr>
          <w:bCs/>
        </w:rPr>
        <w:t>Ob</w:t>
      </w:r>
      <w:r w:rsidR="00F96B2C" w:rsidRPr="00F96B2C">
        <w:rPr>
          <w:bCs/>
        </w:rPr>
        <w:t>Z</w:t>
      </w:r>
      <w:proofErr w:type="spellEnd"/>
      <w:r w:rsidR="00F96B2C" w:rsidRPr="00F96B2C">
        <w:rPr>
          <w:bCs/>
        </w:rPr>
        <w:t>) propisano je da</w:t>
      </w:r>
      <w:r w:rsidRPr="000332AC">
        <w:t xml:space="preserve"> </w:t>
      </w:r>
      <w:r>
        <w:t>u</w:t>
      </w:r>
      <w:r w:rsidRPr="000332AC">
        <w:rPr>
          <w:bCs/>
        </w:rPr>
        <w:t xml:space="preserve"> postupcima radi zaštite osobnih prava i dobrobiti djeteta iz članka 485. stavka 1. točaka 1., 3., 4. i 5.</w:t>
      </w:r>
      <w:r>
        <w:rPr>
          <w:bCs/>
        </w:rPr>
        <w:t xml:space="preserve"> </w:t>
      </w:r>
      <w:proofErr w:type="spellStart"/>
      <w:r>
        <w:rPr>
          <w:bCs/>
        </w:rPr>
        <w:t>ObZ</w:t>
      </w:r>
      <w:proofErr w:type="spellEnd"/>
      <w:r>
        <w:rPr>
          <w:bCs/>
        </w:rPr>
        <w:t xml:space="preserve"> </w:t>
      </w:r>
      <w:r w:rsidRPr="000332AC">
        <w:rPr>
          <w:bCs/>
        </w:rPr>
        <w:t xml:space="preserve"> dijete zastupa posebni skrbnik kojeg imenuje sud.</w:t>
      </w:r>
    </w:p>
    <w:p w:rsidR="002A4FC8" w:rsidRDefault="002A4FC8" w:rsidP="009A7049">
      <w:pPr>
        <w:pStyle w:val="Tijeloteksta"/>
        <w:ind w:firstLine="708"/>
        <w:rPr>
          <w:bCs/>
        </w:rPr>
      </w:pPr>
    </w:p>
    <w:p w:rsidR="002A4FC8" w:rsidRDefault="002A4FC8" w:rsidP="009A7049">
      <w:pPr>
        <w:pStyle w:val="Tijeloteksta"/>
        <w:ind w:firstLine="708"/>
        <w:rPr>
          <w:bCs/>
        </w:rPr>
      </w:pPr>
    </w:p>
    <w:p w:rsidR="002A4FC8" w:rsidRDefault="002A4FC8" w:rsidP="009A7049">
      <w:pPr>
        <w:pStyle w:val="Tijeloteksta"/>
        <w:ind w:firstLine="708"/>
        <w:rPr>
          <w:bCs/>
        </w:rPr>
      </w:pPr>
    </w:p>
    <w:p w:rsidR="002A4FC8" w:rsidRDefault="002A4FC8" w:rsidP="009A7049">
      <w:pPr>
        <w:pStyle w:val="Tijeloteksta"/>
        <w:ind w:firstLine="708"/>
        <w:rPr>
          <w:bCs/>
        </w:rPr>
      </w:pPr>
    </w:p>
    <w:p w:rsidR="002A4FC8" w:rsidRDefault="002A4FC8" w:rsidP="009A7049">
      <w:pPr>
        <w:pStyle w:val="Tijeloteksta"/>
        <w:ind w:firstLine="708"/>
        <w:rPr>
          <w:bCs/>
        </w:rPr>
      </w:pPr>
    </w:p>
    <w:p w:rsidR="000332AC" w:rsidRDefault="000332AC" w:rsidP="009A7049">
      <w:pPr>
        <w:pStyle w:val="Tijeloteksta"/>
        <w:ind w:firstLine="708"/>
        <w:rPr>
          <w:bCs/>
        </w:rPr>
      </w:pPr>
    </w:p>
    <w:p w:rsidR="0028371F" w:rsidRDefault="000332AC" w:rsidP="009A7049">
      <w:pPr>
        <w:pStyle w:val="Tijeloteksta"/>
        <w:ind w:firstLine="708"/>
        <w:rPr>
          <w:bCs/>
        </w:rPr>
      </w:pPr>
      <w:r>
        <w:rPr>
          <w:bCs/>
        </w:rPr>
        <w:lastRenderedPageBreak/>
        <w:t xml:space="preserve">Kako se u konkretnom slučaju radi o postupku </w:t>
      </w:r>
      <w:r w:rsidRPr="000332AC">
        <w:rPr>
          <w:bCs/>
        </w:rPr>
        <w:t>radi lišenja prava na roditeljsku skrb</w:t>
      </w:r>
      <w:r w:rsidR="0013277C">
        <w:rPr>
          <w:bCs/>
        </w:rPr>
        <w:t xml:space="preserve"> iz čl. 485. st. 1. </w:t>
      </w:r>
      <w:proofErr w:type="spellStart"/>
      <w:r w:rsidR="0013277C">
        <w:rPr>
          <w:bCs/>
        </w:rPr>
        <w:t>toč</w:t>
      </w:r>
      <w:proofErr w:type="spellEnd"/>
      <w:r w:rsidR="0013277C">
        <w:rPr>
          <w:bCs/>
        </w:rPr>
        <w:t>. 4</w:t>
      </w:r>
      <w:r>
        <w:rPr>
          <w:bCs/>
        </w:rPr>
        <w:t xml:space="preserve">. </w:t>
      </w:r>
      <w:proofErr w:type="spellStart"/>
      <w:r>
        <w:rPr>
          <w:bCs/>
        </w:rPr>
        <w:t>ObZ</w:t>
      </w:r>
      <w:proofErr w:type="spellEnd"/>
      <w:r w:rsidR="00D626BF">
        <w:rPr>
          <w:bCs/>
        </w:rPr>
        <w:t xml:space="preserve"> sud </w:t>
      </w:r>
      <w:r>
        <w:rPr>
          <w:bCs/>
        </w:rPr>
        <w:t xml:space="preserve">je </w:t>
      </w:r>
      <w:r w:rsidR="00955CF0">
        <w:rPr>
          <w:bCs/>
        </w:rPr>
        <w:t>kao posebnog skrbnika</w:t>
      </w:r>
      <w:r w:rsidR="006155ED">
        <w:rPr>
          <w:bCs/>
        </w:rPr>
        <w:t xml:space="preserve"> maloljetnom djetetu</w:t>
      </w:r>
      <w:r w:rsidR="00955CF0" w:rsidRPr="00955CF0">
        <w:t xml:space="preserve"> </w:t>
      </w:r>
      <w:r w:rsidR="00955CF0">
        <w:rPr>
          <w:bCs/>
        </w:rPr>
        <w:t xml:space="preserve">imenovao </w:t>
      </w:r>
      <w:r w:rsidR="0013277C">
        <w:rPr>
          <w:bCs/>
        </w:rPr>
        <w:t>Dunju Starčević</w:t>
      </w:r>
      <w:r w:rsidR="00955CF0">
        <w:rPr>
          <w:bCs/>
        </w:rPr>
        <w:t xml:space="preserve"> iz</w:t>
      </w:r>
      <w:r w:rsidR="009A7049">
        <w:rPr>
          <w:bCs/>
        </w:rPr>
        <w:t xml:space="preserve"> Centra za posebno skrbništvo, D</w:t>
      </w:r>
      <w:r w:rsidR="00955CF0">
        <w:rPr>
          <w:bCs/>
        </w:rPr>
        <w:t>islocirane j</w:t>
      </w:r>
      <w:r w:rsidR="00010341">
        <w:rPr>
          <w:bCs/>
        </w:rPr>
        <w:t>edinice Split</w:t>
      </w:r>
      <w:r w:rsidR="00955CF0">
        <w:rPr>
          <w:bCs/>
        </w:rPr>
        <w:t>.</w:t>
      </w:r>
    </w:p>
    <w:p w:rsidR="0028371F" w:rsidRDefault="0028371F" w:rsidP="0028371F">
      <w:pPr>
        <w:pStyle w:val="Tijeloteksta"/>
      </w:pPr>
    </w:p>
    <w:p w:rsidR="006155ED" w:rsidRPr="004C5B26" w:rsidRDefault="006155ED" w:rsidP="0028371F">
      <w:pPr>
        <w:pStyle w:val="Tijeloteksta"/>
      </w:pPr>
    </w:p>
    <w:p w:rsidR="00955CF0" w:rsidRDefault="00955CF0" w:rsidP="00AF065C">
      <w:pPr>
        <w:pStyle w:val="Tijeloteksta"/>
        <w:ind w:left="2136" w:firstLine="696"/>
      </w:pPr>
      <w:r>
        <w:t xml:space="preserve">U Zadru, </w:t>
      </w:r>
      <w:r w:rsidR="004B03E9" w:rsidRPr="004B03E9">
        <w:t>2. listopada 2018.</w:t>
      </w:r>
    </w:p>
    <w:p w:rsidR="00955CF0" w:rsidRDefault="00955CF0" w:rsidP="00955CF0">
      <w:pPr>
        <w:pStyle w:val="Tijeloteksta"/>
        <w:ind w:left="720"/>
      </w:pPr>
    </w:p>
    <w:p w:rsidR="000332AC" w:rsidRDefault="00955CF0" w:rsidP="00955CF0">
      <w:pPr>
        <w:pStyle w:val="Tijeloteksta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497521">
        <w:tab/>
      </w:r>
    </w:p>
    <w:p w:rsidR="00955CF0" w:rsidRDefault="000332AC" w:rsidP="00955CF0">
      <w:pPr>
        <w:pStyle w:val="Tijeloteksta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CF0">
        <w:t xml:space="preserve">SUDAC   </w:t>
      </w:r>
    </w:p>
    <w:p w:rsidR="00955CF0" w:rsidRDefault="00955CF0" w:rsidP="00955CF0">
      <w:pPr>
        <w:pStyle w:val="Tijeloteksta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</w:p>
    <w:p w:rsidR="00955CF0" w:rsidRDefault="00497521" w:rsidP="00955CF0">
      <w:pPr>
        <w:pStyle w:val="Tijeloteksta"/>
        <w:ind w:left="720"/>
      </w:pP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5CF0">
        <w:t xml:space="preserve"> </w:t>
      </w:r>
      <w:r w:rsidR="00010341">
        <w:t xml:space="preserve">   </w:t>
      </w:r>
      <w:r w:rsidR="00955CF0">
        <w:t>Vladimir Rončević</w:t>
      </w:r>
      <w:r w:rsidR="00F93066">
        <w:t xml:space="preserve">, v.r. </w:t>
      </w:r>
    </w:p>
    <w:p w:rsidR="00D626BF" w:rsidRPr="0092042A" w:rsidRDefault="00D626BF" w:rsidP="00955CF0">
      <w:pPr>
        <w:pStyle w:val="Tijeloteksta"/>
        <w:rPr>
          <w:b/>
        </w:rPr>
      </w:pPr>
    </w:p>
    <w:p w:rsidR="00D626BF" w:rsidRDefault="00D626BF" w:rsidP="00955CF0">
      <w:pPr>
        <w:pStyle w:val="Tijeloteksta"/>
      </w:pPr>
    </w:p>
    <w:p w:rsidR="00D626BF" w:rsidRDefault="00D626BF" w:rsidP="00955CF0">
      <w:pPr>
        <w:pStyle w:val="Tijeloteksta"/>
      </w:pPr>
    </w:p>
    <w:p w:rsidR="00955CF0" w:rsidRDefault="00955CF0" w:rsidP="00955CF0">
      <w:pPr>
        <w:pStyle w:val="Tijeloteksta"/>
      </w:pPr>
      <w:r>
        <w:t>UPUTA O PRAVNOM LIJEKU:</w:t>
      </w:r>
    </w:p>
    <w:p w:rsidR="0028371F" w:rsidRDefault="00955CF0" w:rsidP="00955CF0">
      <w:pPr>
        <w:pStyle w:val="Tijeloteksta"/>
      </w:pPr>
      <w:r>
        <w:t>Protiv ovog rješenja dopuštena je žalba županijskom sudu. Žalba se predaje putem ovog suda, u roku od 15 dana od dana dostave odluke</w:t>
      </w:r>
      <w:r w:rsidR="00BA3FC4">
        <w:t>.</w:t>
      </w:r>
    </w:p>
    <w:p w:rsidR="00010341" w:rsidRDefault="00010341" w:rsidP="00955CF0">
      <w:pPr>
        <w:pStyle w:val="Tijeloteksta"/>
      </w:pPr>
      <w:r w:rsidRPr="00010341">
        <w:t>Žalba ne odgađa pravne učinke rješenja.</w:t>
      </w:r>
    </w:p>
    <w:p w:rsidR="00BA3FC4" w:rsidRDefault="00BA3FC4" w:rsidP="00955CF0">
      <w:pPr>
        <w:pStyle w:val="Tijeloteksta"/>
      </w:pPr>
    </w:p>
    <w:p w:rsidR="009A7049" w:rsidRPr="004C5B26" w:rsidRDefault="009A7049" w:rsidP="00955CF0">
      <w:pPr>
        <w:pStyle w:val="Tijeloteksta"/>
      </w:pPr>
    </w:p>
    <w:p w:rsidR="005355E4" w:rsidRPr="004C5B26" w:rsidRDefault="0028371F" w:rsidP="00010341">
      <w:pPr>
        <w:pStyle w:val="Tijeloteksta"/>
      </w:pPr>
      <w:r w:rsidRPr="004C5B26">
        <w:t>DNA:</w:t>
      </w:r>
      <w:r w:rsidR="00353FEC" w:rsidRPr="004C5B26">
        <w:t xml:space="preserve"> </w:t>
      </w:r>
    </w:p>
    <w:p w:rsidR="00F92FEA" w:rsidRDefault="000332AC" w:rsidP="00010341">
      <w:r>
        <w:t>Predlagatelj</w:t>
      </w:r>
      <w:r w:rsidR="0013277C">
        <w:t>u</w:t>
      </w:r>
    </w:p>
    <w:p w:rsidR="00955CF0" w:rsidRDefault="0013277C" w:rsidP="00010341">
      <w:proofErr w:type="spellStart"/>
      <w:r>
        <w:t>Protustrankama</w:t>
      </w:r>
      <w:bookmarkStart w:id="0" w:name="_GoBack"/>
      <w:bookmarkEnd w:id="0"/>
      <w:proofErr w:type="spellEnd"/>
    </w:p>
    <w:p w:rsidR="00F93066" w:rsidRDefault="00D626BF" w:rsidP="00F93066">
      <w:r>
        <w:t>Posebnoj skrbnici</w:t>
      </w:r>
      <w:r w:rsidR="0092042A">
        <w:t xml:space="preserve"> </w:t>
      </w:r>
      <w:r w:rsidR="000332AC">
        <w:t>uz prijedlog</w:t>
      </w:r>
      <w:r w:rsidR="0092042A">
        <w:t xml:space="preserve"> </w:t>
      </w:r>
      <w:r w:rsidR="0092042A">
        <w:tab/>
      </w:r>
    </w:p>
    <w:p w:rsidR="00F93066" w:rsidRDefault="00F93066" w:rsidP="00F93066"/>
    <w:p w:rsidR="00F93066" w:rsidRDefault="00F93066" w:rsidP="00F93066"/>
    <w:p w:rsidR="00F93066" w:rsidRPr="00F93066" w:rsidRDefault="00F93066" w:rsidP="00F93066">
      <w:r>
        <w:tab/>
      </w:r>
      <w:r>
        <w:tab/>
      </w:r>
      <w:r>
        <w:tab/>
      </w:r>
      <w:r w:rsidRPr="00F93066">
        <w:tab/>
        <w:t xml:space="preserve">Za točnost </w:t>
      </w:r>
      <w:proofErr w:type="spellStart"/>
      <w:r w:rsidRPr="00F93066">
        <w:t>otpravka</w:t>
      </w:r>
      <w:proofErr w:type="spellEnd"/>
      <w:r w:rsidRPr="00F93066">
        <w:t xml:space="preserve"> – ovlaštena službenica </w:t>
      </w:r>
    </w:p>
    <w:p w:rsidR="002A4FC8" w:rsidRPr="00F93066" w:rsidRDefault="00F93066" w:rsidP="00F93066">
      <w:r w:rsidRPr="00F93066">
        <w:tab/>
      </w:r>
      <w:r w:rsidRPr="00F93066">
        <w:tab/>
      </w:r>
      <w:r w:rsidRPr="00F93066">
        <w:tab/>
      </w:r>
      <w:r w:rsidRPr="00F93066">
        <w:tab/>
      </w:r>
      <w:r w:rsidRPr="00F93066">
        <w:tab/>
      </w:r>
      <w:r w:rsidRPr="00F93066">
        <w:tab/>
        <w:t xml:space="preserve">Nataša Šantić </w:t>
      </w:r>
    </w:p>
    <w:sectPr w:rsidR="002A4FC8" w:rsidRPr="00F93066" w:rsidSect="0000335D">
      <w:headerReference w:type="even" r:id="rId9"/>
      <w:headerReference w:type="default" r:id="rId10"/>
      <w:pgSz w:w="11906" w:h="16838"/>
      <w:pgMar w:top="1417" w:right="1417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407" w:rsidRDefault="00814407">
      <w:r>
        <w:separator/>
      </w:r>
    </w:p>
  </w:endnote>
  <w:endnote w:type="continuationSeparator" w:id="0">
    <w:p w:rsidR="00814407" w:rsidRDefault="00814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407" w:rsidRDefault="00814407">
      <w:r>
        <w:separator/>
      </w:r>
    </w:p>
  </w:footnote>
  <w:footnote w:type="continuationSeparator" w:id="0">
    <w:p w:rsidR="00814407" w:rsidRDefault="008144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D1" w:rsidRDefault="007E68D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E68D1" w:rsidRDefault="007E68D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8D1" w:rsidRDefault="009A704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 \* ArabicDash </w:instrText>
    </w:r>
    <w:r>
      <w:rPr>
        <w:rStyle w:val="Brojstranice"/>
      </w:rPr>
      <w:fldChar w:fldCharType="separate"/>
    </w:r>
    <w:r w:rsidR="00F93066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7E68D1" w:rsidRDefault="007E68D1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14D22"/>
    <w:multiLevelType w:val="hybridMultilevel"/>
    <w:tmpl w:val="B8B2F71E"/>
    <w:lvl w:ilvl="0" w:tplc="47807C7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6DC1802"/>
    <w:multiLevelType w:val="hybridMultilevel"/>
    <w:tmpl w:val="E93AFD9C"/>
    <w:lvl w:ilvl="0" w:tplc="E1FCFFA8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ascii="Tahoma" w:hAnsi="Tahoma" w:cs="Tahoma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AA1DC4"/>
    <w:multiLevelType w:val="hybridMultilevel"/>
    <w:tmpl w:val="0C241F72"/>
    <w:lvl w:ilvl="0" w:tplc="08D640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A421109"/>
    <w:multiLevelType w:val="hybridMultilevel"/>
    <w:tmpl w:val="6E08918A"/>
    <w:lvl w:ilvl="0" w:tplc="09E25D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1F"/>
    <w:rsid w:val="00001441"/>
    <w:rsid w:val="0000335D"/>
    <w:rsid w:val="00010341"/>
    <w:rsid w:val="000154DF"/>
    <w:rsid w:val="000332AC"/>
    <w:rsid w:val="000371A0"/>
    <w:rsid w:val="000456DD"/>
    <w:rsid w:val="00056318"/>
    <w:rsid w:val="000608BB"/>
    <w:rsid w:val="000623B1"/>
    <w:rsid w:val="00092CCF"/>
    <w:rsid w:val="000C1380"/>
    <w:rsid w:val="000C1421"/>
    <w:rsid w:val="000C1BE8"/>
    <w:rsid w:val="000D762B"/>
    <w:rsid w:val="000D7C6A"/>
    <w:rsid w:val="000E7BF2"/>
    <w:rsid w:val="000F1961"/>
    <w:rsid w:val="0013277C"/>
    <w:rsid w:val="00133F8B"/>
    <w:rsid w:val="00141493"/>
    <w:rsid w:val="001478D6"/>
    <w:rsid w:val="001528F7"/>
    <w:rsid w:val="00155647"/>
    <w:rsid w:val="001729C4"/>
    <w:rsid w:val="00177D7E"/>
    <w:rsid w:val="001E3A84"/>
    <w:rsid w:val="001F02E6"/>
    <w:rsid w:val="00220AC2"/>
    <w:rsid w:val="002238D1"/>
    <w:rsid w:val="002433A6"/>
    <w:rsid w:val="002624D6"/>
    <w:rsid w:val="0028371F"/>
    <w:rsid w:val="00291B54"/>
    <w:rsid w:val="002A4FC8"/>
    <w:rsid w:val="002D43B7"/>
    <w:rsid w:val="002D62D3"/>
    <w:rsid w:val="00304494"/>
    <w:rsid w:val="00353FEC"/>
    <w:rsid w:val="00366F47"/>
    <w:rsid w:val="003C1E7A"/>
    <w:rsid w:val="003D625E"/>
    <w:rsid w:val="003D7537"/>
    <w:rsid w:val="00427054"/>
    <w:rsid w:val="004375AE"/>
    <w:rsid w:val="00497521"/>
    <w:rsid w:val="004A7BE2"/>
    <w:rsid w:val="004B03E9"/>
    <w:rsid w:val="004B1F32"/>
    <w:rsid w:val="004B4433"/>
    <w:rsid w:val="004C34E9"/>
    <w:rsid w:val="004C5B26"/>
    <w:rsid w:val="004D53A6"/>
    <w:rsid w:val="004E7EE5"/>
    <w:rsid w:val="005028A1"/>
    <w:rsid w:val="00511FE2"/>
    <w:rsid w:val="005355E4"/>
    <w:rsid w:val="00554D13"/>
    <w:rsid w:val="00567C33"/>
    <w:rsid w:val="00573465"/>
    <w:rsid w:val="00577918"/>
    <w:rsid w:val="005B5272"/>
    <w:rsid w:val="005C00C7"/>
    <w:rsid w:val="005C5B25"/>
    <w:rsid w:val="005C6CFB"/>
    <w:rsid w:val="00601CF8"/>
    <w:rsid w:val="00603C6B"/>
    <w:rsid w:val="006155ED"/>
    <w:rsid w:val="00625EFF"/>
    <w:rsid w:val="0064150A"/>
    <w:rsid w:val="006454A1"/>
    <w:rsid w:val="00652EFA"/>
    <w:rsid w:val="0065795E"/>
    <w:rsid w:val="00674E0D"/>
    <w:rsid w:val="00677964"/>
    <w:rsid w:val="006806B3"/>
    <w:rsid w:val="006A24D5"/>
    <w:rsid w:val="006C018F"/>
    <w:rsid w:val="006F6FBB"/>
    <w:rsid w:val="00700C8E"/>
    <w:rsid w:val="00704116"/>
    <w:rsid w:val="00767A81"/>
    <w:rsid w:val="007752FE"/>
    <w:rsid w:val="007863AF"/>
    <w:rsid w:val="0079781C"/>
    <w:rsid w:val="007B5F9F"/>
    <w:rsid w:val="007E68D1"/>
    <w:rsid w:val="007F5989"/>
    <w:rsid w:val="007F603B"/>
    <w:rsid w:val="00814407"/>
    <w:rsid w:val="00815CD3"/>
    <w:rsid w:val="00825061"/>
    <w:rsid w:val="00832068"/>
    <w:rsid w:val="00837363"/>
    <w:rsid w:val="008435F4"/>
    <w:rsid w:val="0085490D"/>
    <w:rsid w:val="00854DB7"/>
    <w:rsid w:val="0086265A"/>
    <w:rsid w:val="0086397D"/>
    <w:rsid w:val="00893DCF"/>
    <w:rsid w:val="008C78FA"/>
    <w:rsid w:val="008E5E1B"/>
    <w:rsid w:val="008E77CF"/>
    <w:rsid w:val="008F1E00"/>
    <w:rsid w:val="008F2A0D"/>
    <w:rsid w:val="0092042A"/>
    <w:rsid w:val="00936C4C"/>
    <w:rsid w:val="00947E89"/>
    <w:rsid w:val="00955CF0"/>
    <w:rsid w:val="0096119A"/>
    <w:rsid w:val="00984FCC"/>
    <w:rsid w:val="00985157"/>
    <w:rsid w:val="009938AD"/>
    <w:rsid w:val="0099449E"/>
    <w:rsid w:val="009958F4"/>
    <w:rsid w:val="009A0DCE"/>
    <w:rsid w:val="009A1E69"/>
    <w:rsid w:val="009A6E19"/>
    <w:rsid w:val="009A7049"/>
    <w:rsid w:val="009B23B0"/>
    <w:rsid w:val="009B70A8"/>
    <w:rsid w:val="009E59F3"/>
    <w:rsid w:val="009E75DF"/>
    <w:rsid w:val="009F34F2"/>
    <w:rsid w:val="009F6C12"/>
    <w:rsid w:val="00A04B12"/>
    <w:rsid w:val="00A04F3E"/>
    <w:rsid w:val="00A25B05"/>
    <w:rsid w:val="00A32C2F"/>
    <w:rsid w:val="00A60D1D"/>
    <w:rsid w:val="00A73319"/>
    <w:rsid w:val="00A76C38"/>
    <w:rsid w:val="00A82137"/>
    <w:rsid w:val="00AA2059"/>
    <w:rsid w:val="00AA2323"/>
    <w:rsid w:val="00AB5773"/>
    <w:rsid w:val="00AB6031"/>
    <w:rsid w:val="00AB7503"/>
    <w:rsid w:val="00AC4C63"/>
    <w:rsid w:val="00AD4982"/>
    <w:rsid w:val="00AE3E2C"/>
    <w:rsid w:val="00AF065C"/>
    <w:rsid w:val="00B07AB3"/>
    <w:rsid w:val="00B332DC"/>
    <w:rsid w:val="00B5193B"/>
    <w:rsid w:val="00B723B5"/>
    <w:rsid w:val="00B864FC"/>
    <w:rsid w:val="00BA0813"/>
    <w:rsid w:val="00BA3FC4"/>
    <w:rsid w:val="00BD00FB"/>
    <w:rsid w:val="00BE109B"/>
    <w:rsid w:val="00BE1278"/>
    <w:rsid w:val="00BF25E6"/>
    <w:rsid w:val="00BF7279"/>
    <w:rsid w:val="00C06850"/>
    <w:rsid w:val="00C32F27"/>
    <w:rsid w:val="00C35295"/>
    <w:rsid w:val="00C36B19"/>
    <w:rsid w:val="00C457AF"/>
    <w:rsid w:val="00C50948"/>
    <w:rsid w:val="00C514CF"/>
    <w:rsid w:val="00C906D3"/>
    <w:rsid w:val="00CA5F0E"/>
    <w:rsid w:val="00CC0B21"/>
    <w:rsid w:val="00CD025A"/>
    <w:rsid w:val="00CE4B25"/>
    <w:rsid w:val="00CE5978"/>
    <w:rsid w:val="00D03EA6"/>
    <w:rsid w:val="00D15777"/>
    <w:rsid w:val="00D5061F"/>
    <w:rsid w:val="00D626BF"/>
    <w:rsid w:val="00D93CD5"/>
    <w:rsid w:val="00D97258"/>
    <w:rsid w:val="00DA2751"/>
    <w:rsid w:val="00DA522D"/>
    <w:rsid w:val="00DB33C3"/>
    <w:rsid w:val="00DD037B"/>
    <w:rsid w:val="00DD44C4"/>
    <w:rsid w:val="00E10FB6"/>
    <w:rsid w:val="00E273D6"/>
    <w:rsid w:val="00E36A1D"/>
    <w:rsid w:val="00E41B6B"/>
    <w:rsid w:val="00E568B2"/>
    <w:rsid w:val="00E6108D"/>
    <w:rsid w:val="00E61A46"/>
    <w:rsid w:val="00E674FB"/>
    <w:rsid w:val="00E73937"/>
    <w:rsid w:val="00E81A95"/>
    <w:rsid w:val="00E91FD0"/>
    <w:rsid w:val="00E933B9"/>
    <w:rsid w:val="00E933F7"/>
    <w:rsid w:val="00E97159"/>
    <w:rsid w:val="00E974BA"/>
    <w:rsid w:val="00EB355A"/>
    <w:rsid w:val="00EC4E87"/>
    <w:rsid w:val="00EE11D9"/>
    <w:rsid w:val="00EE1B17"/>
    <w:rsid w:val="00EE53C1"/>
    <w:rsid w:val="00EE6A24"/>
    <w:rsid w:val="00EF7028"/>
    <w:rsid w:val="00F165B5"/>
    <w:rsid w:val="00F16C1B"/>
    <w:rsid w:val="00F453EB"/>
    <w:rsid w:val="00F50E59"/>
    <w:rsid w:val="00F72FE6"/>
    <w:rsid w:val="00F92FEA"/>
    <w:rsid w:val="00F93066"/>
    <w:rsid w:val="00F96B2C"/>
    <w:rsid w:val="00FA54FD"/>
    <w:rsid w:val="00FB12DB"/>
    <w:rsid w:val="00FB3891"/>
    <w:rsid w:val="00FB4EFE"/>
    <w:rsid w:val="00FD5FE0"/>
    <w:rsid w:val="00FE1212"/>
    <w:rsid w:val="00FE742C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1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8371F"/>
    <w:pPr>
      <w:jc w:val="both"/>
    </w:pPr>
  </w:style>
  <w:style w:type="paragraph" w:styleId="Zaglavlje">
    <w:name w:val="header"/>
    <w:basedOn w:val="Normal"/>
    <w:rsid w:val="002837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8371F"/>
  </w:style>
  <w:style w:type="paragraph" w:styleId="StandardWeb">
    <w:name w:val="Normal (Web)"/>
    <w:basedOn w:val="Normal"/>
    <w:rsid w:val="0028371F"/>
    <w:pPr>
      <w:spacing w:before="100" w:beforeAutospacing="1" w:after="100" w:afterAutospacing="1"/>
    </w:pPr>
    <w:rPr>
      <w:lang w:eastAsia="hr-HR"/>
    </w:rPr>
  </w:style>
  <w:style w:type="paragraph" w:styleId="Podnoje">
    <w:name w:val="footer"/>
    <w:basedOn w:val="Normal"/>
    <w:rsid w:val="00353FE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53FEC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link w:val="Tijeloteksta"/>
    <w:semiHidden/>
    <w:locked/>
    <w:rsid w:val="00FE742C"/>
    <w:rPr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D93CD5"/>
    <w:pPr>
      <w:spacing w:before="100" w:beforeAutospacing="1" w:after="100" w:afterAutospacing="1"/>
    </w:pPr>
    <w:rPr>
      <w:lang w:eastAsia="hr-HR"/>
    </w:rPr>
  </w:style>
  <w:style w:type="paragraph" w:customStyle="1" w:styleId="clanak">
    <w:name w:val="clanak"/>
    <w:basedOn w:val="Normal"/>
    <w:rsid w:val="001528F7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4975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71F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8371F"/>
    <w:pPr>
      <w:jc w:val="both"/>
    </w:pPr>
  </w:style>
  <w:style w:type="paragraph" w:styleId="Zaglavlje">
    <w:name w:val="header"/>
    <w:basedOn w:val="Normal"/>
    <w:rsid w:val="0028371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8371F"/>
  </w:style>
  <w:style w:type="paragraph" w:styleId="StandardWeb">
    <w:name w:val="Normal (Web)"/>
    <w:basedOn w:val="Normal"/>
    <w:rsid w:val="0028371F"/>
    <w:pPr>
      <w:spacing w:before="100" w:beforeAutospacing="1" w:after="100" w:afterAutospacing="1"/>
    </w:pPr>
    <w:rPr>
      <w:lang w:eastAsia="hr-HR"/>
    </w:rPr>
  </w:style>
  <w:style w:type="paragraph" w:styleId="Podnoje">
    <w:name w:val="footer"/>
    <w:basedOn w:val="Normal"/>
    <w:rsid w:val="00353FEC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353FEC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link w:val="Tijeloteksta"/>
    <w:semiHidden/>
    <w:locked/>
    <w:rsid w:val="00FE742C"/>
    <w:rPr>
      <w:sz w:val="24"/>
      <w:szCs w:val="24"/>
      <w:lang w:val="hr-HR" w:eastAsia="en-US" w:bidi="ar-SA"/>
    </w:rPr>
  </w:style>
  <w:style w:type="paragraph" w:customStyle="1" w:styleId="t-9-8">
    <w:name w:val="t-9-8"/>
    <w:basedOn w:val="Normal"/>
    <w:rsid w:val="00D93CD5"/>
    <w:pPr>
      <w:spacing w:before="100" w:beforeAutospacing="1" w:after="100" w:afterAutospacing="1"/>
    </w:pPr>
    <w:rPr>
      <w:lang w:eastAsia="hr-HR"/>
    </w:rPr>
  </w:style>
  <w:style w:type="paragraph" w:customStyle="1" w:styleId="clanak">
    <w:name w:val="clanak"/>
    <w:basedOn w:val="Normal"/>
    <w:rsid w:val="001528F7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497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63072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390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mmarcev</dc:creator>
  <cp:lastModifiedBy>Nataša Šantić</cp:lastModifiedBy>
  <cp:revision>3</cp:revision>
  <cp:lastPrinted>2018-10-02T12:40:00Z</cp:lastPrinted>
  <dcterms:created xsi:type="dcterms:W3CDTF">2018-10-02T12:25:00Z</dcterms:created>
  <dcterms:modified xsi:type="dcterms:W3CDTF">2018-10-02T12:46:00Z</dcterms:modified>
</cp:coreProperties>
</file>