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c95d7f" w14:paraId="7c95d7f" w:rsidRDefault="00EB6168" w:rsidP="00546D4A" w:rsidR="00EB6168">
      <w:pPr>
        <w:tabs>
          <w:tab w:pos="851" w:val="left"/>
        </w:tabs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EB6168" w:rsidP="00546D4A" w:rsidR="00EB6168">
      <w:pPr>
        <w:tabs>
          <w:tab w:pos="851" w:val="left"/>
        </w:tabs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5200" cx="723900"/>
            <wp:effectExtent b="6350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40BE">
        <w:t xml:space="preserve">                                                                                                  </w:t>
      </w:r>
      <w:r w:rsidR="005A1C82">
        <w:t>4 St-</w:t>
      </w:r>
      <w:r w:rsidR="0038681B">
        <w:t>8276</w:t>
      </w:r>
      <w:r w:rsidR="00A9631C">
        <w:t>/15</w:t>
      </w:r>
      <w:r w:rsidR="00A940BE">
        <w:br w:clear="all" w:type="textWrapping"/>
      </w:r>
      <w:r>
        <w:t>REPUBLIKA HRVATSKA</w:t>
      </w:r>
    </w:p>
    <w:p w:rsidRDefault="00EB6168" w:rsidP="00546D4A" w:rsidR="00EB6168">
      <w:pPr>
        <w:tabs>
          <w:tab w:pos="851" w:val="left"/>
        </w:tabs>
      </w:pPr>
      <w:r>
        <w:t>TRGOVAČKI SUD U ZAGREBU</w:t>
      </w:r>
    </w:p>
    <w:p w:rsidRDefault="00EB6168" w:rsidP="00546D4A" w:rsidR="00EB6168">
      <w:pPr>
        <w:tabs>
          <w:tab w:pos="851" w:val="left"/>
        </w:tabs>
      </w:pPr>
      <w:r>
        <w:t xml:space="preserve">STALNA SLUŽBA </w:t>
      </w:r>
    </w:p>
    <w:p w:rsidRDefault="00EB6168" w:rsidP="00546D4A" w:rsidR="00EB6168">
      <w:pPr>
        <w:tabs>
          <w:tab w:pos="851" w:val="left"/>
        </w:tabs>
      </w:pPr>
      <w:r>
        <w:t>Karlovac, Ljudevita Šestića 4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EB6168">
      <w:pPr>
        <w:tabs>
          <w:tab w:pos="851" w:val="left"/>
        </w:tabs>
        <w:jc w:val="center"/>
      </w:pPr>
      <w:r>
        <w:t>U  I M E   R E P U  B L I K E   H R V A T S K E</w:t>
      </w:r>
    </w:p>
    <w:p w:rsidRDefault="00EB6168" w:rsidP="00546D4A" w:rsidR="00EB6168">
      <w:pPr>
        <w:tabs>
          <w:tab w:pos="851" w:val="left"/>
          <w:tab w:pos="4050" w:val="left"/>
        </w:tabs>
        <w:jc w:val="center"/>
      </w:pPr>
      <w:r>
        <w:t>R J E Š E N J E</w:t>
      </w:r>
    </w:p>
    <w:p w:rsidRDefault="00A93D44" w:rsidP="00546D4A" w:rsidR="00A93D44">
      <w:pPr>
        <w:tabs>
          <w:tab w:pos="851" w:val="left"/>
          <w:tab w:pos="4050" w:val="left"/>
        </w:tabs>
        <w:jc w:val="center"/>
      </w:pPr>
    </w:p>
    <w:p w:rsidRDefault="0045631B" w:rsidP="00546D4A" w:rsidR="0045631B">
      <w:pPr>
        <w:tabs>
          <w:tab w:pos="851" w:val="left"/>
        </w:tabs>
        <w:ind w:firstLine="708"/>
        <w:jc w:val="both"/>
      </w:pPr>
      <w:r>
        <w:t xml:space="preserve">Trgovački sud u Zagrebu, Stalna služba, po sucu Goranki Boljkovac, kao stečajnom sucu, u skraćenom stečajnom </w:t>
      </w:r>
      <w:r w:rsidR="00466764">
        <w:t xml:space="preserve">postupku </w:t>
      </w:r>
      <w:r>
        <w:t xml:space="preserve">nad dužnikom </w:t>
      </w:r>
      <w:r w:rsidR="0038681B">
        <w:t>UDRUGA ZA PROMICANJE KONCERTNE PRODUKCIJE PROKOP, Zagreb, Cvijete Zuzorić 49, OIB 24618831273</w:t>
      </w:r>
      <w:r w:rsidR="00700359">
        <w:t>,</w:t>
      </w:r>
      <w:r>
        <w:t xml:space="preserve"> dana </w:t>
      </w:r>
      <w:r w:rsidR="00466764">
        <w:t>11. travnja</w:t>
      </w:r>
      <w:r>
        <w:t xml:space="preserve"> 2016. godine,</w:t>
      </w:r>
    </w:p>
    <w:p w:rsidRDefault="0045631B" w:rsidP="00546D4A" w:rsidR="0045631B">
      <w:pPr>
        <w:tabs>
          <w:tab w:pos="851" w:val="left"/>
        </w:tabs>
        <w:ind w:firstLine="720"/>
        <w:jc w:val="both"/>
      </w:pPr>
    </w:p>
    <w:p w:rsidRDefault="00EB6168" w:rsidP="00546D4A" w:rsidR="00EB6168">
      <w:pPr>
        <w:tabs>
          <w:tab w:pos="851" w:val="left"/>
        </w:tabs>
        <w:jc w:val="center"/>
      </w:pPr>
      <w:r>
        <w:t>r i j e š i o     j e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EB6168">
      <w:pPr>
        <w:pStyle w:val="Odlomakpopisa"/>
        <w:numPr>
          <w:ilvl w:val="0"/>
          <w:numId w:val="3"/>
        </w:numPr>
        <w:tabs>
          <w:tab w:pos="851" w:val="left"/>
        </w:tabs>
        <w:ind w:left="851"/>
        <w:jc w:val="both"/>
      </w:pPr>
      <w:r>
        <w:t xml:space="preserve">Otvara se stečajni postupak nad dužnikom </w:t>
      </w:r>
      <w:r w:rsidR="0038681B">
        <w:t>UDRUGA ZA PROMICANJE KONCERTNE PRODUKCIJE PROKOP, Zagreb, Cvijete Zuzorić 49, OIB 24618831273</w:t>
      </w:r>
      <w:r>
        <w:t xml:space="preserve">. Stečajni postupak je otvoren dana </w:t>
      </w:r>
      <w:r w:rsidR="00466764">
        <w:t>11. travnja</w:t>
      </w:r>
      <w:r>
        <w:t xml:space="preserve"> 2016. godine u </w:t>
      </w:r>
      <w:r w:rsidR="009D7CC8">
        <w:t>13,</w:t>
      </w:r>
      <w:r w:rsidR="0038681B">
        <w:t>52</w:t>
      </w:r>
      <w:r w:rsidR="008744F6">
        <w:t xml:space="preserve"> </w:t>
      </w:r>
      <w:r>
        <w:t xml:space="preserve">sati, kad je ovo rješenje o otvaranju stečajnog postupka </w:t>
      </w:r>
      <w:r w:rsidR="008939A2">
        <w:t>objavljeno</w:t>
      </w:r>
      <w:r>
        <w:t xml:space="preserve"> na e-oglasnoj ploči ovog suda.</w:t>
      </w:r>
    </w:p>
    <w:p w:rsidRDefault="00EB6168" w:rsidP="00546D4A" w:rsidR="00EB6168">
      <w:pPr>
        <w:tabs>
          <w:tab w:pos="851" w:val="left"/>
        </w:tabs>
        <w:ind w:left="708"/>
        <w:jc w:val="both"/>
      </w:pPr>
    </w:p>
    <w:p w:rsidRDefault="00EB6168" w:rsidP="00546D4A" w:rsidR="00BE4184">
      <w:pPr>
        <w:pStyle w:val="Odlomakpopisa"/>
        <w:numPr>
          <w:ilvl w:val="0"/>
          <w:numId w:val="3"/>
        </w:numPr>
        <w:tabs>
          <w:tab w:pos="851" w:val="left"/>
        </w:tabs>
        <w:ind w:left="851"/>
        <w:jc w:val="both"/>
      </w:pPr>
      <w:r>
        <w:t xml:space="preserve">Stečajnim upraviteljem </w:t>
      </w:r>
      <w:r w:rsidR="00BE4184">
        <w:t xml:space="preserve">se imenuje </w:t>
      </w:r>
      <w:r w:rsidR="0038681B">
        <w:t>David Jakovljević, Sesvete, Kašinska 7, OIB 63014812654</w:t>
      </w:r>
      <w:r w:rsidR="00BE4184">
        <w:t>.</w:t>
      </w:r>
    </w:p>
    <w:p w:rsidRDefault="00EB6168" w:rsidP="00546D4A" w:rsidR="00EB6168">
      <w:pPr>
        <w:pStyle w:val="Odlomakpopisa"/>
        <w:tabs>
          <w:tab w:pos="851" w:val="left"/>
        </w:tabs>
        <w:ind w:left="708"/>
        <w:jc w:val="both"/>
      </w:pPr>
    </w:p>
    <w:p w:rsidRDefault="00EB6168" w:rsidP="00546D4A" w:rsidR="00EB6168">
      <w:pPr>
        <w:numPr>
          <w:ilvl w:val="0"/>
          <w:numId w:val="3"/>
        </w:numPr>
        <w:tabs>
          <w:tab w:pos="851" w:val="left"/>
        </w:tabs>
        <w:ind w:left="851"/>
        <w:jc w:val="both"/>
      </w:pPr>
      <w:r>
        <w:t>Zaključuje se stečajni postupak nad dužnikom</w:t>
      </w:r>
      <w:r w:rsidR="005A1C82">
        <w:t xml:space="preserve"> </w:t>
      </w:r>
      <w:r w:rsidR="0038681B">
        <w:t>UDRUGA ZA PROMICANJE KONCERTNE PRODUKCIJE PROKOP, Zagreb, Cvijete Zuzorić 49, OIB 24618831273</w:t>
      </w:r>
      <w:r w:rsidR="00CF18EB">
        <w:t>,</w:t>
      </w:r>
      <w:r w:rsidR="00ED1BC8">
        <w:t xml:space="preserve"> </w:t>
      </w:r>
      <w:r>
        <w:t xml:space="preserve">s danom </w:t>
      </w:r>
      <w:r w:rsidR="00466764">
        <w:t>11. travnja</w:t>
      </w:r>
      <w:r w:rsidR="0045631B">
        <w:t xml:space="preserve"> 2016. godine.</w:t>
      </w:r>
    </w:p>
    <w:p w:rsidRDefault="00EB6168" w:rsidP="00546D4A" w:rsidR="00EB6168">
      <w:pPr>
        <w:tabs>
          <w:tab w:pos="851" w:val="left"/>
        </w:tabs>
        <w:jc w:val="both"/>
      </w:pPr>
    </w:p>
    <w:p w:rsidRDefault="003C1FA5" w:rsidP="00546D4A" w:rsidR="00EB6168">
      <w:pPr>
        <w:numPr>
          <w:ilvl w:val="0"/>
          <w:numId w:val="3"/>
        </w:numPr>
        <w:tabs>
          <w:tab w:pos="851" w:val="left"/>
        </w:tabs>
        <w:ind w:left="851"/>
        <w:jc w:val="both"/>
        <w:rPr>
          <w:b/>
        </w:rPr>
      </w:pPr>
      <w:r>
        <w:t xml:space="preserve">Nakon pravomoćnosti ovog rješenja dužnik </w:t>
      </w:r>
      <w:r w:rsidR="0038681B">
        <w:t>UDRUGA ZA PROMICANJE KONCERTNE PRODUKCIJE PROKOP, Zagreb, Cvijete Zuzorić 49, OIB 24618831273</w:t>
      </w:r>
      <w:r>
        <w:t>, će biti brisan iz Registra udruga</w:t>
      </w:r>
      <w:r w:rsidR="00EB6168">
        <w:t>.</w:t>
      </w:r>
    </w:p>
    <w:p w:rsidRDefault="00EB6168" w:rsidP="00546D4A" w:rsidR="00EB6168">
      <w:pPr>
        <w:tabs>
          <w:tab w:pos="851" w:val="left"/>
        </w:tabs>
        <w:jc w:val="center"/>
        <w:rPr>
          <w:b/>
        </w:rPr>
      </w:pPr>
    </w:p>
    <w:p w:rsidRDefault="00EB6168" w:rsidP="00546D4A" w:rsidR="00EB6168">
      <w:pPr>
        <w:tabs>
          <w:tab w:pos="851" w:val="left"/>
        </w:tabs>
        <w:jc w:val="center"/>
      </w:pPr>
      <w:r>
        <w:t>Obrazloženje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B52D06">
      <w:pPr>
        <w:tabs>
          <w:tab w:pos="851" w:val="left"/>
        </w:tabs>
        <w:ind w:firstLine="708"/>
        <w:jc w:val="both"/>
      </w:pPr>
      <w:r>
        <w:t xml:space="preserve">Financijska agencija </w:t>
      </w:r>
      <w:r w:rsidR="00E46036">
        <w:t xml:space="preserve">podnijela </w:t>
      </w:r>
      <w:r w:rsidR="00B52D06">
        <w:t xml:space="preserve">je sudu dana </w:t>
      </w:r>
      <w:r w:rsidR="0038681B">
        <w:t>11. prosinca</w:t>
      </w:r>
      <w:r w:rsidR="00B52D06">
        <w:t xml:space="preserve"> 2015.</w:t>
      </w:r>
      <w:r w:rsidR="00E46036">
        <w:t xml:space="preserve"> godine</w:t>
      </w:r>
      <w:r>
        <w:t xml:space="preserve"> zahtjev za provedbu skraćenog stečajnog postupka nad dužnikom </w:t>
      </w:r>
      <w:r w:rsidR="0038681B">
        <w:t>UDRUGA ZA PROMICANJE KONCERTNE PRODUKCIJE PROKOP, Zagreb, Cvijete Zuzorić 49, OIB 24618831273</w:t>
      </w:r>
      <w:r>
        <w:t xml:space="preserve">, </w:t>
      </w:r>
      <w:r w:rsidR="00B52D06">
        <w:t>temeljem odredbe čl. 429. st. 1. Stečajnog zakona (Narodne novine broj 71/15, dalje u tekstu: SZ-a).</w:t>
      </w:r>
    </w:p>
    <w:p w:rsidRDefault="00B52D06" w:rsidP="00546D4A" w:rsidR="00B52D06">
      <w:pPr>
        <w:tabs>
          <w:tab w:pos="851" w:val="left"/>
        </w:tabs>
        <w:ind w:firstLine="708"/>
        <w:jc w:val="both"/>
      </w:pPr>
    </w:p>
    <w:p w:rsidRDefault="00B52D06" w:rsidP="00546D4A" w:rsidR="004D7DF4">
      <w:pPr>
        <w:tabs>
          <w:tab w:pos="851" w:val="left"/>
        </w:tabs>
        <w:ind w:firstLine="708"/>
        <w:jc w:val="both"/>
      </w:pPr>
      <w:r>
        <w:t>Sud je pozvao osobe ovlaštene za zastupanje dužnika po zakonu da u roku od 15 dana dostave sudu javnobilježnički ovjerovljen popis imovine i obveza dužnika na propisanom obrascu, sukl</w:t>
      </w:r>
      <w:r w:rsidR="004D7DF4">
        <w:t>adno odredbi čl. 430., čl. 17. i čl. 13. SZ-a.</w:t>
      </w:r>
    </w:p>
    <w:p w:rsidRDefault="00700359" w:rsidP="00546D4A" w:rsidR="00700359">
      <w:pPr>
        <w:tabs>
          <w:tab w:pos="851" w:val="left"/>
        </w:tabs>
        <w:ind w:firstLine="708"/>
        <w:jc w:val="both"/>
      </w:pPr>
    </w:p>
    <w:p w:rsidRDefault="004D7DF4" w:rsidP="00546D4A" w:rsidR="00EB6168">
      <w:pPr>
        <w:tabs>
          <w:tab w:pos="851" w:val="left"/>
        </w:tabs>
        <w:ind w:firstLine="708"/>
        <w:jc w:val="both"/>
      </w:pPr>
      <w:r>
        <w:t>Nadalje, o</w:t>
      </w:r>
      <w:r w:rsidR="00EB6168">
        <w:t xml:space="preserve">glasom od </w:t>
      </w:r>
      <w:r w:rsidR="009D7CC8">
        <w:t>3</w:t>
      </w:r>
      <w:r w:rsidR="00466764">
        <w:t>. veljače 2016</w:t>
      </w:r>
      <w:r w:rsidR="00EB6168">
        <w:t>. godine</w:t>
      </w:r>
      <w:r w:rsidR="0045631B">
        <w:t>, koji je oglašen na e-oglasnoj pl</w:t>
      </w:r>
      <w:r>
        <w:t xml:space="preserve">oči suda dana </w:t>
      </w:r>
      <w:r w:rsidR="0038681B">
        <w:t>9</w:t>
      </w:r>
      <w:r w:rsidR="00A21A9A">
        <w:t xml:space="preserve">. </w:t>
      </w:r>
      <w:r w:rsidR="00466764">
        <w:t>veljače</w:t>
      </w:r>
      <w:r w:rsidR="00A21A9A">
        <w:t xml:space="preserve"> 2016</w:t>
      </w:r>
      <w:r>
        <w:t xml:space="preserve">. godine, sud je pozvao </w:t>
      </w:r>
      <w:r w:rsidR="00EB6168">
        <w:t>dužnikov</w:t>
      </w:r>
      <w:r>
        <w:t xml:space="preserve">e vjerovnike da u roku od 45 dana, </w:t>
      </w:r>
      <w:r w:rsidR="00EB6168">
        <w:t xml:space="preserve"> sukladno </w:t>
      </w:r>
      <w:r>
        <w:t xml:space="preserve">čl. 430. i 431. SZ-a predlože </w:t>
      </w:r>
      <w:r w:rsidR="00EB6168">
        <w:t>otvaranje stečajnog postupka nad dužnikom uz upo</w:t>
      </w:r>
      <w:r>
        <w:t>zorenje na pravne posljedice ne</w:t>
      </w:r>
      <w:r w:rsidR="00EB6168">
        <w:t>podnošenja istog.</w:t>
      </w:r>
    </w:p>
    <w:p w:rsidRDefault="004D7DF4" w:rsidP="00546D4A" w:rsidR="004D7DF4">
      <w:pPr>
        <w:tabs>
          <w:tab w:pos="851" w:val="left"/>
        </w:tabs>
        <w:ind w:firstLine="708"/>
        <w:jc w:val="both"/>
      </w:pPr>
    </w:p>
    <w:p w:rsidRDefault="004D7DF4" w:rsidP="00546D4A" w:rsidR="004D7DF4">
      <w:pPr>
        <w:tabs>
          <w:tab w:pos="851" w:val="left"/>
        </w:tabs>
        <w:ind w:firstLine="708"/>
        <w:jc w:val="both"/>
      </w:pPr>
      <w:r>
        <w:t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stečajnoga postupka, te ako u roku od 45 dana nijedan vjerovnik ne predloži otvaranje stečajnoga postupka i ne predujmi sredstva za namirenje troškova postupka, smatrat će se da je dužnik nesposoban za plaćanje.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095AAE" w:rsidP="00546D4A" w:rsidR="00095AAE">
      <w:pPr>
        <w:tabs>
          <w:tab w:pos="851" w:val="left"/>
        </w:tabs>
        <w:ind w:firstLine="708"/>
        <w:jc w:val="both"/>
      </w:pPr>
      <w:r>
        <w:t>Osobe ovlaštene za zastupanje dužni</w:t>
      </w:r>
      <w:r w:rsidR="00F554A6">
        <w:t xml:space="preserve">ka po zakonu nisu postupile po zaključku kojim su </w:t>
      </w:r>
      <w:r>
        <w:t>pozvane dostaviti ovjerovljen popis imovine i obvez</w:t>
      </w:r>
      <w:r w:rsidR="00F554A6">
        <w:t xml:space="preserve">a dužnika na propisanom obrascu, a na što su te osobe pozvane i oglasom od </w:t>
      </w:r>
      <w:r w:rsidR="009D7CC8">
        <w:t>3</w:t>
      </w:r>
      <w:r w:rsidR="00466764">
        <w:t>. veljače 2016</w:t>
      </w:r>
      <w:r w:rsidR="00F554A6">
        <w:t>. godine.</w:t>
      </w:r>
      <w:r>
        <w:t xml:space="preserve">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Niti jedan od vjerovnika u ostavljenom roku nije podnio prijedlog za otvaranje redovnog stečajnog postupka.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Iz podneska Hrvatskog zavoda za mirovinsko osiguranje proizlazi da dužnik nema zaposlenih.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 xml:space="preserve">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Iz zahtjeva za provedbu skraćenog stečajnog postupka proizlazi da dužnik u Očevidniku redoslijeda osnova za plaćanje ima evidentirane neizvršene osnove za plaćanje u neprekinutom razdoblju duljem od 120 dana.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Slijedom navedenog</w:t>
      </w:r>
      <w:r w:rsidR="004D7DF4">
        <w:t xml:space="preserve">, </w:t>
      </w:r>
      <w:r>
        <w:t xml:space="preserve"> smatra se da je dužnik nesposoban za plaćanje te su ispunjeni uvjeti iz čl. 428. SZ-a, pa je odlučeno kao u izreci rješenja temeljem odredbe čl. 431. SZ-a. 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 xml:space="preserve">Izbor stečajnog upravitelja je obavljen primjenom odredbi čl. 432. SZ-a. </w:t>
      </w:r>
    </w:p>
    <w:p w:rsidRDefault="00E46036" w:rsidP="00546D4A" w:rsidR="00E46036">
      <w:pPr>
        <w:tabs>
          <w:tab w:pos="851" w:val="left"/>
        </w:tabs>
        <w:ind w:firstLine="708"/>
        <w:jc w:val="both"/>
      </w:pPr>
    </w:p>
    <w:p w:rsidRDefault="00EB6168" w:rsidP="00335787" w:rsidR="00335787">
      <w:pPr>
        <w:tabs>
          <w:tab w:pos="851" w:val="left"/>
        </w:tabs>
        <w:jc w:val="center"/>
      </w:pPr>
      <w:r>
        <w:t xml:space="preserve">U Karlovcu </w:t>
      </w:r>
      <w:r w:rsidR="00466764">
        <w:t>11. travnja</w:t>
      </w:r>
      <w:r w:rsidR="00191059">
        <w:t xml:space="preserve"> </w:t>
      </w:r>
      <w:r>
        <w:t>2016. godine</w:t>
      </w:r>
      <w:r w:rsidR="0057485D">
        <w:t xml:space="preserve">                      </w:t>
      </w:r>
      <w:r w:rsidR="00335787">
        <w:t xml:space="preserve">                                 </w:t>
      </w:r>
    </w:p>
    <w:p w:rsidRDefault="00335787" w:rsidP="00335787" w:rsidR="00335787">
      <w:pPr>
        <w:ind w:left="5664"/>
        <w:jc w:val="center"/>
      </w:pPr>
      <w:r>
        <w:t xml:space="preserve">                   Stečajni sudac:</w:t>
      </w:r>
    </w:p>
    <w:p w:rsidRDefault="00335787" w:rsidP="00C90CD0" w:rsidR="00D54B36">
      <w:pPr>
        <w:jc w:val="right"/>
      </w:pPr>
      <w:r>
        <w:t xml:space="preserve">                                                                         Goranka Boljkovac</w:t>
      </w:r>
    </w:p>
    <w:p w:rsidRDefault="00C90CD0" w:rsidP="00C90CD0" w:rsidR="00C90CD0">
      <w:pPr>
        <w:jc w:val="right"/>
      </w:pPr>
    </w:p>
    <w:p w:rsidRDefault="00C90CD0" w:rsidP="00C90CD0" w:rsidR="00C90CD0">
      <w:pPr>
        <w:jc w:val="right"/>
      </w:pPr>
    </w:p>
    <w:p w:rsidRDefault="00261918" w:rsidP="00546D4A" w:rsidR="00261918">
      <w:pPr>
        <w:tabs>
          <w:tab w:pos="851" w:val="left"/>
        </w:tabs>
        <w:jc w:val="right"/>
      </w:pPr>
    </w:p>
    <w:p w:rsidRDefault="00EB6168" w:rsidP="00546D4A" w:rsidR="00EB6168">
      <w:pPr>
        <w:tabs>
          <w:tab w:pos="851" w:val="left"/>
        </w:tabs>
      </w:pPr>
      <w:r>
        <w:t>PRAVNA POUKA:</w:t>
      </w:r>
      <w:r w:rsidR="00AD755D">
        <w:t xml:space="preserve"> </w:t>
      </w:r>
      <w:r>
        <w:t>Protiv ovog rješenja dopuštena je žalba Visokom trgovačkom sudu RH,  a koja se podnosi u roku 8 dana ovom sudu u tri primjerka.</w:t>
      </w:r>
    </w:p>
    <w:p w:rsidRDefault="00EB6168" w:rsidP="00546D4A" w:rsidR="00EB6168">
      <w:pPr>
        <w:tabs>
          <w:tab w:pos="851" w:val="left"/>
        </w:tabs>
      </w:pPr>
      <w:r>
        <w:t>Dna: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podnositelj zahtjeva FINA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dužnik i zakonski zastupnik dužnika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Ministarstvo pravosuđa RH po ŽDO u Zagrebu</w:t>
      </w:r>
    </w:p>
    <w:p w:rsidRDefault="003C1FA5" w:rsidP="00546D4A" w:rsidR="00EB6168">
      <w:pPr>
        <w:numPr>
          <w:ilvl w:val="0"/>
          <w:numId w:val="2"/>
        </w:numPr>
        <w:tabs>
          <w:tab w:pos="851" w:val="left"/>
        </w:tabs>
      </w:pPr>
      <w:r>
        <w:t>Registar udruga,</w:t>
      </w:r>
      <w:r w:rsidR="00EB6168">
        <w:t xml:space="preserve"> po pravomoćnosti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e-oglasna ploča suda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 xml:space="preserve">Porezna uprava </w:t>
      </w:r>
    </w:p>
    <w:p w:rsidRDefault="00EB6168" w:rsidP="00546D4A" w:rsidR="00416614" w:rsidRPr="00EB6168">
      <w:pPr>
        <w:numPr>
          <w:ilvl w:val="0"/>
          <w:numId w:val="2"/>
        </w:numPr>
        <w:tabs>
          <w:tab w:pos="851" w:val="left"/>
        </w:tabs>
      </w:pPr>
      <w:r>
        <w:t xml:space="preserve">stečajni upravitelj </w:t>
      </w:r>
      <w:r w:rsidR="0038681B">
        <w:t>David Jakovljević</w:t>
      </w:r>
    </w:p>
    <w:sectPr w:rsidSect="0038681B" w:rsidR="00416614" w:rsidRPr="00EB6168">
      <w:headerReference w:type="even" r:id="rId10"/>
      <w:headerReference w:type="default" r:id="rId11"/>
      <w:pgSz w:h="16838" w:w="11906"/>
      <w:pgMar w:gutter="0" w:footer="708" w:header="708" w:left="1417" w:bottom="1560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9452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38681B">
      <w:t>8276</w:t>
    </w:r>
    <w:r w:rsidR="00275BD4"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405E36"/>
    <w:multiLevelType w:val="hybridMultilevel"/>
    <w:tmpl w:val="1C4609A6"/>
    <w:lvl w:tplc="77D6B35E" w:ilvl="0">
      <w:start w:val="1"/>
      <w:numFmt w:val="upperRoman"/>
      <w:lvlText w:val="%1."/>
      <w:lvlJc w:val="left"/>
      <w:pPr>
        <w:ind w:hanging="720" w:left="1080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75CF673F"/>
    <w:multiLevelType w:val="hybridMultilevel"/>
    <w:tmpl w:val="34DE84E0"/>
    <w:lvl w:tplc="2EAC0252" w:ilvl="0">
      <w:start w:val="1"/>
      <w:numFmt w:val="decimal"/>
      <w:lvlText w:val="%1."/>
      <w:lvlJc w:val="left"/>
      <w:pPr>
        <w:tabs>
          <w:tab w:pos="1728" w:val="num"/>
        </w:tabs>
        <w:ind w:hanging="1020" w:left="1728"/>
      </w:pPr>
      <w:rPr>
        <w:b w:val="false"/>
      </w:rPr>
    </w:lvl>
    <w:lvl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124A7"/>
    <w:rsid w:val="00014421"/>
    <w:rsid w:val="000229C0"/>
    <w:rsid w:val="00064804"/>
    <w:rsid w:val="000858AE"/>
    <w:rsid w:val="00091916"/>
    <w:rsid w:val="00095AAE"/>
    <w:rsid w:val="000B4426"/>
    <w:rsid w:val="000D1BB0"/>
    <w:rsid w:val="000E78DA"/>
    <w:rsid w:val="000E7C58"/>
    <w:rsid w:val="000F0A0A"/>
    <w:rsid w:val="0014159D"/>
    <w:rsid w:val="00191059"/>
    <w:rsid w:val="001A4713"/>
    <w:rsid w:val="001C7530"/>
    <w:rsid w:val="00217CDB"/>
    <w:rsid w:val="00256567"/>
    <w:rsid w:val="00261918"/>
    <w:rsid w:val="00263B62"/>
    <w:rsid w:val="0027227B"/>
    <w:rsid w:val="00275BD4"/>
    <w:rsid w:val="0027745F"/>
    <w:rsid w:val="00277F8E"/>
    <w:rsid w:val="0028644D"/>
    <w:rsid w:val="00295F32"/>
    <w:rsid w:val="002A3066"/>
    <w:rsid w:val="002D16B2"/>
    <w:rsid w:val="002D49A0"/>
    <w:rsid w:val="002F285A"/>
    <w:rsid w:val="003126C7"/>
    <w:rsid w:val="00335787"/>
    <w:rsid w:val="0033731E"/>
    <w:rsid w:val="00343119"/>
    <w:rsid w:val="003433EE"/>
    <w:rsid w:val="003464EF"/>
    <w:rsid w:val="003746BE"/>
    <w:rsid w:val="0038681B"/>
    <w:rsid w:val="003916C3"/>
    <w:rsid w:val="003B5F9F"/>
    <w:rsid w:val="003B6F1C"/>
    <w:rsid w:val="003C1FA5"/>
    <w:rsid w:val="003C32B3"/>
    <w:rsid w:val="003C6DA8"/>
    <w:rsid w:val="003F1815"/>
    <w:rsid w:val="003F3D73"/>
    <w:rsid w:val="00416614"/>
    <w:rsid w:val="00446E15"/>
    <w:rsid w:val="0045631B"/>
    <w:rsid w:val="00462838"/>
    <w:rsid w:val="00466764"/>
    <w:rsid w:val="00477EED"/>
    <w:rsid w:val="0048665C"/>
    <w:rsid w:val="004B0E11"/>
    <w:rsid w:val="004B4514"/>
    <w:rsid w:val="004B47A9"/>
    <w:rsid w:val="004D27C4"/>
    <w:rsid w:val="004D7DF4"/>
    <w:rsid w:val="0053264E"/>
    <w:rsid w:val="00546D4A"/>
    <w:rsid w:val="00554EEE"/>
    <w:rsid w:val="0057485D"/>
    <w:rsid w:val="00577E41"/>
    <w:rsid w:val="00582442"/>
    <w:rsid w:val="005A1C82"/>
    <w:rsid w:val="005A49DC"/>
    <w:rsid w:val="005B101E"/>
    <w:rsid w:val="005B11ED"/>
    <w:rsid w:val="005B5F37"/>
    <w:rsid w:val="00610066"/>
    <w:rsid w:val="00652AC8"/>
    <w:rsid w:val="00657155"/>
    <w:rsid w:val="00683588"/>
    <w:rsid w:val="006932F0"/>
    <w:rsid w:val="0069452C"/>
    <w:rsid w:val="006E7C62"/>
    <w:rsid w:val="00700359"/>
    <w:rsid w:val="0072132F"/>
    <w:rsid w:val="007325F2"/>
    <w:rsid w:val="007429CF"/>
    <w:rsid w:val="00756733"/>
    <w:rsid w:val="00757A14"/>
    <w:rsid w:val="007668DE"/>
    <w:rsid w:val="00767BBC"/>
    <w:rsid w:val="007803DD"/>
    <w:rsid w:val="007A2F2C"/>
    <w:rsid w:val="007F028F"/>
    <w:rsid w:val="00830766"/>
    <w:rsid w:val="00841D1C"/>
    <w:rsid w:val="00865410"/>
    <w:rsid w:val="008744F6"/>
    <w:rsid w:val="00874E6C"/>
    <w:rsid w:val="00884882"/>
    <w:rsid w:val="008939A2"/>
    <w:rsid w:val="008C5FDB"/>
    <w:rsid w:val="008D60D0"/>
    <w:rsid w:val="008E28DC"/>
    <w:rsid w:val="008F5E8C"/>
    <w:rsid w:val="00924530"/>
    <w:rsid w:val="0092537E"/>
    <w:rsid w:val="0094791B"/>
    <w:rsid w:val="009509FF"/>
    <w:rsid w:val="00955EB6"/>
    <w:rsid w:val="0097396D"/>
    <w:rsid w:val="009A0E71"/>
    <w:rsid w:val="009A774A"/>
    <w:rsid w:val="009B67A0"/>
    <w:rsid w:val="009C5541"/>
    <w:rsid w:val="009D4D18"/>
    <w:rsid w:val="009D7CC8"/>
    <w:rsid w:val="00A21A9A"/>
    <w:rsid w:val="00A23C37"/>
    <w:rsid w:val="00A26EB7"/>
    <w:rsid w:val="00A30BD2"/>
    <w:rsid w:val="00A310DE"/>
    <w:rsid w:val="00A93D44"/>
    <w:rsid w:val="00A940BE"/>
    <w:rsid w:val="00A9631C"/>
    <w:rsid w:val="00AC3E6B"/>
    <w:rsid w:val="00AD755D"/>
    <w:rsid w:val="00AE41FD"/>
    <w:rsid w:val="00B1314F"/>
    <w:rsid w:val="00B21D1E"/>
    <w:rsid w:val="00B23822"/>
    <w:rsid w:val="00B52D06"/>
    <w:rsid w:val="00B57FB1"/>
    <w:rsid w:val="00B71F98"/>
    <w:rsid w:val="00BA5EF8"/>
    <w:rsid w:val="00BC3AD2"/>
    <w:rsid w:val="00BD6C70"/>
    <w:rsid w:val="00BE3247"/>
    <w:rsid w:val="00BE4184"/>
    <w:rsid w:val="00BF6514"/>
    <w:rsid w:val="00C178EC"/>
    <w:rsid w:val="00C23C58"/>
    <w:rsid w:val="00C527C8"/>
    <w:rsid w:val="00C53EFD"/>
    <w:rsid w:val="00C74707"/>
    <w:rsid w:val="00C82C2F"/>
    <w:rsid w:val="00C86680"/>
    <w:rsid w:val="00C90CD0"/>
    <w:rsid w:val="00CA4C5E"/>
    <w:rsid w:val="00CB6C29"/>
    <w:rsid w:val="00CC60D8"/>
    <w:rsid w:val="00CE44F5"/>
    <w:rsid w:val="00CF18EB"/>
    <w:rsid w:val="00D07876"/>
    <w:rsid w:val="00D17D8D"/>
    <w:rsid w:val="00D23620"/>
    <w:rsid w:val="00D54B36"/>
    <w:rsid w:val="00D910B0"/>
    <w:rsid w:val="00DA5230"/>
    <w:rsid w:val="00DB591E"/>
    <w:rsid w:val="00DD4C74"/>
    <w:rsid w:val="00DE7512"/>
    <w:rsid w:val="00DF1B94"/>
    <w:rsid w:val="00DF1D65"/>
    <w:rsid w:val="00E0186B"/>
    <w:rsid w:val="00E46036"/>
    <w:rsid w:val="00E551C7"/>
    <w:rsid w:val="00E57BA5"/>
    <w:rsid w:val="00E96A94"/>
    <w:rsid w:val="00EA5851"/>
    <w:rsid w:val="00EB16C6"/>
    <w:rsid w:val="00EB6168"/>
    <w:rsid w:val="00ED1BC8"/>
    <w:rsid w:val="00F06A8C"/>
    <w:rsid w:val="00F11929"/>
    <w:rsid w:val="00F17825"/>
    <w:rsid w:val="00F2244C"/>
    <w:rsid w:val="00F344E5"/>
    <w:rsid w:val="00F554A6"/>
    <w:rsid w:val="00F66C39"/>
    <w:rsid w:val="00F746A9"/>
    <w:rsid w:val="00F86FC3"/>
    <w:rsid w:val="00FB5822"/>
    <w:rsid w:val="00FD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452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452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452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452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452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452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452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452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452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452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653233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892216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418332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travnja 2016.</izvorni_sadrzaj>
    <derivirana_varijabla naziv="DomainObject.DatumDonosenjaOdluke_1">11.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8276</izvorni_sadrzaj>
    <derivirana_varijabla naziv="DomainObject.Predmet.Broj_1">8276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St-8276/2015</izvorni_sadrzaj>
    <derivirana_varijabla naziv="DomainObject.Predmet.OznakaBroj_1">St-8276/2015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promicanje koncertne produkcije PROKOP</izvorni_sadrzaj>
    <derivirana_varijabla naziv="DomainObject.Predmet.ProtustrankaFormated_1">  Udruga za promicanje koncertne produkcije PROKOP</derivirana_varijabla>
  </DomainObject.Predmet.ProtustrankaFormated>
  <DomainObject.Predmet.ProtustrankaFormatedOIB>
    <izvorni_sadrzaj>  Udruga za promicanje koncertne produkcije PROKOP, OIB 24618831273</izvorni_sadrzaj>
    <derivirana_varijabla naziv="DomainObject.Predmet.ProtustrankaFormatedOIB_1">  Udruga za promicanje koncertne produkcije PROKOP, OIB 24618831273</derivirana_varijabla>
  </DomainObject.Predmet.ProtustrankaFormatedOIB>
  <DomainObject.Predmet.ProtustrankaFormatedWithAdress>
    <izvorni_sadrzaj> Udruga za promicanje koncertne produkcije PROKOP, Cvijete Zuzorić 49, 10000 Zagreb</izvorni_sadrzaj>
    <derivirana_varijabla naziv="DomainObject.Predmet.ProtustrankaFormatedWithAdress_1"> Udruga za promicanje koncertne produkcije PROKOP, Cvijete Zuzorić 49, 10000 Zagreb</derivirana_varijabla>
  </DomainObject.Predmet.ProtustrankaFormatedWithAdress>
  <DomainObject.Predmet.ProtustrankaFormatedWithAdressOIB>
    <izvorni_sadrzaj> Udruga za promicanje koncertne produkcije PROKOP, OIB 24618831273, Cvijete Zuzorić 49, 10000 Zagreb</izvorni_sadrzaj>
    <derivirana_varijabla naziv="DomainObject.Predmet.ProtustrankaFormatedWithAdressOIB_1"> Udruga za promicanje koncertne produkcije PROKOP, OIB 24618831273, Cvijete Zuzorić 49, 10000 Zagreb</derivirana_varijabla>
  </DomainObject.Predmet.ProtustrankaFormatedWithAdressOIB>
  <DomainObject.Predmet.ProtustrankaWithAdress>
    <izvorni_sadrzaj>Udruga za promicanje koncertne produkcije PROKOP Cvijete Zuzorić 49, 10000 Zagreb</izvorni_sadrzaj>
    <derivirana_varijabla naziv="DomainObject.Predmet.ProtustrankaWithAdress_1">Udruga za promicanje koncertne produkcije PROKOP Cvijete Zuzorić 49, 10000 Zagreb</derivirana_varijabla>
  </DomainObject.Predmet.ProtustrankaWithAdress>
  <DomainObject.Predmet.ProtustrankaWithAdressOIB>
    <izvorni_sadrzaj>Udruga za promicanje koncertne produkcije PROKOP, OIB 24618831273, Cvijete Zuzorić 49, 10000 Zagreb</izvorni_sadrzaj>
    <derivirana_varijabla naziv="DomainObject.Predmet.ProtustrankaWithAdressOIB_1">Udruga za promicanje koncertne produkcije PROKOP, OIB 24618831273, Cvijete Zuzorić 49, 10000 Zagreb</derivirana_varijabla>
  </DomainObject.Predmet.ProtustrankaWithAdressOIB>
  <DomainObject.Predmet.ProtustrankaNazivFormated>
    <izvorni_sadrzaj>Udruga za promicanje koncertne produkcije PROKOP</izvorni_sadrzaj>
    <derivirana_varijabla naziv="DomainObject.Predmet.ProtustrankaNazivFormated_1">Udruga za promicanje koncertne produkcije PROKOP</derivirana_varijabla>
  </DomainObject.Predmet.ProtustrankaNazivFormated>
  <DomainObject.Predmet.ProtustrankaNazivFormatedOIB>
    <izvorni_sadrzaj>Udruga za promicanje koncertne produkcije PROKOP, OIB 24618831273</izvorni_sadrzaj>
    <derivirana_varijabla naziv="DomainObject.Predmet.ProtustrankaNazivFormatedOIB_1">Udruga za promicanje koncertne produkcije PROKOP, OIB 24618831273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za promicanje koncertne produkcije PROKOP</item>
    </izvorni_sadrzaj>
    <derivirana_varijabla naziv="DomainObject.Predmet.ProtuStrankaListFormated_1">
      <item>Udruga za promicanje koncertne produkcije PROKOP</item>
    </derivirana_varijabla>
  </DomainObject.Predmet.ProtuStrankaListFormated>
  <DomainObject.Predmet.ProtuStrankaListFormatedOIB>
    <izvorni_sadrzaj>
      <item>Udruga za promicanje koncertne produkcije PROKOP, OIB 24618831273</item>
    </izvorni_sadrzaj>
    <derivirana_varijabla naziv="DomainObject.Predmet.ProtuStrankaListFormatedOIB_1">
      <item>Udruga za promicanje koncertne produkcije PROKOP, OIB 24618831273</item>
    </derivirana_varijabla>
  </DomainObject.Predmet.ProtuStrankaListFormatedOIB>
  <DomainObject.Predmet.ProtuStrankaListFormatedWithAdress>
    <izvorni_sadrzaj>
      <item>Udruga za promicanje koncertne produkcije PROKOP, Cvijete Zuzorić 49, 10000 Zagreb</item>
    </izvorni_sadrzaj>
    <derivirana_varijabla naziv="DomainObject.Predmet.ProtuStrankaListFormatedWithAdress_1">
      <item>Udruga za promicanje koncertne produkcije PROKOP, Cvijete Zuzorić 49, 10000 Zagreb</item>
    </derivirana_varijabla>
  </DomainObject.Predmet.ProtuStrankaListFormatedWithAdress>
  <DomainObject.Predmet.ProtuStrankaListFormatedWithAdressOIB>
    <izvorni_sadrzaj>
      <item>Udruga za promicanje koncertne produkcije PROKOP, OIB 24618831273, Cvijete Zuzorić 49, 10000 Zagreb</item>
    </izvorni_sadrzaj>
    <derivirana_varijabla naziv="DomainObject.Predmet.ProtuStrankaListFormatedWithAdressOIB_1">
      <item>Udruga za promicanje koncertne produkcije PROKOP, OIB 24618831273, Cvijete Zuzorić 49, 10000 Zagreb</item>
    </derivirana_varijabla>
  </DomainObject.Predmet.ProtuStrankaListFormatedWithAdressOIB>
  <DomainObject.Predmet.ProtuStrankaListNazivFormated>
    <izvorni_sadrzaj>
      <item>Udruga za promicanje koncertne produkcije PROKOP</item>
    </izvorni_sadrzaj>
    <derivirana_varijabla naziv="DomainObject.Predmet.ProtuStrankaListNazivFormated_1">
      <item>Udruga za promicanje koncertne produkcije PROKOP</item>
    </derivirana_varijabla>
  </DomainObject.Predmet.ProtuStrankaListNazivFormated>
  <DomainObject.Predmet.ProtuStrankaListNazivFormatedOIB>
    <izvorni_sadrzaj>
      <item>Udruga za promicanje koncertne produkcije PROKOP, OIB 24618831273</item>
    </izvorni_sadrzaj>
    <derivirana_varijabla naziv="DomainObject.Predmet.ProtuStrankaListNazivFormatedOIB_1">
      <item>Udruga za promicanje koncertne produkcije PROKOP, OIB 24618831273</item>
    </derivirana_varijabla>
  </DomainObject.Predmet.ProtuStrankaListNazivFormatedOIB>
  <DomainObject.Predmet.OstaliListFormated>
    <izvorni_sadrzaj>
      <item>Aleksandar Jevtović</item>
    </izvorni_sadrzaj>
    <derivirana_varijabla naziv="DomainObject.Predmet.OstaliListFormated_1">
      <item>Aleksandar Jevtović</item>
    </derivirana_varijabla>
  </DomainObject.Predmet.OstaliListFormated>
  <DomainObject.Predmet.OstaliListFormatedOIB>
    <izvorni_sadrzaj>
      <item>Aleksandar Jevtović</item>
    </izvorni_sadrzaj>
    <derivirana_varijabla naziv="DomainObject.Predmet.OstaliListFormatedOIB_1">
      <item>Aleksandar Jevtović</item>
    </derivirana_varijabla>
  </DomainObject.Predmet.OstaliListFormatedOIB>
  <DomainObject.Predmet.OstaliListFormatedWithAdress>
    <izvorni_sadrzaj>
      <item>Aleksandar Jevtović, Cvijete Zuzorić 49, 10000 Zagreb</item>
    </izvorni_sadrzaj>
    <derivirana_varijabla naziv="DomainObject.Predmet.OstaliListFormatedWithAdress_1">
      <item>Aleksandar Jevtović, Cvijete Zuzorić 49, 10000 Zagreb</item>
    </derivirana_varijabla>
  </DomainObject.Predmet.OstaliListFormatedWithAdress>
  <DomainObject.Predmet.OstaliListFormatedWithAdressOIB>
    <izvorni_sadrzaj>
      <item>Aleksandar Jevtović, Cvijete Zuzorić 49, 10000 Zagreb</item>
    </izvorni_sadrzaj>
    <derivirana_varijabla naziv="DomainObject.Predmet.OstaliListFormatedWithAdressOIB_1">
      <item>Aleksandar Jevtović, Cvijete Zuzorić 49, 10000 Zagreb</item>
    </derivirana_varijabla>
  </DomainObject.Predmet.OstaliListFormatedWithAdressOIB>
  <DomainObject.Predmet.OstaliListNazivFormated>
    <izvorni_sadrzaj>
      <item>Aleksandar Jevtović</item>
    </izvorni_sadrzaj>
    <derivirana_varijabla naziv="DomainObject.Predmet.OstaliListNazivFormated_1">
      <item>Aleksandar Jevtović</item>
    </derivirana_varijabla>
  </DomainObject.Predmet.OstaliListNazivFormated>
  <DomainObject.Predmet.OstaliListNazivFormatedOIB>
    <izvorni_sadrzaj>
      <item>Aleksandar Jevtović</item>
    </izvorni_sadrzaj>
    <derivirana_varijabla naziv="DomainObject.Predmet.OstaliListNazivFormatedOIB_1">
      <item>Aleksandar Jevtović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2016.</izvorni_sadrzaj>
    <derivirana_varijabla naziv="DomainObject.Datum_1">11. travnja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za promicanje koncertne produkcije PROKOP</izvorni_sadrzaj>
    <derivirana_varijabla naziv="DomainObject.Predmet.ProtustrankaIDrugi_1">Udruga za promicanje koncertne produkcije PROKOP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za promicanje koncertne produkcije PROKOP, OIB 24618831273, Cvijete Zuzorić 49, 10000 Zagreb</izvorni_sadrzaj>
    <derivirana_varijabla naziv="DomainObject.Predmet.ProtustrankaIDrugiAdressOIB_1">Udruga za promicanje koncertne produkcije PROKOP, OIB 24618831273, Cvijete Zuzorić 49,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za promicanje koncertne produkcije PROKOP</item>
      <item>Aleksandar Jevtović</item>
    </izvorni_sadrzaj>
    <derivirana_varijabla naziv="DomainObject.Predmet.SudioniciListNaziv_1">
      <item>FINA Regionalni centar Zagreb</item>
      <item>Udruga za promicanje koncertne produkcije PROKOP</item>
      <item>Aleksandar Jevtović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za promicanje koncertne produkcije PROKOP, OIB 24618831273, Cvijete Zuzorić 49,10000 Zagreb</item>
      <item>Aleksandar Jevtović, Cvijete Zuzorić 49,10000 Zagreb</item>
    </izvorni_sadrzaj>
    <derivirana_varijabla naziv="DomainObject.Predmet.SudioniciListAdressOIB_1">
      <item>FINA Regionalni centar Zagreb, OIB 85821130368, Trg svibanjskih žrtava 1995. 1,10000 Zagreb</item>
      <item>Udruga za promicanje koncertne produkcije PROKOP, OIB 24618831273, Cvijete Zuzorić 49,10000 Zagreb</item>
      <item>Aleksandar Jevtović, Cvijete Zuzorić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24618831273</item>
      <item>, OIB null</item>
    </izvorni_sadrzaj>
    <derivirana_varijabla naziv="DomainObject.Predmet.SudioniciListNazivOIB_1">
      <item>, OIB 85821130368</item>
      <item>, OIB 24618831273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David  Jakovljević, OIB 63014812654, Kašinska 7, 10360 Sesvete</item>
    </izvorni_sadrzaj>
    <derivirana_varijabla naziv="DomainObject.Predmet.StecajniUpraviteljiListAddressOIB_1">
      <item>David  Jakovljević, OIB 63014812654, Kašinska 7, 10360 Sesvete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612</properties:Words>
  <properties:Characters>3275</properties:Characters>
  <properties:Lines>93</properties:Lines>
  <properties:Paragraphs>35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4124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2016-04-11T11:51:00Z</dcterms:created>
  <dc:creator>gboljkovac</dc:creator>
  <cp:lastModifiedBy>Goranka Boljkovac</cp:lastModifiedBy>
  <cp:lastPrinted>2016-04-11T11:51:00Z</cp:lastPrinted>
  <dcterms:modified xmlns:xsi="http://www.w3.org/2001/XMLSchema-instance" xsi:type="dcterms:W3CDTF">2016-04-11T11:52:00Z</dcterms:modified>
  <cp:revision>4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