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30812" w:rsidR="00B37FD3" w:rsidP="00B37FD3" w:rsidRDefault="00C37085" w14:paraId="b0f2916" w14:textId="b0f2916">
      <w:pPr>
        <w:ind w:firstLine="708"/>
        <w15:collapsed w:val="false"/>
        <w:rPr>
          <w:rFonts w:ascii="Arial" w:hAnsi="Arial" w:cs="Arial"/>
        </w:rPr>
      </w:pPr>
      <w:r w:rsidRPr="00B30812">
        <w:rPr>
          <w:rFonts w:ascii="Arial" w:hAnsi="Arial" w:cs="Arial"/>
          <w:b/>
          <w:noProof/>
        </w:rPr>
        <w:drawing>
          <wp:inline distT="0" distB="0" distL="0" distR="0">
            <wp:extent cx="445770" cy="499745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49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0812" w:rsidR="00B37FD3">
        <w:rPr>
          <w:rFonts w:ascii="Arial" w:hAnsi="Arial" w:cs="Arial"/>
        </w:rPr>
        <w:tab/>
      </w:r>
      <w:r w:rsidRPr="00B30812" w:rsidR="00B37FD3">
        <w:rPr>
          <w:rFonts w:ascii="Arial" w:hAnsi="Arial" w:cs="Arial"/>
        </w:rPr>
        <w:tab/>
      </w:r>
      <w:r w:rsidRPr="00B30812" w:rsidR="00B37FD3">
        <w:rPr>
          <w:rFonts w:ascii="Arial" w:hAnsi="Arial" w:cs="Arial"/>
        </w:rPr>
        <w:tab/>
      </w:r>
      <w:r w:rsidRPr="00B30812" w:rsidR="00B37FD3">
        <w:rPr>
          <w:rFonts w:ascii="Arial" w:hAnsi="Arial" w:cs="Arial"/>
        </w:rPr>
        <w:tab/>
      </w:r>
      <w:r w:rsidRPr="00B30812" w:rsidR="00B37FD3">
        <w:rPr>
          <w:rFonts w:ascii="Arial" w:hAnsi="Arial" w:cs="Arial"/>
        </w:rPr>
        <w:tab/>
      </w:r>
      <w:r w:rsidRPr="00B30812" w:rsidR="00B37FD3">
        <w:rPr>
          <w:rFonts w:ascii="Arial" w:hAnsi="Arial" w:cs="Arial"/>
        </w:rPr>
        <w:tab/>
      </w:r>
      <w:r w:rsidRPr="00B30812" w:rsidR="00B37FD3">
        <w:rPr>
          <w:rFonts w:ascii="Arial" w:hAnsi="Arial" w:cs="Arial"/>
        </w:rPr>
        <w:tab/>
      </w:r>
      <w:r w:rsidRPr="00B30812" w:rsidR="00B37FD3">
        <w:rPr>
          <w:rFonts w:ascii="Arial" w:hAnsi="Arial" w:cs="Arial"/>
        </w:rPr>
        <w:tab/>
      </w:r>
      <w:r w:rsidRPr="00B30812" w:rsidR="00B37FD3">
        <w:rPr>
          <w:rFonts w:ascii="Arial" w:hAnsi="Arial" w:cs="Arial"/>
        </w:rPr>
        <w:tab/>
      </w:r>
    </w:p>
    <w:p w:rsidRPr="00B30812" w:rsidR="00126EF3" w:rsidP="00B37FD3" w:rsidRDefault="00126EF3">
      <w:pPr>
        <w:rPr>
          <w:rFonts w:ascii="Arial" w:hAnsi="Arial" w:cs="Arial"/>
        </w:rPr>
      </w:pPr>
      <w:r w:rsidRPr="00B30812">
        <w:rPr>
          <w:rFonts w:ascii="Arial" w:hAnsi="Arial" w:cs="Arial"/>
        </w:rPr>
        <w:t xml:space="preserve">REPUBLIKA  HRVATSKA </w:t>
      </w:r>
    </w:p>
    <w:p w:rsidRPr="00B30812" w:rsidR="005C02FF" w:rsidP="00D969D4" w:rsidRDefault="00B430CF">
      <w:pPr>
        <w:rPr>
          <w:rFonts w:ascii="Arial" w:hAnsi="Arial" w:cs="Arial"/>
        </w:rPr>
      </w:pPr>
      <w:r>
        <w:rPr>
          <w:rFonts w:ascii="Arial" w:hAnsi="Arial" w:cs="Arial"/>
        </w:rPr>
        <w:t>Općinski prekršajni sud u S</w:t>
      </w:r>
      <w:r w:rsidRPr="00B30812">
        <w:rPr>
          <w:rFonts w:ascii="Arial" w:hAnsi="Arial" w:cs="Arial"/>
        </w:rPr>
        <w:t>plitu</w:t>
      </w:r>
    </w:p>
    <w:p w:rsidRPr="00B30812" w:rsidR="00126EF3" w:rsidP="00D969D4" w:rsidRDefault="00B30812">
      <w:pPr>
        <w:rPr>
          <w:rFonts w:ascii="Arial" w:hAnsi="Arial" w:cs="Arial"/>
        </w:rPr>
      </w:pPr>
      <w:r>
        <w:rPr>
          <w:rFonts w:ascii="Arial" w:hAnsi="Arial" w:cs="Arial"/>
        </w:rPr>
        <w:t>Split, Domovinskog rata 4</w:t>
      </w:r>
      <w:r w:rsidRPr="00B30812" w:rsidR="00D969D4">
        <w:rPr>
          <w:rFonts w:ascii="Arial" w:hAnsi="Arial" w:cs="Arial"/>
          <w:b/>
        </w:rPr>
        <w:tab/>
      </w:r>
      <w:r w:rsidRPr="00B30812" w:rsidR="00D969D4">
        <w:rPr>
          <w:rFonts w:ascii="Arial" w:hAnsi="Arial" w:cs="Arial"/>
          <w:b/>
        </w:rPr>
        <w:tab/>
      </w:r>
      <w:r w:rsidRPr="00B30812" w:rsidR="00D969D4">
        <w:rPr>
          <w:rFonts w:ascii="Arial" w:hAnsi="Arial" w:cs="Arial"/>
          <w:b/>
        </w:rPr>
        <w:tab/>
      </w:r>
      <w:r w:rsidRPr="00B30812" w:rsidR="00D969D4">
        <w:rPr>
          <w:rFonts w:ascii="Arial" w:hAnsi="Arial" w:cs="Arial"/>
          <w:b/>
        </w:rPr>
        <w:tab/>
      </w:r>
      <w:r w:rsidR="00F472D0">
        <w:rPr>
          <w:rFonts w:ascii="Arial" w:hAnsi="Arial" w:cs="Arial"/>
          <w:b/>
        </w:rPr>
        <w:tab/>
      </w:r>
      <w:r w:rsidR="00B430CF">
        <w:rPr>
          <w:rFonts w:ascii="Arial" w:hAnsi="Arial" w:cs="Arial"/>
          <w:b/>
        </w:rPr>
        <w:tab/>
      </w:r>
      <w:r w:rsidRPr="00B30812" w:rsidR="00D969D4">
        <w:rPr>
          <w:rFonts w:ascii="Arial" w:hAnsi="Arial" w:cs="Arial"/>
        </w:rPr>
        <w:t>Broj:</w:t>
      </w:r>
      <w:r w:rsidR="00F472D0">
        <w:rPr>
          <w:rFonts w:ascii="Arial" w:hAnsi="Arial" w:cs="Arial"/>
        </w:rPr>
        <w:t xml:space="preserve"> Pp</w:t>
      </w:r>
      <w:r w:rsidR="00FB3C12">
        <w:rPr>
          <w:rFonts w:ascii="Arial" w:hAnsi="Arial" w:cs="Arial"/>
        </w:rPr>
        <w:t>-</w:t>
      </w:r>
      <w:r w:rsidR="00703361">
        <w:rPr>
          <w:rFonts w:ascii="Arial" w:hAnsi="Arial" w:cs="Arial"/>
        </w:rPr>
        <w:t>14288/2025-4</w:t>
      </w:r>
    </w:p>
    <w:p w:rsidRPr="00B30812" w:rsidR="00126EF3" w:rsidP="00B37FD3" w:rsidRDefault="00126EF3">
      <w:pPr>
        <w:rPr>
          <w:rFonts w:ascii="Arial" w:hAnsi="Arial" w:cs="Arial"/>
          <w:b/>
        </w:rPr>
      </w:pPr>
    </w:p>
    <w:p w:rsidRPr="00B30812" w:rsidR="005C02FF" w:rsidP="00B37FD3" w:rsidRDefault="005C02FF">
      <w:pPr>
        <w:jc w:val="center"/>
        <w:rPr>
          <w:rFonts w:ascii="Arial" w:hAnsi="Arial" w:cs="Arial"/>
        </w:rPr>
      </w:pPr>
      <w:r w:rsidRPr="00B30812">
        <w:rPr>
          <w:rFonts w:ascii="Arial" w:hAnsi="Arial" w:cs="Arial"/>
        </w:rPr>
        <w:t>U IME REPUBLIKE HRVATSKE</w:t>
      </w:r>
    </w:p>
    <w:p w:rsidRPr="00B30812" w:rsidR="005C02FF" w:rsidP="005C02FF" w:rsidRDefault="00FF4F03">
      <w:pPr>
        <w:jc w:val="center"/>
        <w:rPr>
          <w:rFonts w:ascii="Arial" w:hAnsi="Arial" w:cs="Arial"/>
        </w:rPr>
      </w:pPr>
      <w:r w:rsidRPr="00B30812">
        <w:rPr>
          <w:rFonts w:ascii="Arial" w:hAnsi="Arial" w:cs="Arial"/>
        </w:rPr>
        <w:t>P R E S U D A</w:t>
      </w:r>
    </w:p>
    <w:p w:rsidRPr="00B30812" w:rsidR="005C02FF" w:rsidP="005C02FF" w:rsidRDefault="005C02FF">
      <w:pPr>
        <w:jc w:val="center"/>
        <w:rPr>
          <w:rFonts w:ascii="Arial" w:hAnsi="Arial" w:cs="Arial"/>
        </w:rPr>
      </w:pPr>
      <w:r w:rsidRPr="00B30812">
        <w:rPr>
          <w:rFonts w:ascii="Arial" w:hAnsi="Arial" w:cs="Arial"/>
        </w:rPr>
        <w:t xml:space="preserve"> </w:t>
      </w:r>
    </w:p>
    <w:p w:rsidR="00886942" w:rsidP="005C02FF" w:rsidRDefault="005C02FF">
      <w:pPr>
        <w:ind w:firstLine="708"/>
        <w:jc w:val="both"/>
        <w:rPr>
          <w:rFonts w:ascii="Arial" w:hAnsi="Arial" w:cs="Arial"/>
        </w:rPr>
      </w:pPr>
      <w:r w:rsidRPr="00B30812">
        <w:rPr>
          <w:rFonts w:ascii="Arial" w:hAnsi="Arial" w:cs="Arial"/>
        </w:rPr>
        <w:t>Općinski prekršajni sud u Splitu</w:t>
      </w:r>
      <w:r w:rsidRPr="00B30812" w:rsidR="004352CD">
        <w:rPr>
          <w:rFonts w:ascii="Arial" w:hAnsi="Arial" w:cs="Arial"/>
        </w:rPr>
        <w:t>, po su</w:t>
      </w:r>
      <w:r w:rsidRPr="00B30812" w:rsidR="006468B5">
        <w:rPr>
          <w:rFonts w:ascii="Arial" w:hAnsi="Arial" w:cs="Arial"/>
        </w:rPr>
        <w:t xml:space="preserve">tkinji </w:t>
      </w:r>
      <w:r w:rsidRPr="00B30812" w:rsidR="00ED37BB">
        <w:rPr>
          <w:rFonts w:ascii="Arial" w:hAnsi="Arial" w:cs="Arial"/>
        </w:rPr>
        <w:t>K</w:t>
      </w:r>
      <w:r w:rsidRPr="00B30812" w:rsidR="004352CD">
        <w:rPr>
          <w:rFonts w:ascii="Arial" w:hAnsi="Arial" w:cs="Arial"/>
        </w:rPr>
        <w:t>atici Rakigjija</w:t>
      </w:r>
      <w:r w:rsidRPr="00B30812" w:rsidR="00A9585E">
        <w:rPr>
          <w:rFonts w:ascii="Arial" w:hAnsi="Arial" w:cs="Arial"/>
        </w:rPr>
        <w:t>-</w:t>
      </w:r>
      <w:r w:rsidRPr="00B30812" w:rsidR="004352CD">
        <w:rPr>
          <w:rFonts w:ascii="Arial" w:hAnsi="Arial" w:cs="Arial"/>
        </w:rPr>
        <w:t>Basić, uz sudjelovanje zapisničar</w:t>
      </w:r>
      <w:r w:rsidRPr="00B30812" w:rsidR="00B37FD3">
        <w:rPr>
          <w:rFonts w:ascii="Arial" w:hAnsi="Arial" w:cs="Arial"/>
        </w:rPr>
        <w:t>a Domagoja Kalpića</w:t>
      </w:r>
      <w:r w:rsidRPr="00B30812" w:rsidR="004352CD">
        <w:rPr>
          <w:rFonts w:ascii="Arial" w:hAnsi="Arial" w:cs="Arial"/>
        </w:rPr>
        <w:t>, u prekrš</w:t>
      </w:r>
      <w:r w:rsidR="00B30812">
        <w:rPr>
          <w:rFonts w:ascii="Arial" w:hAnsi="Arial" w:cs="Arial"/>
        </w:rPr>
        <w:t>aj</w:t>
      </w:r>
      <w:r w:rsidR="00CB595E">
        <w:rPr>
          <w:rFonts w:ascii="Arial" w:hAnsi="Arial" w:cs="Arial"/>
        </w:rPr>
        <w:t>nom postupku protiv okrivljen</w:t>
      </w:r>
      <w:r w:rsidR="00BE6916">
        <w:rPr>
          <w:rFonts w:ascii="Arial" w:hAnsi="Arial" w:cs="Arial"/>
        </w:rPr>
        <w:t>i</w:t>
      </w:r>
      <w:r w:rsidR="00A503CE">
        <w:rPr>
          <w:rFonts w:ascii="Arial" w:hAnsi="Arial" w:cs="Arial"/>
        </w:rPr>
        <w:t>ka</w:t>
      </w:r>
      <w:r w:rsidR="00BE6916">
        <w:rPr>
          <w:rFonts w:ascii="Arial" w:hAnsi="Arial" w:cs="Arial"/>
        </w:rPr>
        <w:t xml:space="preserve"> </w:t>
      </w:r>
      <w:r w:rsidR="00703361">
        <w:rPr>
          <w:rFonts w:ascii="Arial" w:hAnsi="Arial" w:cs="Arial"/>
        </w:rPr>
        <w:t>Ivana Duplančića</w:t>
      </w:r>
      <w:r w:rsidRPr="00B30812" w:rsidR="004352CD">
        <w:rPr>
          <w:rFonts w:ascii="Arial" w:hAnsi="Arial" w:cs="Arial"/>
        </w:rPr>
        <w:t xml:space="preserve">, </w:t>
      </w:r>
      <w:r w:rsidRPr="00B30812" w:rsidR="0061057E">
        <w:rPr>
          <w:rFonts w:ascii="Arial" w:hAnsi="Arial" w:cs="Arial"/>
        </w:rPr>
        <w:t>okrivljen</w:t>
      </w:r>
      <w:r w:rsidR="00BE6916">
        <w:rPr>
          <w:rFonts w:ascii="Arial" w:hAnsi="Arial" w:cs="Arial"/>
        </w:rPr>
        <w:t>og</w:t>
      </w:r>
      <w:r w:rsidRPr="00B30812" w:rsidR="0061057E">
        <w:rPr>
          <w:rFonts w:ascii="Arial" w:hAnsi="Arial" w:cs="Arial"/>
        </w:rPr>
        <w:t xml:space="preserve"> po </w:t>
      </w:r>
      <w:r w:rsidR="00B430CF">
        <w:rPr>
          <w:rFonts w:ascii="Arial" w:hAnsi="Arial" w:cs="Arial"/>
        </w:rPr>
        <w:t xml:space="preserve">obaveznom prekršajnom nalogu prihvaćenom kao </w:t>
      </w:r>
      <w:r w:rsidRPr="00B30812" w:rsidR="0061057E">
        <w:rPr>
          <w:rFonts w:ascii="Arial" w:hAnsi="Arial" w:cs="Arial"/>
        </w:rPr>
        <w:t>optužn</w:t>
      </w:r>
      <w:r w:rsidR="00B430CF">
        <w:rPr>
          <w:rFonts w:ascii="Arial" w:hAnsi="Arial" w:cs="Arial"/>
        </w:rPr>
        <w:t>i</w:t>
      </w:r>
      <w:r w:rsidRPr="00B30812" w:rsidR="0061057E">
        <w:rPr>
          <w:rFonts w:ascii="Arial" w:hAnsi="Arial" w:cs="Arial"/>
        </w:rPr>
        <w:t xml:space="preserve"> prijedlog </w:t>
      </w:r>
      <w:r w:rsidR="00703361">
        <w:rPr>
          <w:rFonts w:ascii="Arial" w:hAnsi="Arial" w:cs="Arial"/>
        </w:rPr>
        <w:t>Grada Solina, Odsjeka za prometno redarstvo</w:t>
      </w:r>
      <w:r w:rsidR="000C1E45">
        <w:rPr>
          <w:rFonts w:ascii="Arial" w:hAnsi="Arial" w:cs="Arial"/>
        </w:rPr>
        <w:t xml:space="preserve"> Klasa: 211-</w:t>
      </w:r>
      <w:r w:rsidR="00703361">
        <w:rPr>
          <w:rFonts w:ascii="Arial" w:hAnsi="Arial" w:cs="Arial"/>
        </w:rPr>
        <w:t>04/23-01/1298 od 16. veljače 2024.</w:t>
      </w:r>
      <w:r w:rsidR="00886942">
        <w:rPr>
          <w:rFonts w:ascii="Arial" w:hAnsi="Arial" w:cs="Arial"/>
        </w:rPr>
        <w:t xml:space="preserve"> </w:t>
      </w:r>
      <w:r w:rsidR="000C1E45">
        <w:rPr>
          <w:rFonts w:ascii="Arial" w:hAnsi="Arial" w:cs="Arial"/>
        </w:rPr>
        <w:t>zbog prekršaja iz čl.</w:t>
      </w:r>
      <w:r w:rsidR="00886942">
        <w:rPr>
          <w:rFonts w:ascii="Arial" w:hAnsi="Arial" w:cs="Arial"/>
        </w:rPr>
        <w:t>229</w:t>
      </w:r>
      <w:r w:rsidR="000C1E45">
        <w:rPr>
          <w:rFonts w:ascii="Arial" w:hAnsi="Arial" w:cs="Arial"/>
        </w:rPr>
        <w:t>.st.</w:t>
      </w:r>
      <w:r w:rsidR="00703361">
        <w:rPr>
          <w:rFonts w:ascii="Arial" w:hAnsi="Arial" w:cs="Arial"/>
        </w:rPr>
        <w:t>3</w:t>
      </w:r>
      <w:r w:rsidR="000C1E45">
        <w:rPr>
          <w:rFonts w:ascii="Arial" w:hAnsi="Arial" w:cs="Arial"/>
        </w:rPr>
        <w:t>.</w:t>
      </w:r>
      <w:r w:rsidR="00703361">
        <w:rPr>
          <w:rFonts w:ascii="Arial" w:hAnsi="Arial" w:cs="Arial"/>
        </w:rPr>
        <w:t xml:space="preserve"> i 4.</w:t>
      </w:r>
      <w:r w:rsidR="000C1E45">
        <w:rPr>
          <w:rFonts w:ascii="Arial" w:hAnsi="Arial" w:cs="Arial"/>
        </w:rPr>
        <w:t xml:space="preserve"> kažnjiv po čl.</w:t>
      </w:r>
      <w:r w:rsidR="00886942">
        <w:rPr>
          <w:rFonts w:ascii="Arial" w:hAnsi="Arial" w:cs="Arial"/>
        </w:rPr>
        <w:t>229</w:t>
      </w:r>
      <w:r w:rsidR="000C1E45">
        <w:rPr>
          <w:rFonts w:ascii="Arial" w:hAnsi="Arial" w:cs="Arial"/>
        </w:rPr>
        <w:t>.st.</w:t>
      </w:r>
      <w:r w:rsidR="00703361">
        <w:rPr>
          <w:rFonts w:ascii="Arial" w:hAnsi="Arial" w:cs="Arial"/>
        </w:rPr>
        <w:t>7</w:t>
      </w:r>
      <w:r w:rsidR="000C1E45">
        <w:rPr>
          <w:rFonts w:ascii="Arial" w:hAnsi="Arial" w:cs="Arial"/>
        </w:rPr>
        <w:t xml:space="preserve">. </w:t>
      </w:r>
      <w:r w:rsidRPr="000C1E45" w:rsidR="000C1E45">
        <w:rPr>
          <w:rFonts w:ascii="Arial" w:hAnsi="Arial" w:cs="Arial"/>
        </w:rPr>
        <w:t>Zakona o sigurnosti prometa na cestama</w:t>
      </w:r>
      <w:r w:rsidR="00886942">
        <w:rPr>
          <w:rFonts w:ascii="Arial" w:hAnsi="Arial" w:cs="Arial"/>
        </w:rPr>
        <w:t xml:space="preserve"> </w:t>
      </w:r>
      <w:r w:rsidRPr="000C1E45" w:rsidR="000C1E45">
        <w:rPr>
          <w:rFonts w:ascii="Arial" w:hAnsi="Arial" w:cs="Arial"/>
        </w:rPr>
        <w:t>(Narodne novine RH 67/08, 74/11, 80/13, 158/13, 92/14, 64/15, 108/1</w:t>
      </w:r>
      <w:r w:rsidR="000C1E45">
        <w:rPr>
          <w:rFonts w:ascii="Arial" w:hAnsi="Arial" w:cs="Arial"/>
        </w:rPr>
        <w:t xml:space="preserve">7, 70/19, 42/20, 85/22, 114/22, </w:t>
      </w:r>
      <w:r w:rsidRPr="000C1E45" w:rsidR="000C1E45">
        <w:rPr>
          <w:rFonts w:ascii="Arial" w:hAnsi="Arial" w:cs="Arial"/>
        </w:rPr>
        <w:t xml:space="preserve"> 133/23</w:t>
      </w:r>
      <w:r w:rsidR="000C1E45">
        <w:rPr>
          <w:rFonts w:ascii="Arial" w:hAnsi="Arial" w:cs="Arial"/>
        </w:rPr>
        <w:t xml:space="preserve"> i 145/24</w:t>
      </w:r>
      <w:r w:rsidRPr="000C1E45" w:rsidR="000C1E45">
        <w:rPr>
          <w:rFonts w:ascii="Arial" w:hAnsi="Arial" w:cs="Arial"/>
        </w:rPr>
        <w:t>),</w:t>
      </w:r>
      <w:r w:rsidRPr="00B30812" w:rsidR="007C06DC">
        <w:rPr>
          <w:rFonts w:ascii="Arial" w:hAnsi="Arial" w:cs="Arial"/>
        </w:rPr>
        <w:t xml:space="preserve"> </w:t>
      </w:r>
      <w:r w:rsidR="00703361">
        <w:rPr>
          <w:rFonts w:ascii="Arial" w:hAnsi="Arial" w:cs="Arial"/>
        </w:rPr>
        <w:t>nakon provedenog žurnog postupka dana 12. kolovoza 2026.</w:t>
      </w:r>
    </w:p>
    <w:p w:rsidRPr="00B30812" w:rsidR="00703361" w:rsidP="005C02FF" w:rsidRDefault="00703361">
      <w:pPr>
        <w:ind w:firstLine="708"/>
        <w:jc w:val="both"/>
        <w:rPr>
          <w:rFonts w:ascii="Arial" w:hAnsi="Arial" w:cs="Arial"/>
        </w:rPr>
      </w:pPr>
    </w:p>
    <w:p w:rsidRPr="00B30812" w:rsidR="00745F96" w:rsidP="00745F96" w:rsidRDefault="00FF4F03">
      <w:pPr>
        <w:jc w:val="center"/>
        <w:rPr>
          <w:rFonts w:ascii="Arial" w:hAnsi="Arial" w:cs="Arial"/>
        </w:rPr>
      </w:pPr>
      <w:r w:rsidRPr="00B30812">
        <w:rPr>
          <w:rFonts w:ascii="Arial" w:hAnsi="Arial" w:cs="Arial"/>
        </w:rPr>
        <w:t xml:space="preserve">p r e s u d i o </w:t>
      </w:r>
      <w:r w:rsidRPr="00B30812" w:rsidR="00745F96">
        <w:rPr>
          <w:rFonts w:ascii="Arial" w:hAnsi="Arial" w:cs="Arial"/>
        </w:rPr>
        <w:t xml:space="preserve">  j</w:t>
      </w:r>
      <w:r w:rsidRPr="00B30812" w:rsidR="00745F96">
        <w:rPr>
          <w:rFonts w:ascii="Arial" w:hAnsi="Arial" w:cs="Arial"/>
          <w:b/>
        </w:rPr>
        <w:t xml:space="preserve"> </w:t>
      </w:r>
      <w:r w:rsidRPr="00B30812" w:rsidR="00745F96">
        <w:rPr>
          <w:rFonts w:ascii="Arial" w:hAnsi="Arial" w:cs="Arial"/>
        </w:rPr>
        <w:t>e</w:t>
      </w:r>
    </w:p>
    <w:p w:rsidRPr="00B30812" w:rsidR="00745F96" w:rsidP="00745F96" w:rsidRDefault="00745F96">
      <w:pPr>
        <w:rPr>
          <w:rFonts w:ascii="Arial" w:hAnsi="Arial" w:cs="Arial"/>
        </w:rPr>
      </w:pPr>
    </w:p>
    <w:p w:rsidRPr="00B30812" w:rsidR="007C06DC" w:rsidP="009E6B92" w:rsidRDefault="009E6B92">
      <w:pPr>
        <w:jc w:val="both"/>
        <w:rPr>
          <w:rFonts w:ascii="Arial" w:hAnsi="Arial" w:cs="Arial"/>
        </w:rPr>
      </w:pPr>
      <w:r w:rsidRPr="00B30812">
        <w:rPr>
          <w:rFonts w:ascii="Arial" w:hAnsi="Arial" w:cs="Arial"/>
        </w:rPr>
        <w:tab/>
      </w:r>
      <w:r w:rsidR="00CB595E">
        <w:rPr>
          <w:rFonts w:ascii="Arial" w:hAnsi="Arial" w:cs="Arial"/>
        </w:rPr>
        <w:t>I.</w:t>
      </w:r>
      <w:r w:rsidRPr="00B30812">
        <w:rPr>
          <w:rFonts w:ascii="Arial" w:hAnsi="Arial" w:cs="Arial"/>
        </w:rPr>
        <w:t>Na temelju čl.</w:t>
      </w:r>
      <w:r w:rsidR="00703361">
        <w:rPr>
          <w:rFonts w:ascii="Arial" w:hAnsi="Arial" w:cs="Arial"/>
        </w:rPr>
        <w:t>182</w:t>
      </w:r>
      <w:r w:rsidRPr="00B30812">
        <w:rPr>
          <w:rFonts w:ascii="Arial" w:hAnsi="Arial" w:cs="Arial"/>
        </w:rPr>
        <w:t>.</w:t>
      </w:r>
      <w:r w:rsidR="00703361">
        <w:rPr>
          <w:rFonts w:ascii="Arial" w:hAnsi="Arial" w:cs="Arial"/>
        </w:rPr>
        <w:t xml:space="preserve">toč.1. </w:t>
      </w:r>
      <w:r w:rsidRPr="00703361" w:rsidR="00703361">
        <w:rPr>
          <w:rFonts w:ascii="Arial" w:hAnsi="Arial" w:cs="Arial"/>
        </w:rPr>
        <w:t>Prekršajnog zakona dalje: PZ (Narodne Novine RH 107/07, 39/13, 157/13, 110/15, 70/17, 118/18 i 114/22),</w:t>
      </w:r>
    </w:p>
    <w:p w:rsidRPr="00B30812" w:rsidR="00FF4F03" w:rsidP="009E6B92" w:rsidRDefault="00FF4F03">
      <w:pPr>
        <w:jc w:val="both"/>
        <w:rPr>
          <w:rFonts w:ascii="Arial" w:hAnsi="Arial" w:cs="Arial"/>
        </w:rPr>
      </w:pPr>
    </w:p>
    <w:p w:rsidR="005B4452" w:rsidP="009E6B92" w:rsidRDefault="00FF4F03">
      <w:pPr>
        <w:jc w:val="both"/>
        <w:rPr>
          <w:rFonts w:ascii="Arial" w:hAnsi="Arial" w:cs="Arial"/>
        </w:rPr>
      </w:pPr>
      <w:r w:rsidRPr="00B30812">
        <w:rPr>
          <w:rFonts w:ascii="Arial" w:hAnsi="Arial" w:cs="Arial"/>
        </w:rPr>
        <w:tab/>
        <w:t>Okrivljeni</w:t>
      </w:r>
      <w:r w:rsidR="00A503CE">
        <w:rPr>
          <w:rFonts w:ascii="Arial" w:hAnsi="Arial" w:cs="Arial"/>
        </w:rPr>
        <w:t xml:space="preserve">k: </w:t>
      </w:r>
      <w:r w:rsidRPr="00703361" w:rsidR="00703361">
        <w:rPr>
          <w:rFonts w:ascii="Arial" w:hAnsi="Arial" w:cs="Arial"/>
        </w:rPr>
        <w:t>Ivan Duplančić, rođen: 28. travnja 1999., OIB: 73989445194,  državljanin RH, s prebivalištem u Slatinama, Zvonimirova obala 87, SSS, tehničar za energetiku, zaposlen u svojoj pravnoj osobi Sharp media j.d.o.o.,  s plaćom u iznosu od 2.200,00 eura, neoženjen, bez djece</w:t>
      </w:r>
      <w:r w:rsidR="000C1E45">
        <w:rPr>
          <w:rFonts w:ascii="Arial" w:hAnsi="Arial" w:cs="Arial"/>
        </w:rPr>
        <w:t>,</w:t>
      </w:r>
    </w:p>
    <w:p w:rsidRPr="00B30812" w:rsidR="00474E5C" w:rsidP="009E6B92" w:rsidRDefault="00474E5C">
      <w:pPr>
        <w:jc w:val="both"/>
        <w:rPr>
          <w:rFonts w:ascii="Arial" w:hAnsi="Arial" w:cs="Arial"/>
        </w:rPr>
      </w:pPr>
    </w:p>
    <w:p w:rsidRPr="00B30812" w:rsidR="00FF4F03" w:rsidP="00FF4F03" w:rsidRDefault="00FF4F03">
      <w:pPr>
        <w:jc w:val="center"/>
        <w:rPr>
          <w:rFonts w:ascii="Arial" w:hAnsi="Arial" w:cs="Arial"/>
        </w:rPr>
      </w:pPr>
      <w:r w:rsidRPr="00B30812">
        <w:rPr>
          <w:rFonts w:ascii="Arial" w:hAnsi="Arial" w:cs="Arial"/>
        </w:rPr>
        <w:t>o s l o b a đ a  s e  o d  o p t u ž b e</w:t>
      </w:r>
    </w:p>
    <w:p w:rsidRPr="00B30812" w:rsidR="00FF4F03" w:rsidP="00FF4F03" w:rsidRDefault="00FF4F03">
      <w:pPr>
        <w:jc w:val="both"/>
        <w:rPr>
          <w:rFonts w:ascii="Arial" w:hAnsi="Arial" w:cs="Arial"/>
        </w:rPr>
      </w:pPr>
      <w:r w:rsidRPr="00B30812">
        <w:rPr>
          <w:rFonts w:ascii="Arial" w:hAnsi="Arial" w:cs="Arial"/>
        </w:rPr>
        <w:tab/>
        <w:t>i to:</w:t>
      </w:r>
    </w:p>
    <w:p w:rsidR="00BE6916" w:rsidP="003740CB" w:rsidRDefault="00FF4F03">
      <w:pPr>
        <w:jc w:val="both"/>
        <w:rPr>
          <w:rFonts w:ascii="Arial" w:hAnsi="Arial" w:cs="Arial"/>
        </w:rPr>
      </w:pPr>
      <w:r w:rsidRPr="00B30812">
        <w:rPr>
          <w:rFonts w:ascii="Arial" w:hAnsi="Arial" w:cs="Arial"/>
        </w:rPr>
        <w:tab/>
        <w:t xml:space="preserve">„da </w:t>
      </w:r>
      <w:r w:rsidR="00886942">
        <w:rPr>
          <w:rFonts w:ascii="Arial" w:hAnsi="Arial" w:cs="Arial"/>
        </w:rPr>
        <w:t xml:space="preserve">bi </w:t>
      </w:r>
      <w:r w:rsidR="00703361">
        <w:rPr>
          <w:rFonts w:ascii="Arial" w:hAnsi="Arial" w:cs="Arial"/>
        </w:rPr>
        <w:t>kao vlasnik vozila/odgovorna osoba/korisnik vozila prometnom redaru ovog nadležnog tijela od dana 28. prosinca 2023. do 12. siječnja 2024. u ostavljenom roku od 15 dana ne bi dostavio vjerodostojan podatak o identitetu osobe kojoj je dao na upravljanje vozilo reg. oznake ST 6623-R kojim je počinjen prometni prekršaj parkiran na dijelu kolnika koji je kao stajalište za vozila javnog prijevoza putnika obilježen oznakama na kolniku ili prometnim znakom dana 3. srpnja 2023. u 08,23 sati u Gradu Solinu, ulica Stjepana Radića u blizini kućnog broja 4,</w:t>
      </w:r>
      <w:r w:rsidR="00886942">
        <w:rPr>
          <w:rFonts w:ascii="Arial" w:hAnsi="Arial" w:cs="Arial"/>
        </w:rPr>
        <w:t xml:space="preserve"> </w:t>
      </w:r>
    </w:p>
    <w:p w:rsidRPr="00B30812" w:rsidR="00C37085" w:rsidP="00FF4F03" w:rsidRDefault="00C37085">
      <w:pPr>
        <w:jc w:val="both"/>
        <w:rPr>
          <w:rFonts w:ascii="Arial" w:hAnsi="Arial" w:cs="Arial"/>
        </w:rPr>
      </w:pPr>
    </w:p>
    <w:p w:rsidR="009E6B92" w:rsidP="00FF4F03" w:rsidRDefault="00FF4F03">
      <w:pPr>
        <w:jc w:val="both"/>
        <w:rPr>
          <w:rFonts w:ascii="Arial" w:hAnsi="Arial" w:cs="Arial"/>
        </w:rPr>
      </w:pPr>
      <w:r w:rsidRPr="00B30812">
        <w:rPr>
          <w:rFonts w:ascii="Arial" w:hAnsi="Arial" w:cs="Arial"/>
        </w:rPr>
        <w:tab/>
        <w:t xml:space="preserve">čime bi </w:t>
      </w:r>
      <w:r w:rsidR="00FB3C12">
        <w:rPr>
          <w:rFonts w:ascii="Arial" w:hAnsi="Arial" w:cs="Arial"/>
        </w:rPr>
        <w:t>počini</w:t>
      </w:r>
      <w:r w:rsidR="002E55BD">
        <w:rPr>
          <w:rFonts w:ascii="Arial" w:hAnsi="Arial" w:cs="Arial"/>
        </w:rPr>
        <w:t>o</w:t>
      </w:r>
      <w:r w:rsidRPr="00B30812">
        <w:rPr>
          <w:rFonts w:ascii="Arial" w:hAnsi="Arial" w:cs="Arial"/>
        </w:rPr>
        <w:t xml:space="preserve"> prekršaj iz </w:t>
      </w:r>
      <w:r w:rsidRPr="00886942" w:rsidR="00886942">
        <w:rPr>
          <w:rFonts w:ascii="Arial" w:hAnsi="Arial" w:cs="Arial"/>
        </w:rPr>
        <w:t>čl.229.st.</w:t>
      </w:r>
      <w:r w:rsidR="00703361">
        <w:rPr>
          <w:rFonts w:ascii="Arial" w:hAnsi="Arial" w:cs="Arial"/>
        </w:rPr>
        <w:t>3. i 4.</w:t>
      </w:r>
      <w:r w:rsidRPr="00886942" w:rsidR="00886942">
        <w:rPr>
          <w:rFonts w:ascii="Arial" w:hAnsi="Arial" w:cs="Arial"/>
        </w:rPr>
        <w:t xml:space="preserve"> kažnjiv po čl.229.st.</w:t>
      </w:r>
      <w:r w:rsidR="00703361">
        <w:rPr>
          <w:rFonts w:ascii="Arial" w:hAnsi="Arial" w:cs="Arial"/>
        </w:rPr>
        <w:t>7</w:t>
      </w:r>
      <w:r w:rsidRPr="00886942" w:rsidR="00886942">
        <w:rPr>
          <w:rFonts w:ascii="Arial" w:hAnsi="Arial" w:cs="Arial"/>
        </w:rPr>
        <w:t>.</w:t>
      </w:r>
      <w:r w:rsidR="000C1E45">
        <w:rPr>
          <w:rFonts w:ascii="Arial" w:hAnsi="Arial" w:cs="Arial"/>
        </w:rPr>
        <w:t xml:space="preserve"> ZSPC-a</w:t>
      </w:r>
      <w:r w:rsidR="003740CB">
        <w:rPr>
          <w:rFonts w:ascii="Arial" w:hAnsi="Arial" w:cs="Arial"/>
        </w:rPr>
        <w:t>"</w:t>
      </w:r>
      <w:r w:rsidR="000C1E45">
        <w:rPr>
          <w:rFonts w:ascii="Arial" w:hAnsi="Arial" w:cs="Arial"/>
        </w:rPr>
        <w:t>.</w:t>
      </w:r>
    </w:p>
    <w:p w:rsidR="00B430CF" w:rsidP="00FF4F03" w:rsidRDefault="00B430CF">
      <w:pPr>
        <w:jc w:val="both"/>
        <w:rPr>
          <w:rFonts w:ascii="Arial" w:hAnsi="Arial" w:cs="Arial"/>
        </w:rPr>
      </w:pPr>
    </w:p>
    <w:p w:rsidRPr="00B30812" w:rsidR="00FF4F03" w:rsidP="00FF4F03" w:rsidRDefault="00B430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II.</w:t>
      </w:r>
      <w:r w:rsidRPr="00B30812" w:rsidR="00FF4F03">
        <w:rPr>
          <w:rFonts w:ascii="Arial" w:hAnsi="Arial" w:cs="Arial"/>
        </w:rPr>
        <w:t>Troškovi postupka padaju na teret proračunskih sredstava suda.</w:t>
      </w:r>
    </w:p>
    <w:p w:rsidRPr="00B30812" w:rsidR="00FF4F03" w:rsidP="00FF4F03" w:rsidRDefault="00FF4F03">
      <w:pPr>
        <w:jc w:val="both"/>
        <w:rPr>
          <w:rFonts w:ascii="Arial" w:hAnsi="Arial" w:cs="Arial"/>
        </w:rPr>
      </w:pPr>
    </w:p>
    <w:p w:rsidRPr="00B30812" w:rsidR="00745F96" w:rsidP="009E6B92" w:rsidRDefault="00745F96">
      <w:pPr>
        <w:jc w:val="center"/>
        <w:rPr>
          <w:rFonts w:ascii="Arial" w:hAnsi="Arial" w:cs="Arial"/>
        </w:rPr>
      </w:pPr>
      <w:r w:rsidRPr="00B30812">
        <w:rPr>
          <w:rFonts w:ascii="Arial" w:hAnsi="Arial" w:cs="Arial"/>
        </w:rPr>
        <w:t>Obrazloženje</w:t>
      </w:r>
    </w:p>
    <w:p w:rsidRPr="00B30812" w:rsidR="00745F96" w:rsidP="00745F96" w:rsidRDefault="00745F96">
      <w:pPr>
        <w:rPr>
          <w:rFonts w:ascii="Arial" w:hAnsi="Arial" w:cs="Arial"/>
        </w:rPr>
      </w:pPr>
      <w:r w:rsidRPr="00B30812">
        <w:rPr>
          <w:rFonts w:ascii="Arial" w:hAnsi="Arial" w:cs="Arial"/>
        </w:rPr>
        <w:tab/>
      </w:r>
    </w:p>
    <w:p w:rsidRPr="00B30812" w:rsidR="009E6B92" w:rsidP="009E6B92" w:rsidRDefault="009E6B92">
      <w:pPr>
        <w:jc w:val="both"/>
        <w:rPr>
          <w:rFonts w:ascii="Arial" w:hAnsi="Arial" w:cs="Arial"/>
        </w:rPr>
      </w:pPr>
      <w:r w:rsidRPr="00B30812">
        <w:rPr>
          <w:rFonts w:ascii="Arial" w:hAnsi="Arial" w:cs="Arial"/>
        </w:rPr>
        <w:tab/>
      </w:r>
      <w:r w:rsidR="00CB595E">
        <w:rPr>
          <w:rFonts w:ascii="Arial" w:hAnsi="Arial" w:cs="Arial"/>
        </w:rPr>
        <w:t>1.</w:t>
      </w:r>
      <w:r w:rsidRPr="00B30812" w:rsidR="00FF4F03">
        <w:rPr>
          <w:rFonts w:ascii="Arial" w:hAnsi="Arial" w:cs="Arial"/>
        </w:rPr>
        <w:t xml:space="preserve">Uvodno označenim optužnim prijedlogom okrivljen je </w:t>
      </w:r>
      <w:r w:rsidRPr="00703361" w:rsidR="00703361">
        <w:rPr>
          <w:rFonts w:ascii="Arial" w:hAnsi="Arial" w:cs="Arial"/>
        </w:rPr>
        <w:t xml:space="preserve">Ivan Duplančić </w:t>
      </w:r>
      <w:r w:rsidRPr="00B30812" w:rsidR="00FF4F03">
        <w:rPr>
          <w:rFonts w:ascii="Arial" w:hAnsi="Arial" w:cs="Arial"/>
        </w:rPr>
        <w:t>zbog prekršaja opisanog kao u izreci.</w:t>
      </w:r>
    </w:p>
    <w:p w:rsidRPr="00B30812" w:rsidR="00B37FD3" w:rsidP="009E6B92" w:rsidRDefault="00B37FD3">
      <w:pPr>
        <w:jc w:val="both"/>
        <w:rPr>
          <w:rFonts w:ascii="Arial" w:hAnsi="Arial" w:cs="Arial"/>
        </w:rPr>
      </w:pPr>
    </w:p>
    <w:p w:rsidRPr="00703361" w:rsidR="00703361" w:rsidP="00703361" w:rsidRDefault="009E6B92">
      <w:pPr>
        <w:jc w:val="both"/>
        <w:rPr>
          <w:rFonts w:ascii="Arial" w:hAnsi="Arial" w:cs="Arial"/>
        </w:rPr>
      </w:pPr>
      <w:r w:rsidRPr="00B30812">
        <w:rPr>
          <w:rFonts w:ascii="Arial" w:hAnsi="Arial" w:cs="Arial"/>
        </w:rPr>
        <w:tab/>
      </w:r>
      <w:r w:rsidR="00CB595E">
        <w:rPr>
          <w:rFonts w:ascii="Arial" w:hAnsi="Arial" w:cs="Arial"/>
        </w:rPr>
        <w:t>2.</w:t>
      </w:r>
      <w:r w:rsidR="00703361">
        <w:rPr>
          <w:rFonts w:ascii="Arial" w:hAnsi="Arial" w:cs="Arial"/>
        </w:rPr>
        <w:t>U obrani okrivljenik je naveo da je i</w:t>
      </w:r>
      <w:r w:rsidRPr="00703361" w:rsidR="00703361">
        <w:rPr>
          <w:rFonts w:ascii="Arial" w:hAnsi="Arial" w:cs="Arial"/>
        </w:rPr>
        <w:t>stina da ni</w:t>
      </w:r>
      <w:r w:rsidR="00703361">
        <w:rPr>
          <w:rFonts w:ascii="Arial" w:hAnsi="Arial" w:cs="Arial"/>
        </w:rPr>
        <w:t>je</w:t>
      </w:r>
      <w:r w:rsidRPr="00703361" w:rsidR="00703361">
        <w:rPr>
          <w:rFonts w:ascii="Arial" w:hAnsi="Arial" w:cs="Arial"/>
        </w:rPr>
        <w:t xml:space="preserve"> postupio po zaprimljenoj obavijesti o počinjenom prekršaju grada Solina koju </w:t>
      </w:r>
      <w:r w:rsidR="00703361">
        <w:rPr>
          <w:rFonts w:ascii="Arial" w:hAnsi="Arial" w:cs="Arial"/>
        </w:rPr>
        <w:t>je</w:t>
      </w:r>
      <w:r w:rsidRPr="00703361" w:rsidR="00703361">
        <w:rPr>
          <w:rFonts w:ascii="Arial" w:hAnsi="Arial" w:cs="Arial"/>
        </w:rPr>
        <w:t xml:space="preserve"> osobno preuzeo</w:t>
      </w:r>
      <w:r w:rsidR="00077C39">
        <w:rPr>
          <w:rFonts w:ascii="Arial" w:hAnsi="Arial" w:cs="Arial"/>
        </w:rPr>
        <w:t xml:space="preserve">, </w:t>
      </w:r>
      <w:r w:rsidRPr="00703361" w:rsidR="00703361">
        <w:rPr>
          <w:rFonts w:ascii="Arial" w:hAnsi="Arial" w:cs="Arial"/>
        </w:rPr>
        <w:t xml:space="preserve">svjestan </w:t>
      </w:r>
      <w:r w:rsidR="00703361">
        <w:rPr>
          <w:rFonts w:ascii="Arial" w:hAnsi="Arial" w:cs="Arial"/>
        </w:rPr>
        <w:t xml:space="preserve">je da </w:t>
      </w:r>
      <w:r w:rsidR="00077C39">
        <w:rPr>
          <w:rFonts w:ascii="Arial" w:hAnsi="Arial" w:cs="Arial"/>
        </w:rPr>
        <w:lastRenderedPageBreak/>
        <w:t xml:space="preserve">za to </w:t>
      </w:r>
      <w:r w:rsidR="00703361">
        <w:rPr>
          <w:rFonts w:ascii="Arial" w:hAnsi="Arial" w:cs="Arial"/>
        </w:rPr>
        <w:t>nema</w:t>
      </w:r>
      <w:r w:rsidRPr="00703361" w:rsidR="00703361">
        <w:rPr>
          <w:rFonts w:ascii="Arial" w:hAnsi="Arial" w:cs="Arial"/>
        </w:rPr>
        <w:t xml:space="preserve"> opravdanog razloga, tako se dogodilo. Osobno </w:t>
      </w:r>
      <w:r w:rsidR="00703361">
        <w:rPr>
          <w:rFonts w:ascii="Arial" w:hAnsi="Arial" w:cs="Arial"/>
        </w:rPr>
        <w:t>je</w:t>
      </w:r>
      <w:r w:rsidRPr="00703361" w:rsidR="00703361">
        <w:rPr>
          <w:rFonts w:ascii="Arial" w:hAnsi="Arial" w:cs="Arial"/>
        </w:rPr>
        <w:t xml:space="preserve"> ovu obavijest preuzeo 28. prosinca 2023. godine, kada </w:t>
      </w:r>
      <w:r w:rsidR="00703361">
        <w:rPr>
          <w:rFonts w:ascii="Arial" w:hAnsi="Arial" w:cs="Arial"/>
        </w:rPr>
        <w:t>je</w:t>
      </w:r>
      <w:r w:rsidR="00077C39">
        <w:rPr>
          <w:rFonts w:ascii="Arial" w:hAnsi="Arial" w:cs="Arial"/>
        </w:rPr>
        <w:t xml:space="preserve"> preuzeo više te dokumentacije.</w:t>
      </w:r>
    </w:p>
    <w:p w:rsidRPr="00703361" w:rsidR="00703361" w:rsidP="00703361" w:rsidRDefault="00703361">
      <w:pPr>
        <w:jc w:val="both"/>
        <w:rPr>
          <w:rFonts w:ascii="Arial" w:hAnsi="Arial" w:cs="Arial"/>
        </w:rPr>
      </w:pPr>
    </w:p>
    <w:p w:rsidR="00703361" w:rsidP="00703361" w:rsidRDefault="0070336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3.U dokaznom postupku pregledani su </w:t>
      </w:r>
      <w:r w:rsidRPr="00703361">
        <w:rPr>
          <w:rFonts w:ascii="Arial" w:hAnsi="Arial" w:cs="Arial"/>
        </w:rPr>
        <w:t xml:space="preserve">izvještaj o počinjenom prekršaju Grada Solina, </w:t>
      </w:r>
      <w:r w:rsidR="00077C39">
        <w:rPr>
          <w:rFonts w:ascii="Arial" w:hAnsi="Arial" w:cs="Arial"/>
        </w:rPr>
        <w:t>P</w:t>
      </w:r>
      <w:r w:rsidRPr="00703361">
        <w:rPr>
          <w:rFonts w:ascii="Arial" w:hAnsi="Arial" w:cs="Arial"/>
        </w:rPr>
        <w:t xml:space="preserve">rometnog </w:t>
      </w:r>
      <w:r>
        <w:rPr>
          <w:rFonts w:ascii="Arial" w:hAnsi="Arial" w:cs="Arial"/>
        </w:rPr>
        <w:t>redarstva sa fotodokumentacijom i</w:t>
      </w:r>
      <w:r w:rsidRPr="00703361">
        <w:rPr>
          <w:rFonts w:ascii="Arial" w:hAnsi="Arial" w:cs="Arial"/>
        </w:rPr>
        <w:t xml:space="preserve"> obavijest o počinjenom prekršaju.</w:t>
      </w:r>
    </w:p>
    <w:p w:rsidR="00703361" w:rsidP="00703361" w:rsidRDefault="00703361">
      <w:pPr>
        <w:ind w:firstLine="708"/>
        <w:jc w:val="both"/>
        <w:rPr>
          <w:rFonts w:ascii="Arial" w:hAnsi="Arial" w:cs="Arial"/>
        </w:rPr>
      </w:pPr>
    </w:p>
    <w:p w:rsidRPr="00B30812" w:rsidR="009E6B92" w:rsidP="00703361" w:rsidRDefault="0070336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4.Iako je okrivljenik priznao </w:t>
      </w:r>
      <w:r w:rsidR="00077C39">
        <w:rPr>
          <w:rFonts w:ascii="Arial" w:hAnsi="Arial" w:cs="Arial"/>
        </w:rPr>
        <w:t>bitne okolnosti</w:t>
      </w:r>
      <w:r>
        <w:rPr>
          <w:rFonts w:ascii="Arial" w:hAnsi="Arial" w:cs="Arial"/>
        </w:rPr>
        <w:t xml:space="preserve"> prekršaja, sud je po službenoj dužnosti utvrdio da optužni prijedlog nije sastavljen </w:t>
      </w:r>
      <w:r w:rsidRPr="00B30812" w:rsidR="009E6B92">
        <w:rPr>
          <w:rFonts w:ascii="Arial" w:hAnsi="Arial" w:cs="Arial"/>
        </w:rPr>
        <w:t>sukladno čl.160.</w:t>
      </w:r>
      <w:r w:rsidRPr="00B30812" w:rsidR="009E6BE9">
        <w:rPr>
          <w:rFonts w:ascii="Arial" w:hAnsi="Arial" w:cs="Arial"/>
        </w:rPr>
        <w:t xml:space="preserve"> </w:t>
      </w:r>
      <w:r w:rsidRPr="00B30812" w:rsidR="009E6B92">
        <w:rPr>
          <w:rFonts w:ascii="Arial" w:hAnsi="Arial" w:cs="Arial"/>
        </w:rPr>
        <w:t xml:space="preserve">PZ-a </w:t>
      </w:r>
      <w:r>
        <w:rPr>
          <w:rFonts w:ascii="Arial" w:hAnsi="Arial" w:cs="Arial"/>
        </w:rPr>
        <w:t>jer</w:t>
      </w:r>
      <w:r w:rsidRPr="00B30812" w:rsidR="009E6B92">
        <w:rPr>
          <w:rFonts w:ascii="Arial" w:hAnsi="Arial" w:cs="Arial"/>
        </w:rPr>
        <w:t xml:space="preserve"> je našao da nedostaju bitni podaci i to činjenični opis radnje prekršaja iz koje proistječe zakonsko obilježje prekršaja. </w:t>
      </w:r>
      <w:bookmarkStart w:name="_GoBack" w:id="0"/>
      <w:bookmarkEnd w:id="0"/>
    </w:p>
    <w:p w:rsidRPr="00B30812" w:rsidR="00B37FD3" w:rsidP="00745F96" w:rsidRDefault="00B37FD3">
      <w:pPr>
        <w:jc w:val="both"/>
        <w:rPr>
          <w:rFonts w:ascii="Arial" w:hAnsi="Arial" w:cs="Arial"/>
        </w:rPr>
      </w:pPr>
    </w:p>
    <w:p w:rsidR="00703361" w:rsidP="007C06DC" w:rsidRDefault="007C06DC">
      <w:pPr>
        <w:jc w:val="both"/>
        <w:rPr>
          <w:rFonts w:ascii="Arial" w:hAnsi="Arial" w:cs="Arial"/>
        </w:rPr>
      </w:pPr>
      <w:r w:rsidRPr="00B30812">
        <w:rPr>
          <w:rFonts w:ascii="Arial" w:hAnsi="Arial" w:cs="Arial"/>
        </w:rPr>
        <w:tab/>
      </w:r>
      <w:r w:rsidR="00703361">
        <w:rPr>
          <w:rFonts w:ascii="Arial" w:hAnsi="Arial" w:cs="Arial"/>
        </w:rPr>
        <w:t>5</w:t>
      </w:r>
      <w:r w:rsidR="00CB595E">
        <w:rPr>
          <w:rFonts w:ascii="Arial" w:hAnsi="Arial" w:cs="Arial"/>
        </w:rPr>
        <w:t>.</w:t>
      </w:r>
      <w:r w:rsidRPr="00B30812">
        <w:rPr>
          <w:rFonts w:ascii="Arial" w:hAnsi="Arial" w:cs="Arial"/>
        </w:rPr>
        <w:t>Okrivljeni</w:t>
      </w:r>
      <w:r w:rsidR="009F53BC">
        <w:rPr>
          <w:rFonts w:ascii="Arial" w:hAnsi="Arial" w:cs="Arial"/>
        </w:rPr>
        <w:t>k</w:t>
      </w:r>
      <w:r w:rsidRPr="00B30812">
        <w:rPr>
          <w:rFonts w:ascii="Arial" w:hAnsi="Arial" w:cs="Arial"/>
        </w:rPr>
        <w:t xml:space="preserve"> se tereti da bi počini</w:t>
      </w:r>
      <w:r w:rsidR="009F53BC">
        <w:rPr>
          <w:rFonts w:ascii="Arial" w:hAnsi="Arial" w:cs="Arial"/>
        </w:rPr>
        <w:t>o</w:t>
      </w:r>
      <w:r w:rsidRPr="00B30812">
        <w:rPr>
          <w:rFonts w:ascii="Arial" w:hAnsi="Arial" w:cs="Arial"/>
        </w:rPr>
        <w:t xml:space="preserve"> prekršaj </w:t>
      </w:r>
      <w:r w:rsidRPr="00FC066D" w:rsidR="00FC066D">
        <w:rPr>
          <w:rFonts w:ascii="Arial" w:hAnsi="Arial" w:cs="Arial"/>
        </w:rPr>
        <w:t xml:space="preserve">iz </w:t>
      </w:r>
      <w:r w:rsidRPr="003740CB" w:rsidR="003740CB">
        <w:rPr>
          <w:rFonts w:ascii="Arial" w:hAnsi="Arial" w:cs="Arial"/>
        </w:rPr>
        <w:t>čl.</w:t>
      </w:r>
      <w:r w:rsidR="00886942">
        <w:rPr>
          <w:rFonts w:ascii="Arial" w:hAnsi="Arial" w:cs="Arial"/>
        </w:rPr>
        <w:t>229</w:t>
      </w:r>
      <w:r w:rsidRPr="003740CB" w:rsidR="003740CB">
        <w:rPr>
          <w:rFonts w:ascii="Arial" w:hAnsi="Arial" w:cs="Arial"/>
        </w:rPr>
        <w:t>.st.</w:t>
      </w:r>
      <w:r w:rsidR="00703361">
        <w:rPr>
          <w:rFonts w:ascii="Arial" w:hAnsi="Arial" w:cs="Arial"/>
        </w:rPr>
        <w:t>3</w:t>
      </w:r>
      <w:r w:rsidRPr="003740CB" w:rsidR="003740CB">
        <w:rPr>
          <w:rFonts w:ascii="Arial" w:hAnsi="Arial" w:cs="Arial"/>
        </w:rPr>
        <w:t>.</w:t>
      </w:r>
      <w:r w:rsidR="00703361">
        <w:rPr>
          <w:rFonts w:ascii="Arial" w:hAnsi="Arial" w:cs="Arial"/>
        </w:rPr>
        <w:t xml:space="preserve"> i 4.</w:t>
      </w:r>
      <w:r w:rsidRPr="003740CB" w:rsidR="003740CB">
        <w:rPr>
          <w:rFonts w:ascii="Arial" w:hAnsi="Arial" w:cs="Arial"/>
        </w:rPr>
        <w:t xml:space="preserve"> kažnjiv po čl.</w:t>
      </w:r>
      <w:r w:rsidR="00886942">
        <w:rPr>
          <w:rFonts w:ascii="Arial" w:hAnsi="Arial" w:cs="Arial"/>
        </w:rPr>
        <w:t>229</w:t>
      </w:r>
      <w:r w:rsidRPr="003740CB" w:rsidR="003740CB">
        <w:rPr>
          <w:rFonts w:ascii="Arial" w:hAnsi="Arial" w:cs="Arial"/>
        </w:rPr>
        <w:t>.st.</w:t>
      </w:r>
      <w:r w:rsidR="00703361">
        <w:rPr>
          <w:rFonts w:ascii="Arial" w:hAnsi="Arial" w:cs="Arial"/>
        </w:rPr>
        <w:t>7</w:t>
      </w:r>
      <w:r w:rsidRPr="003740CB" w:rsidR="003740CB">
        <w:rPr>
          <w:rFonts w:ascii="Arial" w:hAnsi="Arial" w:cs="Arial"/>
        </w:rPr>
        <w:t>.</w:t>
      </w:r>
      <w:r w:rsidR="00703361">
        <w:rPr>
          <w:rFonts w:ascii="Arial" w:hAnsi="Arial" w:cs="Arial"/>
        </w:rPr>
        <w:t xml:space="preserve"> </w:t>
      </w:r>
      <w:r w:rsidR="00E377BA">
        <w:rPr>
          <w:rFonts w:ascii="Arial" w:hAnsi="Arial" w:cs="Arial"/>
        </w:rPr>
        <w:t>ZSPC-a, a koji se odnosi na odgovornu osobu u pravnoj osobi</w:t>
      </w:r>
      <w:r w:rsidR="00703361">
        <w:rPr>
          <w:rFonts w:ascii="Arial" w:hAnsi="Arial" w:cs="Arial"/>
        </w:rPr>
        <w:t>, što je razvidno i iz Obavijesti o počinjenom prekršaju upućenoj pravnoj osobi Sharp Media j.d.o.o. sa sjedištem u Slatinama</w:t>
      </w:r>
      <w:r w:rsidR="00E377BA">
        <w:rPr>
          <w:rFonts w:ascii="Arial" w:hAnsi="Arial" w:cs="Arial"/>
        </w:rPr>
        <w:t xml:space="preserve">, međutim, u činjeničnom opisu </w:t>
      </w:r>
      <w:r w:rsidR="00703361">
        <w:rPr>
          <w:rFonts w:ascii="Arial" w:hAnsi="Arial" w:cs="Arial"/>
        </w:rPr>
        <w:t xml:space="preserve">prekršaja </w:t>
      </w:r>
      <w:r w:rsidR="00E377BA">
        <w:rPr>
          <w:rFonts w:ascii="Arial" w:hAnsi="Arial" w:cs="Arial"/>
        </w:rPr>
        <w:t>se ne navodi pravna osoba odnosno tvrtka pravne osobe</w:t>
      </w:r>
      <w:r w:rsidR="00703361">
        <w:rPr>
          <w:rFonts w:ascii="Arial" w:hAnsi="Arial" w:cs="Arial"/>
        </w:rPr>
        <w:t xml:space="preserve"> u kojoj bi okrivljenik bio odgovorna osoba, a niti je sam optužni prijedlog precizan po pitanju vlasnika vozila, budući je alternativno navedeno da bi okrivljenik bio taj koji bi ujedno bio i vlasnik vozila/odgovorna osoba/korisnik vozila, pa je sam optužni akt neprecizan i nepotpun, a sve navedene činjenice predstavljaju bitne elemente prekršaja.</w:t>
      </w:r>
    </w:p>
    <w:p w:rsidR="00703361" w:rsidP="007C06DC" w:rsidRDefault="00703361">
      <w:pPr>
        <w:jc w:val="both"/>
        <w:rPr>
          <w:rFonts w:ascii="Arial" w:hAnsi="Arial" w:cs="Arial"/>
        </w:rPr>
      </w:pPr>
    </w:p>
    <w:p w:rsidRPr="000C1E45" w:rsidR="000C1E45" w:rsidP="000C1E45" w:rsidRDefault="0070336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6.</w:t>
      </w:r>
      <w:r w:rsidR="0063244C">
        <w:rPr>
          <w:rFonts w:ascii="Arial" w:hAnsi="Arial" w:cs="Arial"/>
        </w:rPr>
        <w:t>Naime</w:t>
      </w:r>
      <w:r w:rsidRPr="000C1E45" w:rsidR="000C1E45">
        <w:rPr>
          <w:rFonts w:ascii="Arial" w:hAnsi="Arial" w:cs="Arial"/>
        </w:rPr>
        <w:t xml:space="preserve">, izreka optužnog </w:t>
      </w:r>
      <w:r w:rsidR="000C1E45">
        <w:rPr>
          <w:rFonts w:ascii="Arial" w:hAnsi="Arial" w:cs="Arial"/>
        </w:rPr>
        <w:t>akta</w:t>
      </w:r>
      <w:r w:rsidRPr="000C1E45" w:rsidR="000C1E45">
        <w:rPr>
          <w:rFonts w:ascii="Arial" w:hAnsi="Arial" w:cs="Arial"/>
        </w:rPr>
        <w:t xml:space="preserve"> ne konkretizira sve odlučne činjenice</w:t>
      </w:r>
      <w:r w:rsidR="0063244C">
        <w:rPr>
          <w:rFonts w:ascii="Arial" w:hAnsi="Arial" w:cs="Arial"/>
        </w:rPr>
        <w:t>.</w:t>
      </w:r>
      <w:r w:rsidRPr="000C1E45" w:rsidR="000C1E45">
        <w:rPr>
          <w:rFonts w:ascii="Arial" w:hAnsi="Arial" w:cs="Arial"/>
        </w:rPr>
        <w:t xml:space="preserve"> Kako je zakonski opis, odnosno pravno kvalificiranje prekršaja podvođenje odlučnih činjenica sadržanih u činjeničnom opisu pod biće odgovarajućeg prekršaja, to sve odlučne činjenice moraju nužno biti navedene isključivo u činjeničnom opisu prekršaja, jer u protivnom, u nedostatku nekog od konstitutivnih elemenata bića prekršaja u činjeničnom opis</w:t>
      </w:r>
      <w:r w:rsidR="0063244C">
        <w:rPr>
          <w:rFonts w:ascii="Arial" w:hAnsi="Arial" w:cs="Arial"/>
        </w:rPr>
        <w:t>u, opisano djelo nije prekršaj.</w:t>
      </w:r>
    </w:p>
    <w:p w:rsidRPr="000C1E45" w:rsidR="000C1E45" w:rsidP="000C1E45" w:rsidRDefault="000C1E45">
      <w:pPr>
        <w:jc w:val="both"/>
        <w:rPr>
          <w:rFonts w:ascii="Arial" w:hAnsi="Arial" w:cs="Arial"/>
        </w:rPr>
      </w:pPr>
    </w:p>
    <w:p w:rsidR="000C1E45" w:rsidP="000C1E45" w:rsidRDefault="000C1E45">
      <w:pPr>
        <w:jc w:val="both"/>
        <w:rPr>
          <w:rFonts w:ascii="Arial" w:hAnsi="Arial" w:cs="Arial"/>
        </w:rPr>
      </w:pPr>
      <w:r w:rsidRPr="000C1E45">
        <w:rPr>
          <w:rFonts w:ascii="Arial" w:hAnsi="Arial" w:cs="Arial"/>
        </w:rPr>
        <w:tab/>
      </w:r>
      <w:r w:rsidR="00D9457E">
        <w:rPr>
          <w:rFonts w:ascii="Arial" w:hAnsi="Arial" w:cs="Arial"/>
        </w:rPr>
        <w:t>7</w:t>
      </w:r>
      <w:r w:rsidRPr="000C1E45">
        <w:rPr>
          <w:rFonts w:ascii="Arial" w:hAnsi="Arial" w:cs="Arial"/>
        </w:rPr>
        <w:t>.Slijedom navedenog, izreka optužnog akta ne sadrži činjenični opis radnje prekršaja iz koje proistječe zakonsko obilježje prekršaja iz čl.</w:t>
      </w:r>
      <w:r w:rsidR="00E377BA">
        <w:rPr>
          <w:rFonts w:ascii="Arial" w:hAnsi="Arial" w:cs="Arial"/>
        </w:rPr>
        <w:t>229</w:t>
      </w:r>
      <w:r w:rsidRPr="000C1E45">
        <w:rPr>
          <w:rFonts w:ascii="Arial" w:hAnsi="Arial" w:cs="Arial"/>
        </w:rPr>
        <w:t>.st.</w:t>
      </w:r>
      <w:r w:rsidR="00D9457E">
        <w:rPr>
          <w:rFonts w:ascii="Arial" w:hAnsi="Arial" w:cs="Arial"/>
        </w:rPr>
        <w:t>3</w:t>
      </w:r>
      <w:r w:rsidRPr="000C1E45">
        <w:rPr>
          <w:rFonts w:ascii="Arial" w:hAnsi="Arial" w:cs="Arial"/>
        </w:rPr>
        <w:t>.</w:t>
      </w:r>
      <w:r w:rsidR="00D9457E">
        <w:rPr>
          <w:rFonts w:ascii="Arial" w:hAnsi="Arial" w:cs="Arial"/>
        </w:rPr>
        <w:t xml:space="preserve"> i 4.</w:t>
      </w:r>
      <w:r w:rsidRPr="000C1E45">
        <w:rPr>
          <w:rFonts w:ascii="Arial" w:hAnsi="Arial" w:cs="Arial"/>
        </w:rPr>
        <w:t xml:space="preserve"> kažnjiv po čl.</w:t>
      </w:r>
      <w:r w:rsidR="00E377BA">
        <w:rPr>
          <w:rFonts w:ascii="Arial" w:hAnsi="Arial" w:cs="Arial"/>
        </w:rPr>
        <w:t>229</w:t>
      </w:r>
      <w:r w:rsidRPr="000C1E45">
        <w:rPr>
          <w:rFonts w:ascii="Arial" w:hAnsi="Arial" w:cs="Arial"/>
        </w:rPr>
        <w:t>.st.</w:t>
      </w:r>
      <w:r w:rsidR="00D9457E">
        <w:rPr>
          <w:rFonts w:ascii="Arial" w:hAnsi="Arial" w:cs="Arial"/>
        </w:rPr>
        <w:t>7</w:t>
      </w:r>
      <w:r w:rsidRPr="000C1E4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ZSPC-a</w:t>
      </w:r>
      <w:r w:rsidRPr="000C1E45">
        <w:rPr>
          <w:rFonts w:ascii="Arial" w:hAnsi="Arial" w:cs="Arial"/>
        </w:rPr>
        <w:t xml:space="preserve">, </w:t>
      </w:r>
      <w:r w:rsidR="0063244C">
        <w:rPr>
          <w:rFonts w:ascii="Arial" w:hAnsi="Arial" w:cs="Arial"/>
        </w:rPr>
        <w:t>te</w:t>
      </w:r>
      <w:r w:rsidRPr="000C1E45">
        <w:rPr>
          <w:rFonts w:ascii="Arial" w:hAnsi="Arial" w:cs="Arial"/>
        </w:rPr>
        <w:t xml:space="preserve"> troškovi prekršajnog postupka padaju na teret proračunskih sredstava suda.</w:t>
      </w:r>
    </w:p>
    <w:p w:rsidR="000C1E45" w:rsidP="007C06DC" w:rsidRDefault="000C1E45">
      <w:pPr>
        <w:jc w:val="both"/>
        <w:rPr>
          <w:rFonts w:ascii="Arial" w:hAnsi="Arial" w:cs="Arial"/>
        </w:rPr>
      </w:pPr>
    </w:p>
    <w:p w:rsidRPr="00B30812" w:rsidR="00745F96" w:rsidP="00745F96" w:rsidRDefault="00745F96">
      <w:pPr>
        <w:jc w:val="both"/>
        <w:rPr>
          <w:rFonts w:ascii="Arial" w:hAnsi="Arial" w:cs="Arial"/>
        </w:rPr>
      </w:pPr>
      <w:r w:rsidRPr="00B30812">
        <w:rPr>
          <w:rFonts w:ascii="Arial" w:hAnsi="Arial" w:cs="Arial"/>
        </w:rPr>
        <w:tab/>
      </w:r>
      <w:r w:rsidR="00D9457E">
        <w:rPr>
          <w:rFonts w:ascii="Arial" w:hAnsi="Arial" w:cs="Arial"/>
        </w:rPr>
        <w:t>8</w:t>
      </w:r>
      <w:r w:rsidR="00CB595E">
        <w:rPr>
          <w:rFonts w:ascii="Arial" w:hAnsi="Arial" w:cs="Arial"/>
        </w:rPr>
        <w:t>.</w:t>
      </w:r>
      <w:r w:rsidRPr="00B30812">
        <w:rPr>
          <w:rFonts w:ascii="Arial" w:hAnsi="Arial" w:cs="Arial"/>
        </w:rPr>
        <w:t xml:space="preserve">U suglasju sa iznijetim valjalo je </w:t>
      </w:r>
      <w:r w:rsidRPr="00B30812" w:rsidR="00FF4F03">
        <w:rPr>
          <w:rFonts w:ascii="Arial" w:hAnsi="Arial" w:cs="Arial"/>
        </w:rPr>
        <w:t>presuditi</w:t>
      </w:r>
      <w:r w:rsidRPr="00B30812">
        <w:rPr>
          <w:rFonts w:ascii="Arial" w:hAnsi="Arial" w:cs="Arial"/>
        </w:rPr>
        <w:t xml:space="preserve"> kao u izreci.</w:t>
      </w:r>
    </w:p>
    <w:p w:rsidRPr="00B30812" w:rsidR="00745F96" w:rsidP="00745F96" w:rsidRDefault="00745F96">
      <w:pPr>
        <w:jc w:val="both"/>
        <w:rPr>
          <w:rFonts w:ascii="Arial" w:hAnsi="Arial" w:cs="Arial"/>
        </w:rPr>
      </w:pPr>
      <w:r w:rsidRPr="00B30812">
        <w:rPr>
          <w:rFonts w:ascii="Arial" w:hAnsi="Arial" w:cs="Arial"/>
        </w:rPr>
        <w:t xml:space="preserve"> </w:t>
      </w:r>
    </w:p>
    <w:p w:rsidR="00745F96" w:rsidP="00B37FD3" w:rsidRDefault="00C66E5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Split, </w:t>
      </w:r>
      <w:r w:rsidR="00D9457E">
        <w:rPr>
          <w:rFonts w:ascii="Arial" w:hAnsi="Arial" w:cs="Arial"/>
        </w:rPr>
        <w:t>12. kolovoza 2026</w:t>
      </w:r>
      <w:r w:rsidR="00CB595E">
        <w:rPr>
          <w:rFonts w:ascii="Arial" w:hAnsi="Arial" w:cs="Arial"/>
        </w:rPr>
        <w:t>.</w:t>
      </w:r>
    </w:p>
    <w:p w:rsidRPr="00B30812" w:rsidR="00745F96" w:rsidP="00745F96" w:rsidRDefault="006966F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Zapisničar</w:t>
      </w:r>
      <w:r w:rsidR="00DE65DC">
        <w:rPr>
          <w:rFonts w:ascii="Arial" w:hAnsi="Arial" w:cs="Arial"/>
        </w:rPr>
        <w:tab/>
      </w:r>
      <w:r w:rsidR="00DE65DC">
        <w:rPr>
          <w:rFonts w:ascii="Arial" w:hAnsi="Arial" w:cs="Arial"/>
        </w:rPr>
        <w:tab/>
      </w:r>
      <w:r w:rsidR="00DE65DC">
        <w:rPr>
          <w:rFonts w:ascii="Arial" w:hAnsi="Arial" w:cs="Arial"/>
        </w:rPr>
        <w:tab/>
      </w:r>
      <w:r w:rsidR="00DE65DC">
        <w:rPr>
          <w:rFonts w:ascii="Arial" w:hAnsi="Arial" w:cs="Arial"/>
        </w:rPr>
        <w:tab/>
      </w:r>
      <w:r w:rsidR="00DE65DC">
        <w:rPr>
          <w:rFonts w:ascii="Arial" w:hAnsi="Arial" w:cs="Arial"/>
        </w:rPr>
        <w:tab/>
      </w:r>
      <w:r w:rsidR="00DE65DC">
        <w:rPr>
          <w:rFonts w:ascii="Arial" w:hAnsi="Arial" w:cs="Arial"/>
        </w:rPr>
        <w:tab/>
      </w:r>
      <w:r w:rsidR="00DE65DC">
        <w:rPr>
          <w:rFonts w:ascii="Arial" w:hAnsi="Arial" w:cs="Arial"/>
        </w:rPr>
        <w:tab/>
      </w:r>
      <w:r w:rsidR="00DE65DC">
        <w:rPr>
          <w:rFonts w:ascii="Arial" w:hAnsi="Arial" w:cs="Arial"/>
        </w:rPr>
        <w:tab/>
        <w:t xml:space="preserve"> </w:t>
      </w:r>
      <w:r w:rsidRPr="00B30812" w:rsidR="00745F96">
        <w:rPr>
          <w:rFonts w:ascii="Arial" w:hAnsi="Arial" w:cs="Arial"/>
        </w:rPr>
        <w:t>Sutkinja</w:t>
      </w:r>
    </w:p>
    <w:p w:rsidRPr="00B30812" w:rsidR="00745F96" w:rsidP="00745F96" w:rsidRDefault="007D37B7">
      <w:pPr>
        <w:jc w:val="both"/>
        <w:rPr>
          <w:rFonts w:ascii="Arial" w:hAnsi="Arial" w:cs="Arial"/>
        </w:rPr>
      </w:pPr>
      <w:r w:rsidRPr="00557566">
        <w:rPr>
          <w:rFonts w:ascii="Arial" w:hAnsi="Arial" w:cs="Arial"/>
        </w:rPr>
        <w:t>Domagoj Kalpić</w:t>
      </w:r>
      <w:r w:rsidR="00D9457E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57566">
        <w:rPr>
          <w:rFonts w:ascii="Arial" w:hAnsi="Arial" w:cs="Arial"/>
        </w:rPr>
        <w:tab/>
      </w:r>
      <w:r w:rsidRPr="00557566">
        <w:rPr>
          <w:rFonts w:ascii="Arial" w:hAnsi="Arial" w:cs="Arial"/>
        </w:rPr>
        <w:tab/>
      </w:r>
      <w:r w:rsidRPr="00557566">
        <w:rPr>
          <w:rFonts w:ascii="Arial" w:hAnsi="Arial" w:cs="Arial"/>
        </w:rPr>
        <w:tab/>
        <w:t xml:space="preserve"> </w:t>
      </w:r>
      <w:r w:rsidRPr="00557566">
        <w:rPr>
          <w:rFonts w:ascii="Arial" w:hAnsi="Arial" w:cs="Arial"/>
        </w:rPr>
        <w:tab/>
        <w:t>Katica Rakigjija-Basić</w:t>
      </w:r>
      <w:r w:rsidRPr="00B30812" w:rsidR="00745F96">
        <w:rPr>
          <w:rFonts w:ascii="Arial" w:hAnsi="Arial" w:cs="Arial"/>
        </w:rPr>
        <w:tab/>
      </w:r>
      <w:r w:rsidRPr="00B30812" w:rsidR="00745F96">
        <w:rPr>
          <w:rFonts w:ascii="Arial" w:hAnsi="Arial" w:cs="Arial"/>
        </w:rPr>
        <w:tab/>
      </w:r>
      <w:r w:rsidRPr="00B30812" w:rsidR="00745F96">
        <w:rPr>
          <w:rFonts w:ascii="Arial" w:hAnsi="Arial" w:cs="Arial"/>
        </w:rPr>
        <w:tab/>
      </w:r>
      <w:r w:rsidRPr="00B30812" w:rsidR="00745F96">
        <w:rPr>
          <w:rFonts w:ascii="Arial" w:hAnsi="Arial" w:cs="Arial"/>
        </w:rPr>
        <w:tab/>
      </w:r>
      <w:r w:rsidRPr="00B30812" w:rsidR="00745F96">
        <w:rPr>
          <w:rFonts w:ascii="Arial" w:hAnsi="Arial" w:cs="Arial"/>
        </w:rPr>
        <w:tab/>
      </w:r>
      <w:r w:rsidRPr="00B30812" w:rsidR="00745F96">
        <w:rPr>
          <w:rFonts w:ascii="Arial" w:hAnsi="Arial" w:cs="Arial"/>
        </w:rPr>
        <w:tab/>
      </w:r>
      <w:r w:rsidRPr="00B30812" w:rsidR="00745F96">
        <w:rPr>
          <w:rFonts w:ascii="Arial" w:hAnsi="Arial" w:cs="Arial"/>
        </w:rPr>
        <w:tab/>
        <w:t xml:space="preserve"> </w:t>
      </w:r>
    </w:p>
    <w:p w:rsidRPr="00B30812" w:rsidR="00745F96" w:rsidP="00745F96" w:rsidRDefault="00745F96">
      <w:pPr>
        <w:jc w:val="both"/>
        <w:rPr>
          <w:rFonts w:ascii="Arial" w:hAnsi="Arial" w:cs="Arial"/>
        </w:rPr>
      </w:pPr>
      <w:r w:rsidRPr="00B30812">
        <w:rPr>
          <w:rFonts w:ascii="Arial" w:hAnsi="Arial" w:cs="Arial"/>
        </w:rPr>
        <w:tab/>
        <w:t>POUKA O PRAVU NA ŽALBU</w:t>
      </w:r>
    </w:p>
    <w:p w:rsidR="00106B9C" w:rsidP="00D9457E" w:rsidRDefault="00745F96">
      <w:pPr>
        <w:jc w:val="both"/>
        <w:rPr>
          <w:rFonts w:ascii="Arial" w:hAnsi="Arial" w:cs="Arial"/>
        </w:rPr>
      </w:pPr>
      <w:r w:rsidRPr="00B30812">
        <w:rPr>
          <w:rFonts w:ascii="Arial" w:hAnsi="Arial" w:cs="Arial"/>
        </w:rPr>
        <w:tab/>
      </w:r>
      <w:r w:rsidRPr="009256E4" w:rsidR="00E377BA">
        <w:rPr>
          <w:rFonts w:ascii="Arial" w:hAnsi="Arial" w:cs="Arial"/>
        </w:rPr>
        <w:t xml:space="preserve">Protiv ove presude </w:t>
      </w:r>
      <w:r w:rsidR="00D9457E">
        <w:rPr>
          <w:rFonts w:ascii="Arial" w:hAnsi="Arial" w:cs="Arial"/>
        </w:rPr>
        <w:t>žalba nije dopuštena. (čl.244.PZ-a).</w:t>
      </w:r>
    </w:p>
    <w:p w:rsidR="00D9457E" w:rsidP="00D9457E" w:rsidRDefault="00D9457E">
      <w:pPr>
        <w:jc w:val="both"/>
        <w:rPr>
          <w:rFonts w:ascii="Arial" w:hAnsi="Arial" w:cs="Arial"/>
        </w:rPr>
      </w:pPr>
    </w:p>
    <w:p w:rsidR="00D9457E" w:rsidP="00D9457E" w:rsidRDefault="00D9457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Dostaviti: okrivljeniku, tužitelju, u spis.</w:t>
      </w:r>
    </w:p>
    <w:p w:rsidR="00C44970" w:rsidP="000C1E45" w:rsidRDefault="00C44970">
      <w:pPr>
        <w:jc w:val="both"/>
        <w:rPr>
          <w:rFonts w:ascii="Arial" w:hAnsi="Arial" w:cs="Arial"/>
        </w:rPr>
      </w:pPr>
    </w:p>
    <w:p w:rsidR="00E377BA" w:rsidP="000C1E45" w:rsidRDefault="00E377BA">
      <w:pPr>
        <w:jc w:val="both"/>
        <w:rPr>
          <w:rFonts w:ascii="Arial" w:hAnsi="Arial" w:cs="Arial"/>
        </w:rPr>
      </w:pPr>
    </w:p>
    <w:p w:rsidR="00E377BA" w:rsidP="000C1E45" w:rsidRDefault="00E377B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E377BA" w:rsidSect="00441918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B4434" w:rsidRDefault="009B4434">
      <w:r>
        <w:separator/>
      </w:r>
    </w:p>
  </w:endnote>
  <w:endnote w:type="continuationSeparator" w:id="0">
    <w:p w:rsidR="009B4434" w:rsidRDefault="009B4434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45F96" w:rsidP="00104B07" w:rsidRDefault="00745F96">
    <w:pPr>
      <w:pStyle w:val="Podno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45F96" w:rsidRDefault="00745F96">
    <w:pPr>
      <w:pStyle w:val="Podnoje"/>
    </w:pPr>
  </w:p>
</w:ftr>
</file>

<file path=word/footer2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45F96" w:rsidP="00104B07" w:rsidRDefault="00745F96">
    <w:pPr>
      <w:pStyle w:val="Podnoje"/>
      <w:framePr w:wrap="around" w:hAnchor="margin" w:vAnchor="text" w:xAlign="center" w:y="1"/>
      <w:rPr>
        <w:rStyle w:val="Brojstranice"/>
      </w:rPr>
    </w:pPr>
  </w:p>
  <w:p w:rsidR="00745F96" w:rsidRDefault="00745F96">
    <w:pPr>
      <w:pStyle w:val="Podnoje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B4434" w:rsidRDefault="009B4434">
      <w:r>
        <w:separator/>
      </w:r>
    </w:p>
  </w:footnote>
  <w:footnote w:type="continuationSeparator" w:id="0">
    <w:p w:rsidR="009B4434" w:rsidRDefault="009B4434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45F96" w:rsidP="00104B07" w:rsidRDefault="00745F96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45F96" w:rsidRDefault="00745F96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B30812" w:rsidR="00745F96" w:rsidP="00104B07" w:rsidRDefault="00745F96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B30812">
      <w:rPr>
        <w:rStyle w:val="Brojstranice"/>
        <w:rFonts w:ascii="Arial" w:hAnsi="Arial" w:cs="Arial"/>
      </w:rPr>
      <w:fldChar w:fldCharType="begin"/>
    </w:r>
    <w:r w:rsidRPr="00B30812">
      <w:rPr>
        <w:rStyle w:val="Brojstranice"/>
        <w:rFonts w:ascii="Arial" w:hAnsi="Arial" w:cs="Arial"/>
      </w:rPr>
      <w:instrText xml:space="preserve">PAGE  </w:instrText>
    </w:r>
    <w:r w:rsidRPr="00B30812">
      <w:rPr>
        <w:rStyle w:val="Brojstranice"/>
        <w:rFonts w:ascii="Arial" w:hAnsi="Arial" w:cs="Arial"/>
      </w:rPr>
      <w:fldChar w:fldCharType="separate"/>
    </w:r>
    <w:r w:rsidR="00077C39">
      <w:rPr>
        <w:rStyle w:val="Brojstranice"/>
        <w:rFonts w:ascii="Arial" w:hAnsi="Arial" w:cs="Arial"/>
        <w:noProof/>
      </w:rPr>
      <w:t>2</w:t>
    </w:r>
    <w:r w:rsidRPr="00B30812">
      <w:rPr>
        <w:rStyle w:val="Brojstranice"/>
        <w:rFonts w:ascii="Arial" w:hAnsi="Arial" w:cs="Arial"/>
      </w:rPr>
      <w:fldChar w:fldCharType="end"/>
    </w:r>
  </w:p>
  <w:p w:rsidRPr="00B30812" w:rsidR="00745F96" w:rsidRDefault="00745F96">
    <w:pPr>
      <w:pStyle w:val="Zaglavlje"/>
      <w:rPr>
        <w:rFonts w:ascii="Arial" w:hAnsi="Arial" w:cs="Arial"/>
      </w:rPr>
    </w:pPr>
    <w:r w:rsidRPr="00B30812">
      <w:rPr>
        <w:rFonts w:ascii="Arial" w:hAnsi="Arial" w:cs="Arial"/>
      </w:rPr>
      <w:tab/>
    </w:r>
    <w:r w:rsidRPr="00B30812">
      <w:rPr>
        <w:rFonts w:ascii="Arial" w:hAnsi="Arial" w:cs="Arial"/>
      </w:rPr>
      <w:tab/>
    </w:r>
    <w:r w:rsidRPr="00703361" w:rsidR="00703361">
      <w:rPr>
        <w:rFonts w:ascii="Arial" w:hAnsi="Arial" w:cs="Arial"/>
      </w:rPr>
      <w:t>Broj: Pp-14288/2025-4</w:t>
    </w:r>
  </w:p>
</w:hdr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7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2CD"/>
    <w:rsid w:val="000008F2"/>
    <w:rsid w:val="0001511B"/>
    <w:rsid w:val="00044D88"/>
    <w:rsid w:val="0006171A"/>
    <w:rsid w:val="00077C39"/>
    <w:rsid w:val="00097F25"/>
    <w:rsid w:val="000C1E45"/>
    <w:rsid w:val="000D1271"/>
    <w:rsid w:val="000D4590"/>
    <w:rsid w:val="000D66FC"/>
    <w:rsid w:val="00104B07"/>
    <w:rsid w:val="00106B9C"/>
    <w:rsid w:val="0011425D"/>
    <w:rsid w:val="00126EF3"/>
    <w:rsid w:val="0013436F"/>
    <w:rsid w:val="00137B12"/>
    <w:rsid w:val="00137F11"/>
    <w:rsid w:val="00145AF3"/>
    <w:rsid w:val="00196A27"/>
    <w:rsid w:val="001A44EC"/>
    <w:rsid w:val="001C0332"/>
    <w:rsid w:val="001C07AE"/>
    <w:rsid w:val="001C30E8"/>
    <w:rsid w:val="001D6C5F"/>
    <w:rsid w:val="001E1A4F"/>
    <w:rsid w:val="00200D95"/>
    <w:rsid w:val="00230DE6"/>
    <w:rsid w:val="0024498A"/>
    <w:rsid w:val="00247D81"/>
    <w:rsid w:val="00250560"/>
    <w:rsid w:val="0025641E"/>
    <w:rsid w:val="0028236D"/>
    <w:rsid w:val="0029093C"/>
    <w:rsid w:val="002909A5"/>
    <w:rsid w:val="00291C90"/>
    <w:rsid w:val="002946F0"/>
    <w:rsid w:val="002C612C"/>
    <w:rsid w:val="002D083B"/>
    <w:rsid w:val="002E55BD"/>
    <w:rsid w:val="002F7DF3"/>
    <w:rsid w:val="00304BDF"/>
    <w:rsid w:val="0035694C"/>
    <w:rsid w:val="003671B3"/>
    <w:rsid w:val="003740CB"/>
    <w:rsid w:val="003D360D"/>
    <w:rsid w:val="003D487A"/>
    <w:rsid w:val="003E168B"/>
    <w:rsid w:val="003F01F7"/>
    <w:rsid w:val="003F2B62"/>
    <w:rsid w:val="004013BE"/>
    <w:rsid w:val="00407B17"/>
    <w:rsid w:val="00416372"/>
    <w:rsid w:val="00416D03"/>
    <w:rsid w:val="00427D87"/>
    <w:rsid w:val="004352CD"/>
    <w:rsid w:val="00441918"/>
    <w:rsid w:val="00456CB1"/>
    <w:rsid w:val="00460F1B"/>
    <w:rsid w:val="004740E3"/>
    <w:rsid w:val="00474E5C"/>
    <w:rsid w:val="00475D76"/>
    <w:rsid w:val="00477CB7"/>
    <w:rsid w:val="00492C60"/>
    <w:rsid w:val="0049725A"/>
    <w:rsid w:val="004974B7"/>
    <w:rsid w:val="004A57CB"/>
    <w:rsid w:val="004A76FA"/>
    <w:rsid w:val="004B74FC"/>
    <w:rsid w:val="004B7FC0"/>
    <w:rsid w:val="004E1D5B"/>
    <w:rsid w:val="00505B38"/>
    <w:rsid w:val="00553D76"/>
    <w:rsid w:val="005547E8"/>
    <w:rsid w:val="00555DEB"/>
    <w:rsid w:val="0056360F"/>
    <w:rsid w:val="00566E76"/>
    <w:rsid w:val="00595746"/>
    <w:rsid w:val="005A07AB"/>
    <w:rsid w:val="005A6D4A"/>
    <w:rsid w:val="005B4452"/>
    <w:rsid w:val="005C02FF"/>
    <w:rsid w:val="005C082C"/>
    <w:rsid w:val="005E121C"/>
    <w:rsid w:val="005E30FB"/>
    <w:rsid w:val="005E6F38"/>
    <w:rsid w:val="0061057E"/>
    <w:rsid w:val="00612ABD"/>
    <w:rsid w:val="0063244C"/>
    <w:rsid w:val="00637A04"/>
    <w:rsid w:val="006468B5"/>
    <w:rsid w:val="00676B36"/>
    <w:rsid w:val="006937CD"/>
    <w:rsid w:val="006941CA"/>
    <w:rsid w:val="006966F5"/>
    <w:rsid w:val="006A096C"/>
    <w:rsid w:val="006B7223"/>
    <w:rsid w:val="00703361"/>
    <w:rsid w:val="00730509"/>
    <w:rsid w:val="00745F96"/>
    <w:rsid w:val="007462A3"/>
    <w:rsid w:val="007917E7"/>
    <w:rsid w:val="007A3AFF"/>
    <w:rsid w:val="007A4D31"/>
    <w:rsid w:val="007C06DC"/>
    <w:rsid w:val="007D37B7"/>
    <w:rsid w:val="007E1BC9"/>
    <w:rsid w:val="00821451"/>
    <w:rsid w:val="00841B18"/>
    <w:rsid w:val="00843AAF"/>
    <w:rsid w:val="008558B4"/>
    <w:rsid w:val="00861501"/>
    <w:rsid w:val="00876DB3"/>
    <w:rsid w:val="00886942"/>
    <w:rsid w:val="008A1293"/>
    <w:rsid w:val="008B5304"/>
    <w:rsid w:val="008F5501"/>
    <w:rsid w:val="008F77AF"/>
    <w:rsid w:val="00946DB0"/>
    <w:rsid w:val="00951A13"/>
    <w:rsid w:val="00952C48"/>
    <w:rsid w:val="0096089D"/>
    <w:rsid w:val="009843F3"/>
    <w:rsid w:val="00993CA9"/>
    <w:rsid w:val="009A3C67"/>
    <w:rsid w:val="009B4434"/>
    <w:rsid w:val="009B59D0"/>
    <w:rsid w:val="009B6675"/>
    <w:rsid w:val="009E6B92"/>
    <w:rsid w:val="009E6BE9"/>
    <w:rsid w:val="009F480C"/>
    <w:rsid w:val="009F53BC"/>
    <w:rsid w:val="00A0067F"/>
    <w:rsid w:val="00A24029"/>
    <w:rsid w:val="00A26B43"/>
    <w:rsid w:val="00A32012"/>
    <w:rsid w:val="00A503CE"/>
    <w:rsid w:val="00A75844"/>
    <w:rsid w:val="00A86010"/>
    <w:rsid w:val="00A9585E"/>
    <w:rsid w:val="00AA71AE"/>
    <w:rsid w:val="00AC7420"/>
    <w:rsid w:val="00AD5E65"/>
    <w:rsid w:val="00AF111A"/>
    <w:rsid w:val="00AF691A"/>
    <w:rsid w:val="00B30812"/>
    <w:rsid w:val="00B37FD3"/>
    <w:rsid w:val="00B430CF"/>
    <w:rsid w:val="00B92866"/>
    <w:rsid w:val="00B951E4"/>
    <w:rsid w:val="00BB0865"/>
    <w:rsid w:val="00BB283D"/>
    <w:rsid w:val="00BB2B0F"/>
    <w:rsid w:val="00BD792C"/>
    <w:rsid w:val="00BE6916"/>
    <w:rsid w:val="00C07CD2"/>
    <w:rsid w:val="00C16618"/>
    <w:rsid w:val="00C37085"/>
    <w:rsid w:val="00C44970"/>
    <w:rsid w:val="00C66E56"/>
    <w:rsid w:val="00C700F7"/>
    <w:rsid w:val="00C71432"/>
    <w:rsid w:val="00C93834"/>
    <w:rsid w:val="00CB595E"/>
    <w:rsid w:val="00CC2CF9"/>
    <w:rsid w:val="00D12960"/>
    <w:rsid w:val="00D1726A"/>
    <w:rsid w:val="00D36F4F"/>
    <w:rsid w:val="00D4501B"/>
    <w:rsid w:val="00D57321"/>
    <w:rsid w:val="00D62D9E"/>
    <w:rsid w:val="00D71CFB"/>
    <w:rsid w:val="00D9457E"/>
    <w:rsid w:val="00D969D4"/>
    <w:rsid w:val="00DC38CF"/>
    <w:rsid w:val="00DE4B32"/>
    <w:rsid w:val="00DE65DC"/>
    <w:rsid w:val="00DF6008"/>
    <w:rsid w:val="00E23545"/>
    <w:rsid w:val="00E377BA"/>
    <w:rsid w:val="00E72F2C"/>
    <w:rsid w:val="00E93C2F"/>
    <w:rsid w:val="00EA6EFD"/>
    <w:rsid w:val="00EB0028"/>
    <w:rsid w:val="00ED37BB"/>
    <w:rsid w:val="00EF70AC"/>
    <w:rsid w:val="00F35C5C"/>
    <w:rsid w:val="00F43C22"/>
    <w:rsid w:val="00F472D0"/>
    <w:rsid w:val="00F81617"/>
    <w:rsid w:val="00FA0ABA"/>
    <w:rsid w:val="00FB3C12"/>
    <w:rsid w:val="00FC066D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7665FCE2"/>
  <w15:docId w15:val="{D63E0BA2-8201-437B-972B-651F311EAC1A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82145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44191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441918"/>
  </w:style>
  <w:style w:type="paragraph" w:styleId="Zaglavlje">
    <w:name w:val="header"/>
    <w:basedOn w:val="Normal"/>
    <w:rsid w:val="00441918"/>
    <w:pPr>
      <w:tabs>
        <w:tab w:val="center" w:pos="4536"/>
        <w:tab w:val="right" w:pos="9072"/>
      </w:tabs>
    </w:pPr>
  </w:style>
  <w:style w:type="paragraph" w:styleId="Bezproreda">
    <w:name w:val="No Spacing"/>
    <w:uiPriority w:val="1"/>
    <w:qFormat/>
    <w:rsid w:val="004B7FC0"/>
    <w:rPr>
      <w:rFonts w:ascii="Calibri" w:hAnsi="Calibri" w:eastAsia="Calibr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2.xml" Type="http://schemas.openxmlformats.org/officeDocument/2006/relationships/header" Id="rId8"/><Relationship Target="webSettings.xml" Type="http://schemas.openxmlformats.org/officeDocument/2006/relationships/webSettings" Id="rId3"/><Relationship Target="header1.xml" Type="http://schemas.openxmlformats.org/officeDocument/2006/relationships/header" Id="rId7"/><Relationship Target="theme/theme1.xml" Type="http://schemas.openxmlformats.org/officeDocument/2006/relationships/theme" Id="rId12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media/image1.png" Type="http://schemas.openxmlformats.org/officeDocument/2006/relationships/image" Id="rId6"/><Relationship Target="fontTable.xml" Type="http://schemas.openxmlformats.org/officeDocument/2006/relationships/fontTable" Id="rId11"/><Relationship Target="endnotes.xml" Type="http://schemas.openxmlformats.org/officeDocument/2006/relationships/endnotes" Id="rId5"/><Relationship Target="footer2.xml" Type="http://schemas.openxmlformats.org/officeDocument/2006/relationships/footer" Id="rId10"/><Relationship Target="footnotes.xml" Type="http://schemas.openxmlformats.org/officeDocument/2006/relationships/footnotes" Id="rId4"/><Relationship Target="footer1.xml" Type="http://schemas.openxmlformats.org/officeDocument/2006/relationships/footer" Id="rId9"/><Relationship Target="../customXml/item1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RH - TDU</properties:Company>
  <properties:Pages>2</properties:Pages>
  <properties:Words>686</properties:Words>
  <properties:Characters>3915</properties:Characters>
  <properties:Lines>32</properties:Lines>
  <properties:Paragraphs>9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 </vt:lpstr>
    </vt:vector>
  </properties:TitlesOfParts>
  <properties:LinksUpToDate>false</properties:LinksUpToDate>
  <properties:CharactersWithSpaces>4592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2026-09-08T10:28:00Z</dcterms:created>
  <dc:creator>Administrator</dc:creator>
  <cp:keywords/>
  <cp:lastModifiedBy>Domagoj Kalpić</cp:lastModifiedBy>
  <cp:lastPrinted>2026-09-21T07:00:00Z</cp:lastPrinted>
  <dcterms:modified xmlns:xsi="http://www.w3.org/2001/XMLSchema-instance" xsi:type="dcterms:W3CDTF">2026-09-21T07:00:00Z</dcterms:modified>
  <cp:revision>3</cp:revision>
  <dc:subject/>
  <dc:title> </dc:title>
</cp:coreProperties>
</file>