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00c481" w14:paraId="400c481" w:rsidRDefault="00162D5B" w:rsidP="00162D5B" w:rsidR="00162D5B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  <w:t>1.St-</w:t>
      </w:r>
      <w:r w:rsidR="00866277">
        <w:rPr>
          <w:rFonts w:hAnsi="Times New Roman" w:ascii="Times New Roman"/>
          <w:b/>
          <w:sz w:val="24"/>
          <w:szCs w:val="24"/>
          <w:lang w:val="hr-HR"/>
        </w:rPr>
        <w:t>1689</w:t>
      </w:r>
      <w:r>
        <w:rPr>
          <w:rFonts w:hAnsi="Times New Roman" w:ascii="Times New Roman"/>
          <w:b/>
          <w:sz w:val="24"/>
          <w:szCs w:val="24"/>
          <w:lang w:val="hr-HR"/>
        </w:rPr>
        <w:t>/2016</w:t>
      </w:r>
    </w:p>
    <w:p w:rsidRDefault="00162D5B" w:rsidP="00162D5B" w:rsidR="00162D5B">
      <w:pPr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162D5B" w:rsidP="00162D5B" w:rsidR="00162D5B">
      <w:pPr>
        <w:rPr>
          <w:rFonts w:hAnsi="Times New Roman" w:ascii="Times New Roman"/>
          <w:b/>
          <w:sz w:val="24"/>
          <w:szCs w:val="24"/>
          <w:lang w:val="hr-HR"/>
        </w:rPr>
      </w:pPr>
    </w:p>
    <w:p w:rsidRDefault="00162D5B" w:rsidP="00162D5B" w:rsidR="00162D5B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162D5B" w:rsidP="00162D5B" w:rsidR="00162D5B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162D5B" w:rsidP="00162D5B" w:rsidR="00162D5B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162D5B" w:rsidP="00162D5B" w:rsidR="00162D5B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162D5B" w:rsidP="00162D5B" w:rsidR="00162D5B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162D5B" w:rsidP="00162D5B" w:rsidR="00162D5B">
      <w:pPr>
        <w:pStyle w:val="Bezproreda"/>
        <w:ind w:firstLine="708"/>
      </w:pP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tog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zahtjeva</w:t>
      </w:r>
      <w:proofErr w:type="spellEnd"/>
      <w:r>
        <w:t xml:space="preserve"> FINANCIJSKE AGENCIJE, </w:t>
      </w:r>
      <w:proofErr w:type="spellStart"/>
      <w:r>
        <w:t>Regionalnog</w:t>
      </w:r>
      <w:proofErr w:type="spellEnd"/>
      <w:r>
        <w:t xml:space="preserve"> </w:t>
      </w:r>
      <w:proofErr w:type="spellStart"/>
      <w:r>
        <w:t>centra</w:t>
      </w:r>
      <w:proofErr w:type="spellEnd"/>
      <w:r>
        <w:t xml:space="preserve"> Split, </w:t>
      </w:r>
      <w:proofErr w:type="spellStart"/>
      <w:r>
        <w:t>Podružnica</w:t>
      </w:r>
      <w:proofErr w:type="spellEnd"/>
      <w:r>
        <w:t xml:space="preserve"> Split, </w:t>
      </w:r>
      <w:proofErr w:type="spellStart"/>
      <w:r>
        <w:t>Mažuranićevo</w:t>
      </w:r>
      <w:proofErr w:type="spellEnd"/>
      <w:r>
        <w:t xml:space="preserve"> </w:t>
      </w:r>
      <w:proofErr w:type="spellStart"/>
      <w:r>
        <w:t>šetalište</w:t>
      </w:r>
      <w:proofErr w:type="spellEnd"/>
      <w:r>
        <w:t xml:space="preserve"> 24 b, OIB: 85821130368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provedbu</w:t>
      </w:r>
      <w:proofErr w:type="spellEnd"/>
      <w:r>
        <w:t xml:space="preserve"> </w:t>
      </w:r>
      <w:proofErr w:type="spellStart"/>
      <w:r>
        <w:t>skraćenog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 w:rsidRPr="00322745">
        <w:t>nad</w:t>
      </w:r>
      <w:proofErr w:type="spellEnd"/>
      <w:r>
        <w:t xml:space="preserve">  </w:t>
      </w:r>
      <w:proofErr w:type="spellStart"/>
      <w:r>
        <w:t>dužnikom</w:t>
      </w:r>
      <w:proofErr w:type="spellEnd"/>
      <w:r>
        <w:t xml:space="preserve"> </w:t>
      </w:r>
      <w:r w:rsidR="00866277">
        <w:t xml:space="preserve"> </w:t>
      </w:r>
      <w:r w:rsidR="00866277" w:rsidRPr="00866277">
        <w:t xml:space="preserve">DALMINA </w:t>
      </w:r>
      <w:proofErr w:type="spellStart"/>
      <w:r w:rsidR="00866277" w:rsidRPr="00866277">
        <w:t>d.o.o</w:t>
      </w:r>
      <w:proofErr w:type="spellEnd"/>
      <w:r w:rsidR="00866277" w:rsidRPr="00866277">
        <w:t xml:space="preserve">. </w:t>
      </w:r>
      <w:proofErr w:type="spellStart"/>
      <w:r w:rsidR="00866277" w:rsidRPr="00866277">
        <w:t>za</w:t>
      </w:r>
      <w:proofErr w:type="spellEnd"/>
      <w:r w:rsidR="00866277" w:rsidRPr="00866277">
        <w:t xml:space="preserve"> </w:t>
      </w:r>
      <w:proofErr w:type="spellStart"/>
      <w:r w:rsidR="00866277" w:rsidRPr="00866277">
        <w:t>turizam</w:t>
      </w:r>
      <w:proofErr w:type="spellEnd"/>
      <w:r w:rsidR="00866277" w:rsidRPr="00866277">
        <w:t xml:space="preserve"> </w:t>
      </w:r>
      <w:proofErr w:type="spellStart"/>
      <w:r w:rsidR="00866277" w:rsidRPr="00866277">
        <w:t>i</w:t>
      </w:r>
      <w:proofErr w:type="spellEnd"/>
      <w:r w:rsidR="00866277" w:rsidRPr="00866277">
        <w:t xml:space="preserve"> </w:t>
      </w:r>
      <w:proofErr w:type="spellStart"/>
      <w:r w:rsidR="00866277" w:rsidRPr="00866277">
        <w:t>ugostiteljstvo</w:t>
      </w:r>
      <w:proofErr w:type="spellEnd"/>
      <w:r w:rsidR="00866277">
        <w:t xml:space="preserve">, OIB: </w:t>
      </w:r>
      <w:r w:rsidR="00866277" w:rsidRPr="00866277">
        <w:t>42810776537</w:t>
      </w:r>
      <w:r w:rsidR="00866277">
        <w:t>,</w:t>
      </w:r>
      <w:r>
        <w:t>Split,</w:t>
      </w:r>
      <w:r w:rsidR="00866277">
        <w:t xml:space="preserve"> </w:t>
      </w:r>
      <w:proofErr w:type="spellStart"/>
      <w:r w:rsidR="00866277">
        <w:t>Kopilica</w:t>
      </w:r>
      <w:proofErr w:type="spellEnd"/>
      <w:r w:rsidR="00866277">
        <w:t xml:space="preserve"> 5., </w:t>
      </w:r>
      <w:r>
        <w:t xml:space="preserve">  dana 3. </w:t>
      </w:r>
      <w:proofErr w:type="spellStart"/>
      <w:proofErr w:type="gramStart"/>
      <w:r>
        <w:t>travnja</w:t>
      </w:r>
      <w:proofErr w:type="spellEnd"/>
      <w:r>
        <w:t xml:space="preserve">  2017</w:t>
      </w:r>
      <w:proofErr w:type="gramEnd"/>
      <w:r>
        <w:t xml:space="preserve">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</w:p>
    <w:p w:rsidRDefault="00162D5B" w:rsidP="00162D5B" w:rsidR="00162D5B" w:rsidRPr="003F18E6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</w:p>
    <w:p w:rsidRDefault="00162D5B" w:rsidP="00162D5B" w:rsidR="00162D5B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162D5B" w:rsidP="00162D5B" w:rsidR="00162D5B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 w:rsidRPr="00866277">
      <w:pPr>
        <w:ind w:firstLine="720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866277" w:rsidRPr="00866277">
        <w:rPr>
          <w:rFonts w:hAnsi="Times New Roman" w:ascii="Times New Roman"/>
          <w:sz w:val="24"/>
          <w:szCs w:val="24"/>
        </w:rPr>
        <w:t xml:space="preserve">DALMINA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d.o.o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. </w:t>
      </w:r>
      <w:proofErr w:type="spellStart"/>
      <w:proofErr w:type="gramStart"/>
      <w:r w:rsidR="00866277" w:rsidRPr="00866277">
        <w:rPr>
          <w:rFonts w:hAnsi="Times New Roman" w:ascii="Times New Roman"/>
          <w:sz w:val="24"/>
          <w:szCs w:val="24"/>
        </w:rPr>
        <w:t>za</w:t>
      </w:r>
      <w:proofErr w:type="spellEnd"/>
      <w:proofErr w:type="gramEnd"/>
      <w:r w:rsidR="00866277" w:rsidRPr="00866277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turizam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i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ugostiteljstvo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, OIB: 42810776537,Split,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Kopilica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 5</w:t>
      </w:r>
      <w:r w:rsidR="00866277">
        <w:rPr>
          <w:rFonts w:hAnsi="Times New Roman" w:ascii="Times New Roman"/>
          <w:sz w:val="24"/>
          <w:szCs w:val="24"/>
        </w:rPr>
        <w:t>.</w:t>
      </w:r>
    </w:p>
    <w:p w:rsidRDefault="00162D5B" w:rsidP="00162D5B" w:rsidR="00162D5B" w:rsidRPr="00162D5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162D5B" w:rsidP="00162D5B" w:rsidR="00162D5B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866277">
        <w:rPr>
          <w:rFonts w:hAnsi="Times New Roman" w:ascii="Times New Roman"/>
          <w:sz w:val="24"/>
          <w:szCs w:val="24"/>
          <w:lang w:val="hr-HR"/>
        </w:rPr>
        <w:t xml:space="preserve">24.prosinca </w:t>
      </w:r>
      <w:r>
        <w:rPr>
          <w:rFonts w:hAnsi="Times New Roman" w:ascii="Times New Roman"/>
          <w:sz w:val="24"/>
          <w:szCs w:val="24"/>
          <w:lang w:val="hr-HR"/>
        </w:rPr>
        <w:t xml:space="preserve">  2016. godine kod ovoga suda zaprimljen je zahtjev FINANCIJSKE AGENCIJE, Regionalnog centra Split za provedbu skraćenog stečajnog postupka nad dužnikom</w:t>
      </w:r>
      <w:r w:rsidR="00866277" w:rsidRPr="00866277">
        <w:t xml:space="preserve"> </w:t>
      </w:r>
      <w:r w:rsidR="00866277" w:rsidRPr="00866277">
        <w:rPr>
          <w:rFonts w:hAnsi="Times New Roman" w:ascii="Times New Roman"/>
          <w:sz w:val="24"/>
          <w:szCs w:val="24"/>
        </w:rPr>
        <w:t xml:space="preserve">DALMINA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d.o.o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. </w:t>
      </w:r>
      <w:proofErr w:type="spellStart"/>
      <w:proofErr w:type="gramStart"/>
      <w:r w:rsidR="00866277" w:rsidRPr="00866277">
        <w:rPr>
          <w:rFonts w:hAnsi="Times New Roman" w:ascii="Times New Roman"/>
          <w:sz w:val="24"/>
          <w:szCs w:val="24"/>
        </w:rPr>
        <w:t>za</w:t>
      </w:r>
      <w:proofErr w:type="spellEnd"/>
      <w:proofErr w:type="gramEnd"/>
      <w:r w:rsidR="00866277" w:rsidRPr="00866277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turizam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i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ugostiteljstvo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, OIB: 42810776537,Split, </w:t>
      </w:r>
      <w:proofErr w:type="spellStart"/>
      <w:r w:rsidR="00866277" w:rsidRPr="00866277">
        <w:rPr>
          <w:rFonts w:hAnsi="Times New Roman" w:ascii="Times New Roman"/>
          <w:sz w:val="24"/>
          <w:szCs w:val="24"/>
        </w:rPr>
        <w:t>Kopilica</w:t>
      </w:r>
      <w:proofErr w:type="spellEnd"/>
      <w:r w:rsidR="00866277" w:rsidRPr="00866277">
        <w:rPr>
          <w:rFonts w:hAnsi="Times New Roman" w:ascii="Times New Roman"/>
          <w:sz w:val="24"/>
          <w:szCs w:val="24"/>
        </w:rPr>
        <w:t xml:space="preserve"> 5</w:t>
      </w:r>
      <w:r>
        <w:rPr>
          <w:rFonts w:hAnsi="Times New Roman" w:ascii="Times New Roman"/>
          <w:sz w:val="24"/>
          <w:szCs w:val="24"/>
          <w:lang w:val="hr-HR"/>
        </w:rPr>
        <w:t xml:space="preserve">,  a temeljem odredbe čl. 429. st. 1. Stečajnog zakona ("Narodne novine" broj: 71/15, u daljnjem tekstu: SZ). </w:t>
      </w: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dana </w:t>
      </w:r>
      <w:r w:rsidR="00866277">
        <w:rPr>
          <w:rFonts w:hAnsi="Times New Roman" w:ascii="Times New Roman"/>
          <w:sz w:val="24"/>
          <w:szCs w:val="24"/>
          <w:lang w:val="hr-HR"/>
        </w:rPr>
        <w:t>17.veljače</w:t>
      </w:r>
      <w:r>
        <w:rPr>
          <w:rFonts w:hAnsi="Times New Roman" w:ascii="Times New Roman"/>
          <w:sz w:val="24"/>
          <w:szCs w:val="24"/>
          <w:lang w:val="hr-HR"/>
        </w:rPr>
        <w:t xml:space="preserve">  2017.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162D5B" w:rsidP="00162D5B" w:rsidR="00162D5B">
      <w:pPr>
        <w:jc w:val="both"/>
        <w:rPr>
          <w:sz w:val="24"/>
          <w:szCs w:val="24"/>
          <w:lang w:val="hr-HR"/>
        </w:rPr>
      </w:pPr>
    </w:p>
    <w:p w:rsidRDefault="00162D5B" w:rsidP="00162D5B" w:rsidR="00162D5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Dana 2</w:t>
      </w:r>
      <w:r w:rsidR="00866277">
        <w:rPr>
          <w:rFonts w:hAnsi="Times New Roman" w:ascii="Times New Roman"/>
          <w:sz w:val="24"/>
          <w:szCs w:val="24"/>
          <w:lang w:val="hr-HR"/>
        </w:rPr>
        <w:t>1</w:t>
      </w:r>
      <w:r>
        <w:rPr>
          <w:rFonts w:hAnsi="Times New Roman" w:ascii="Times New Roman"/>
          <w:sz w:val="24"/>
          <w:szCs w:val="24"/>
          <w:lang w:val="hr-HR"/>
        </w:rPr>
        <w:t>.ožujka  2017. godine kod ovoga suda zaprimljen je prijedlog predlagatelja Republike Hrvatske, Ministarstva financija zastupanog po Županijskom državnom odvjetništvu u Splitu za otvaranje stečajnog postupka nad dužnikom u kojem u bitnom navodi da:</w:t>
      </w:r>
    </w:p>
    <w:p w:rsidRDefault="00162D5B" w:rsidP="00866277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- Republika Hrvatska ima dospjelih, a nenamirenih tražbina prema dužniku u ukupnom iznosu od  </w:t>
      </w:r>
      <w:r w:rsidR="00866277">
        <w:rPr>
          <w:rFonts w:hAnsi="Times New Roman" w:ascii="Times New Roman"/>
          <w:sz w:val="24"/>
          <w:szCs w:val="24"/>
          <w:lang w:val="hr-HR"/>
        </w:rPr>
        <w:t>2.838.456,78</w:t>
      </w:r>
      <w:r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866277">
        <w:rPr>
          <w:rFonts w:hAnsi="Times New Roman" w:ascii="Times New Roman"/>
          <w:b/>
          <w:sz w:val="24"/>
          <w:szCs w:val="24"/>
          <w:lang w:val="hr-HR"/>
        </w:rPr>
        <w:t>1689</w:t>
      </w:r>
      <w:r>
        <w:rPr>
          <w:rFonts w:hAnsi="Times New Roman" w:ascii="Times New Roman"/>
          <w:b/>
          <w:sz w:val="24"/>
          <w:szCs w:val="24"/>
          <w:lang w:val="hr-HR"/>
        </w:rPr>
        <w:t>/2016</w:t>
      </w: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866277">
        <w:rPr>
          <w:rFonts w:hAnsi="Times New Roman" w:ascii="Times New Roman"/>
          <w:sz w:val="24"/>
          <w:szCs w:val="24"/>
          <w:lang w:val="hr-HR"/>
        </w:rPr>
        <w:t>8</w:t>
      </w:r>
      <w:r>
        <w:rPr>
          <w:rFonts w:hAnsi="Times New Roman" w:ascii="Times New Roman"/>
          <w:sz w:val="24"/>
          <w:szCs w:val="24"/>
          <w:lang w:val="hr-HR"/>
        </w:rPr>
        <w:t xml:space="preserve"> spisa), stanje računa poreznog obveznika na dan </w:t>
      </w:r>
      <w:r w:rsidR="00866277">
        <w:rPr>
          <w:rFonts w:hAnsi="Times New Roman" w:ascii="Times New Roman"/>
          <w:sz w:val="24"/>
          <w:szCs w:val="24"/>
          <w:lang w:val="hr-HR"/>
        </w:rPr>
        <w:t>17.veljače</w:t>
      </w:r>
      <w:r>
        <w:rPr>
          <w:rFonts w:hAnsi="Times New Roman" w:ascii="Times New Roman"/>
          <w:sz w:val="24"/>
          <w:szCs w:val="24"/>
          <w:lang w:val="hr-HR"/>
        </w:rPr>
        <w:t xml:space="preserve">   2017. godine (list </w:t>
      </w:r>
      <w:r w:rsidR="00866277">
        <w:rPr>
          <w:rFonts w:hAnsi="Times New Roman" w:ascii="Times New Roman"/>
          <w:sz w:val="24"/>
          <w:szCs w:val="24"/>
          <w:lang w:val="hr-HR"/>
        </w:rPr>
        <w:t>9</w:t>
      </w:r>
      <w:r>
        <w:rPr>
          <w:rFonts w:hAnsi="Times New Roman" w:ascii="Times New Roman"/>
          <w:sz w:val="24"/>
          <w:szCs w:val="24"/>
          <w:lang w:val="hr-HR"/>
        </w:rPr>
        <w:t xml:space="preserve"> spisa ) , godišnji financijski izvještaj za 2015. godinu  (list</w:t>
      </w:r>
      <w:r w:rsidR="00866277">
        <w:rPr>
          <w:rFonts w:hAnsi="Times New Roman" w:ascii="Times New Roman"/>
          <w:sz w:val="24"/>
          <w:szCs w:val="24"/>
          <w:lang w:val="hr-HR"/>
        </w:rPr>
        <w:t>11</w:t>
      </w:r>
      <w:r>
        <w:rPr>
          <w:rFonts w:hAnsi="Times New Roman" w:ascii="Times New Roman"/>
          <w:sz w:val="24"/>
          <w:szCs w:val="24"/>
          <w:lang w:val="hr-HR"/>
        </w:rPr>
        <w:t xml:space="preserve"> spisa) </w:t>
      </w:r>
      <w:r w:rsidR="00866277">
        <w:rPr>
          <w:rFonts w:hAnsi="Times New Roman" w:ascii="Times New Roman"/>
          <w:sz w:val="24"/>
          <w:szCs w:val="24"/>
          <w:lang w:val="hr-HR"/>
        </w:rPr>
        <w:t>i  potvrdu Porezne uprave, Područni ured Dalmacija od 17.veljače 2017. godine o vlasništvu imovine,</w:t>
      </w:r>
      <w:r>
        <w:rPr>
          <w:rFonts w:hAnsi="Times New Roman" w:ascii="Times New Roman"/>
          <w:sz w:val="24"/>
          <w:szCs w:val="24"/>
          <w:lang w:val="hr-HR"/>
        </w:rPr>
        <w:t xml:space="preserve"> te predlaže obustavu skraćenog stečajnog postupka i donošenje rješenja o pokretanju prethodnog postupka odnosno donošenje rješenja o otvaranju stečajnog postupka.</w:t>
      </w:r>
    </w:p>
    <w:p w:rsidRDefault="00162D5B" w:rsidP="00162D5B" w:rsidR="00162D5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 SZ-a odlučeno kao u izreci ovog rješenja.</w:t>
      </w: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162D5B" w:rsidP="00162D5B" w:rsidR="00162D5B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U Splitu, 3.travnja  2017. godine</w:t>
      </w: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</w:t>
      </w: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62D5B" w:rsidP="00162D5B" w:rsidR="00162D5B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094D89" w:rsidP="00162D5B" w:rsidR="00823769"/>
    <w:p w:rsidRDefault="00162D5B" w:rsidP="00162D5B" w:rsidR="00162D5B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b/>
          <w:sz w:val="24"/>
          <w:szCs w:val="24"/>
        </w:rPr>
        <w:t>-</w:t>
      </w:r>
      <w:r w:rsidRPr="00162D5B">
        <w:rPr>
          <w:rFonts w:hAnsi="Times New Roman" w:ascii="Times New Roman"/>
          <w:sz w:val="24"/>
          <w:szCs w:val="24"/>
          <w:lang w:eastAsia="en-US" w:val="hr-HR"/>
        </w:rPr>
        <w:t xml:space="preserve"> </w:t>
      </w: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162D5B" w:rsidP="00162D5B" w:rsidR="00162D5B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162D5B" w:rsidP="00162D5B" w:rsidR="00162D5B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162D5B" w:rsidP="00162D5B" w:rsidR="00162D5B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162D5B" w:rsidP="00162D5B" w:rsidR="00162D5B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162D5B" w:rsidP="00162D5B" w:rsidR="00162D5B"/>
    <w:p w:rsidRDefault="00162D5B" w:rsidP="00162D5B" w:rsidR="00162D5B" w:rsidRPr="00162D5B">
      <w:pPr>
        <w:rPr>
          <w:rFonts w:hAnsi="Times New Roman" w:ascii="Times New Roman"/>
          <w:b/>
          <w:sz w:val="24"/>
          <w:szCs w:val="24"/>
        </w:rPr>
      </w:pPr>
    </w:p>
    <w:sectPr w:rsidR="00162D5B" w:rsidRPr="00162D5B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62D5B"/>
    <w:rsid w:val="000050BF"/>
    <w:rsid w:val="000256D3"/>
    <w:rsid w:val="00094D89"/>
    <w:rsid w:val="0010074F"/>
    <w:rsid w:val="00110BE4"/>
    <w:rsid w:val="00132A7E"/>
    <w:rsid w:val="00162D5B"/>
    <w:rsid w:val="001B56D0"/>
    <w:rsid w:val="001E1B30"/>
    <w:rsid w:val="00204170"/>
    <w:rsid w:val="00255806"/>
    <w:rsid w:val="002854BB"/>
    <w:rsid w:val="003A4819"/>
    <w:rsid w:val="00407DC1"/>
    <w:rsid w:val="00454D6B"/>
    <w:rsid w:val="005061A6"/>
    <w:rsid w:val="00543C6E"/>
    <w:rsid w:val="0055047E"/>
    <w:rsid w:val="00572E64"/>
    <w:rsid w:val="005C2192"/>
    <w:rsid w:val="005F20F8"/>
    <w:rsid w:val="007766AB"/>
    <w:rsid w:val="00866277"/>
    <w:rsid w:val="008D5DF1"/>
    <w:rsid w:val="00A05026"/>
    <w:rsid w:val="00A86D22"/>
    <w:rsid w:val="00AB6E49"/>
    <w:rsid w:val="00AC09D9"/>
    <w:rsid w:val="00B01348"/>
    <w:rsid w:val="00B40090"/>
    <w:rsid w:val="00B72C27"/>
    <w:rsid w:val="00B874FD"/>
    <w:rsid w:val="00C655DC"/>
    <w:rsid w:val="00D47954"/>
    <w:rsid w:val="00DE53A8"/>
    <w:rsid w:val="00E72187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62D5B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62D5B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62D5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62D5B"/>
    <w:rPr>
      <w:rFonts w:cs="Tahoma" w:eastAsia="Times New Roman" w:hAnsi="Tahoma" w:asci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94D8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94D89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94D89"/>
    <w:rPr>
      <w:rFonts w:hAnsi="Times New Roman" w:ascii="Times New Roman"/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94D89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94D89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62D5B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62D5B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62D5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62D5B"/>
    <w:rPr>
      <w:rFonts w:ascii="Tahoma" w:cs="Tahoma" w:eastAsia="Times New Roman" w:hAns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94D8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94D89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94D89"/>
    <w:rPr>
      <w:rFonts w:ascii="Times New Roman" w:hAnsi="Times New Roman"/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94D89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94D89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travnja 2017.</izvorni_sadrzaj>
    <derivirana_varijabla naziv="DomainObject.DatumDonosenjaOdluke_1">3.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1689</izvorni_sadrzaj>
    <derivirana_varijabla naziv="DomainObject.Predmet.Broj_1">1689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kolovoza 2016.</izvorni_sadrzaj>
    <derivirana_varijabla naziv="DomainObject.Predmet.DatumOsnivanja_1">24.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St-1689/2016</izvorni_sadrzaj>
    <derivirana_varijabla naziv="DomainObject.Predmet.OznakaBroj_1">St-1689/2016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DALMINA d.o.o. za turizam i ugostiteljstvo</izvorni_sadrzaj>
    <derivirana_varijabla naziv="DomainObject.Predmet.ProtustrankaFormated_1">  DALMINA d.o.o. za turizam i ugostiteljstvo</derivirana_varijabla>
  </DomainObject.Predmet.ProtustrankaFormated>
  <DomainObject.Predmet.ProtustrankaFormatedOIB>
    <izvorni_sadrzaj>  DALMINA d.o.o. za turizam i ugostiteljstvo, OIB 42810776537</izvorni_sadrzaj>
    <derivirana_varijabla naziv="DomainObject.Predmet.ProtustrankaFormatedOIB_1">  DALMINA d.o.o. za turizam i ugostiteljstvo, OIB 42810776537</derivirana_varijabla>
  </DomainObject.Predmet.ProtustrankaFormatedOIB>
  <DomainObject.Predmet.ProtustrankaFormatedWithAdress>
    <izvorni_sadrzaj> DALMINA d.o.o. za turizam i ugostiteljstvo, Kopilica 5, 21000 Split</izvorni_sadrzaj>
    <derivirana_varijabla naziv="DomainObject.Predmet.ProtustrankaFormatedWithAdress_1"> DALMINA d.o.o. za turizam i ugostiteljstvo, Kopilica 5, 21000 Split</derivirana_varijabla>
  </DomainObject.Predmet.ProtustrankaFormatedWithAdress>
  <DomainObject.Predmet.ProtustrankaFormatedWithAdressOIB>
    <izvorni_sadrzaj> DALMINA d.o.o. za turizam i ugostiteljstvo, OIB 42810776537, Kopilica 5, 21000 Split</izvorni_sadrzaj>
    <derivirana_varijabla naziv="DomainObject.Predmet.ProtustrankaFormatedWithAdressOIB_1"> DALMINA d.o.o. za turizam i ugostiteljstvo, OIB 42810776537, Kopilica 5, 21000 Split</derivirana_varijabla>
  </DomainObject.Predmet.ProtustrankaFormatedWithAdressOIB>
  <DomainObject.Predmet.ProtustrankaWithAdress>
    <izvorni_sadrzaj>DALMINA d.o.o. za turizam i ugostiteljstvo Kopilica 5, 21000 Split</izvorni_sadrzaj>
    <derivirana_varijabla naziv="DomainObject.Predmet.ProtustrankaWithAdress_1">DALMINA d.o.o. za turizam i ugostiteljstvo Kopilica 5, 21000 Split</derivirana_varijabla>
  </DomainObject.Predmet.ProtustrankaWithAdress>
  <DomainObject.Predmet.ProtustrankaWithAdressOIB>
    <izvorni_sadrzaj>DALMINA d.o.o. za turizam i ugostiteljstvo, OIB 42810776537, Kopilica 5, 21000 Split</izvorni_sadrzaj>
    <derivirana_varijabla naziv="DomainObject.Predmet.ProtustrankaWithAdressOIB_1">DALMINA d.o.o. za turizam i ugostiteljstvo, OIB 42810776537, Kopilica 5, 21000 Split</derivirana_varijabla>
  </DomainObject.Predmet.ProtustrankaWithAdressOIB>
  <DomainObject.Predmet.ProtustrankaNazivFormated>
    <izvorni_sadrzaj>DALMINA d.o.o. za turizam i ugostiteljstvo</izvorni_sadrzaj>
    <derivirana_varijabla naziv="DomainObject.Predmet.ProtustrankaNazivFormated_1">DALMINA d.o.o. za turizam i ugostiteljstvo</derivirana_varijabla>
  </DomainObject.Predmet.ProtustrankaNazivFormated>
  <DomainObject.Predmet.ProtustrankaNazivFormatedOIB>
    <izvorni_sadrzaj>DALMINA d.o.o. za turizam i ugostiteljstvo, OIB 42810776537</izvorni_sadrzaj>
    <derivirana_varijabla naziv="DomainObject.Predmet.ProtustrankaNazivFormatedOIB_1">DALMINA d.o.o. za turizam i ugostiteljstvo, OIB 42810776537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1041618.16</izvorni_sadrzaj>
    <derivirana_varijabla naziv="DomainObject.Predmet.TrenutnaVrijednost_1">1041618.16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DALMINA d.o.o. za turizam i ugostiteljstvo</item>
    </izvorni_sadrzaj>
    <derivirana_varijabla naziv="DomainObject.Predmet.ProtuStrankaListFormated_1">
      <item>DALMINA d.o.o. za turizam i ugostiteljstvo</item>
    </derivirana_varijabla>
  </DomainObject.Predmet.ProtuStrankaListFormated>
  <DomainObject.Predmet.ProtuStrankaListFormatedOIB>
    <izvorni_sadrzaj>
      <item>DALMINA d.o.o. za turizam i ugostiteljstvo, OIB 42810776537</item>
    </izvorni_sadrzaj>
    <derivirana_varijabla naziv="DomainObject.Predmet.ProtuStrankaListFormatedOIB_1">
      <item>DALMINA d.o.o. za turizam i ugostiteljstvo, OIB 42810776537</item>
    </derivirana_varijabla>
  </DomainObject.Predmet.ProtuStrankaListFormatedOIB>
  <DomainObject.Predmet.ProtuStrankaListFormatedWithAdress>
    <izvorni_sadrzaj>
      <item>DALMINA d.o.o. za turizam i ugostiteljstvo, Kopilica 5, 21000 Split</item>
    </izvorni_sadrzaj>
    <derivirana_varijabla naziv="DomainObject.Predmet.ProtuStrankaListFormatedWithAdress_1">
      <item>DALMINA d.o.o. za turizam i ugostiteljstvo, Kopilica 5, 21000 Split</item>
    </derivirana_varijabla>
  </DomainObject.Predmet.ProtuStrankaListFormatedWithAdress>
  <DomainObject.Predmet.ProtuStrankaListFormatedWithAdressOIB>
    <izvorni_sadrzaj>
      <item>DALMINA d.o.o. za turizam i ugostiteljstvo, OIB 42810776537, Kopilica 5, 21000 Split</item>
    </izvorni_sadrzaj>
    <derivirana_varijabla naziv="DomainObject.Predmet.ProtuStrankaListFormatedWithAdressOIB_1">
      <item>DALMINA d.o.o. za turizam i ugostiteljstvo, OIB 42810776537, Kopilica 5, 21000 Split</item>
    </derivirana_varijabla>
  </DomainObject.Predmet.ProtuStrankaListFormatedWithAdressOIB>
  <DomainObject.Predmet.ProtuStrankaListNazivFormated>
    <izvorni_sadrzaj>
      <item>DALMINA d.o.o. za turizam i ugostiteljstvo</item>
    </izvorni_sadrzaj>
    <derivirana_varijabla naziv="DomainObject.Predmet.ProtuStrankaListNazivFormated_1">
      <item>DALMINA d.o.o. za turizam i ugostiteljstvo</item>
    </derivirana_varijabla>
  </DomainObject.Predmet.ProtuStrankaListNazivFormated>
  <DomainObject.Predmet.ProtuStrankaListNazivFormatedOIB>
    <izvorni_sadrzaj>
      <item>DALMINA d.o.o. za turizam i ugostiteljstvo, OIB 42810776537</item>
    </izvorni_sadrzaj>
    <derivirana_varijabla naziv="DomainObject.Predmet.ProtuStrankaListNazivFormatedOIB_1">
      <item>DALMINA d.o.o. za turizam i ugostiteljstvo, OIB 42810776537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travnja 2017.</izvorni_sadrzaj>
    <derivirana_varijabla naziv="DomainObject.Datum_1">3.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DALMINA d.o.o. za turizam i ugostiteljstvo</izvorni_sadrzaj>
    <derivirana_varijabla naziv="DomainObject.Predmet.ProtustrankaIDrugi_1">DALMINA d.o.o. za turizam i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DALMINA d.o.o. za turizam i ugostiteljstvo, OIB 42810776537, Kopilica 5, 21000 Split</izvorni_sadrzaj>
    <derivirana_varijabla naziv="DomainObject.Predmet.ProtustrankaIDrugiAdressOIB_1">DALMINA d.o.o. za turizam i ugostiteljstvo, OIB 42810776537, Kopilica 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DALMINA d.o.o. za turizam i ugostiteljstvo</item>
      <item>FINANCIJSKA AGENCIJA, RC SPLIT</item>
    </izvorni_sadrzaj>
    <derivirana_varijabla naziv="DomainObject.Predmet.SudioniciListNaziv_1">
      <item>DALMINA d.o.o. za turizam i ugostiteljstvo</item>
      <item>FINANCIJSKA AGENCIJA, RC SPLIT</item>
    </derivirana_varijabla>
  </DomainObject.Predmet.SudioniciListNaziv>
  <DomainObject.Predmet.SudioniciListAdressOIB>
    <izvorni_sadrzaj>
      <item>DALMINA d.o.o. za turizam i ugostiteljstvo, OIB 42810776537, Kopilica 5,21000 Split</item>
      <item>FINANCIJSKA AGENCIJA, RC SPLIT, OIB 85821130368, Mažuranićevo šetalište 24 b,21000 Split</item>
    </izvorni_sadrzaj>
    <derivirana_varijabla naziv="DomainObject.Predmet.SudioniciListAdressOIB_1">
      <item>DALMINA d.o.o. za turizam i ugostiteljstvo, OIB 42810776537, Kopilica 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42810776537</item>
      <item>, OIB 85821130368</item>
    </izvorni_sadrzaj>
    <derivirana_varijabla naziv="DomainObject.Predmet.SudioniciListNazivOIB_1">
      <item>, OIB 42810776537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585</properties:Words>
  <properties:Characters>3283</properties:Characters>
  <properties:Lines>88</properties:Lines>
  <properties:Paragraphs>27</properties:Paragraphs>
  <properties:TotalTime>13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3921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2017-03-31T06:47:00Z</dcterms:created>
  <dc:creator>Marija Elez</dc:creator>
  <cp:lastModifiedBy>Marija Elez</cp:lastModifiedBy>
  <cp:lastPrinted>2017-04-03T10:19:00Z</cp:lastPrinted>
  <dcterms:modified xmlns:xsi="http://www.w3.org/2001/XMLSchema-instance" xsi:type="dcterms:W3CDTF">2017-04-03T10:19:00Z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