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52C30" w:rsidR="001349C2" w:rsidP="001349C2" w:rsidRDefault="001349C2" w14:paraId="0394DBA4" w14:textId="77777777">
      <w:pPr>
        <w:spacing w:after="0"/>
        <w15:collapsed w:val="false"/>
        <w:rPr>
          <w:rStyle w:val="PozadinaSvijetloZelena"/>
          <w:noProof w:val="false"/>
          <w:sz w:val="22"/>
          <w:szCs w:val="22"/>
          <w:shd w:val="clear" w:color="auto" w:fill="auto"/>
        </w:rPr>
      </w:pPr>
      <w:r w:rsidRPr="00252C30">
        <w:rPr>
          <w:rStyle w:val="PozadinaSvijetloZelena"/>
          <w:noProof w:val="false"/>
          <w:sz w:val="22"/>
          <w:szCs w:val="22"/>
          <w:shd w:val="clear" w:color="auto" w:fill="auto"/>
        </w:rPr>
        <w:t>REPUBLIKA HRVATSKA</w:t>
      </w:r>
    </w:p>
    <w:p w:rsidRPr="00252C30" w:rsidR="001349C2" w:rsidP="001349C2" w:rsidRDefault="00F12533" w14:paraId="00BADC0D" w14:textId="77777777">
      <w:pPr>
        <w:spacing w:after="0"/>
        <w:rPr>
          <w:rStyle w:val="PozadinaSvijetloZelena"/>
          <w:noProof w:val="false"/>
          <w:sz w:val="22"/>
          <w:szCs w:val="22"/>
          <w:shd w:val="clear" w:color="auto" w:fill="auto"/>
        </w:rPr>
      </w:pPr>
      <w:sdt>
        <w:sdtPr>
          <w:rPr>
            <w:rStyle w:val="eSPISCCParagraphDefaultFont"/>
            <w:rFonts w:eastAsiaTheme="minorHAnsi"/>
            <w:sz w:val="22"/>
            <w:szCs w:val="22"/>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252C30" w:rsidR="00252C30">
            <w:rPr>
              <w:rStyle w:val="eSPISCCParagraphDefaultFont"/>
              <w:rFonts w:eastAsiaTheme="minorHAnsi"/>
              <w:sz w:val="22"/>
              <w:szCs w:val="22"/>
            </w:rPr>
            <w:t>Općinski sud u Rijeci - Prekršajni odjel</w:t>
          </w:r>
        </w:sdtContent>
      </w:sdt>
      <w:r w:rsidRPr="00252C30" w:rsidR="001349C2">
        <w:rPr>
          <w:rStyle w:val="PozadinaSvijetloZelena"/>
          <w:noProof w:val="false"/>
          <w:sz w:val="22"/>
          <w:szCs w:val="22"/>
          <w:shd w:val="clear" w:color="auto" w:fill="auto"/>
        </w:rPr>
        <w:t xml:space="preserve"> </w:t>
      </w:r>
    </w:p>
    <w:p w:rsidRPr="00252C30" w:rsidR="005D2A7B" w:rsidP="001349C2" w:rsidRDefault="00F12533" w14:paraId="1B989E6A" w14:textId="77777777">
      <w:pPr>
        <w:spacing w:after="0"/>
        <w:rPr>
          <w:rStyle w:val="PozadinaSvijetloZelena"/>
          <w:noProof w:val="false"/>
          <w:sz w:val="22"/>
          <w:szCs w:val="22"/>
          <w:shd w:val="clear" w:color="auto" w:fill="auto"/>
        </w:rPr>
      </w:pPr>
      <w:sdt>
        <w:sdtPr>
          <w:rPr>
            <w:rStyle w:val="eSPISCCParagraphDefaultFont"/>
            <w:rFonts w:eastAsiaTheme="minorHAnsi"/>
            <w:sz w:val="22"/>
            <w:szCs w:val="22"/>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52C30" w:rsidR="00252C30">
            <w:rPr>
              <w:rStyle w:val="eSPISCCParagraphDefaultFont"/>
              <w:rFonts w:eastAsiaTheme="minorHAnsi"/>
              <w:sz w:val="22"/>
              <w:szCs w:val="22"/>
            </w:rPr>
            <w:t>Užarska 3</w:t>
          </w:r>
        </w:sdtContent>
      </w:sdt>
      <w:r w:rsidRPr="00252C30" w:rsidR="001349C2">
        <w:rPr>
          <w:rStyle w:val="PozadinaSvijetloZelena"/>
          <w:noProof w:val="false"/>
          <w:sz w:val="22"/>
          <w:szCs w:val="22"/>
          <w:shd w:val="clear" w:color="auto" w:fill="auto"/>
        </w:rPr>
        <w:t xml:space="preserve"> </w:t>
      </w:r>
      <w:r w:rsidRPr="00252C30" w:rsidR="005D2A7B">
        <w:rPr>
          <w:rStyle w:val="PozadinaSvijetloZelena"/>
          <w:noProof w:val="false"/>
          <w:sz w:val="22"/>
          <w:szCs w:val="22"/>
          <w:shd w:val="clear" w:color="auto" w:fill="auto"/>
        </w:rPr>
        <w:t xml:space="preserve"> </w:t>
      </w:r>
    </w:p>
    <w:p w:rsidRPr="00252C30" w:rsidR="001349C2" w:rsidP="001349C2" w:rsidRDefault="00F12533" w14:paraId="49020B1F" w14:textId="77777777">
      <w:pPr>
        <w:spacing w:after="0"/>
        <w:rPr>
          <w:sz w:val="22"/>
          <w:szCs w:val="22"/>
        </w:rPr>
      </w:pPr>
      <w:sdt>
        <w:sdtPr>
          <w:rPr>
            <w:rStyle w:val="eSPISCCParagraphDefaultFont"/>
            <w:rFonts w:eastAsiaTheme="minorHAnsi"/>
            <w:sz w:val="22"/>
            <w:szCs w:val="22"/>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252C30" w:rsidR="00252C30">
            <w:rPr>
              <w:rStyle w:val="eSPISCCParagraphDefaultFont"/>
              <w:rFonts w:eastAsiaTheme="minorHAnsi"/>
              <w:sz w:val="22"/>
              <w:szCs w:val="22"/>
            </w:rPr>
            <w:t>51000</w:t>
          </w:r>
        </w:sdtContent>
      </w:sdt>
      <w:r w:rsidRPr="00252C30" w:rsidR="001349C2">
        <w:rPr>
          <w:sz w:val="22"/>
          <w:szCs w:val="22"/>
        </w:rPr>
        <w:t xml:space="preserve"> </w:t>
      </w:r>
      <w:sdt>
        <w:sdtPr>
          <w:rPr>
            <w:rStyle w:val="eSPISCCParagraphDefaultFont"/>
            <w:rFonts w:eastAsiaTheme="minorHAnsi"/>
            <w:sz w:val="22"/>
            <w:szCs w:val="22"/>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52C30" w:rsidR="00252C30">
            <w:rPr>
              <w:rStyle w:val="eSPISCCParagraphDefaultFont"/>
              <w:rFonts w:eastAsiaTheme="minorHAnsi"/>
              <w:sz w:val="22"/>
              <w:szCs w:val="22"/>
            </w:rPr>
            <w:t>Rijeka</w:t>
          </w:r>
        </w:sdtContent>
      </w:sdt>
      <w:r w:rsidRPr="00252C30" w:rsidR="001349C2">
        <w:rPr>
          <w:sz w:val="22"/>
          <w:szCs w:val="22"/>
        </w:rPr>
        <w:t xml:space="preserve"> </w:t>
      </w:r>
    </w:p>
    <w:p w:rsidRPr="00252C30" w:rsidR="000E43A6" w:rsidP="00610735" w:rsidRDefault="000E43A6" w14:paraId="5F8FE739" w14:textId="77777777">
      <w:pPr>
        <w:spacing w:after="0"/>
        <w:rPr>
          <w:sz w:val="22"/>
          <w:szCs w:val="22"/>
        </w:rPr>
      </w:pPr>
    </w:p>
    <w:p w:rsidRPr="00252C30" w:rsidR="00176071" w:rsidP="00610735" w:rsidRDefault="000E43A6" w14:paraId="2EA655EB" w14:textId="77777777">
      <w:pPr>
        <w:spacing w:after="0"/>
        <w:jc w:val="right"/>
        <w:rPr>
          <w:noProof/>
          <w:sz w:val="22"/>
          <w:szCs w:val="22"/>
          <w:shd w:val="clear" w:color="auto" w:fill="CCFFCC"/>
        </w:rPr>
      </w:pPr>
      <w:r w:rsidRPr="00252C30">
        <w:rPr>
          <w:rStyle w:val="PozadinaSvijetloCrvena"/>
          <w:noProof w:val="false"/>
          <w:sz w:val="22"/>
          <w:szCs w:val="22"/>
          <w:shd w:val="clear" w:color="auto" w:fill="auto"/>
        </w:rPr>
        <w:t>Poslovni</w:t>
      </w:r>
      <w:r w:rsidRPr="00252C30">
        <w:rPr>
          <w:rStyle w:val="PozadinaSvijetloCrvena"/>
          <w:sz w:val="22"/>
          <w:szCs w:val="22"/>
          <w:shd w:val="clear" w:color="auto" w:fill="auto"/>
        </w:rPr>
        <w:t xml:space="preserve"> broj:  </w:t>
      </w:r>
      <w:sdt>
        <w:sdtPr>
          <w:rPr>
            <w:rStyle w:val="eSPISCCParagraphDefaultFont"/>
            <w:rFonts w:eastAsiaTheme="minorHAnsi"/>
            <w:sz w:val="22"/>
            <w:szCs w:val="22"/>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252C30" w:rsidR="00252C30">
            <w:rPr>
              <w:rStyle w:val="eSPISCCParagraphDefaultFont"/>
              <w:rFonts w:eastAsiaTheme="minorHAnsi"/>
              <w:sz w:val="22"/>
              <w:szCs w:val="22"/>
            </w:rPr>
            <w:t>Pp-3710/2026</w:t>
          </w:r>
        </w:sdtContent>
      </w:sdt>
      <w:r w:rsidRPr="00252C30" w:rsidR="00176071">
        <w:rPr>
          <w:sz w:val="22"/>
          <w:szCs w:val="22"/>
        </w:rPr>
        <w:t xml:space="preserve">                                                        </w:t>
      </w:r>
    </w:p>
    <w:p w:rsidRPr="00252C30" w:rsidR="009E7DBB" w:rsidP="000F1677" w:rsidRDefault="00610735" w14:paraId="3E3AD48A" w14:textId="77777777">
      <w:pPr>
        <w:spacing w:after="0"/>
        <w:ind w:left="1416"/>
        <w:jc w:val="right"/>
        <w:rPr>
          <w:rStyle w:val="PozadinaSvijetloZelena"/>
          <w:sz w:val="22"/>
          <w:szCs w:val="22"/>
        </w:rPr>
      </w:pPr>
      <w:r w:rsidRPr="00252C30">
        <w:rPr>
          <w:sz w:val="22"/>
          <w:szCs w:val="22"/>
        </w:rPr>
        <w:t xml:space="preserve">                                         </w:t>
      </w:r>
      <w:r w:rsidRPr="00252C30" w:rsidR="009E7DBB">
        <w:rPr>
          <w:sz w:val="22"/>
          <w:szCs w:val="22"/>
        </w:rPr>
        <w:t>Okrivljena pravna osoba</w:t>
      </w:r>
      <w:r w:rsidRPr="00252C30" w:rsidR="00176071">
        <w:rPr>
          <w:sz w:val="22"/>
          <w:szCs w:val="22"/>
        </w:rPr>
        <w:t xml:space="preserve">: </w:t>
      </w:r>
      <w:sdt>
        <w:sdtPr>
          <w:rPr>
            <w:rStyle w:val="eSPISCCParagraphDefaultFont"/>
            <w:rFonts w:eastAsiaTheme="minorHAnsi"/>
            <w:sz w:val="22"/>
            <w:szCs w:val="22"/>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252C30" w:rsidR="00252C30">
            <w:rPr>
              <w:rStyle w:val="eSPISCCParagraphDefaultFont"/>
              <w:rFonts w:eastAsiaTheme="minorHAnsi"/>
              <w:sz w:val="22"/>
              <w:szCs w:val="22"/>
            </w:rPr>
            <w:t>MANŠPED društvo s ograničenom odgovornošću za međunarodni prijevoz i pretovar robe, trgovinu, turizam, putnička agencija i dr.</w:t>
          </w:r>
        </w:sdtContent>
      </w:sdt>
      <w:r w:rsidRPr="00252C30" w:rsidR="00935B82">
        <w:rPr>
          <w:sz w:val="22"/>
          <w:szCs w:val="22"/>
        </w:rPr>
        <w:t xml:space="preserve"> </w:t>
      </w:r>
    </w:p>
    <w:p w:rsidRPr="00252C30" w:rsidR="0041581F" w:rsidP="000F1677" w:rsidRDefault="009E7DBB" w14:paraId="71F88680" w14:textId="77777777">
      <w:pPr>
        <w:spacing w:after="0"/>
        <w:ind w:left="1416"/>
        <w:jc w:val="right"/>
        <w:rPr>
          <w:rFonts w:eastAsia="Calibri" w:cs="Times New Roman"/>
          <w:noProof/>
          <w:sz w:val="22"/>
          <w:szCs w:val="22"/>
        </w:rPr>
      </w:pPr>
      <w:r w:rsidRPr="00252C30">
        <w:rPr>
          <w:rFonts w:eastAsia="Calibri" w:cs="Times New Roman"/>
          <w:sz w:val="22"/>
          <w:szCs w:val="22"/>
        </w:rPr>
        <w:t>Okrivljena odgovorna osoba:</w:t>
      </w:r>
      <w:r w:rsidRPr="00252C30" w:rsidR="0041581F">
        <w:rPr>
          <w:rFonts w:eastAsia="Calibri" w:cs="Times New Roman"/>
          <w:noProof/>
          <w:sz w:val="22"/>
          <w:szCs w:val="22"/>
        </w:rPr>
        <w:t xml:space="preserve"> </w:t>
      </w:r>
      <w:sdt>
        <w:sdtPr>
          <w:rPr>
            <w:rStyle w:val="eSPISCCParagraphDefaultFont"/>
            <w:rFonts w:eastAsiaTheme="minorHAnsi"/>
            <w:sz w:val="22"/>
            <w:szCs w:val="22"/>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252C30" w:rsidR="00252C30">
            <w:rPr>
              <w:rStyle w:val="eSPISCCParagraphDefaultFont"/>
              <w:rFonts w:eastAsiaTheme="minorHAnsi"/>
              <w:sz w:val="22"/>
              <w:szCs w:val="22"/>
            </w:rPr>
            <w:t>MANŠPED društvo s ograničenom odgovornošću za međunarodni prijevoz i pretovar robe, trgovinu, turizam, putnička agencija,Željko Mandarić</w:t>
          </w:r>
        </w:sdtContent>
      </w:sdt>
      <w:r w:rsidRPr="00252C30" w:rsidR="00935B82">
        <w:rPr>
          <w:rFonts w:eastAsia="Calibri" w:cs="Times New Roman"/>
          <w:noProof/>
          <w:sz w:val="22"/>
          <w:szCs w:val="22"/>
        </w:rPr>
        <w:t xml:space="preserve"> </w:t>
      </w:r>
    </w:p>
    <w:p w:rsidRPr="00252C30" w:rsidR="00176071" w:rsidP="000F1677" w:rsidRDefault="00176071" w14:paraId="664CCA91" w14:textId="77777777">
      <w:pPr>
        <w:spacing w:after="0"/>
        <w:jc w:val="right"/>
        <w:rPr>
          <w:rStyle w:val="PozadinaSvijetloZelena"/>
          <w:rFonts w:eastAsia="Calibri" w:cs="Times New Roman"/>
          <w:noProof w:val="false"/>
          <w:sz w:val="22"/>
          <w:szCs w:val="22"/>
          <w:shd w:val="clear" w:color="auto" w:fill="auto"/>
        </w:rPr>
      </w:pPr>
      <w:r w:rsidRPr="00252C30">
        <w:rPr>
          <w:rFonts w:eastAsia="Calibri" w:cs="Times New Roman"/>
          <w:sz w:val="22"/>
          <w:szCs w:val="22"/>
        </w:rPr>
        <w:t xml:space="preserve">  </w:t>
      </w:r>
      <w:r w:rsidRPr="00252C30" w:rsidR="00610735">
        <w:rPr>
          <w:rFonts w:eastAsia="Calibri" w:cs="Times New Roman"/>
          <w:sz w:val="22"/>
          <w:szCs w:val="22"/>
        </w:rPr>
        <w:t xml:space="preserve">                                                               </w:t>
      </w:r>
      <w:r w:rsidRPr="00252C30">
        <w:rPr>
          <w:rFonts w:eastAsia="Calibri" w:cs="Times New Roman"/>
          <w:sz w:val="22"/>
          <w:szCs w:val="22"/>
        </w:rPr>
        <w:t>Prekršaj:</w:t>
      </w:r>
      <w:r w:rsidRPr="00252C30" w:rsidR="00D7095E">
        <w:rPr>
          <w:rFonts w:eastAsia="Calibri" w:cs="Times New Roman"/>
          <w:sz w:val="22"/>
          <w:szCs w:val="22"/>
        </w:rPr>
        <w:t xml:space="preserve"> iz</w:t>
      </w:r>
      <w:r w:rsidRPr="00252C30">
        <w:rPr>
          <w:rFonts w:eastAsia="Calibri" w:cs="Times New Roman"/>
          <w:sz w:val="22"/>
          <w:szCs w:val="22"/>
        </w:rPr>
        <w:t xml:space="preserve"> </w:t>
      </w:r>
      <w:sdt>
        <w:sdtPr>
          <w:rPr>
            <w:rStyle w:val="eSPISCCParagraphDefaultFont"/>
            <w:rFonts w:eastAsiaTheme="minorHAnsi"/>
            <w:sz w:val="22"/>
            <w:szCs w:val="22"/>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252C30" w:rsidR="00252C30">
            <w:rPr>
              <w:rStyle w:val="eSPISCCParagraphDefaultFont"/>
              <w:rFonts w:eastAsiaTheme="minorHAnsi"/>
              <w:sz w:val="22"/>
              <w:szCs w:val="22"/>
            </w:rPr>
            <w:t>članka 257. stavka 1., članka 257. stavka 1.</w:t>
          </w:r>
        </w:sdtContent>
      </w:sdt>
      <w:r w:rsidRPr="00252C30" w:rsidR="00FE21D4">
        <w:rPr>
          <w:rStyle w:val="PozadinaSvijetloZelena"/>
          <w:sz w:val="22"/>
          <w:szCs w:val="22"/>
        </w:rPr>
        <w:t xml:space="preserve"> </w:t>
      </w:r>
      <w:sdt>
        <w:sdtPr>
          <w:rPr>
            <w:rStyle w:val="eSPISCCParagraphDefaultFont"/>
            <w:rFonts w:eastAsiaTheme="minorHAnsi"/>
            <w:sz w:val="22"/>
            <w:szCs w:val="22"/>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252C30" w:rsidR="00252C30">
            <w:rPr>
              <w:rStyle w:val="eSPISCCParagraphDefaultFont"/>
              <w:rFonts w:eastAsiaTheme="minorHAnsi"/>
              <w:sz w:val="22"/>
              <w:szCs w:val="22"/>
            </w:rPr>
            <w:t>Zakon o sigurnosti prometa na cestama</w:t>
          </w:r>
        </w:sdtContent>
      </w:sdt>
      <w:r w:rsidRPr="00252C30" w:rsidR="00FE21D4">
        <w:rPr>
          <w:rStyle w:val="PozadinaSvijetloZelena"/>
          <w:sz w:val="22"/>
          <w:szCs w:val="22"/>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252C30" w:rsidR="00D7095E" w:rsidTr="0004393A" w14:paraId="56DD8088"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252C30" w:rsidR="00D7095E" w:rsidP="00D7095E" w:rsidRDefault="00E801F4" w14:paraId="2B041670" w14:textId="77777777">
            <w:pPr>
              <w:keepNext/>
              <w:keepLines/>
              <w:spacing w:after="0" w:line="276" w:lineRule="auto"/>
              <w:ind w:left="360"/>
              <w:outlineLvl w:val="4"/>
              <w:rPr>
                <w:rFonts w:eastAsia="Times New Roman" w:cs="Times New Roman"/>
                <w:sz w:val="22"/>
                <w:szCs w:val="22"/>
              </w:rPr>
            </w:pPr>
            <w:r w:rsidRPr="00252C30">
              <w:rPr>
                <w:rFonts w:cs="Times New Roman"/>
                <w:sz w:val="22"/>
                <w:szCs w:val="22"/>
              </w:rPr>
              <w:t xml:space="preserve">   ŽURNI POSTUPAK</w:t>
            </w:r>
          </w:p>
        </w:tc>
      </w:tr>
    </w:tbl>
    <w:p w:rsidRPr="00252C30" w:rsidR="00D7095E" w:rsidP="00D7095E" w:rsidRDefault="00D7095E" w14:paraId="0A98C3F1" w14:textId="77777777">
      <w:pPr>
        <w:spacing w:after="0"/>
        <w:jc w:val="right"/>
        <w:rPr>
          <w:rFonts w:eastAsia="Calibri" w:cs="Times New Roman"/>
          <w:noProof/>
          <w:sz w:val="22"/>
          <w:szCs w:val="22"/>
        </w:rPr>
      </w:pPr>
    </w:p>
    <w:p w:rsidRPr="00252C30" w:rsidR="00D7095E" w:rsidP="00D7095E" w:rsidRDefault="00D7095E" w14:paraId="21A1A28F" w14:textId="77777777">
      <w:pPr>
        <w:keepNext/>
        <w:spacing w:after="0"/>
        <w:jc w:val="center"/>
        <w:rPr>
          <w:b/>
          <w:caps/>
          <w:spacing w:val="100"/>
          <w:sz w:val="22"/>
          <w:szCs w:val="22"/>
        </w:rPr>
      </w:pPr>
    </w:p>
    <w:p w:rsidRPr="00252C30" w:rsidR="00D7095E" w:rsidP="00D7095E" w:rsidRDefault="00D7095E" w14:paraId="50E60FA8" w14:textId="77777777">
      <w:pPr>
        <w:keepNext/>
        <w:spacing w:after="0"/>
        <w:jc w:val="center"/>
        <w:rPr>
          <w:b/>
          <w:caps/>
          <w:spacing w:val="100"/>
          <w:sz w:val="22"/>
          <w:szCs w:val="22"/>
        </w:rPr>
      </w:pPr>
    </w:p>
    <w:p w:rsidRPr="00252C30" w:rsidR="00B3638E" w:rsidP="00B3638E" w:rsidRDefault="00B3638E" w14:paraId="24F3735A" w14:textId="77777777">
      <w:pPr>
        <w:spacing w:after="0"/>
        <w:jc w:val="center"/>
        <w:rPr>
          <w:rFonts w:eastAsia="Calibri" w:cs="Times New Roman"/>
          <w:b/>
          <w:sz w:val="22"/>
          <w:szCs w:val="22"/>
        </w:rPr>
      </w:pPr>
      <w:r w:rsidRPr="00252C30">
        <w:rPr>
          <w:rFonts w:eastAsia="Calibri" w:cs="Times New Roman"/>
          <w:b/>
          <w:sz w:val="22"/>
          <w:szCs w:val="22"/>
        </w:rPr>
        <w:t>POZIV OKRIVLJENIKU ODGOVORNOJ OSOBI U PRAVNOJ OSOBI</w:t>
      </w:r>
    </w:p>
    <w:p w:rsidRPr="00252C30" w:rsidR="009E7DBB" w:rsidP="009E7DBB" w:rsidRDefault="009E7DBB" w14:paraId="2A9D1CF0" w14:textId="77777777">
      <w:pPr>
        <w:spacing w:after="0"/>
        <w:jc w:val="center"/>
        <w:rPr>
          <w:rFonts w:eastAsia="Calibri" w:cs="Times New Roman"/>
          <w:b/>
          <w:sz w:val="22"/>
          <w:szCs w:val="22"/>
          <w:lang w:eastAsia="hr-HR"/>
        </w:rPr>
      </w:pPr>
    </w:p>
    <w:p w:rsidRPr="00252C30" w:rsidR="00E801F4" w:rsidP="00E801F4" w:rsidRDefault="009E7DBB" w14:paraId="686BE379" w14:textId="77777777">
      <w:pPr>
        <w:ind w:firstLine="708"/>
        <w:jc w:val="both"/>
        <w:rPr>
          <w:rFonts w:eastAsia="Calibri" w:cs="Times New Roman"/>
          <w:sz w:val="22"/>
          <w:szCs w:val="22"/>
        </w:rPr>
      </w:pPr>
      <w:r w:rsidRPr="00252C30">
        <w:rPr>
          <w:rFonts w:eastAsia="Calibri" w:cs="Times New Roman"/>
          <w:sz w:val="22"/>
          <w:szCs w:val="22"/>
        </w:rPr>
        <w:t xml:space="preserve">Pozivamo </w:t>
      </w:r>
      <w:r w:rsidRPr="00252C30" w:rsidR="00B3638E">
        <w:rPr>
          <w:rFonts w:eastAsia="Calibri" w:cs="Times New Roman"/>
          <w:sz w:val="22"/>
          <w:szCs w:val="22"/>
        </w:rPr>
        <w:t xml:space="preserve">vas da kao okrivljenik </w:t>
      </w:r>
      <w:sdt>
        <w:sdtPr>
          <w:rPr>
            <w:rStyle w:val="eSPISCCParagraphDefaultFont"/>
            <w:rFonts w:eastAsiaTheme="minorHAnsi"/>
            <w:sz w:val="22"/>
            <w:szCs w:val="22"/>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252C30" w:rsidR="00252C30">
            <w:rPr>
              <w:rStyle w:val="eSPISCCParagraphDefaultFont"/>
              <w:rFonts w:eastAsiaTheme="minorHAnsi"/>
              <w:sz w:val="22"/>
              <w:szCs w:val="22"/>
            </w:rPr>
            <w:t>Željko Mandarić</w:t>
          </w:r>
        </w:sdtContent>
      </w:sdt>
      <w:r w:rsidRPr="00252C30" w:rsidR="00B3638E">
        <w:rPr>
          <w:rFonts w:eastAsia="Calibri" w:cs="Times New Roman"/>
          <w:sz w:val="22"/>
          <w:szCs w:val="22"/>
        </w:rPr>
        <w:t xml:space="preserve"> odgovorna osoba u pravnoj osobi, </w:t>
      </w:r>
      <w:r w:rsidRPr="00252C30" w:rsidR="000F1677">
        <w:rPr>
          <w:rFonts w:eastAsia="Calibri" w:cs="Times New Roman"/>
          <w:sz w:val="22"/>
          <w:szCs w:val="22"/>
        </w:rPr>
        <w:t xml:space="preserve"> dana </w:t>
      </w:r>
      <w:sdt>
        <w:sdtPr>
          <w:rPr>
            <w:rStyle w:val="eSPISCCParagraphDefaultFont"/>
            <w:rFonts w:eastAsiaTheme="minorHAnsi"/>
            <w:sz w:val="22"/>
            <w:szCs w:val="22"/>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252C30" w:rsidR="00252C30">
            <w:rPr>
              <w:rStyle w:val="eSPISCCParagraphDefaultFont"/>
              <w:rFonts w:eastAsiaTheme="minorHAnsi"/>
              <w:sz w:val="22"/>
              <w:szCs w:val="22"/>
            </w:rPr>
            <w:t>23. studenog 2026.</w:t>
          </w:r>
        </w:sdtContent>
      </w:sdt>
      <w:r w:rsidRPr="00252C30" w:rsidR="000F1677">
        <w:rPr>
          <w:rFonts w:eastAsia="Times New Roman" w:cs="Times New Roman"/>
          <w:sz w:val="22"/>
          <w:szCs w:val="22"/>
          <w:lang w:eastAsia="hr-HR"/>
        </w:rPr>
        <w:t xml:space="preserve">  u </w:t>
      </w:r>
      <w:sdt>
        <w:sdtPr>
          <w:rPr>
            <w:rStyle w:val="eSPISCCParagraphDefaultFont"/>
            <w:rFonts w:eastAsiaTheme="minorHAnsi"/>
            <w:sz w:val="22"/>
            <w:szCs w:val="22"/>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252C30" w:rsidR="00252C30">
            <w:rPr>
              <w:rStyle w:val="eSPISCCParagraphDefaultFont"/>
              <w:rFonts w:eastAsiaTheme="minorHAnsi"/>
              <w:sz w:val="22"/>
              <w:szCs w:val="22"/>
            </w:rPr>
            <w:t>13:15</w:t>
          </w:r>
        </w:sdtContent>
      </w:sdt>
      <w:r w:rsidRPr="00252C30" w:rsidR="000F1677">
        <w:rPr>
          <w:rFonts w:eastAsia="Times New Roman" w:cs="Times New Roman"/>
          <w:sz w:val="22"/>
          <w:szCs w:val="22"/>
          <w:lang w:eastAsia="hr-HR"/>
        </w:rPr>
        <w:t xml:space="preserve"> </w:t>
      </w:r>
      <w:r w:rsidRPr="00252C30" w:rsidR="000F1677">
        <w:rPr>
          <w:rFonts w:eastAsia="Times New Roman" w:cs="Times New Roman"/>
          <w:b/>
          <w:sz w:val="22"/>
          <w:szCs w:val="22"/>
          <w:lang w:eastAsia="hr-HR"/>
        </w:rPr>
        <w:t xml:space="preserve"> </w:t>
      </w:r>
      <w:r w:rsidRPr="00252C30" w:rsidR="000F1677">
        <w:rPr>
          <w:rFonts w:eastAsia="Times New Roman" w:cs="Times New Roman"/>
          <w:sz w:val="22"/>
          <w:szCs w:val="22"/>
          <w:lang w:eastAsia="hr-HR"/>
        </w:rPr>
        <w:t>sati pristupite ovom sudu, na adresu</w:t>
      </w:r>
      <w:r w:rsidRPr="00252C30" w:rsidR="000F1677">
        <w:rPr>
          <w:sz w:val="22"/>
          <w:szCs w:val="22"/>
        </w:rPr>
        <w:t xml:space="preserve"> </w:t>
      </w:r>
      <w:sdt>
        <w:sdtPr>
          <w:rPr>
            <w:rStyle w:val="eSPISCCParagraphDefaultFont"/>
            <w:rFonts w:eastAsiaTheme="minorHAnsi"/>
            <w:sz w:val="22"/>
            <w:szCs w:val="22"/>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52C30" w:rsidR="00252C30">
            <w:rPr>
              <w:rStyle w:val="eSPISCCParagraphDefaultFont"/>
              <w:rFonts w:eastAsiaTheme="minorHAnsi"/>
              <w:sz w:val="22"/>
              <w:szCs w:val="22"/>
            </w:rPr>
            <w:t>Užarska 3</w:t>
          </w:r>
        </w:sdtContent>
      </w:sdt>
      <w:r w:rsidRPr="00252C30" w:rsidR="000F1677">
        <w:rPr>
          <w:rStyle w:val="PozadinaSvijetloZelena"/>
          <w:noProof w:val="false"/>
          <w:sz w:val="22"/>
          <w:szCs w:val="22"/>
          <w:shd w:val="clear" w:color="auto" w:fill="auto"/>
        </w:rPr>
        <w:t xml:space="preserve">, </w:t>
      </w:r>
      <w:sdt>
        <w:sdtPr>
          <w:rPr>
            <w:rStyle w:val="eSPISCCParagraphDefaultFont"/>
            <w:rFonts w:eastAsiaTheme="minorHAnsi"/>
            <w:sz w:val="22"/>
            <w:szCs w:val="22"/>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52C30" w:rsidR="00252C30">
            <w:rPr>
              <w:rStyle w:val="eSPISCCParagraphDefaultFont"/>
              <w:rFonts w:eastAsiaTheme="minorHAnsi"/>
              <w:sz w:val="22"/>
              <w:szCs w:val="22"/>
            </w:rPr>
            <w:t>Rijeka</w:t>
          </w:r>
        </w:sdtContent>
      </w:sdt>
      <w:r w:rsidRPr="00252C30" w:rsidR="000F1677">
        <w:rPr>
          <w:rFonts w:eastAsia="Calibri" w:cs="Times New Roman"/>
          <w:sz w:val="22"/>
          <w:szCs w:val="22"/>
        </w:rPr>
        <w:t xml:space="preserve"> </w:t>
      </w:r>
      <w:r w:rsidRPr="00252C30" w:rsidR="00D7095E">
        <w:rPr>
          <w:rFonts w:eastAsia="Calibri" w:cs="Times New Roman"/>
          <w:sz w:val="22"/>
          <w:szCs w:val="22"/>
        </w:rPr>
        <w:t>sob</w:t>
      </w:r>
      <w:r w:rsidRPr="00252C30" w:rsidR="000F1677">
        <w:rPr>
          <w:rFonts w:eastAsia="Calibri" w:cs="Times New Roman"/>
          <w:sz w:val="22"/>
          <w:szCs w:val="22"/>
        </w:rPr>
        <w:t xml:space="preserve">a </w:t>
      </w:r>
      <w:sdt>
        <w:sdtPr>
          <w:rPr>
            <w:rStyle w:val="eSPISCCParagraphDefaultFont"/>
            <w:rFonts w:eastAsiaTheme="minorHAnsi"/>
            <w:sz w:val="22"/>
            <w:szCs w:val="22"/>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252C30" w:rsidR="00252C30">
            <w:rPr>
              <w:rStyle w:val="eSPISCCParagraphDefaultFont"/>
              <w:rFonts w:eastAsiaTheme="minorHAnsi"/>
              <w:sz w:val="22"/>
              <w:szCs w:val="22"/>
            </w:rPr>
            <w:t>6/IV - Užarska 3</w:t>
          </w:r>
        </w:sdtContent>
      </w:sdt>
      <w:r w:rsidRPr="00252C30" w:rsidR="00176071">
        <w:rPr>
          <w:rFonts w:eastAsia="Calibri" w:cs="Times New Roman"/>
          <w:sz w:val="22"/>
          <w:szCs w:val="22"/>
        </w:rPr>
        <w:t xml:space="preserve"> </w:t>
      </w:r>
      <w:r w:rsidRPr="00252C30" w:rsidR="00E801F4">
        <w:rPr>
          <w:rFonts w:eastAsia="Calibri" w:cs="Times New Roman"/>
          <w:sz w:val="22"/>
          <w:szCs w:val="22"/>
        </w:rPr>
        <w:t xml:space="preserve">na ročište radi ispitivanja u prekršajnom postupku. </w:t>
      </w:r>
    </w:p>
    <w:p w:rsidRPr="00252C30" w:rsidR="00B3638E" w:rsidP="00B3638E" w:rsidRDefault="00B3638E" w14:paraId="0E029351" w14:textId="77777777">
      <w:pPr>
        <w:spacing w:after="0"/>
        <w:jc w:val="both"/>
        <w:rPr>
          <w:rFonts w:eastAsia="Times New Roman" w:cs="Times New Roman"/>
          <w:bCs/>
          <w:sz w:val="22"/>
          <w:szCs w:val="22"/>
          <w:lang w:eastAsia="hr-HR"/>
        </w:rPr>
      </w:pPr>
      <w:r w:rsidRPr="00252C30">
        <w:rPr>
          <w:rFonts w:eastAsia="Times New Roman" w:cs="Times New Roman"/>
          <w:bCs/>
          <w:sz w:val="22"/>
          <w:szCs w:val="22"/>
          <w:lang w:eastAsia="hr-HR"/>
        </w:rPr>
        <w:t>UPOZORENJE:</w:t>
      </w:r>
    </w:p>
    <w:p w:rsidRPr="00252C30" w:rsidR="00B3638E" w:rsidP="00B3638E" w:rsidRDefault="00E801F4" w14:paraId="13DA55A8" w14:textId="77777777">
      <w:pPr>
        <w:spacing w:after="0"/>
        <w:ind w:firstLine="708"/>
        <w:jc w:val="both"/>
        <w:rPr>
          <w:rFonts w:eastAsia="Calibri" w:cs="Times New Roman"/>
          <w:bCs/>
          <w:sz w:val="22"/>
          <w:szCs w:val="22"/>
        </w:rPr>
      </w:pPr>
      <w:r w:rsidRPr="00252C30">
        <w:rPr>
          <w:rFonts w:eastAsia="Calibri" w:cs="Times New Roman"/>
          <w:sz w:val="22"/>
          <w:szCs w:val="22"/>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sz w:val="22"/>
            <w:szCs w:val="22"/>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252C30" w:rsidR="00252C30">
            <w:rPr>
              <w:rStyle w:val="eSPISCCParagraphDefaultFont"/>
              <w:rFonts w:eastAsiaTheme="minorHAnsi"/>
              <w:sz w:val="22"/>
              <w:szCs w:val="22"/>
            </w:rPr>
            <w:t>107/07</w:t>
          </w:r>
        </w:sdtContent>
      </w:sdt>
      <w:r w:rsidRPr="00252C30" w:rsidR="00FE21D4">
        <w:rPr>
          <w:rFonts w:eastAsia="Calibri" w:cs="Times New Roman"/>
          <w:sz w:val="22"/>
          <w:szCs w:val="22"/>
        </w:rPr>
        <w:t xml:space="preserve"> </w:t>
      </w:r>
      <w:r w:rsidRPr="00252C30" w:rsidR="00B3638E">
        <w:rPr>
          <w:rFonts w:eastAsia="Calibri" w:cs="Times New Roman"/>
          <w:bCs/>
          <w:sz w:val="22"/>
          <w:szCs w:val="22"/>
        </w:rPr>
        <w:t>).</w:t>
      </w:r>
    </w:p>
    <w:p w:rsidRPr="00252C30" w:rsidR="00E801F4" w:rsidP="00E801F4" w:rsidRDefault="00E801F4" w14:paraId="3A14CF98" w14:textId="77777777">
      <w:pPr>
        <w:spacing w:after="0"/>
        <w:ind w:firstLine="708"/>
        <w:rPr>
          <w:rFonts w:eastAsia="Times New Roman" w:cs="Times New Roman"/>
          <w:sz w:val="22"/>
          <w:szCs w:val="22"/>
          <w:lang w:eastAsia="hr-HR"/>
        </w:rPr>
      </w:pPr>
      <w:r w:rsidRPr="00252C30">
        <w:rPr>
          <w:rFonts w:eastAsia="Times New Roman" w:cs="Times New Roman"/>
          <w:sz w:val="22"/>
          <w:szCs w:val="22"/>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252C30">
        <w:rPr>
          <w:rFonts w:eastAsia="Times New Roman" w:cs="Times New Roman"/>
          <w:sz w:val="22"/>
          <w:szCs w:val="22"/>
          <w:lang w:eastAsia="hr-HR"/>
        </w:rPr>
        <w:t>dovedbeni</w:t>
      </w:r>
      <w:proofErr w:type="spellEnd"/>
      <w:r w:rsidRPr="00252C30">
        <w:rPr>
          <w:rFonts w:eastAsia="Times New Roman" w:cs="Times New Roman"/>
          <w:sz w:val="22"/>
          <w:szCs w:val="22"/>
          <w:lang w:eastAsia="hr-HR"/>
        </w:rPr>
        <w:t xml:space="preserve"> nalog (članak 129. stavak 1. Prekršajnog zakona ), s time da je okrivljenik, odgovorna osoba u pravnoj osobi, dužan snositi troškove svojeg dovođenja i odgode ročišta (članak 139. stavak 1. Prekršajnog zakona).</w:t>
      </w:r>
    </w:p>
    <w:p w:rsidRPr="00252C30" w:rsidR="00E801F4" w:rsidP="00E801F4" w:rsidRDefault="00E801F4" w14:paraId="4B6CD196" w14:textId="77777777">
      <w:pPr>
        <w:spacing w:after="0"/>
        <w:ind w:firstLine="708"/>
        <w:rPr>
          <w:rFonts w:eastAsia="Times New Roman" w:cs="Times New Roman"/>
          <w:sz w:val="22"/>
          <w:szCs w:val="22"/>
          <w:lang w:eastAsia="hr-HR"/>
        </w:rPr>
      </w:pPr>
      <w:r w:rsidRPr="00252C30">
        <w:rPr>
          <w:rFonts w:eastAsia="Times New Roman" w:cs="Times New Roman"/>
          <w:sz w:val="22"/>
          <w:szCs w:val="22"/>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Pr="00252C30" w:rsidR="00176071" w:rsidP="00E801F4" w:rsidRDefault="00E801F4" w14:paraId="28B13964" w14:textId="77777777">
      <w:pPr>
        <w:spacing w:after="0"/>
        <w:ind w:firstLine="708"/>
        <w:rPr>
          <w:rFonts w:eastAsia="Times New Roman" w:cs="Times New Roman"/>
          <w:sz w:val="22"/>
          <w:szCs w:val="22"/>
          <w:lang w:eastAsia="hr-HR"/>
        </w:rPr>
      </w:pPr>
      <w:r w:rsidRPr="00252C30">
        <w:rPr>
          <w:rFonts w:eastAsia="Times New Roman" w:cs="Times New Roman"/>
          <w:sz w:val="22"/>
          <w:szCs w:val="22"/>
          <w:lang w:eastAsia="hr-HR"/>
        </w:rPr>
        <w:t>Okrivljenik, odgovorna osoba u pravnoj osobi, može sudu dostaviti i pisanu obranu.</w:t>
      </w:r>
    </w:p>
    <w:p w:rsidRPr="00252C30" w:rsidR="00E801F4" w:rsidP="00E801F4" w:rsidRDefault="00E801F4" w14:paraId="31F37943" w14:textId="77777777">
      <w:pPr>
        <w:spacing w:after="0"/>
        <w:rPr>
          <w:sz w:val="22"/>
          <w:szCs w:val="22"/>
        </w:rPr>
      </w:pPr>
    </w:p>
    <w:p w:rsidRPr="00252C30" w:rsidR="0041581F" w:rsidP="00A70E0A" w:rsidRDefault="0041581F" w14:paraId="647FC133" w14:textId="77777777">
      <w:pPr>
        <w:tabs>
          <w:tab w:val="left" w:pos="1560"/>
        </w:tabs>
        <w:spacing w:after="120"/>
        <w:jc w:val="center"/>
        <w:rPr>
          <w:rFonts w:eastAsia="Calibri" w:cs="Times New Roman"/>
          <w:sz w:val="22"/>
          <w:szCs w:val="22"/>
        </w:rPr>
      </w:pPr>
      <w:r w:rsidRPr="00252C30">
        <w:rPr>
          <w:rFonts w:eastAsia="Times New Roman" w:cs="Times New Roman"/>
          <w:sz w:val="22"/>
          <w:szCs w:val="22"/>
          <w:lang w:val="en-US"/>
        </w:rPr>
        <w:t xml:space="preserve">U </w:t>
      </w:r>
      <w:sdt>
        <w:sdtPr>
          <w:rPr>
            <w:rStyle w:val="eSPISCCParagraphDefaultFont"/>
            <w:rFonts w:eastAsiaTheme="minorHAnsi"/>
            <w:sz w:val="22"/>
            <w:szCs w:val="22"/>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252C30" w:rsidR="00252C30">
            <w:rPr>
              <w:rStyle w:val="eSPISCCParagraphDefaultFont"/>
              <w:rFonts w:eastAsiaTheme="minorHAnsi"/>
              <w:sz w:val="22"/>
              <w:szCs w:val="22"/>
            </w:rPr>
            <w:t>Rijeci</w:t>
          </w:r>
        </w:sdtContent>
      </w:sdt>
      <w:r w:rsidRPr="00252C30">
        <w:rPr>
          <w:rFonts w:eastAsia="Calibri" w:cs="Times New Roman"/>
          <w:sz w:val="22"/>
          <w:szCs w:val="22"/>
        </w:rPr>
        <w:t xml:space="preserve">, </w:t>
      </w:r>
      <w:sdt>
        <w:sdtPr>
          <w:rPr>
            <w:rStyle w:val="eSPISCCParagraphDefaultFont"/>
            <w:rFonts w:eastAsiaTheme="minorHAnsi"/>
            <w:sz w:val="22"/>
            <w:szCs w:val="22"/>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252C30" w:rsidR="00252C30">
            <w:rPr>
              <w:rStyle w:val="eSPISCCParagraphDefaultFont"/>
              <w:rFonts w:eastAsiaTheme="minorHAnsi"/>
              <w:sz w:val="22"/>
              <w:szCs w:val="22"/>
            </w:rPr>
            <w:t>28. rujna 2026.</w:t>
          </w:r>
        </w:sdtContent>
      </w:sdt>
      <w:r w:rsidRPr="00252C30">
        <w:rPr>
          <w:rFonts w:eastAsia="Calibri" w:cs="Times New Roman"/>
          <w:sz w:val="22"/>
          <w:szCs w:val="22"/>
        </w:rPr>
        <w:t xml:space="preserve"> </w:t>
      </w:r>
    </w:p>
    <w:p w:rsidRPr="00252C30" w:rsidR="0041581F" w:rsidP="0041581F" w:rsidRDefault="0041581F" w14:paraId="1423B4C5" w14:textId="77777777">
      <w:pPr>
        <w:keepNext/>
        <w:spacing w:after="0"/>
        <w:ind w:left="5329"/>
        <w:contextualSpacing/>
        <w:rPr>
          <w:rFonts w:cs="Times New Roman"/>
          <w:noProof/>
          <w:sz w:val="22"/>
          <w:szCs w:val="22"/>
        </w:rPr>
      </w:pPr>
      <w:r w:rsidRPr="00252C30">
        <w:rPr>
          <w:rFonts w:cs="Times New Roman"/>
          <w:noProof/>
          <w:sz w:val="22"/>
          <w:szCs w:val="22"/>
        </w:rPr>
        <w:t xml:space="preserve">          Sudac</w:t>
      </w:r>
    </w:p>
    <w:p w:rsidRPr="00252C30" w:rsidR="0041581F" w:rsidP="0041581F" w:rsidRDefault="00F12533" w14:paraId="38DAAAFB" w14:textId="77777777">
      <w:pPr>
        <w:keepNext/>
        <w:spacing w:after="0"/>
        <w:ind w:left="5329"/>
        <w:contextualSpacing/>
        <w:rPr>
          <w:rFonts w:cs="Times New Roman"/>
          <w:noProof/>
          <w:sz w:val="22"/>
          <w:szCs w:val="22"/>
        </w:rPr>
      </w:pPr>
      <w:sdt>
        <w:sdtPr>
          <w:rPr>
            <w:rStyle w:val="eSPISCCParagraphDefaultFont"/>
            <w:rFonts w:eastAsiaTheme="minorHAnsi"/>
            <w:sz w:val="22"/>
            <w:szCs w:val="22"/>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252C30" w:rsidR="00252C30">
            <w:rPr>
              <w:rStyle w:val="eSPISCCParagraphDefaultFont"/>
              <w:rFonts w:eastAsiaTheme="minorHAnsi"/>
              <w:sz w:val="22"/>
              <w:szCs w:val="22"/>
            </w:rPr>
            <w:t>Severin Perger</w:t>
          </w:r>
        </w:sdtContent>
      </w:sdt>
    </w:p>
    <w:p w:rsidRPr="00252C30" w:rsidR="006F62A9" w:rsidP="006F62A9" w:rsidRDefault="006F62A9" w14:paraId="37DE289D" w14:textId="77777777">
      <w:pPr>
        <w:keepNext/>
        <w:spacing w:after="0"/>
        <w:contextualSpacing/>
        <w:rPr>
          <w:rFonts w:cs="Times New Roman"/>
          <w:noProof/>
          <w:sz w:val="22"/>
          <w:szCs w:val="22"/>
        </w:rPr>
      </w:pPr>
    </w:p>
    <w:sectPr w:rsidRPr="00252C30"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12533" w:rsidP="00537B78" w:rsidRDefault="00F12533" w14:paraId="1BF2282B" w14:textId="77777777">
      <w:r>
        <w:separator/>
      </w:r>
    </w:p>
  </w:endnote>
  <w:endnote w:type="continuationSeparator" w:id="0">
    <w:p w:rsidR="00F12533" w:rsidP="00537B78" w:rsidRDefault="00F12533" w14:paraId="5BB04CC9"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8DC8430"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2EC7F78F"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12533" w:rsidP="00537B78" w:rsidRDefault="00F12533" w14:paraId="5F55DFAC" w14:textId="77777777">
      <w:r>
        <w:separator/>
      </w:r>
    </w:p>
  </w:footnote>
  <w:footnote w:type="continuationSeparator" w:id="0">
    <w:p w:rsidR="00F12533" w:rsidP="00537B78" w:rsidRDefault="00F12533" w14:paraId="560D0C05"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91A60D4"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252C30" w:rsidR="00252C30">
          <w:rPr>
            <w:rStyle w:val="eSPISCCParagraphDefaultFont"/>
          </w:rPr>
          <w:t>Pp-3710/2026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2C30"/>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1808"/>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2533"/>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B4E5645"/>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77F58"/>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EC1808"/>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Kozala 79b</izvorni_sadrzaj>
    <derivirana_varijabla naziv="DomainObject.UcesnikSudskeRadnje.Adresa.UlicaIKBR_1">Kozala 79b</derivirana_varijabla>
  </DomainObject.UcesnikSudskeRadnje.Adresa.UlicaIKBR>
  <DomainObject.UcesnikSudskeRadnje.Naziv>
    <izvorni_sadrzaj>Željko Mandarić</izvorni_sadrzaj>
    <derivirana_varijabla naziv="DomainObject.UcesnikSudskeRadnje.Naziv_1">Željko Mandarić</derivirana_varijabla>
  </DomainObject.UcesnikSudskeRadnje.Naziv>
  <DomainObject.UcesnikSudskeRadnje.SudskaRadnja.Prostorija.Naziv>
    <izvorni_sadrzaj>Soba 6/IV - Užarska 3, Rijeka</izvorni_sadrzaj>
    <derivirana_varijabla naziv="DomainObject.UcesnikSudskeRadnje.SudskaRadnja.Prostorija.Naziv_1">Soba 6/IV - Užarska 3, Rijeka</derivirana_varijabla>
  </DomainObject.UcesnikSudskeRadnje.SudskaRadnja.Prostorija.Naziv>
  <DomainObject.UcesnikSudskeRadnje.SudskaRadnja.Prostorija.Oznaka>
    <izvorni_sadrzaj>6/IV - Užarska 3</izvorni_sadrzaj>
    <derivirana_varijabla naziv="DomainObject.UcesnikSudskeRadnje.SudskaRadnja.Prostorija.Oznaka_1">6/IV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23. studenog 2026.</izvorni_sadrzaj>
    <derivirana_varijabla naziv="DomainObject.UcesnikSudskeRadnje.SudskaRadnja.PlaniraniZavrsetakDatum_1">23. studenog 2026.</derivirana_varijabla>
  </DomainObject.UcesnikSudskeRadnje.SudskaRadnja.PlaniraniZavrsetakDatum>
  <DomainObject.UcesnikSudskeRadnje.SudskaRadnja.PlaniraniPocetakDatum>
    <izvorni_sadrzaj>23. studenog 2026.</izvorni_sadrzaj>
    <derivirana_varijabla naziv="DomainObject.UcesnikSudskeRadnje.SudskaRadnja.PlaniraniPocetakDatum_1">23.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13:15</izvorni_sadrzaj>
    <derivirana_varijabla naziv="DomainObject.UcesnikSudskeRadnje.SudskaRadnja.PlaniraniPocetakVrijeme_1">13:15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3710</izvorni_sadrzaj>
    <derivirana_varijabla naziv="DomainObject.Predmet.Broj_1">3710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11. rujna 2026.</izvorni_sadrzaj>
    <derivirana_varijabla naziv="DomainObject.Predmet.DatumIzradeOptuznogAkta_1">11. rujna 2026.</derivirana_varijabla>
  </DomainObject.Predmet.DatumIzradeOptuznogAkta>
  <DomainObject.Predmet.DatumIzradeOptuznogAktaFormated>
    <izvorni_sadrzaj>11.9.2026.</izvorni_sadrzaj>
    <derivirana_varijabla naziv="DomainObject.Predmet.DatumIzradeOptuznogAktaFormated_1">11.9.2026.</derivirana_varijabla>
  </DomainObject.Predmet.DatumIzradeOptuznogAktaFormated>
  <DomainObject.Predmet.DatumOsnivanja>
    <izvorni_sadrzaj>14. rujna 2026.</izvorni_sadrzaj>
    <derivirana_varijabla naziv="DomainObject.Predmet.DatumOsnivanja_1">14.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14. rujna 2026.</izvorni_sadrzaj>
    <derivirana_varijabla naziv="DomainObject.Predmet.DatumPrimitkaOptuznogAkta_1">14. rujna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kolovoza 1980.</izvorni_sadrzaj>
    <derivirana_varijabla naziv="DomainObject.Predmet.OkrivljenikFizickaOsoba.DatumRodjenja_1">14. kolovoza 1980.</derivirana_varijabla>
  </DomainObject.Predmet.OkrivljenikFizickaOsoba.DatumRodjenja>
  <DomainObject.Predmet.OkrivljenikFizickaOsoba.DatumRodjenjaFormated>
    <izvorni_sadrzaj>14.8.1980.</izvorni_sadrzaj>
    <derivirana_varijabla naziv="DomainObject.Predmet.OkrivljenikFizickaOsoba.DatumRodjenjaFormated_1">14.8.1980.</derivirana_varijabla>
  </DomainObject.Predmet.OkrivljenikFizickaOsoba.DatumRodjenjaFormated>
  <DomainObject.Predmet.OkrivljenikFizickaOsoba.Ime>
    <izvorni_sadrzaj>Željko</izvorni_sadrzaj>
    <derivirana_varijabla naziv="DomainObject.Predmet.OkrivljenikFizickaOsoba.Ime_1">Željko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Željko Mandarić</izvorni_sadrzaj>
    <derivirana_varijabla naziv="DomainObject.Predmet.OkrivljenikFizickaOsoba.Naziv_1">Željko Mandarić</derivirana_varijabla>
  </DomainObject.Predmet.OkrivljenikFizickaOsoba.Naziv>
  <DomainObject.Predmet.OkrivljenikFizickaOsoba.Prezime>
    <izvorni_sadrzaj>Mandarić</izvorni_sadrzaj>
    <derivirana_varijabla naziv="DomainObject.Predmet.OkrivljenikFizickaOsoba.Prezime_1">Mandarić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79397353654</izvorni_sadrzaj>
    <derivirana_varijabla naziv="DomainObject.Predmet.OkrivljenikFizickaOsoba.Oib_1">79397353654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Pp-3710/2026</izvorni_sadrzaj>
    <derivirana_varijabla naziv="DomainObject.Predmet.OznakaBroj_1">Pp-3710/2026</derivirana_varijabla>
  </DomainObject.Predmet.OznakaBroj>
  <DomainObject.Predmet.OznakaBrojOptuznogAkta>
    <izvorni_sadrzaj>511-09-34-26-4</izvorni_sadrzaj>
    <derivirana_varijabla naziv="DomainObject.Predmet.OznakaBrojOptuznogAkta_1">511-09-34-26-4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MANŠPED društvo s ograničenom odgovornošću za međunarodni prijevoz i pretovar robe, trgovinu, turizam, putnička agencija zastupanog po punomoćniku Edviga Sušenj Janjatović; Željko Mandarić zastupanog po punomoćniku Edviga Sušenj Janjatović</izvorni_sadrzaj>
    <derivirana_varijabla naziv="DomainObject.Predmet.ProtustrankaFormated_1">  MANŠPED društvo s ograničenom odgovornošću za međunarodni prijevoz i pretovar robe, trgovinu, turizam, putnička agencija zastupanog po punomoćniku Edviga Sušenj Janjatović; Željko Mandarić zastupanog po punomoćniku Edviga Sušenj Janjatović</derivirana_varijabla>
  </DomainObject.Predmet.ProtustrankaFormated>
  <DomainObject.Predmet.ProtustrankaFormatedOIB>
    <izvorni_sadrzaj>  MANŠPED društvo s ograničenom odgovornošću za međunarodni prijevoz i pretovar robe, trgovinu, turizam, putnička agencija, OIB 76154765407 zastupanog po punomoćniku Edviga Sušenj Janjatović; Željko Mandarić, OIB 79397353654 zastupanog po punomoćniku Edviga Sušenj Janjatović</izvorni_sadrzaj>
    <derivirana_varijabla naziv="DomainObject.Predmet.ProtustrankaFormatedOIB_1">  MANŠPED društvo s ograničenom odgovornošću za međunarodni prijevoz i pretovar robe, trgovinu, turizam, putnička agencija, OIB 76154765407 zastupanog po punomoćniku Edviga Sušenj Janjatović; Željko Mandarić, OIB 79397353654 zastupanog po punomoćniku Edviga Sušenj Janjatović</derivirana_varijabla>
  </DomainObject.Predmet.ProtustrankaFormatedOIB>
  <DomainObject.Predmet.ProtustrankaFormatedWithAdress>
    <izvorni_sadrzaj> MANŠPED društvo s ograničenom odgovornošću za međunarodni prijevoz i pretovar robe, trgovinu, turizam, putnička agencija, Kukuljanovo 387, 51227 Kukuljanovo zastupanog po punomoćniku Edviga Sušenj Janjatović; Željko Mandarić, Kozala 79b, 51000 Rijeka zastupanog po punomoćniku Edviga Sušenj Janjatović</izvorni_sadrzaj>
    <derivirana_varijabla naziv="DomainObject.Predmet.ProtustrankaFormatedWithAdress_1"> MANŠPED društvo s ograničenom odgovornošću za međunarodni prijevoz i pretovar robe, trgovinu, turizam, putnička agencija, Kukuljanovo 387, 51227 Kukuljanovo zastupanog po punomoćniku Edviga Sušenj Janjatović; Željko Mandarić, Kozala 79b, 51000 Rijeka zastupanog po punomoćniku Edviga Sušenj Janjatović</derivirana_varijabla>
  </DomainObject.Predmet.ProtustrankaFormatedWithAdress>
  <DomainObject.Predmet.ProtustrankaFormatedWithAdressOIB>
    <izvorni_sadrzaj> MANŠPED društvo s ograničenom odgovornošću za međunarodni prijevoz i pretovar robe, trgovinu, turizam, putnička agencija, OIB 76154765407, Kukuljanovo 387, 51227 Kukuljanovo zastupanog po punomoćniku Edviga Sušenj Janjatović; Željko Mandarić, OIB 79397353654, Kozala 79b, 51000 Rijeka zastupanog po punomoćniku Edviga Sušenj Janjatović</izvorni_sadrzaj>
    <derivirana_varijabla naziv="DomainObject.Predmet.ProtustrankaFormatedWithAdressOIB_1"> MANŠPED društvo s ograničenom odgovornošću za međunarodni prijevoz i pretovar robe, trgovinu, turizam, putnička agencija, OIB 76154765407, Kukuljanovo 387, 51227 Kukuljanovo zastupanog po punomoćniku Edviga Sušenj Janjatović; Željko Mandarić, OIB 79397353654, Kozala 79b, 51000 Rijeka zastupanog po punomoćniku Edviga Sušenj Janjatović</derivirana_varijabla>
  </DomainObject.Predmet.ProtustrankaFormatedWithAdressOIB>
  <DomainObject.Predmet.ProtustrankaWithAdress>
    <izvorni_sadrzaj>MANŠPED društvo s ograničenom odgovornošću za međunarodni prijevoz i pretovar robe, trgovinu, turizam, putnička agencija Kukuljanovo 387, 51227 Kukuljanovo, Željko Mandarić Kozala 79b, 51000 Rijeka</izvorni_sadrzaj>
    <derivirana_varijabla naziv="DomainObject.Predmet.ProtustrankaWithAdress_1">MANŠPED društvo s ograničenom odgovornošću za međunarodni prijevoz i pretovar robe, trgovinu, turizam, putnička agencija Kukuljanovo 387, 51227 Kukuljanovo, Željko Mandarić Kozala 79b, 51000 Rijeka</derivirana_varijabla>
  </DomainObject.Predmet.ProtustrankaWithAdress>
  <DomainObject.Predmet.ProtustrankaWithAdressOIB>
    <izvorni_sadrzaj>MANŠPED društvo s ograničenom odgovornošću za međunarodni prijevoz i pretovar robe, trgovinu, turizam, putnička agencija, OIB 76154765407, Kukuljanovo 387, 51227 Kukuljanovo, Željko Mandarić, OIB 79397353654, Kozala 79b, 51000 Rijeka</izvorni_sadrzaj>
    <derivirana_varijabla naziv="DomainObject.Predmet.ProtustrankaWithAdressOIB_1">MANŠPED društvo s ograničenom odgovornošću za međunarodni prijevoz i pretovar robe, trgovinu, turizam, putnička agencija, OIB 76154765407, Kukuljanovo 387, 51227 Kukuljanovo, Željko Mandarić, OIB 79397353654, Kozala 79b, 51000 Rijeka</derivirana_varijabla>
  </DomainObject.Predmet.ProtustrankaWithAdressOIB>
  <DomainObject.Predmet.ProtustrankaNazivFormated>
    <izvorni_sadrzaj>MANŠPED društvo s ograničenom odgovornošću za međunarodni prijevoz i pretovar robe, trgovinu, turizam, putnička agencija,Željko Mandarić</izvorni_sadrzaj>
    <derivirana_varijabla naziv="DomainObject.Predmet.ProtustrankaNazivFormated_1">MANŠPED društvo s ograničenom odgovornošću za međunarodni prijevoz i pretovar robe, trgovinu, turizam, putnička agencija,Željko Mandarić</derivirana_varijabla>
    <derivirana_varijabla naziv="Padez">MANŠPED društvo s ograničenom odgovornošću za međunarodni prijevoz i pretovar robe, trgovinu, turizam, putnička agencija,Željko Mandarić</derivirana_varijabla>
  </DomainObject.Predmet.ProtustrankaNazivFormated>
  <DomainObject.Predmet.ProtustrankaNazivFormatedOIB>
    <izvorni_sadrzaj>MANŠPED društvo s ograničenom odgovornošću za međunarodni prijevoz i pretovar robe, trgovinu, turizam, putnička agencija, OIB 76154765407,Željko Mandarić, OIB 79397353654</izvorni_sadrzaj>
    <derivirana_varijabla naziv="DomainObject.Predmet.ProtustrankaNazivFormatedOIB_1">MANŠPED društvo s ograničenom odgovornošću za međunarodni prijevoz i pretovar robe, trgovinu, turizam, putnička agencija, OIB 76154765407,Željko Mandarić, OIB 79397353654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23</izvorni_sadrzaj>
    <derivirana_varijabla naziv="DomainObject.Predmet.Referada.Naziv_1">Referada 23</derivirana_varijabla>
  </DomainObject.Predmet.Referada.Naziv>
  <DomainObject.Predmet.Referada.Oznaka>
    <izvorni_sadrzaj>23</izvorni_sadrzaj>
    <derivirana_varijabla naziv="DomainObject.Predmet.Referada.Oznaka_1">23</derivirana_varijabla>
  </DomainObject.Predmet.Referada.Oznaka>
  <DomainObject.Predmet.Referada.Prostorija.Naziv>
    <izvorni_sadrzaj>Soba 6/IV - Užarska 3, Rijeka</izvorni_sadrzaj>
    <derivirana_varijabla naziv="DomainObject.Predmet.Referada.Prostorija.Naziv_1">Soba 6/IV - Užarska 3, Rijeka</derivirana_varijabla>
  </DomainObject.Predmet.Referada.Prostorija.Naziv>
  <DomainObject.Predmet.Referada.Prostorija.Oznaka>
    <izvorni_sadrzaj>6/IV - Užarska 3</izvorni_sadrzaj>
    <derivirana_varijabla naziv="DomainObject.Predmet.Referada.Prostorija.Oznaka_1">6/IV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Severin Perger</izvorni_sadrzaj>
    <derivirana_varijabla naziv="DomainObject.Predmet.Referada.Sudac_1">Severin Perger</derivirana_varijabla>
    <derivirana_varijabla naziv="Dativ">Severin Perger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Rijeka</izvorni_sadrzaj>
    <derivirana_varijabla naziv="DomainObject.Predmet.StrankaFormated_1">  Postaja prometne policije Rijeka</derivirana_varijabla>
  </DomainObject.Predmet.StrankaFormated>
  <DomainObject.Predmet.StrankaFormatedOIB>
    <izvorni_sadrzaj>  Postaja prometne policije Rijeka</izvorni_sadrzaj>
    <derivirana_varijabla naziv="DomainObject.Predmet.StrankaFormatedOIB_1">  Postaja prometne policije Rijeka</derivirana_varijabla>
  </DomainObject.Predmet.StrankaFormatedOIB>
  <DomainObject.Predmet.StrankaFormatedWithAdress>
    <izvorni_sadrzaj> Postaja prometne policije Rijeka, Ciottina 25, 51000 Rijeka</izvorni_sadrzaj>
    <derivirana_varijabla naziv="DomainObject.Predmet.StrankaFormatedWithAdress_1"> Postaja prometne policije Rijeka, Ciottina 25, 51000 Rijeka</derivirana_varijabla>
  </DomainObject.Predmet.StrankaFormatedWithAdress>
  <DomainObject.Predmet.StrankaFormatedWithAdressOIB>
    <izvorni_sadrzaj> Postaja prometne policije Rijeka, Ciottina 25, 51000 Rijeka</izvorni_sadrzaj>
    <derivirana_varijabla naziv="DomainObject.Predmet.StrankaFormatedWithAdressOIB_1"> Postaja prometne policije Rijeka, Ciottina 25, 51000 Rijeka</derivirana_varijabla>
  </DomainObject.Predmet.StrankaFormatedWithAdressOIB>
  <DomainObject.Predmet.StrankaWithAdress>
    <izvorni_sadrzaj>Postaja prometne policije Rijeka Ciottina 25,51000 Rijeka</izvorni_sadrzaj>
    <derivirana_varijabla naziv="DomainObject.Predmet.StrankaWithAdress_1">Postaja prometne policije Rijeka Ciottina 25,51000 Rijeka</derivirana_varijabla>
  </DomainObject.Predmet.StrankaWithAdress>
  <DomainObject.Predmet.StrankaWithAdressOIB>
    <izvorni_sadrzaj>Postaja prometne policije Rijeka, Ciottina 25,51000 Rijeka</izvorni_sadrzaj>
    <derivirana_varijabla naziv="DomainObject.Predmet.StrankaWithAdressOIB_1">Postaja prometne policije Rijeka, Ciottina 25,51000 Rijeka</derivirana_varijabla>
  </DomainObject.Predmet.StrankaWithAdressOIB>
  <DomainObject.Predmet.StrankaNazivFormated>
    <izvorni_sadrzaj>Postaja prometne policije Rijeka</izvorni_sadrzaj>
    <derivirana_varijabla naziv="DomainObject.Predmet.StrankaNazivFormated_1">Postaja prometne policije Rijeka</derivirana_varijabla>
    <derivirana_varijabla naziv="Padez">Postaja prometne policije Rijeka</derivirana_varijabla>
  </DomainObject.Predmet.StrankaNazivFormated>
  <DomainObject.Predmet.StrankaNazivFormatedOIB>
    <izvorni_sadrzaj>Postaja prometne policije Rijeka</izvorni_sadrzaj>
    <derivirana_varijabla naziv="DomainObject.Predmet.StrankaNazivFormatedOIB_1">Postaja prometne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23</izvorni_sadrzaj>
    <derivirana_varijabla naziv="DomainObject.Predmet.TrenutnaLokacijaSpisa.Naziv_1">Referada 23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Gordana Šegota</izvorni_sadrzaj>
    <derivirana_varijabla naziv="DomainObject.Predmet.Zapisnicar_1">Gordana Šegota</derivirana_varijabla>
    <derivirana_varijabla naziv="Padez">Gordana Šegota</derivirana_varijabla>
  </DomainObject.Predmet.Zapisnicar>
  <DomainObject.Predmet.StrankaListFormated>
    <izvorni_sadrzaj>
      <item>Postaja prometne policije Rijeka</item>
    </izvorni_sadrzaj>
    <derivirana_varijabla naziv="DomainObject.Predmet.StrankaListFormated_1">
      <item>Postaja prometne policije Rijeka</item>
    </derivirana_varijabla>
  </DomainObject.Predmet.StrankaListFormated>
  <DomainObject.Predmet.StrankaListFormatedOIB>
    <izvorni_sadrzaj>
      <item>Postaja prometne policije Rijeka</item>
    </izvorni_sadrzaj>
    <derivirana_varijabla naziv="DomainObject.Predmet.StrankaListFormatedOIB_1">
      <item>Postaja prometne policije Rijeka</item>
    </derivirana_varijabla>
  </DomainObject.Predmet.StrankaListFormatedOIB>
  <DomainObject.Predmet.StrankaListFormatedWithAdress>
    <izvorni_sadrzaj>
      <item>Postaja prometne policije Rijeka, Ciottina 25, 51000 Rijeka</item>
    </izvorni_sadrzaj>
    <derivirana_varijabla naziv="DomainObject.Predmet.StrankaListFormatedWithAdress_1">
      <item>Postaja prometne policije Rijeka, Ciottina 25, 51000 Rijeka</item>
    </derivirana_varijabla>
  </DomainObject.Predmet.StrankaListFormatedWithAdress>
  <DomainObject.Predmet.StrankaListFormatedWithAdressOIB>
    <izvorni_sadrzaj>
      <item>Postaja prometne policije Rijeka, Ciottina 25, 51000 Rijeka</item>
    </izvorni_sadrzaj>
    <derivirana_varijabla naziv="DomainObject.Predmet.StrankaListFormatedWithAdressOIB_1">
      <item>Postaja prometne policije Rijeka, Ciottina 25, 51000 Rijeka</item>
    </derivirana_varijabla>
  </DomainObject.Predmet.StrankaListFormatedWithAdressOIB>
  <DomainObject.Predmet.StrankaListNazivFormated>
    <izvorni_sadrzaj>
      <item>Postaja prometne policije Rijeka</item>
    </izvorni_sadrzaj>
    <derivirana_varijabla naziv="DomainObject.Predmet.StrankaListNazivFormated_1">
      <item>Postaja prometne policije Rijeka</item>
    </derivirana_varijabla>
  </DomainObject.Predmet.StrankaListNazivFormated>
  <DomainObject.Predmet.StrankaListNazivFormatedOIB>
    <izvorni_sadrzaj>
      <item>Postaja prometne policije Rijeka</item>
    </izvorni_sadrzaj>
    <derivirana_varijabla naziv="DomainObject.Predmet.StrankaListNazivFormatedOIB_1">
      <item>Postaja prometne policije Rijeka</item>
    </derivirana_varijabla>
  </DomainObject.Predmet.StrankaListNazivFormatedOIB>
  <DomainObject.Predmet.ProtuStrankaListFormated>
    <izvorni_sadrzaj>
      <item>MANŠPED društvo s ograničenom odgovornošću za međunarodni prijevoz i pretovar robe, trgovinu, turizam, putnička agencija zastupanog po punomoćniku Edviga Sušenj Janjatović</item>
      <item>Željko Mandarić zastupanog po punomoćniku Edviga Sušenj Janjatović</item>
    </izvorni_sadrzaj>
    <derivirana_varijabla naziv="DomainObject.Predmet.ProtuStrankaListFormated_1">
      <item>MANŠPED društvo s ograničenom odgovornošću za međunarodni prijevoz i pretovar robe, trgovinu, turizam, putnička agencija zastupanog po punomoćniku Edviga Sušenj Janjatović</item>
      <item>Željko Mandarić zastupanog po punomoćniku Edviga Sušenj Janjatović</item>
    </derivirana_varijabla>
  </DomainObject.Predmet.ProtuStrankaListFormated>
  <DomainObject.Predmet.ProtuStrankaListFormatedOIB>
    <izvorni_sadrzaj>
      <item>MANŠPED društvo s ograničenom odgovornošću za međunarodni prijevoz i pretovar robe, trgovinu, turizam, putnička agencija, OIB 76154765407 zastupanog po punomoćniku Edviga Sušenj Janjatović</item>
      <item>Željko Mandarić, OIB 79397353654 zastupanog po punomoćniku Edviga Sušenj Janjatović</item>
    </izvorni_sadrzaj>
    <derivirana_varijabla naziv="DomainObject.Predmet.ProtuStrankaListFormatedOIB_1">
      <item>MANŠPED društvo s ograničenom odgovornošću za međunarodni prijevoz i pretovar robe, trgovinu, turizam, putnička agencija, OIB 76154765407 zastupanog po punomoćniku Edviga Sušenj Janjatović</item>
      <item>Željko Mandarić, OIB 79397353654 zastupanog po punomoćniku Edviga Sušenj Janjatović</item>
    </derivirana_varijabla>
  </DomainObject.Predmet.ProtuStrankaListFormatedOIB>
  <DomainObject.Predmet.ProtuStrankaListFormatedWithAdress>
    <izvorni_sadrzaj>
      <item>MANŠPED društvo s ograničenom odgovornošću za međunarodni prijevoz i pretovar robe, trgovinu, turizam, putnička agencija, Kukuljanovo 387, 51227 Kukuljanovo zastupanog po punomoćniku Edviga Sušenj Janjatović</item>
      <item>Željko Mandarić, Kozala 79b, 51000 Rijeka zastupanog po punomoćniku Edviga Sušenj Janjatović</item>
    </izvorni_sadrzaj>
    <derivirana_varijabla naziv="DomainObject.Predmet.ProtuStrankaListFormatedWithAdress_1">
      <item>MANŠPED društvo s ograničenom odgovornošću za međunarodni prijevoz i pretovar robe, trgovinu, turizam, putnička agencija, Kukuljanovo 387, 51227 Kukuljanovo zastupanog po punomoćniku Edviga Sušenj Janjatović</item>
      <item>Željko Mandarić, Kozala 79b, 51000 Rijeka zastupanog po punomoćniku Edviga Sušenj Janjatović</item>
    </derivirana_varijabla>
  </DomainObject.Predmet.ProtuStrankaListFormatedWithAdress>
  <DomainObject.Predmet.ProtuStrankaListFormatedWithAdressOIB>
    <izvorni_sadrzaj>
      <item>MANŠPED društvo s ograničenom odgovornošću za međunarodni prijevoz i pretovar robe, trgovinu, turizam, putnička agencija, OIB 76154765407, Kukuljanovo 387, 51227 Kukuljanovo zastupanog po punomoćniku Edviga Sušenj Janjatović</item>
      <item>Željko Mandarić, OIB 79397353654, Kozala 79b, 51000 Rijeka zastupanog po punomoćniku Edviga Sušenj Janjatović</item>
    </izvorni_sadrzaj>
    <derivirana_varijabla naziv="DomainObject.Predmet.ProtuStrankaListFormatedWithAdressOIB_1">
      <item>MANŠPED društvo s ograničenom odgovornošću za međunarodni prijevoz i pretovar robe, trgovinu, turizam, putnička agencija, OIB 76154765407, Kukuljanovo 387, 51227 Kukuljanovo zastupanog po punomoćniku Edviga Sušenj Janjatović</item>
      <item>Željko Mandarić, OIB 79397353654, Kozala 79b, 51000 Rijeka zastupanog po punomoćniku Edviga Sušenj Janjatović</item>
    </derivirana_varijabla>
  </DomainObject.Predmet.ProtuStrankaListFormatedWithAdressOIB>
  <DomainObject.Predmet.ProtuStrankaListNazivFormated>
    <izvorni_sadrzaj>
      <item>MANŠPED društvo s ograničenom odgovornošću za međunarodni prijevoz i pretovar robe, trgovinu, turizam, putnička agencija</item>
      <item>Željko Mandarić</item>
    </izvorni_sadrzaj>
    <derivirana_varijabla naziv="DomainObject.Predmet.ProtuStrankaListNazivFormated_1">
      <item>MANŠPED društvo s ograničenom odgovornošću za međunarodni prijevoz i pretovar robe, trgovinu, turizam, putnička agencija</item>
      <item>Željko Mandarić</item>
    </derivirana_varijabla>
  </DomainObject.Predmet.ProtuStrankaListNazivFormated>
  <DomainObject.Predmet.ProtuStrankaListNazivFormatedOIB>
    <izvorni_sadrzaj>
      <item>MANŠPED društvo s ograničenom odgovornošću za međunarodni prijevoz i pretovar robe, trgovinu, turizam, putnička agencija, OIB 76154765407</item>
      <item>Željko Mandarić, OIB 79397353654</item>
    </izvorni_sadrzaj>
    <derivirana_varijabla naziv="DomainObject.Predmet.ProtuStrankaListNazivFormatedOIB_1">
      <item>MANŠPED društvo s ograničenom odgovornošću za međunarodni prijevoz i pretovar robe, trgovinu, turizam, putnička agencija, OIB 76154765407</item>
      <item>Željko Mandarić, OIB 79397353654</item>
    </derivirana_varijabla>
  </DomainObject.Predmet.ProtuStrankaListNazivFormatedOIB>
  <DomainObject.Predmet.OstaliListFormated>
    <izvorni_sadrzaj>
      <item>Edviga Sušenj Janjatović punomoćnik sudionika u postupku Željko Mandarić; MANŠPED društvo s ograničenom odgovornošću za međunarodni prijevoz i pretovar robe, trgovinu, turizam, putnička agencija</item>
    </izvorni_sadrzaj>
    <derivirana_varijabla naziv="DomainObject.Predmet.OstaliListFormated_1">
      <item>Edviga Sušenj Janjatović punomoćnik sudionika u postupku Željko Mandarić; MANŠPED društvo s ograničenom odgovornošću za međunarodni prijevoz i pretovar robe, trgovinu, turizam, putnička agencija</item>
    </derivirana_varijabla>
    <derivirana_varijabla naziv="DrugaOsoba">
      <item>Edviga Sušenj Janjatović punomoćnik sudionika u postupku Željko Mandarić; MANŠPED društvo s ograničenom odgovornošću za međunarodni prijevoz i pretovar robe, trgovinu, turizam, putnička agencija</item>
    </derivirana_varijabla>
  </DomainObject.Predmet.OstaliListFormated>
  <DomainObject.Predmet.OstaliListFormatedOIB>
    <izvorni_sadrzaj>
      <item>Edviga Sušenj Janjatović, OIB 47778868611 punomoćnik sudionika u postupku Željko Mandarić; MANŠPED društvo s ograničenom odgovornošću za međunarodni prijevoz i pretovar robe, trgovinu, turizam, putnička agencija</item>
    </izvorni_sadrzaj>
    <derivirana_varijabla naziv="DomainObject.Predmet.OstaliListFormatedOIB_1">
      <item>Edviga Sušenj Janjatović, OIB 47778868611 punomoćnik sudionika u postupku Željko Mandarić; MANŠPED društvo s ograničenom odgovornošću za međunarodni prijevoz i pretovar robe, trgovinu, turizam, putnička agencija</item>
    </derivirana_varijabla>
  </DomainObject.Predmet.OstaliListFormatedOIB>
  <DomainObject.Predmet.OstaliListFormatedWithAdress>
    <izvorni_sadrzaj>
      <item>Edviga Sušenj Janjatović, Zagrebačka 18, 51000 Rijeka punomoćnik sudionika u postupku Željko Mandarić; MANŠPED društvo s ograničenom odgovornošću za međunarodni prijevoz i pretovar robe, trgovinu, turizam, putnička agencija</item>
    </izvorni_sadrzaj>
    <derivirana_varijabla naziv="DomainObject.Predmet.OstaliListFormatedWithAdress_1">
      <item>Edviga Sušenj Janjatović, Zagrebačka 18, 51000 Rijeka punomoćnik sudionika u postupku Željko Mandarić; MANŠPED društvo s ograničenom odgovornošću za međunarodni prijevoz i pretovar robe, trgovinu, turizam, putnička agencija</item>
    </derivirana_varijabla>
  </DomainObject.Predmet.OstaliListFormatedWithAdress>
  <DomainObject.Predmet.OstaliListFormatedWithAdressOIB>
    <izvorni_sadrzaj>
      <item>Edviga Sušenj Janjatović, OIB 47778868611, Zagrebačka 18, 51000 Rijeka punomoćnik sudionika u postupku Željko Mandarić; MANŠPED društvo s ograničenom odgovornošću za međunarodni prijevoz i pretovar robe, trgovinu, turizam, putnička agencija</item>
    </izvorni_sadrzaj>
    <derivirana_varijabla naziv="DomainObject.Predmet.OstaliListFormatedWithAdressOIB_1">
      <item>Edviga Sušenj Janjatović, OIB 47778868611, Zagrebačka 18, 51000 Rijeka punomoćnik sudionika u postupku Željko Mandarić; MANŠPED društvo s ograničenom odgovornošću za međunarodni prijevoz i pretovar robe, trgovinu, turizam, putnička agencija</item>
    </derivirana_varijabla>
  </DomainObject.Predmet.OstaliListFormatedWithAdressOIB>
  <DomainObject.Predmet.OstaliListNazivFormated>
    <izvorni_sadrzaj>
      <item>Edviga Sušenj Janjatović</item>
    </izvorni_sadrzaj>
    <derivirana_varijabla naziv="DomainObject.Predmet.OstaliListNazivFormated_1">
      <item>Edviga Sušenj Janjatović</item>
    </derivirana_varijabla>
  </DomainObject.Predmet.OstaliListNazivFormated>
  <DomainObject.Predmet.OstaliListNazivFormatedOIB>
    <izvorni_sadrzaj>
      <item>Edviga Sušenj Janjatović, OIB 47778868611</item>
    </izvorni_sadrzaj>
    <derivirana_varijabla naziv="DomainObject.Predmet.OstaliListNazivFormatedOIB_1">
      <item>Edviga Sušenj Janjatović, OIB 47778868611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257, 257</izvorni_sadrzaj>
    <derivirana_varijabla naziv="DomainObject.Predmet.ClanakZakona_1">257, 257</derivirana_varijabla>
  </DomainObject.Predmet.ClanakZakona>
  <DomainObject.Predmet.ClanakZakonaFull>
    <izvorni_sadrzaj>članka 257. stavka 1., članka 257. stavka 1.</izvorni_sadrzaj>
    <derivirana_varijabla naziv="DomainObject.Predmet.ClanakZakonaFull_1">članka 257. stavka 1., članka 257.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28. rujna 2026.</izvorni_sadrzaj>
    <derivirana_varijabla naziv="DomainObject.Datum_1">28. rujna 2026.</derivirana_varijabla>
  </DomainObject.Datum>
  <DomainObject.PoslovniBrojDokumenta>
    <izvorni_sadrzaj/>
    <derivirana_varijabla naziv="DomainObject.PoslovniBrojDokumenta_1"/>
  </DomainObject.PoslovniBrojDokumenta>
  <DomainObject.Predmet.StrankaIDrugi>
    <izvorni_sadrzaj>Postaja prometne policije Rijeka</izvorni_sadrzaj>
    <derivirana_varijabla naziv="DomainObject.Predmet.StrankaIDrugi_1">Postaja prometne policije Rijeka</derivirana_varijabla>
  </DomainObject.Predmet.StrankaIDrugi>
  <DomainObject.Predmet.ProtustrankaIDrugi>
    <izvorni_sadrzaj>MANŠPED društvo s ograničenom odgovornošću za međunarodni prijevoz i pretovar robe, trgovinu, turizam, putnička agencija i dr.</izvorni_sadrzaj>
    <derivirana_varijabla naziv="DomainObject.Predmet.ProtustrankaIDrugi_1">MANŠPED društvo s ograničenom odgovornošću za međunarodni prijevoz i pretovar robe, trgovinu, turizam, putnička agencija i dr.</derivirana_varijabla>
  </DomainObject.Predmet.ProtustrankaIDrugi>
  <DomainObject.Predmet.StrankaIDrugiAdressOIB>
    <izvorni_sadrzaj>Postaja prometne policije Rijeka, Ciottina 25, 51000 Rijeka</izvorni_sadrzaj>
    <derivirana_varijabla naziv="DomainObject.Predmet.StrankaIDrugiAdressOIB_1">Postaja prometne policije Rijeka, Ciottina 25, 51000 Rijeka</derivirana_varijabla>
  </DomainObject.Predmet.StrankaIDrugiAdressOIB>
  <DomainObject.Predmet.ProtustrankaIDrugiAdressOIB>
    <izvorni_sadrzaj>MANŠPED društvo s ograničenom odgovornošću za međunarodni prijevoz i pretovar robe, trgovinu, turizam, putnička agencija, OIB 76154765407, Kukuljanovo 387, 51227 Kukuljanovo i dr.</izvorni_sadrzaj>
    <derivirana_varijabla naziv="DomainObject.Predmet.ProtustrankaIDrugiAdressOIB_1">MANŠPED društvo s ograničenom odgovornošću za međunarodni prijevoz i pretovar robe, trgovinu, turizam, putnička agencija, OIB 76154765407, Kukuljanovo 387, 51227 Kukuljanovo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MANŠPED društvo s ograničenom odgovornošću za međunarodni prijevoz i pretovar robe, trgovinu, turizam, putnička agencija</item>
      <item>Željko Mandarić</item>
      <item>Postaja prometne policije Rijeka</item>
      <item>Edviga Sušenj Janjatović</item>
    </izvorni_sadrzaj>
    <derivirana_varijabla naziv="DomainObject.Predmet.SudioniciListNaziv_1">
      <item>MANŠPED društvo s ograničenom odgovornošću za međunarodni prijevoz i pretovar robe, trgovinu, turizam, putnička agencija</item>
      <item>Željko Mandarić</item>
      <item>Postaja prometne policije Rijeka</item>
      <item>Edviga Sušenj Janjatović</item>
    </derivirana_varijabla>
    <derivirana_varijabla naziv="OstaliSudionici">
      <item>MANŠPED društvo s ograničenom odgovornošću za međunarodni prijevoz i pretovar robe, trgovinu, turizam, putnička agencija</item>
      <item>Željko Mandarić</item>
      <item>Postaja prometne policije Rijeka</item>
      <item>Edviga Sušenj Janjatović</item>
    </derivirana_varijabla>
  </DomainObject.Predmet.SudioniciListNaziv>
  <DomainObject.Predmet.SudioniciListAdressOIB>
    <izvorni_sadrzaj>
      <item>MANŠPED društvo s ograničenom odgovornošću za međunarodni prijevoz i pretovar robe, trgovinu, turizam, putnička agencija, OIB 76154765407, Kukuljanovo 387,51227 Kukuljanovo</item>
      <item>Željko Mandarić, OIB 79397353654, Kozala 79b,51000 Rijeka</item>
      <item>Postaja prometne policije Rijeka, Ciottina 25,51000 Rijeka</item>
      <item>Edviga Sušenj Janjatović, OIB 47778868611, Zagrebačka 18,51000 Rijeka</item>
    </izvorni_sadrzaj>
    <derivirana_varijabla naziv="DomainObject.Predmet.SudioniciListAdressOIB_1">
      <item>MANŠPED društvo s ograničenom odgovornošću za međunarodni prijevoz i pretovar robe, trgovinu, turizam, putnička agencija, OIB 76154765407, Kukuljanovo 387,51227 Kukuljanovo</item>
      <item>Željko Mandarić, OIB 79397353654, Kozala 79b,51000 Rijeka</item>
      <item>Postaja prometne policije Rijeka, Ciottina 25,51000 Rijeka</item>
      <item>Edviga Sušenj Janjatović, OIB 47778868611, Zagrebačka 18,51000 Rijeka</item>
    </derivirana_varijabla>
  </DomainObject.Predmet.SudioniciListAdressOIB>
  <DomainObject.UcesnikSudskeRadnje.NazivFormated>
    <izvorni_sadrzaj>Željko Mandarić, OIB 79397353654, Kozala 79b,51000 Rijeka</izvorni_sadrzaj>
    <derivirana_varijabla naziv="DomainObject.UcesnikSudskeRadnje.NazivFormated_1">Željko Mandarić, OIB 79397353654, Kozala 79b,51000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76154765407</item>
      <item>, OIB 79397353654</item>
      <item>, OIB null</item>
      <item>, OIB 47778868611</item>
    </izvorni_sadrzaj>
    <derivirana_varijabla naziv="DomainObject.Predmet.SudioniciListNazivOIB_1">
      <item>, OIB 76154765407</item>
      <item>, OIB 79397353654</item>
      <item>, OIB null</item>
      <item>, OIB 47778868611</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MANŠPED društvo s ograničenom odgovornošću za međunarodni prijevoz i pretovar robe, trgovinu, turizam, putnička agencija, OIB 76154765407, Kukuljanovo 387, 51227 Kukuljanovo
2. Branitelj - izabrani Edviga Sušenj Janjatović, OIB 47778868611, Zagrebačka 18, 51000 Rijeka
3. Okrivljenik Željko Mandarić, OIB 79397353654, Kozala 79b, 51000 Rijeka
4. Branitelj - izabrani Edviga Sušenj Janjatović, OIB 47778868611, Zagrebačka 18, 51000 Rijeka</izvorni_sadrzaj>
    <derivirana_varijabla naziv="DomainObject.UcesnikSudskeRadnje.SudskaRadnja.UcesniciObavijest_1">1. Okrivljenik MANŠPED društvo s ograničenom odgovornošću za međunarodni prijevoz i pretovar robe, trgovinu, turizam, putnička agencija, OIB 76154765407, Kukuljanovo 387, 51227 Kukuljanovo
2. Branitelj - izabrani Edviga Sušenj Janjatović, OIB 47778868611, Zagrebačka 18, 51000 Rijeka
3. Okrivljenik Željko Mandarić, OIB 79397353654, Kozala 79b, 51000 Rijeka
4. Branitelj - izabrani Edviga Sušenj Janjatović, OIB 47778868611, Zagrebačka 18,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14. rujna 2026.</izvorni_sadrzaj>
    <derivirana_varijabla naziv="DomainObject.Predmet.DatumPocetkaProcesa_1">14.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MANŠPED društvo s ograničenom odgovornošću za međunarodni prijevoz i pretovar robe, trgovinu, turizam, putnička agencija, Kukuljanovo 387, 51227 Kukuljanovo, OIB: 76154765407</item>
      <item>Željko Mandarić, Kozala 79b, 51000 Rijeka, OIB: 79397353654, rođen-a 14.08.1980., mjesto rođenja Rijeka (Rijeka)</item>
    </izvorni_sadrzaj>
    <derivirana_varijabla naziv="DomainObject.Predmet.OkrivljenikAdresaMjestoRodjenjaList_1">
      <item>MANŠPED društvo s ograničenom odgovornošću za međunarodni prijevoz i pretovar robe, trgovinu, turizam, putnička agencija, Kukuljanovo 387, 51227 Kukuljanovo, OIB: 76154765407</item>
      <item>Željko Mandarić, Kozala 79b, 51000 Rijeka, OIB: 79397353654, rođen-a 14.08.1980.,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MANŠPED društvo s ograničenom odgovornošću za međunarodni prijevoz i pretovar robe, trgovinu, turizam, putnička agencija, MBS 040196485, Kukuljanovo 387, 51227 Kukuljanovo</izvorni_sadrzaj>
    <derivirana_varijabla naziv="DomainObject.Predmet.OkrivljenikPravnaNazivAdresaMbs_1">MANŠPED društvo s ograničenom odgovornošću za međunarodni prijevoz i pretovar robe, trgovinu, turizam, putnička agencija, MBS 040196485, Kukuljanovo 387, 51227 Kukuljanovo</derivirana_varijabla>
  </DomainObject.Predmet.OkrivljenikPravnaNazivAdresaMbs>
  <DomainObject.Sudac.Email>
    <izvorni_sadrzaj>severin.perger@osri.pravosudje.hr</izvorni_sadrzaj>
    <derivirana_varijabla naziv="DomainObject.Sudac.Email_1">severin.perger@osri.pravosudje.hr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353</properties:Words>
  <properties:Characters>2064</properties:Characters>
  <properties:Lines>48</properties:Lines>
  <properties:Paragraphs>19</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2586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Šegota</cp:lastModifiedBy>
  <dcterms:modified xmlns:xsi="http://www.w3.org/2001/XMLSchema-instance" xsi:type="dcterms:W3CDTF">2026-09-28T12:34:00Z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Željko Mandarić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