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E26E1" w:rsidR="00DB1A4A" w:rsidP="00DB1A4A" w:rsidRDefault="00DB1A4A" w14:paraId="085f4e1" w14:textId="085f4e1">
      <w:pPr>
        <w15:collapsed w:val="false"/>
        <w:rPr>
          <w:rFonts w:ascii="Arial" w:hAnsi="Arial" w:cs="Arial"/>
          <w:b/>
          <w:lang w:val="hr-HR"/>
        </w:rPr>
      </w:pPr>
      <w:r w:rsidRPr="00714841">
        <w:rPr>
          <w:rFonts w:ascii="Arial" w:hAnsi="Arial" w:cs="Arial"/>
          <w:lang w:val="hr-HR"/>
        </w:rPr>
        <w:t xml:space="preserve">          </w:t>
      </w:r>
      <w:r w:rsidRPr="008E26E1" w:rsidR="00B95D06">
        <w:rPr>
          <w:rFonts w:ascii="Arial" w:hAnsi="Arial" w:cs="Arial"/>
          <w:noProof/>
          <w:lang w:val="hr-HR" w:eastAsia="hr-HR"/>
        </w:rPr>
        <w:drawing>
          <wp:inline distT="0" distB="0" distL="0" distR="0">
            <wp:extent cx="402590" cy="551815"/>
            <wp:effectExtent l="0" t="0" r="0" b="0"/>
            <wp:docPr id="1" name="Slika 1" descr="grb-1"/>
            <wp:cNvGraphicFramePr>
              <a:graphicFrameLocks noChangeAspect="true"/>
            </wp:cNvGraphicFramePr>
            <a:graphic>
              <a:graphicData uri="http://schemas.openxmlformats.org/drawingml/2006/picture">
                <pic:pic>
                  <pic:nvPicPr>
                    <pic:cNvPr id="0" name="Picture 1" descr="grb-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02590" cy="551815"/>
                    </a:xfrm>
                    <a:prstGeom prst="rect">
                      <a:avLst/>
                    </a:prstGeom>
                    <a:noFill/>
                    <a:ln>
                      <a:noFill/>
                    </a:ln>
                  </pic:spPr>
                </pic:pic>
              </a:graphicData>
            </a:graphic>
          </wp:inline>
        </w:drawing>
      </w:r>
    </w:p>
    <w:p w:rsidRPr="008E26E1" w:rsidR="00DB1A4A" w:rsidP="00DB1A4A" w:rsidRDefault="00DB1A4A">
      <w:pPr>
        <w:rPr>
          <w:rFonts w:ascii="Arial" w:hAnsi="Arial" w:cs="Arial"/>
          <w:lang w:val="hr-HR"/>
        </w:rPr>
      </w:pPr>
      <w:r w:rsidRPr="008E26E1">
        <w:rPr>
          <w:rFonts w:ascii="Arial" w:hAnsi="Arial" w:cs="Arial"/>
          <w:lang w:val="hr-HR"/>
        </w:rPr>
        <w:t>Republika Hrvatsk</w:t>
      </w:r>
      <w:r w:rsidRPr="008E26E1" w:rsidR="00BB4F85">
        <w:rPr>
          <w:rFonts w:ascii="Arial" w:hAnsi="Arial" w:cs="Arial"/>
          <w:lang w:val="hr-HR"/>
        </w:rPr>
        <w:t xml:space="preserve">a     </w:t>
      </w:r>
      <w:r w:rsidRPr="008E26E1" w:rsidR="00BB4F85">
        <w:rPr>
          <w:rFonts w:ascii="Arial" w:hAnsi="Arial" w:cs="Arial"/>
          <w:lang w:val="hr-HR"/>
        </w:rPr>
        <w:tab/>
      </w:r>
      <w:r w:rsidRPr="008E26E1" w:rsidR="00BB4F85">
        <w:rPr>
          <w:rFonts w:ascii="Arial" w:hAnsi="Arial" w:cs="Arial"/>
          <w:lang w:val="hr-HR"/>
        </w:rPr>
        <w:tab/>
      </w:r>
      <w:r w:rsidRPr="008E26E1" w:rsidR="00BB4F85">
        <w:rPr>
          <w:rFonts w:ascii="Arial" w:hAnsi="Arial" w:cs="Arial"/>
          <w:lang w:val="hr-HR"/>
        </w:rPr>
        <w:tab/>
      </w:r>
      <w:r w:rsidRPr="008E26E1" w:rsidR="00BB4F85">
        <w:rPr>
          <w:rFonts w:ascii="Arial" w:hAnsi="Arial" w:cs="Arial"/>
          <w:lang w:val="hr-HR"/>
        </w:rPr>
        <w:tab/>
        <w:t xml:space="preserve">                </w:t>
      </w:r>
      <w:r w:rsidRPr="008E26E1" w:rsidR="00AF144E">
        <w:rPr>
          <w:rFonts w:ascii="Arial" w:hAnsi="Arial" w:cs="Arial"/>
          <w:lang w:val="hr-HR"/>
        </w:rPr>
        <w:t>Poslovni broj:</w:t>
      </w:r>
      <w:r w:rsidRPr="008E26E1">
        <w:rPr>
          <w:rFonts w:ascii="Arial" w:hAnsi="Arial" w:cs="Arial"/>
          <w:lang w:val="hr-HR"/>
        </w:rPr>
        <w:t xml:space="preserve"> </w:t>
      </w:r>
      <w:r w:rsidR="00FE6533">
        <w:rPr>
          <w:rFonts w:ascii="Arial" w:hAnsi="Arial" w:cs="Arial"/>
          <w:lang w:val="hr-HR"/>
        </w:rPr>
        <w:t>Pp-800</w:t>
      </w:r>
      <w:r w:rsidR="00815A83">
        <w:rPr>
          <w:rFonts w:ascii="Arial" w:hAnsi="Arial" w:cs="Arial"/>
          <w:lang w:val="hr-HR"/>
        </w:rPr>
        <w:t>/2025</w:t>
      </w:r>
    </w:p>
    <w:p w:rsidRPr="008E26E1" w:rsidR="00DB1A4A" w:rsidP="00DB1A4A" w:rsidRDefault="002E2C9B">
      <w:pPr>
        <w:rPr>
          <w:rFonts w:ascii="Arial" w:hAnsi="Arial" w:cs="Arial"/>
          <w:lang w:val="hr-HR"/>
        </w:rPr>
      </w:pPr>
      <w:r w:rsidRPr="008E26E1">
        <w:rPr>
          <w:rFonts w:ascii="Arial" w:hAnsi="Arial" w:cs="Arial"/>
          <w:lang w:val="hr-HR"/>
        </w:rPr>
        <w:t>Općinski</w:t>
      </w:r>
      <w:r w:rsidRPr="008E26E1" w:rsidR="00DB1A4A">
        <w:rPr>
          <w:rFonts w:ascii="Arial" w:hAnsi="Arial" w:cs="Arial"/>
          <w:lang w:val="hr-HR"/>
        </w:rPr>
        <w:t xml:space="preserve"> sud</w:t>
      </w:r>
      <w:r w:rsidRPr="008E26E1" w:rsidR="00DB1A4A">
        <w:rPr>
          <w:rFonts w:ascii="Arial" w:hAnsi="Arial" w:cs="Arial"/>
        </w:rPr>
        <w:t xml:space="preserve"> </w:t>
      </w:r>
      <w:r w:rsidRPr="008E26E1" w:rsidR="00DB1A4A">
        <w:rPr>
          <w:rFonts w:ascii="Arial" w:hAnsi="Arial" w:cs="Arial"/>
          <w:lang w:val="hr-HR"/>
        </w:rPr>
        <w:t>u Rijeci</w:t>
      </w:r>
    </w:p>
    <w:p w:rsidRPr="008E26E1" w:rsidR="00DB1A4A" w:rsidP="00DB1A4A" w:rsidRDefault="00DB1A4A">
      <w:pPr>
        <w:jc w:val="center"/>
        <w:rPr>
          <w:rFonts w:ascii="Arial" w:hAnsi="Arial" w:cs="Arial"/>
        </w:rPr>
      </w:pPr>
    </w:p>
    <w:p w:rsidRPr="008E26E1" w:rsidR="00DB1A4A" w:rsidP="00DB1A4A" w:rsidRDefault="00DB1A4A">
      <w:pPr>
        <w:jc w:val="center"/>
        <w:rPr>
          <w:rFonts w:ascii="Arial" w:hAnsi="Arial" w:cs="Arial"/>
        </w:rPr>
      </w:pPr>
      <w:r w:rsidRPr="008E26E1">
        <w:rPr>
          <w:rFonts w:ascii="Arial" w:hAnsi="Arial" w:cs="Arial"/>
        </w:rPr>
        <w:t xml:space="preserve">U  I M E   R E P U B L I K E  </w:t>
      </w:r>
      <w:r w:rsidRPr="008E26E1" w:rsidR="00451084">
        <w:rPr>
          <w:rFonts w:ascii="Arial" w:hAnsi="Arial" w:cs="Arial"/>
        </w:rPr>
        <w:t xml:space="preserve"> </w:t>
      </w:r>
      <w:r w:rsidRPr="008E26E1">
        <w:rPr>
          <w:rFonts w:ascii="Arial" w:hAnsi="Arial" w:cs="Arial"/>
        </w:rPr>
        <w:t>H R V A T S K E</w:t>
      </w:r>
    </w:p>
    <w:p w:rsidRPr="008E26E1" w:rsidR="00DB1A4A" w:rsidP="00DB1A4A" w:rsidRDefault="00DB1A4A">
      <w:pPr>
        <w:pStyle w:val="Naslov5"/>
        <w:jc w:val="center"/>
        <w:rPr>
          <w:rFonts w:ascii="Arial" w:hAnsi="Arial" w:cs="Arial"/>
          <w:b w:val="false"/>
          <w:bCs w:val="false"/>
          <w:i w:val="false"/>
          <w:sz w:val="24"/>
          <w:szCs w:val="24"/>
        </w:rPr>
      </w:pPr>
      <w:r w:rsidRPr="008E26E1">
        <w:rPr>
          <w:rFonts w:ascii="Arial" w:hAnsi="Arial" w:cs="Arial"/>
          <w:b w:val="false"/>
          <w:bCs w:val="false"/>
          <w:i w:val="false"/>
          <w:sz w:val="24"/>
          <w:szCs w:val="24"/>
        </w:rPr>
        <w:t>P R E S U D A</w:t>
      </w:r>
    </w:p>
    <w:p w:rsidRPr="008E26E1" w:rsidR="0028201E" w:rsidP="0028201E" w:rsidRDefault="0028201E">
      <w:pPr>
        <w:rPr>
          <w:rFonts w:ascii="Arial" w:hAnsi="Arial" w:cs="Arial"/>
          <w:lang w:val="hr-HR"/>
        </w:rPr>
      </w:pPr>
    </w:p>
    <w:p w:rsidRPr="008E26E1" w:rsidR="003D6219" w:rsidP="00D945AB" w:rsidRDefault="002E2C9B">
      <w:pPr>
        <w:jc w:val="both"/>
        <w:rPr>
          <w:rFonts w:ascii="Arial" w:hAnsi="Arial" w:cs="Arial"/>
          <w:lang w:val="hr-HR"/>
        </w:rPr>
      </w:pPr>
      <w:r w:rsidRPr="008E26E1">
        <w:rPr>
          <w:rFonts w:ascii="Arial" w:hAnsi="Arial" w:cs="Arial"/>
          <w:lang w:val="hr-HR"/>
        </w:rPr>
        <w:tab/>
        <w:t>Općinski</w:t>
      </w:r>
      <w:r w:rsidRPr="008E26E1" w:rsidR="0028201E">
        <w:rPr>
          <w:rFonts w:ascii="Arial" w:hAnsi="Arial" w:cs="Arial"/>
          <w:lang w:val="hr-HR"/>
        </w:rPr>
        <w:t xml:space="preserve"> sud u Rijeci, po sutkinji Meliti Šimić, uz sudjelovanje</w:t>
      </w:r>
      <w:r w:rsidRPr="008E26E1" w:rsidR="00714841">
        <w:rPr>
          <w:rFonts w:ascii="Arial" w:hAnsi="Arial" w:cs="Arial"/>
          <w:lang w:val="hr-HR"/>
        </w:rPr>
        <w:t xml:space="preserve"> </w:t>
      </w:r>
      <w:proofErr w:type="spellStart"/>
      <w:r w:rsidRPr="008E26E1" w:rsidR="00714841">
        <w:rPr>
          <w:rFonts w:ascii="Arial" w:hAnsi="Arial" w:cs="Arial"/>
          <w:lang w:val="hr-HR"/>
        </w:rPr>
        <w:t>Valnee</w:t>
      </w:r>
      <w:proofErr w:type="spellEnd"/>
      <w:r w:rsidRPr="008E26E1" w:rsidR="00714841">
        <w:rPr>
          <w:rFonts w:ascii="Arial" w:hAnsi="Arial" w:cs="Arial"/>
          <w:lang w:val="hr-HR"/>
        </w:rPr>
        <w:t xml:space="preserve"> Car, </w:t>
      </w:r>
      <w:r w:rsidRPr="008E26E1" w:rsidR="0028201E">
        <w:rPr>
          <w:rFonts w:ascii="Arial" w:hAnsi="Arial" w:cs="Arial"/>
          <w:lang w:val="hr-HR"/>
        </w:rPr>
        <w:t>kao zapisničarke, u prekršajnom postupku protiv</w:t>
      </w:r>
      <w:r w:rsidR="00815A83">
        <w:rPr>
          <w:rFonts w:ascii="Arial" w:hAnsi="Arial" w:cs="Arial"/>
          <w:lang w:val="hr-HR"/>
        </w:rPr>
        <w:t xml:space="preserve"> prvookrivljene pravne osobe </w:t>
      </w:r>
      <w:proofErr w:type="spellStart"/>
      <w:r w:rsidR="00815A83">
        <w:rPr>
          <w:rFonts w:ascii="Arial" w:hAnsi="Arial" w:cs="Arial"/>
          <w:lang w:val="hr-HR"/>
        </w:rPr>
        <w:t>Manšped</w:t>
      </w:r>
      <w:proofErr w:type="spellEnd"/>
      <w:r w:rsidR="00815A83">
        <w:rPr>
          <w:rFonts w:ascii="Arial" w:hAnsi="Arial" w:cs="Arial"/>
          <w:lang w:val="hr-HR"/>
        </w:rPr>
        <w:t xml:space="preserve"> d.o.o. </w:t>
      </w:r>
      <w:proofErr w:type="spellStart"/>
      <w:r w:rsidR="00815A83">
        <w:rPr>
          <w:rFonts w:ascii="Arial" w:hAnsi="Arial" w:cs="Arial"/>
          <w:lang w:val="hr-HR"/>
        </w:rPr>
        <w:t>Kukuljanovo</w:t>
      </w:r>
      <w:proofErr w:type="spellEnd"/>
      <w:r w:rsidR="00815A83">
        <w:rPr>
          <w:rFonts w:ascii="Arial" w:hAnsi="Arial" w:cs="Arial"/>
          <w:lang w:val="hr-HR"/>
        </w:rPr>
        <w:t xml:space="preserve"> i drugookrivljene odgovorne osobe u pravnoj osobi Željka </w:t>
      </w:r>
      <w:proofErr w:type="spellStart"/>
      <w:r w:rsidR="00815A83">
        <w:rPr>
          <w:rFonts w:ascii="Arial" w:hAnsi="Arial" w:cs="Arial"/>
          <w:lang w:val="hr-HR"/>
        </w:rPr>
        <w:t>Mandarića</w:t>
      </w:r>
      <w:proofErr w:type="spellEnd"/>
      <w:r w:rsidRPr="008E26E1" w:rsidR="00714841">
        <w:rPr>
          <w:rFonts w:ascii="Arial" w:hAnsi="Arial" w:cs="Arial"/>
          <w:lang w:val="hr-HR"/>
        </w:rPr>
        <w:t xml:space="preserve">, </w:t>
      </w:r>
      <w:r w:rsidRPr="008E26E1" w:rsidR="00BB4F85">
        <w:rPr>
          <w:rFonts w:ascii="Arial" w:hAnsi="Arial" w:cs="Arial"/>
          <w:lang w:val="hr-HR"/>
        </w:rPr>
        <w:t xml:space="preserve">zbog prekršaja iz čl. </w:t>
      </w:r>
      <w:r w:rsidR="00346CA8">
        <w:rPr>
          <w:rFonts w:ascii="Arial" w:hAnsi="Arial" w:cs="Arial"/>
          <w:lang w:val="hr-HR"/>
        </w:rPr>
        <w:t xml:space="preserve">38.a stavak 1. točka 2. i </w:t>
      </w:r>
      <w:r w:rsidR="00815A83">
        <w:rPr>
          <w:rFonts w:ascii="Arial" w:hAnsi="Arial" w:cs="Arial"/>
          <w:lang w:val="hr-HR"/>
        </w:rPr>
        <w:t xml:space="preserve">stavak 2. Zakona o radnom vremenu, obveznim odmorima mobilnih radnika i uređajima za bilježenje u cestovnom prijevozu </w:t>
      </w:r>
      <w:r w:rsidRPr="008E26E1">
        <w:rPr>
          <w:rFonts w:ascii="Arial" w:hAnsi="Arial" w:cs="Arial"/>
          <w:lang w:val="hr-HR"/>
        </w:rPr>
        <w:t>(</w:t>
      </w:r>
      <w:r w:rsidR="000D43B8">
        <w:rPr>
          <w:rFonts w:ascii="Arial" w:hAnsi="Arial" w:cs="Arial"/>
          <w:lang w:val="hr-HR"/>
        </w:rPr>
        <w:t>Narodne novine broj:</w:t>
      </w:r>
      <w:r w:rsidR="000D43B8">
        <w:rPr>
          <w:rFonts w:ascii="Arial" w:hAnsi="Arial" w:eastAsia="Calibri" w:cs="Arial"/>
        </w:rPr>
        <w:t xml:space="preserve"> 75/13,</w:t>
      </w:r>
      <w:r w:rsidR="00051544">
        <w:rPr>
          <w:rFonts w:ascii="Arial" w:hAnsi="Arial" w:eastAsia="Calibri" w:cs="Arial"/>
        </w:rPr>
        <w:t xml:space="preserve"> </w:t>
      </w:r>
      <w:r w:rsidR="000D43B8">
        <w:rPr>
          <w:rFonts w:ascii="Arial" w:hAnsi="Arial" w:eastAsia="Calibri" w:cs="Arial"/>
        </w:rPr>
        <w:t>36/15,</w:t>
      </w:r>
      <w:r w:rsidR="00051544">
        <w:rPr>
          <w:rFonts w:ascii="Arial" w:hAnsi="Arial" w:eastAsia="Calibri" w:cs="Arial"/>
        </w:rPr>
        <w:t xml:space="preserve"> </w:t>
      </w:r>
      <w:r w:rsidR="000D43B8">
        <w:rPr>
          <w:rFonts w:ascii="Arial" w:hAnsi="Arial" w:eastAsia="Calibri" w:cs="Arial"/>
        </w:rPr>
        <w:t xml:space="preserve">46/17 </w:t>
      </w:r>
      <w:proofErr w:type="spellStart"/>
      <w:r w:rsidR="000D43B8">
        <w:rPr>
          <w:rFonts w:ascii="Arial" w:hAnsi="Arial" w:eastAsia="Calibri" w:cs="Arial"/>
        </w:rPr>
        <w:t>i</w:t>
      </w:r>
      <w:proofErr w:type="spellEnd"/>
      <w:r w:rsidR="000D43B8">
        <w:rPr>
          <w:rFonts w:ascii="Arial" w:hAnsi="Arial" w:eastAsia="Calibri" w:cs="Arial"/>
        </w:rPr>
        <w:t xml:space="preserve"> 152/22</w:t>
      </w:r>
      <w:r w:rsidR="00815A83">
        <w:rPr>
          <w:rFonts w:ascii="Arial" w:hAnsi="Arial" w:eastAsia="Calibri" w:cs="Arial"/>
        </w:rPr>
        <w:t>,</w:t>
      </w:r>
      <w:r w:rsidRPr="008E26E1">
        <w:rPr>
          <w:rFonts w:ascii="Arial" w:hAnsi="Arial" w:cs="Arial"/>
          <w:lang w:val="hr-HR"/>
        </w:rPr>
        <w:t>)</w:t>
      </w:r>
      <w:r w:rsidRPr="008E26E1" w:rsidR="0028201E">
        <w:rPr>
          <w:rFonts w:ascii="Arial" w:hAnsi="Arial" w:cs="Arial"/>
          <w:lang w:val="hr-HR"/>
        </w:rPr>
        <w:t xml:space="preserve">, pokrenutom </w:t>
      </w:r>
      <w:r w:rsidRPr="008E26E1" w:rsidR="00BB4F85">
        <w:rPr>
          <w:rFonts w:ascii="Arial" w:hAnsi="Arial" w:cs="Arial"/>
          <w:lang w:val="hr-HR"/>
        </w:rPr>
        <w:t xml:space="preserve">izdavanjem prekršajnog naloga </w:t>
      </w:r>
      <w:r w:rsidRPr="008E26E1" w:rsidR="0028201E">
        <w:rPr>
          <w:rFonts w:ascii="Arial" w:hAnsi="Arial" w:cs="Arial"/>
          <w:lang w:val="hr-HR"/>
        </w:rPr>
        <w:t>MUP</w:t>
      </w:r>
      <w:r w:rsidR="00815A83">
        <w:rPr>
          <w:rFonts w:ascii="Arial" w:hAnsi="Arial" w:cs="Arial"/>
          <w:lang w:val="hr-HR"/>
        </w:rPr>
        <w:t>,</w:t>
      </w:r>
      <w:r w:rsidRPr="008E26E1" w:rsidR="0028201E">
        <w:rPr>
          <w:rFonts w:ascii="Arial" w:hAnsi="Arial" w:cs="Arial"/>
          <w:lang w:val="hr-HR"/>
        </w:rPr>
        <w:t xml:space="preserve"> PU PG, </w:t>
      </w:r>
      <w:r w:rsidRPr="008E26E1" w:rsidR="00BB4F85">
        <w:rPr>
          <w:rFonts w:ascii="Arial" w:hAnsi="Arial" w:cs="Arial"/>
          <w:lang w:val="hr-HR"/>
        </w:rPr>
        <w:t xml:space="preserve">Postaje prometne policije </w:t>
      </w:r>
      <w:r w:rsidR="00815A83">
        <w:rPr>
          <w:rFonts w:ascii="Arial" w:hAnsi="Arial" w:cs="Arial"/>
          <w:lang w:val="hr-HR"/>
        </w:rPr>
        <w:t>Rijeka</w:t>
      </w:r>
      <w:r w:rsidRPr="008E26E1" w:rsidR="0028201E">
        <w:rPr>
          <w:rFonts w:ascii="Arial" w:hAnsi="Arial" w:cs="Arial"/>
          <w:lang w:val="hr-HR"/>
        </w:rPr>
        <w:t>,</w:t>
      </w:r>
      <w:r w:rsidRPr="008E26E1" w:rsidR="00BB4F85">
        <w:rPr>
          <w:rFonts w:ascii="Arial" w:hAnsi="Arial" w:cs="Arial"/>
          <w:lang w:val="hr-HR"/>
        </w:rPr>
        <w:t xml:space="preserve"> Klasa</w:t>
      </w:r>
      <w:r w:rsidRPr="008E26E1" w:rsidR="0028201E">
        <w:rPr>
          <w:rFonts w:ascii="Arial" w:hAnsi="Arial" w:cs="Arial"/>
          <w:lang w:val="hr-HR"/>
        </w:rPr>
        <w:t>:</w:t>
      </w:r>
      <w:r w:rsidR="00FE6533">
        <w:rPr>
          <w:rFonts w:ascii="Arial" w:hAnsi="Arial" w:cs="Arial"/>
          <w:lang w:val="hr-HR"/>
        </w:rPr>
        <w:t xml:space="preserve"> 211-07/25-3/2005 od 31</w:t>
      </w:r>
      <w:r w:rsidR="00815A83">
        <w:rPr>
          <w:rFonts w:ascii="Arial" w:hAnsi="Arial" w:cs="Arial"/>
          <w:lang w:val="hr-HR"/>
        </w:rPr>
        <w:t xml:space="preserve">. </w:t>
      </w:r>
      <w:r w:rsidR="00FE6533">
        <w:rPr>
          <w:rFonts w:ascii="Arial" w:hAnsi="Arial" w:cs="Arial"/>
          <w:lang w:val="hr-HR"/>
        </w:rPr>
        <w:t>siječnja</w:t>
      </w:r>
      <w:r w:rsidR="00815A83">
        <w:rPr>
          <w:rFonts w:ascii="Arial" w:hAnsi="Arial" w:cs="Arial"/>
          <w:lang w:val="hr-HR"/>
        </w:rPr>
        <w:t xml:space="preserve"> 2025</w:t>
      </w:r>
      <w:r w:rsidRPr="008E26E1" w:rsidR="00714841">
        <w:rPr>
          <w:rFonts w:ascii="Arial" w:hAnsi="Arial" w:cs="Arial"/>
          <w:lang w:val="hr-HR"/>
        </w:rPr>
        <w:t>.,</w:t>
      </w:r>
      <w:r w:rsidRPr="008E26E1">
        <w:rPr>
          <w:rFonts w:ascii="Arial" w:hAnsi="Arial" w:cs="Arial"/>
          <w:lang w:val="hr-HR"/>
        </w:rPr>
        <w:t xml:space="preserve"> </w:t>
      </w:r>
      <w:r w:rsidRPr="008E26E1" w:rsidR="00BB4F85">
        <w:rPr>
          <w:rFonts w:ascii="Arial" w:hAnsi="Arial" w:cs="Arial"/>
          <w:lang w:val="hr-HR"/>
        </w:rPr>
        <w:t xml:space="preserve">odlučujući o prigovoru okrivljenika na isti, </w:t>
      </w:r>
      <w:r w:rsidRPr="008E26E1">
        <w:rPr>
          <w:rFonts w:ascii="Arial" w:hAnsi="Arial" w:cs="Arial"/>
          <w:lang w:val="hr-HR"/>
        </w:rPr>
        <w:t>na temelju</w:t>
      </w:r>
      <w:r w:rsidRPr="008E26E1" w:rsidR="00BB4F85">
        <w:rPr>
          <w:rFonts w:ascii="Arial" w:hAnsi="Arial" w:cs="Arial"/>
          <w:lang w:val="hr-HR"/>
        </w:rPr>
        <w:t xml:space="preserve"> odredaba </w:t>
      </w:r>
      <w:r w:rsidRPr="008E26E1" w:rsidR="0028201E">
        <w:rPr>
          <w:rFonts w:ascii="Arial" w:hAnsi="Arial" w:cs="Arial"/>
          <w:lang w:val="hr-HR"/>
        </w:rPr>
        <w:t>čl.</w:t>
      </w:r>
      <w:r w:rsidRPr="008E26E1" w:rsidR="00BB4F85">
        <w:rPr>
          <w:rFonts w:ascii="Arial" w:hAnsi="Arial" w:cs="Arial"/>
          <w:lang w:val="hr-HR"/>
        </w:rPr>
        <w:t xml:space="preserve"> 238.</w:t>
      </w:r>
      <w:r w:rsidRPr="008E26E1" w:rsidR="003B513C">
        <w:rPr>
          <w:rFonts w:ascii="Arial" w:hAnsi="Arial" w:cs="Arial"/>
          <w:lang w:val="hr-HR"/>
        </w:rPr>
        <w:t xml:space="preserve"> </w:t>
      </w:r>
      <w:r w:rsidRPr="008E26E1" w:rsidR="00BB4F85">
        <w:rPr>
          <w:rFonts w:ascii="Arial" w:hAnsi="Arial" w:cs="Arial"/>
          <w:lang w:val="hr-HR"/>
        </w:rPr>
        <w:t>st.</w:t>
      </w:r>
      <w:r w:rsidRPr="008E26E1" w:rsidR="003B513C">
        <w:rPr>
          <w:rFonts w:ascii="Arial" w:hAnsi="Arial" w:cs="Arial"/>
          <w:lang w:val="hr-HR"/>
        </w:rPr>
        <w:t>11</w:t>
      </w:r>
      <w:r w:rsidR="00346CA8">
        <w:rPr>
          <w:rFonts w:ascii="Arial" w:hAnsi="Arial" w:cs="Arial"/>
          <w:lang w:val="hr-HR"/>
        </w:rPr>
        <w:t>. i</w:t>
      </w:r>
      <w:r w:rsidRPr="008E26E1" w:rsidR="0028201E">
        <w:rPr>
          <w:rFonts w:ascii="Arial" w:hAnsi="Arial" w:cs="Arial"/>
          <w:lang w:val="hr-HR"/>
        </w:rPr>
        <w:t xml:space="preserve"> </w:t>
      </w:r>
      <w:r w:rsidRPr="008E26E1" w:rsidR="003B513C">
        <w:rPr>
          <w:rFonts w:ascii="Arial" w:hAnsi="Arial" w:cs="Arial"/>
          <w:lang w:val="hr-HR"/>
        </w:rPr>
        <w:t>čl</w:t>
      </w:r>
      <w:r w:rsidR="00346CA8">
        <w:rPr>
          <w:rFonts w:ascii="Arial" w:hAnsi="Arial" w:cs="Arial"/>
          <w:lang w:val="hr-HR"/>
        </w:rPr>
        <w:t>. 202. st. 1.</w:t>
      </w:r>
      <w:r w:rsidR="00815A83">
        <w:rPr>
          <w:rFonts w:ascii="Arial" w:hAnsi="Arial" w:cs="Arial"/>
          <w:lang w:val="hr-HR"/>
        </w:rPr>
        <w:t xml:space="preserve"> </w:t>
      </w:r>
      <w:r w:rsidRPr="008E26E1" w:rsidR="0028201E">
        <w:rPr>
          <w:rFonts w:ascii="Arial" w:hAnsi="Arial" w:cs="Arial"/>
          <w:lang w:val="hr-HR"/>
        </w:rPr>
        <w:t xml:space="preserve"> Prekršajnog zakona</w:t>
      </w:r>
      <w:r w:rsidRPr="008E26E1" w:rsidR="00BB4F85">
        <w:rPr>
          <w:rFonts w:ascii="Arial" w:hAnsi="Arial" w:cs="Arial"/>
          <w:lang w:val="hr-HR"/>
        </w:rPr>
        <w:t xml:space="preserve"> </w:t>
      </w:r>
      <w:r w:rsidR="000D43B8">
        <w:rPr>
          <w:rFonts w:ascii="Arial" w:hAnsi="Arial" w:cs="Arial"/>
          <w:lang w:val="hr-HR"/>
        </w:rPr>
        <w:t>(Narodne novine  broj:</w:t>
      </w:r>
      <w:r w:rsidRPr="008E26E1" w:rsidR="00DB5B08">
        <w:rPr>
          <w:rFonts w:ascii="Arial" w:hAnsi="Arial" w:cs="Arial"/>
        </w:rPr>
        <w:t xml:space="preserve"> </w:t>
      </w:r>
      <w:r w:rsidRPr="008E26E1" w:rsidR="00DB5B08">
        <w:rPr>
          <w:rFonts w:ascii="Arial" w:hAnsi="Arial" w:cs="Arial"/>
          <w:lang w:val="hr-HR"/>
        </w:rPr>
        <w:t>107/07, 39/13, 157/13, 110/15, 70/17, 118/18 i 114/22,</w:t>
      </w:r>
      <w:r w:rsidRPr="008E26E1" w:rsidR="00714841">
        <w:rPr>
          <w:rFonts w:ascii="Arial" w:hAnsi="Arial" w:cs="Arial"/>
          <w:lang w:val="hr-HR"/>
        </w:rPr>
        <w:t xml:space="preserve"> </w:t>
      </w:r>
      <w:r w:rsidRPr="008E26E1" w:rsidR="00DB5B08">
        <w:rPr>
          <w:rFonts w:ascii="Arial" w:hAnsi="Arial" w:cs="Arial"/>
          <w:lang w:val="hr-HR"/>
        </w:rPr>
        <w:t>u daljnjem tekstu:</w:t>
      </w:r>
      <w:r w:rsidRPr="008E26E1" w:rsidR="00800998">
        <w:rPr>
          <w:rFonts w:ascii="Arial" w:hAnsi="Arial" w:cs="Arial"/>
          <w:lang w:val="hr-HR"/>
        </w:rPr>
        <w:t xml:space="preserve"> </w:t>
      </w:r>
      <w:r w:rsidRPr="008E26E1" w:rsidR="00DB5B08">
        <w:rPr>
          <w:rFonts w:ascii="Arial" w:hAnsi="Arial" w:cs="Arial"/>
          <w:lang w:val="hr-HR"/>
        </w:rPr>
        <w:t>Prekršajni zakon</w:t>
      </w:r>
      <w:r w:rsidRPr="008E26E1">
        <w:rPr>
          <w:rFonts w:ascii="Arial" w:hAnsi="Arial" w:cs="Arial"/>
          <w:lang w:val="hr-HR"/>
        </w:rPr>
        <w:t>)</w:t>
      </w:r>
      <w:r w:rsidRPr="008E26E1" w:rsidR="0028201E">
        <w:rPr>
          <w:rFonts w:ascii="Arial" w:hAnsi="Arial" w:cs="Arial"/>
          <w:lang w:val="hr-HR"/>
        </w:rPr>
        <w:t xml:space="preserve">, </w:t>
      </w:r>
      <w:r w:rsidR="00815A83">
        <w:rPr>
          <w:rFonts w:ascii="Arial" w:hAnsi="Arial" w:cs="Arial"/>
          <w:lang w:val="hr-HR"/>
        </w:rPr>
        <w:t>10</w:t>
      </w:r>
      <w:r w:rsidRPr="008E26E1" w:rsidR="00BB4F85">
        <w:rPr>
          <w:rFonts w:ascii="Arial" w:hAnsi="Arial" w:cs="Arial"/>
          <w:lang w:val="hr-HR"/>
        </w:rPr>
        <w:t xml:space="preserve">. </w:t>
      </w:r>
      <w:r w:rsidR="00815A83">
        <w:rPr>
          <w:rFonts w:ascii="Arial" w:hAnsi="Arial" w:cs="Arial"/>
          <w:lang w:val="hr-HR"/>
        </w:rPr>
        <w:t>rujna</w:t>
      </w:r>
      <w:r w:rsidRPr="008E26E1" w:rsidR="00BB4F85">
        <w:rPr>
          <w:rFonts w:ascii="Arial" w:hAnsi="Arial" w:cs="Arial"/>
          <w:lang w:val="hr-HR"/>
        </w:rPr>
        <w:t xml:space="preserve"> 2026</w:t>
      </w:r>
      <w:r w:rsidRPr="008E26E1">
        <w:rPr>
          <w:rFonts w:ascii="Arial" w:hAnsi="Arial" w:cs="Arial"/>
          <w:lang w:val="hr-HR"/>
        </w:rPr>
        <w:t>.</w:t>
      </w:r>
    </w:p>
    <w:p w:rsidRPr="008E26E1" w:rsidR="002E2C9B" w:rsidP="00D945AB" w:rsidRDefault="002E2C9B">
      <w:pPr>
        <w:jc w:val="both"/>
        <w:rPr>
          <w:rFonts w:ascii="Arial" w:hAnsi="Arial" w:cs="Arial"/>
          <w:lang w:val="hr-HR"/>
        </w:rPr>
      </w:pPr>
    </w:p>
    <w:p w:rsidRPr="008E26E1" w:rsidR="0028201E" w:rsidP="00D945AB" w:rsidRDefault="0028201E">
      <w:pPr>
        <w:jc w:val="center"/>
        <w:rPr>
          <w:rFonts w:ascii="Arial" w:hAnsi="Arial" w:cs="Arial"/>
          <w:lang w:val="hr-HR"/>
        </w:rPr>
      </w:pPr>
      <w:r w:rsidRPr="008E26E1">
        <w:rPr>
          <w:rFonts w:ascii="Arial" w:hAnsi="Arial" w:cs="Arial"/>
          <w:lang w:val="hr-HR"/>
        </w:rPr>
        <w:t>p r e s u d i o   j e</w:t>
      </w:r>
    </w:p>
    <w:p w:rsidRPr="008E26E1" w:rsidR="00D945AB" w:rsidP="00D945AB" w:rsidRDefault="00D945AB">
      <w:pPr>
        <w:jc w:val="center"/>
        <w:rPr>
          <w:rFonts w:ascii="Arial" w:hAnsi="Arial" w:cs="Arial"/>
          <w:lang w:val="hr-HR"/>
        </w:rPr>
      </w:pPr>
    </w:p>
    <w:p w:rsidRPr="008E26E1" w:rsidR="00815A83" w:rsidP="0028201E" w:rsidRDefault="00815A83">
      <w:pPr>
        <w:jc w:val="both"/>
        <w:rPr>
          <w:rFonts w:ascii="Arial" w:hAnsi="Arial" w:cs="Arial"/>
          <w:lang w:val="hr-HR"/>
        </w:rPr>
      </w:pPr>
      <w:r>
        <w:rPr>
          <w:rFonts w:ascii="Arial" w:hAnsi="Arial" w:cs="Arial"/>
          <w:lang w:val="hr-HR"/>
        </w:rPr>
        <w:tab/>
        <w:t>P</w:t>
      </w:r>
      <w:r w:rsidRPr="008E26E1" w:rsidR="00800998">
        <w:rPr>
          <w:rFonts w:ascii="Arial" w:hAnsi="Arial" w:cs="Arial"/>
          <w:lang w:val="hr-HR"/>
        </w:rPr>
        <w:t xml:space="preserve">reinačuje se prekršajni  nalog Postaje prometne policije </w:t>
      </w:r>
      <w:r>
        <w:rPr>
          <w:rFonts w:ascii="Arial" w:hAnsi="Arial" w:cs="Arial"/>
          <w:lang w:val="hr-HR"/>
        </w:rPr>
        <w:t>Rije</w:t>
      </w:r>
      <w:r w:rsidR="00FE6533">
        <w:rPr>
          <w:rFonts w:ascii="Arial" w:hAnsi="Arial" w:cs="Arial"/>
          <w:lang w:val="hr-HR"/>
        </w:rPr>
        <w:t>ka, Klasa: 211-07/25-3/2005 od 31</w:t>
      </w:r>
      <w:r>
        <w:rPr>
          <w:rFonts w:ascii="Arial" w:hAnsi="Arial" w:cs="Arial"/>
          <w:lang w:val="hr-HR"/>
        </w:rPr>
        <w:t xml:space="preserve">. </w:t>
      </w:r>
      <w:r w:rsidR="00FE6533">
        <w:rPr>
          <w:rFonts w:ascii="Arial" w:hAnsi="Arial" w:cs="Arial"/>
          <w:lang w:val="hr-HR"/>
        </w:rPr>
        <w:t xml:space="preserve">siječnja </w:t>
      </w:r>
      <w:r>
        <w:rPr>
          <w:rFonts w:ascii="Arial" w:hAnsi="Arial" w:cs="Arial"/>
          <w:lang w:val="hr-HR"/>
        </w:rPr>
        <w:t>2025</w:t>
      </w:r>
      <w:r w:rsidRPr="008E26E1" w:rsidR="00800998">
        <w:rPr>
          <w:rFonts w:ascii="Arial" w:hAnsi="Arial" w:cs="Arial"/>
          <w:lang w:val="hr-HR"/>
        </w:rPr>
        <w:t xml:space="preserve">., na način da se </w:t>
      </w:r>
      <w:r w:rsidR="00A36CDF">
        <w:rPr>
          <w:rFonts w:ascii="Arial" w:hAnsi="Arial" w:cs="Arial"/>
          <w:lang w:val="hr-HR"/>
        </w:rPr>
        <w:t>prvookrivljena pravna osoba</w:t>
      </w:r>
      <w:r w:rsidRPr="00A36CDF" w:rsidR="00A36CDF">
        <w:rPr>
          <w:rFonts w:ascii="Arial" w:hAnsi="Arial" w:cs="Arial"/>
          <w:lang w:val="hr-HR"/>
        </w:rPr>
        <w:t xml:space="preserve"> </w:t>
      </w:r>
      <w:proofErr w:type="spellStart"/>
      <w:r w:rsidRPr="00A36CDF" w:rsidR="00A36CDF">
        <w:rPr>
          <w:rFonts w:ascii="Arial" w:hAnsi="Arial" w:cs="Arial"/>
          <w:lang w:val="hr-HR"/>
        </w:rPr>
        <w:t>Manšped</w:t>
      </w:r>
      <w:proofErr w:type="spellEnd"/>
      <w:r w:rsidRPr="00A36CDF" w:rsidR="00A36CDF">
        <w:rPr>
          <w:rFonts w:ascii="Arial" w:hAnsi="Arial" w:cs="Arial"/>
          <w:lang w:val="hr-HR"/>
        </w:rPr>
        <w:t xml:space="preserve"> d.o.</w:t>
      </w:r>
      <w:r w:rsidR="00A36CDF">
        <w:rPr>
          <w:rFonts w:ascii="Arial" w:hAnsi="Arial" w:cs="Arial"/>
          <w:lang w:val="hr-HR"/>
        </w:rPr>
        <w:t xml:space="preserve">o. </w:t>
      </w:r>
      <w:proofErr w:type="spellStart"/>
      <w:r w:rsidR="00A36CDF">
        <w:rPr>
          <w:rFonts w:ascii="Arial" w:hAnsi="Arial" w:cs="Arial"/>
          <w:lang w:val="hr-HR"/>
        </w:rPr>
        <w:t>Kukuljanovo</w:t>
      </w:r>
      <w:proofErr w:type="spellEnd"/>
      <w:r w:rsidR="00A36CDF">
        <w:rPr>
          <w:rFonts w:ascii="Arial" w:hAnsi="Arial" w:cs="Arial"/>
          <w:lang w:val="hr-HR"/>
        </w:rPr>
        <w:t xml:space="preserve"> i drugookrivljena odgovorna osoba u pravnoj osobi Željko</w:t>
      </w:r>
      <w:r w:rsidR="00346CA8">
        <w:rPr>
          <w:rFonts w:ascii="Arial" w:hAnsi="Arial" w:cs="Arial"/>
          <w:lang w:val="hr-HR"/>
        </w:rPr>
        <w:t xml:space="preserve"> </w:t>
      </w:r>
      <w:proofErr w:type="spellStart"/>
      <w:r w:rsidR="00346CA8">
        <w:rPr>
          <w:rFonts w:ascii="Arial" w:hAnsi="Arial" w:cs="Arial"/>
          <w:lang w:val="hr-HR"/>
        </w:rPr>
        <w:t>Mandarić</w:t>
      </w:r>
      <w:proofErr w:type="spellEnd"/>
      <w:r w:rsidRPr="008E26E1" w:rsidR="00714841">
        <w:rPr>
          <w:rFonts w:ascii="Arial" w:hAnsi="Arial" w:cs="Arial"/>
          <w:lang w:val="hr-HR"/>
        </w:rPr>
        <w:t xml:space="preserve"> </w:t>
      </w:r>
    </w:p>
    <w:p w:rsidRPr="008E26E1" w:rsidR="0028201E" w:rsidP="00D945AB" w:rsidRDefault="002E2C9B">
      <w:pPr>
        <w:jc w:val="center"/>
        <w:rPr>
          <w:rFonts w:ascii="Arial" w:hAnsi="Arial" w:cs="Arial"/>
          <w:lang w:val="hr-HR"/>
        </w:rPr>
      </w:pPr>
      <w:r w:rsidRPr="008E26E1">
        <w:rPr>
          <w:rFonts w:ascii="Arial" w:hAnsi="Arial" w:cs="Arial"/>
          <w:lang w:val="hr-HR"/>
        </w:rPr>
        <w:t>o</w:t>
      </w:r>
      <w:r w:rsidRPr="008E26E1" w:rsidR="0028201E">
        <w:rPr>
          <w:rFonts w:ascii="Arial" w:hAnsi="Arial" w:cs="Arial"/>
          <w:lang w:val="hr-HR"/>
        </w:rPr>
        <w:t xml:space="preserve"> </w:t>
      </w:r>
      <w:r w:rsidR="00815A83">
        <w:rPr>
          <w:rFonts w:ascii="Arial" w:hAnsi="Arial" w:cs="Arial"/>
          <w:lang w:val="hr-HR"/>
        </w:rPr>
        <w:t xml:space="preserve">s l o b a đ a j u   </w:t>
      </w:r>
      <w:r w:rsidRPr="008E26E1" w:rsidR="00AF144E">
        <w:rPr>
          <w:rFonts w:ascii="Arial" w:hAnsi="Arial" w:cs="Arial"/>
          <w:lang w:val="hr-HR"/>
        </w:rPr>
        <w:t xml:space="preserve">  </w:t>
      </w:r>
      <w:r w:rsidRPr="008E26E1" w:rsidR="00BB4F85">
        <w:rPr>
          <w:rFonts w:ascii="Arial" w:hAnsi="Arial" w:cs="Arial"/>
          <w:lang w:val="hr-HR"/>
        </w:rPr>
        <w:t xml:space="preserve">o d    </w:t>
      </w:r>
      <w:r w:rsidRPr="008E26E1" w:rsidR="00DB1A4A">
        <w:rPr>
          <w:rFonts w:ascii="Arial" w:hAnsi="Arial" w:cs="Arial"/>
          <w:lang w:val="hr-HR"/>
        </w:rPr>
        <w:t>o p t u ž b e</w:t>
      </w:r>
    </w:p>
    <w:p w:rsidRPr="008E26E1" w:rsidR="00714841" w:rsidP="00D945AB" w:rsidRDefault="00714841">
      <w:pPr>
        <w:jc w:val="center"/>
        <w:rPr>
          <w:rFonts w:ascii="Arial" w:hAnsi="Arial" w:cs="Arial"/>
          <w:lang w:val="hr-HR"/>
        </w:rPr>
      </w:pPr>
    </w:p>
    <w:p w:rsidRPr="008E26E1" w:rsidR="0028201E" w:rsidP="0028201E" w:rsidRDefault="0028201E">
      <w:pPr>
        <w:jc w:val="both"/>
        <w:rPr>
          <w:rFonts w:ascii="Arial" w:hAnsi="Arial" w:cs="Arial"/>
          <w:lang w:val="hr-HR"/>
        </w:rPr>
      </w:pPr>
      <w:r w:rsidRPr="008E26E1">
        <w:rPr>
          <w:rFonts w:ascii="Arial" w:hAnsi="Arial" w:cs="Arial"/>
          <w:lang w:val="hr-HR"/>
        </w:rPr>
        <w:tab/>
      </w:r>
      <w:r w:rsidRPr="008E26E1" w:rsidR="002E2C9B">
        <w:rPr>
          <w:rFonts w:ascii="Arial" w:hAnsi="Arial" w:cs="Arial"/>
          <w:lang w:val="hr-HR"/>
        </w:rPr>
        <w:t>I</w:t>
      </w:r>
      <w:r w:rsidRPr="008E26E1" w:rsidR="00BB4F85">
        <w:rPr>
          <w:rFonts w:ascii="Arial" w:hAnsi="Arial" w:cs="Arial"/>
          <w:lang w:val="hr-HR"/>
        </w:rPr>
        <w:t>./</w:t>
      </w:r>
      <w:r w:rsidRPr="008E26E1" w:rsidR="002E2C9B">
        <w:rPr>
          <w:rFonts w:ascii="Arial" w:hAnsi="Arial" w:cs="Arial"/>
          <w:lang w:val="hr-HR"/>
        </w:rPr>
        <w:t xml:space="preserve"> </w:t>
      </w:r>
      <w:r w:rsidRPr="008E26E1">
        <w:rPr>
          <w:rFonts w:ascii="Arial" w:hAnsi="Arial" w:cs="Arial"/>
          <w:lang w:val="hr-HR"/>
        </w:rPr>
        <w:t xml:space="preserve">da je, </w:t>
      </w:r>
    </w:p>
    <w:p w:rsidR="000D43B8" w:rsidP="0097501F" w:rsidRDefault="00E1194B">
      <w:pPr>
        <w:ind w:firstLine="426"/>
        <w:jc w:val="both"/>
        <w:rPr>
          <w:rFonts w:ascii="Arial" w:hAnsi="Arial" w:cs="Arial"/>
        </w:rPr>
      </w:pPr>
      <w:r>
        <w:rPr>
          <w:rFonts w:ascii="Arial" w:hAnsi="Arial" w:cs="Arial"/>
        </w:rPr>
        <w:t xml:space="preserve"> </w:t>
      </w:r>
      <w:proofErr w:type="spellStart"/>
      <w:proofErr w:type="gramStart"/>
      <w:r>
        <w:rPr>
          <w:rFonts w:ascii="Arial" w:hAnsi="Arial" w:cs="Arial"/>
        </w:rPr>
        <w:t>prvookrivljena</w:t>
      </w:r>
      <w:proofErr w:type="spellEnd"/>
      <w:proofErr w:type="gramEnd"/>
      <w:r>
        <w:rPr>
          <w:rFonts w:ascii="Arial" w:hAnsi="Arial" w:cs="Arial"/>
        </w:rPr>
        <w:t xml:space="preserve"> </w:t>
      </w:r>
      <w:proofErr w:type="spellStart"/>
      <w:r>
        <w:rPr>
          <w:rFonts w:ascii="Arial" w:hAnsi="Arial" w:cs="Arial"/>
        </w:rPr>
        <w:t>pravna</w:t>
      </w:r>
      <w:proofErr w:type="spellEnd"/>
      <w:r>
        <w:rPr>
          <w:rFonts w:ascii="Arial" w:hAnsi="Arial" w:cs="Arial"/>
        </w:rPr>
        <w:t xml:space="preserve"> </w:t>
      </w:r>
      <w:proofErr w:type="spellStart"/>
      <w:r>
        <w:rPr>
          <w:rFonts w:ascii="Arial" w:hAnsi="Arial" w:cs="Arial"/>
        </w:rPr>
        <w:t>osoba</w:t>
      </w:r>
      <w:proofErr w:type="spellEnd"/>
      <w:r>
        <w:rPr>
          <w:rFonts w:ascii="Arial" w:hAnsi="Arial" w:cs="Arial"/>
        </w:rPr>
        <w:t xml:space="preserve"> </w:t>
      </w:r>
      <w:proofErr w:type="spellStart"/>
      <w:r>
        <w:rPr>
          <w:rFonts w:ascii="Arial" w:hAnsi="Arial" w:cs="Arial"/>
        </w:rPr>
        <w:t>putem</w:t>
      </w:r>
      <w:proofErr w:type="spellEnd"/>
      <w:r>
        <w:rPr>
          <w:rFonts w:ascii="Arial" w:hAnsi="Arial" w:cs="Arial"/>
        </w:rPr>
        <w:t xml:space="preserve"> </w:t>
      </w:r>
      <w:proofErr w:type="spellStart"/>
      <w:r>
        <w:rPr>
          <w:rFonts w:ascii="Arial" w:hAnsi="Arial" w:cs="Arial"/>
        </w:rPr>
        <w:t>svoje</w:t>
      </w:r>
      <w:proofErr w:type="spellEnd"/>
      <w:r>
        <w:rPr>
          <w:rFonts w:ascii="Arial" w:hAnsi="Arial" w:cs="Arial"/>
        </w:rPr>
        <w:t xml:space="preserve"> </w:t>
      </w:r>
      <w:proofErr w:type="spellStart"/>
      <w:r>
        <w:rPr>
          <w:rFonts w:ascii="Arial" w:hAnsi="Arial" w:cs="Arial"/>
        </w:rPr>
        <w:t>odgovorne</w:t>
      </w:r>
      <w:proofErr w:type="spellEnd"/>
      <w:r>
        <w:rPr>
          <w:rFonts w:ascii="Arial" w:hAnsi="Arial" w:cs="Arial"/>
        </w:rPr>
        <w:t xml:space="preserve"> </w:t>
      </w:r>
      <w:proofErr w:type="spellStart"/>
      <w:r>
        <w:rPr>
          <w:rFonts w:ascii="Arial" w:hAnsi="Arial" w:cs="Arial"/>
        </w:rPr>
        <w:t>osobe</w:t>
      </w:r>
      <w:proofErr w:type="spellEnd"/>
      <w:r>
        <w:rPr>
          <w:rFonts w:ascii="Arial" w:hAnsi="Arial" w:cs="Arial"/>
        </w:rPr>
        <w:t xml:space="preserve">, </w:t>
      </w:r>
      <w:r w:rsidR="00FE6533">
        <w:rPr>
          <w:rFonts w:ascii="Arial" w:hAnsi="Arial" w:cs="Arial"/>
        </w:rPr>
        <w:t>29</w:t>
      </w:r>
      <w:r w:rsidR="00516319">
        <w:rPr>
          <w:rFonts w:ascii="Arial" w:hAnsi="Arial" w:cs="Arial"/>
        </w:rPr>
        <w:t xml:space="preserve">. </w:t>
      </w:r>
      <w:proofErr w:type="spellStart"/>
      <w:proofErr w:type="gramStart"/>
      <w:r w:rsidR="00FE6533">
        <w:rPr>
          <w:rFonts w:ascii="Arial" w:hAnsi="Arial" w:cs="Arial"/>
        </w:rPr>
        <w:t>siječnja</w:t>
      </w:r>
      <w:proofErr w:type="spellEnd"/>
      <w:proofErr w:type="gramEnd"/>
      <w:r w:rsidR="00516319">
        <w:rPr>
          <w:rFonts w:ascii="Arial" w:hAnsi="Arial" w:cs="Arial"/>
        </w:rPr>
        <w:t xml:space="preserve"> 2025. </w:t>
      </w:r>
      <w:proofErr w:type="spellStart"/>
      <w:r>
        <w:rPr>
          <w:rFonts w:ascii="Arial" w:hAnsi="Arial" w:cs="Arial"/>
        </w:rPr>
        <w:t>dozvolila</w:t>
      </w:r>
      <w:proofErr w:type="spellEnd"/>
      <w:r>
        <w:rPr>
          <w:rFonts w:ascii="Arial" w:hAnsi="Arial" w:cs="Arial"/>
        </w:rPr>
        <w:t xml:space="preserve">, </w:t>
      </w:r>
      <w:proofErr w:type="spellStart"/>
      <w:r>
        <w:rPr>
          <w:rFonts w:ascii="Arial" w:hAnsi="Arial" w:cs="Arial"/>
        </w:rPr>
        <w:t>dopustila</w:t>
      </w:r>
      <w:proofErr w:type="spellEnd"/>
      <w:r>
        <w:rPr>
          <w:rFonts w:ascii="Arial" w:hAnsi="Arial" w:cs="Arial"/>
        </w:rPr>
        <w:t xml:space="preserve"> </w:t>
      </w:r>
      <w:proofErr w:type="spellStart"/>
      <w:r>
        <w:rPr>
          <w:rFonts w:ascii="Arial" w:hAnsi="Arial" w:cs="Arial"/>
        </w:rPr>
        <w:t>i</w:t>
      </w:r>
      <w:proofErr w:type="spellEnd"/>
      <w:r>
        <w:rPr>
          <w:rFonts w:ascii="Arial" w:hAnsi="Arial" w:cs="Arial"/>
        </w:rPr>
        <w:t>/</w:t>
      </w:r>
      <w:proofErr w:type="spellStart"/>
      <w:r>
        <w:rPr>
          <w:rFonts w:ascii="Arial" w:hAnsi="Arial" w:cs="Arial"/>
        </w:rPr>
        <w:t>ili</w:t>
      </w:r>
      <w:proofErr w:type="spellEnd"/>
      <w:r>
        <w:rPr>
          <w:rFonts w:ascii="Arial" w:hAnsi="Arial" w:cs="Arial"/>
        </w:rPr>
        <w:t xml:space="preserve"> </w:t>
      </w:r>
      <w:proofErr w:type="spellStart"/>
      <w:r>
        <w:rPr>
          <w:rFonts w:ascii="Arial" w:hAnsi="Arial" w:cs="Arial"/>
        </w:rPr>
        <w:t>naredila</w:t>
      </w:r>
      <w:proofErr w:type="spellEnd"/>
      <w:r>
        <w:rPr>
          <w:rFonts w:ascii="Arial" w:hAnsi="Arial" w:cs="Arial"/>
        </w:rPr>
        <w:t xml:space="preserve"> da u </w:t>
      </w:r>
      <w:proofErr w:type="spellStart"/>
      <w:r>
        <w:rPr>
          <w:rFonts w:ascii="Arial" w:hAnsi="Arial" w:cs="Arial"/>
        </w:rPr>
        <w:t>javnom</w:t>
      </w:r>
      <w:proofErr w:type="spellEnd"/>
      <w:r>
        <w:rPr>
          <w:rFonts w:ascii="Arial" w:hAnsi="Arial" w:cs="Arial"/>
        </w:rPr>
        <w:t xml:space="preserve"> </w:t>
      </w:r>
      <w:proofErr w:type="spellStart"/>
      <w:r>
        <w:rPr>
          <w:rFonts w:ascii="Arial" w:hAnsi="Arial" w:cs="Arial"/>
        </w:rPr>
        <w:t>prometu</w:t>
      </w:r>
      <w:proofErr w:type="spellEnd"/>
      <w:r>
        <w:rPr>
          <w:rFonts w:ascii="Arial" w:hAnsi="Arial" w:cs="Arial"/>
        </w:rPr>
        <w:t xml:space="preserve"> </w:t>
      </w:r>
      <w:proofErr w:type="spellStart"/>
      <w:r w:rsidR="00FE6533">
        <w:rPr>
          <w:rFonts w:ascii="Arial" w:hAnsi="Arial" w:cs="Arial"/>
        </w:rPr>
        <w:t>skupom</w:t>
      </w:r>
      <w:proofErr w:type="spellEnd"/>
      <w:r w:rsidR="00FE6533">
        <w:rPr>
          <w:rFonts w:ascii="Arial" w:hAnsi="Arial" w:cs="Arial"/>
        </w:rPr>
        <w:t xml:space="preserve"> </w:t>
      </w:r>
      <w:proofErr w:type="spellStart"/>
      <w:r w:rsidR="00FE6533">
        <w:rPr>
          <w:rFonts w:ascii="Arial" w:hAnsi="Arial" w:cs="Arial"/>
        </w:rPr>
        <w:t>vozila,kolnikom</w:t>
      </w:r>
      <w:proofErr w:type="spellEnd"/>
      <w:r w:rsidR="00FE6533">
        <w:rPr>
          <w:rFonts w:ascii="Arial" w:hAnsi="Arial" w:cs="Arial"/>
        </w:rPr>
        <w:t xml:space="preserve"> </w:t>
      </w:r>
      <w:proofErr w:type="spellStart"/>
      <w:r w:rsidR="00FE6533">
        <w:rPr>
          <w:rFonts w:ascii="Arial" w:hAnsi="Arial" w:cs="Arial"/>
        </w:rPr>
        <w:t>autoceste</w:t>
      </w:r>
      <w:proofErr w:type="spellEnd"/>
      <w:r w:rsidR="00FE6533">
        <w:rPr>
          <w:rFonts w:ascii="Arial" w:hAnsi="Arial" w:cs="Arial"/>
        </w:rPr>
        <w:t xml:space="preserve"> A&amp; </w:t>
      </w:r>
      <w:proofErr w:type="spellStart"/>
      <w:r w:rsidR="00FE6533">
        <w:rPr>
          <w:rFonts w:ascii="Arial" w:hAnsi="Arial" w:cs="Arial"/>
        </w:rPr>
        <w:t>iz</w:t>
      </w:r>
      <w:proofErr w:type="spellEnd"/>
      <w:r w:rsidR="00FE6533">
        <w:rPr>
          <w:rFonts w:ascii="Arial" w:hAnsi="Arial" w:cs="Arial"/>
        </w:rPr>
        <w:t xml:space="preserve"> </w:t>
      </w:r>
      <w:proofErr w:type="spellStart"/>
      <w:r w:rsidR="00FE6533">
        <w:rPr>
          <w:rFonts w:ascii="Arial" w:hAnsi="Arial" w:cs="Arial"/>
        </w:rPr>
        <w:t>smjera</w:t>
      </w:r>
      <w:proofErr w:type="spellEnd"/>
      <w:r w:rsidR="00FE6533">
        <w:rPr>
          <w:rFonts w:ascii="Arial" w:hAnsi="Arial" w:cs="Arial"/>
        </w:rPr>
        <w:t xml:space="preserve"> </w:t>
      </w:r>
      <w:proofErr w:type="spellStart"/>
      <w:r w:rsidR="00FE6533">
        <w:rPr>
          <w:rFonts w:ascii="Arial" w:hAnsi="Arial" w:cs="Arial"/>
        </w:rPr>
        <w:t>Vrata</w:t>
      </w:r>
      <w:proofErr w:type="spellEnd"/>
      <w:r w:rsidR="00FE6533">
        <w:rPr>
          <w:rFonts w:ascii="Arial" w:hAnsi="Arial" w:cs="Arial"/>
        </w:rPr>
        <w:t xml:space="preserve"> u </w:t>
      </w:r>
      <w:proofErr w:type="spellStart"/>
      <w:r w:rsidR="00FE6533">
        <w:rPr>
          <w:rFonts w:ascii="Arial" w:hAnsi="Arial" w:cs="Arial"/>
        </w:rPr>
        <w:t>smjeru</w:t>
      </w:r>
      <w:proofErr w:type="spellEnd"/>
      <w:r w:rsidR="00FE6533">
        <w:rPr>
          <w:rFonts w:ascii="Arial" w:hAnsi="Arial" w:cs="Arial"/>
        </w:rPr>
        <w:t xml:space="preserve"> </w:t>
      </w:r>
      <w:proofErr w:type="spellStart"/>
      <w:r w:rsidR="00FE6533">
        <w:rPr>
          <w:rFonts w:ascii="Arial" w:hAnsi="Arial" w:cs="Arial"/>
        </w:rPr>
        <w:t>Rijeke</w:t>
      </w:r>
      <w:proofErr w:type="spellEnd"/>
      <w:r w:rsidR="00FE6533">
        <w:rPr>
          <w:rFonts w:ascii="Arial" w:hAnsi="Arial" w:cs="Arial"/>
        </w:rPr>
        <w:t xml:space="preserve"> </w:t>
      </w:r>
      <w:proofErr w:type="spellStart"/>
      <w:r w:rsidR="00FE6533">
        <w:rPr>
          <w:rFonts w:ascii="Arial" w:hAnsi="Arial" w:cs="Arial"/>
        </w:rPr>
        <w:t>upravlja</w:t>
      </w:r>
      <w:proofErr w:type="spellEnd"/>
      <w:r w:rsidR="00FE6533">
        <w:rPr>
          <w:rFonts w:ascii="Arial" w:hAnsi="Arial" w:cs="Arial"/>
        </w:rPr>
        <w:t xml:space="preserve"> </w:t>
      </w:r>
      <w:proofErr w:type="spellStart"/>
      <w:r>
        <w:rPr>
          <w:rFonts w:ascii="Arial" w:hAnsi="Arial" w:cs="Arial"/>
        </w:rPr>
        <w:t>zaposlenik</w:t>
      </w:r>
      <w:proofErr w:type="spellEnd"/>
      <w:r>
        <w:rPr>
          <w:rFonts w:ascii="Arial" w:hAnsi="Arial" w:cs="Arial"/>
        </w:rPr>
        <w:t xml:space="preserve"> </w:t>
      </w:r>
      <w:proofErr w:type="spellStart"/>
      <w:r>
        <w:rPr>
          <w:rFonts w:ascii="Arial" w:hAnsi="Arial" w:cs="Arial"/>
        </w:rPr>
        <w:t>tvrtke</w:t>
      </w:r>
      <w:proofErr w:type="spellEnd"/>
      <w:r w:rsidR="00FE6533">
        <w:rPr>
          <w:rFonts w:ascii="Arial" w:hAnsi="Arial" w:cs="Arial"/>
        </w:rPr>
        <w:t xml:space="preserve"> </w:t>
      </w:r>
      <w:proofErr w:type="spellStart"/>
      <w:r w:rsidR="00FE6533">
        <w:rPr>
          <w:rFonts w:ascii="Arial" w:hAnsi="Arial" w:cs="Arial"/>
        </w:rPr>
        <w:t>Manšped</w:t>
      </w:r>
      <w:proofErr w:type="spellEnd"/>
      <w:r w:rsidR="00FE6533">
        <w:rPr>
          <w:rFonts w:ascii="Arial" w:hAnsi="Arial" w:cs="Arial"/>
        </w:rPr>
        <w:t xml:space="preserve"> </w:t>
      </w:r>
      <w:proofErr w:type="spellStart"/>
      <w:r w:rsidR="00FE6533">
        <w:rPr>
          <w:rFonts w:ascii="Arial" w:hAnsi="Arial" w:cs="Arial"/>
        </w:rPr>
        <w:t>d.o.o</w:t>
      </w:r>
      <w:proofErr w:type="spellEnd"/>
      <w:r w:rsidR="00516319">
        <w:rPr>
          <w:rFonts w:ascii="Arial" w:hAnsi="Arial" w:cs="Arial"/>
        </w:rPr>
        <w:t>,</w:t>
      </w:r>
      <w:r>
        <w:rPr>
          <w:rFonts w:ascii="Arial" w:hAnsi="Arial" w:cs="Arial"/>
        </w:rPr>
        <w:t xml:space="preserve"> </w:t>
      </w:r>
      <w:proofErr w:type="spellStart"/>
      <w:r w:rsidR="00FE6533">
        <w:rPr>
          <w:rFonts w:ascii="Arial" w:hAnsi="Arial" w:cs="Arial"/>
        </w:rPr>
        <w:t>vozač</w:t>
      </w:r>
      <w:proofErr w:type="spellEnd"/>
      <w:r w:rsidR="00FE6533">
        <w:rPr>
          <w:rFonts w:ascii="Arial" w:hAnsi="Arial" w:cs="Arial"/>
        </w:rPr>
        <w:t xml:space="preserve"> </w:t>
      </w:r>
      <w:proofErr w:type="spellStart"/>
      <w:r w:rsidR="00FE6533">
        <w:rPr>
          <w:rFonts w:ascii="Arial" w:hAnsi="Arial" w:cs="Arial"/>
        </w:rPr>
        <w:t>Vatroslav</w:t>
      </w:r>
      <w:proofErr w:type="spellEnd"/>
      <w:r w:rsidR="00FE6533">
        <w:rPr>
          <w:rFonts w:ascii="Arial" w:hAnsi="Arial" w:cs="Arial"/>
        </w:rPr>
        <w:t xml:space="preserve"> </w:t>
      </w:r>
      <w:proofErr w:type="spellStart"/>
      <w:r w:rsidR="00FE6533">
        <w:rPr>
          <w:rFonts w:ascii="Arial" w:hAnsi="Arial" w:cs="Arial"/>
        </w:rPr>
        <w:t>Vručec</w:t>
      </w:r>
      <w:proofErr w:type="spellEnd"/>
      <w:r w:rsidR="00FE6533">
        <w:rPr>
          <w:rFonts w:ascii="Arial" w:hAnsi="Arial" w:cs="Arial"/>
        </w:rPr>
        <w:t>, (1967</w:t>
      </w:r>
      <w:r w:rsidR="00516319">
        <w:rPr>
          <w:rFonts w:ascii="Arial" w:hAnsi="Arial" w:cs="Arial"/>
        </w:rPr>
        <w:t>)</w:t>
      </w:r>
      <w:r>
        <w:rPr>
          <w:rFonts w:ascii="Arial" w:hAnsi="Arial" w:cs="Arial"/>
        </w:rPr>
        <w:t xml:space="preserve"> </w:t>
      </w:r>
      <w:proofErr w:type="spellStart"/>
      <w:r w:rsidR="00FE6533">
        <w:rPr>
          <w:rFonts w:ascii="Arial" w:hAnsi="Arial" w:cs="Arial"/>
        </w:rPr>
        <w:t>i</w:t>
      </w:r>
      <w:proofErr w:type="spellEnd"/>
      <w:r w:rsidR="00FE6533">
        <w:rPr>
          <w:rFonts w:ascii="Arial" w:hAnsi="Arial" w:cs="Arial"/>
        </w:rPr>
        <w:t xml:space="preserve"> to: </w:t>
      </w:r>
      <w:proofErr w:type="spellStart"/>
      <w:r w:rsidR="00FE6533">
        <w:rPr>
          <w:rFonts w:ascii="Arial" w:hAnsi="Arial" w:cs="Arial"/>
        </w:rPr>
        <w:t>vučno</w:t>
      </w:r>
      <w:proofErr w:type="spellEnd"/>
      <w:r w:rsidR="00FE6533">
        <w:rPr>
          <w:rFonts w:ascii="Arial" w:hAnsi="Arial" w:cs="Arial"/>
        </w:rPr>
        <w:t xml:space="preserve"> </w:t>
      </w:r>
      <w:proofErr w:type="spellStart"/>
      <w:r w:rsidR="00FE6533">
        <w:rPr>
          <w:rFonts w:ascii="Arial" w:hAnsi="Arial" w:cs="Arial"/>
        </w:rPr>
        <w:t>vozilo</w:t>
      </w:r>
      <w:proofErr w:type="spellEnd"/>
      <w:r w:rsidR="000D43B8">
        <w:rPr>
          <w:rFonts w:ascii="Arial" w:hAnsi="Arial" w:cs="Arial"/>
        </w:rPr>
        <w:t xml:space="preserve"> N3 </w:t>
      </w:r>
      <w:proofErr w:type="spellStart"/>
      <w:r w:rsidR="000D43B8">
        <w:rPr>
          <w:rFonts w:ascii="Arial" w:hAnsi="Arial" w:cs="Arial"/>
        </w:rPr>
        <w:t>kategorije</w:t>
      </w:r>
      <w:proofErr w:type="spellEnd"/>
      <w:r w:rsidR="000D43B8">
        <w:rPr>
          <w:rFonts w:ascii="Arial" w:hAnsi="Arial" w:cs="Arial"/>
        </w:rPr>
        <w:t xml:space="preserve">, </w:t>
      </w:r>
      <w:proofErr w:type="spellStart"/>
      <w:r w:rsidR="00FE6533">
        <w:rPr>
          <w:rFonts w:ascii="Arial" w:hAnsi="Arial" w:cs="Arial"/>
        </w:rPr>
        <w:t>opremljeno</w:t>
      </w:r>
      <w:proofErr w:type="spellEnd"/>
      <w:r w:rsidR="000D43B8">
        <w:rPr>
          <w:rFonts w:ascii="Arial" w:hAnsi="Arial" w:cs="Arial"/>
        </w:rPr>
        <w:t xml:space="preserve"> </w:t>
      </w:r>
      <w:proofErr w:type="spellStart"/>
      <w:r w:rsidR="000D43B8">
        <w:rPr>
          <w:rFonts w:ascii="Arial" w:hAnsi="Arial" w:cs="Arial"/>
        </w:rPr>
        <w:t>digitalnim</w:t>
      </w:r>
      <w:proofErr w:type="spellEnd"/>
      <w:r w:rsidR="000D43B8">
        <w:rPr>
          <w:rFonts w:ascii="Arial" w:hAnsi="Arial" w:cs="Arial"/>
        </w:rPr>
        <w:t xml:space="preserve"> </w:t>
      </w:r>
      <w:proofErr w:type="spellStart"/>
      <w:r w:rsidR="000D43B8">
        <w:rPr>
          <w:rFonts w:ascii="Arial" w:hAnsi="Arial" w:cs="Arial"/>
        </w:rPr>
        <w:t>tahografom</w:t>
      </w:r>
      <w:proofErr w:type="spellEnd"/>
      <w:r w:rsidR="000D43B8">
        <w:rPr>
          <w:rFonts w:ascii="Arial" w:hAnsi="Arial" w:cs="Arial"/>
        </w:rPr>
        <w:t>,</w:t>
      </w:r>
      <w:r w:rsidR="00FE6533">
        <w:rPr>
          <w:rFonts w:ascii="Arial" w:hAnsi="Arial" w:cs="Arial"/>
        </w:rPr>
        <w:t xml:space="preserve"> </w:t>
      </w:r>
      <w:proofErr w:type="spellStart"/>
      <w:r w:rsidR="00FE6533">
        <w:rPr>
          <w:rFonts w:ascii="Arial" w:hAnsi="Arial" w:cs="Arial"/>
        </w:rPr>
        <w:t>marke</w:t>
      </w:r>
      <w:proofErr w:type="spellEnd"/>
      <w:r w:rsidR="00FE6533">
        <w:rPr>
          <w:rFonts w:ascii="Arial" w:hAnsi="Arial" w:cs="Arial"/>
        </w:rPr>
        <w:t xml:space="preserve"> Scania, </w:t>
      </w:r>
      <w:proofErr w:type="spellStart"/>
      <w:r w:rsidR="00FE6533">
        <w:rPr>
          <w:rFonts w:ascii="Arial" w:hAnsi="Arial" w:cs="Arial"/>
        </w:rPr>
        <w:t>registarske</w:t>
      </w:r>
      <w:proofErr w:type="spellEnd"/>
      <w:r w:rsidR="00FE6533">
        <w:rPr>
          <w:rFonts w:ascii="Arial" w:hAnsi="Arial" w:cs="Arial"/>
        </w:rPr>
        <w:t xml:space="preserve"> </w:t>
      </w:r>
      <w:proofErr w:type="spellStart"/>
      <w:r w:rsidR="00FE6533">
        <w:rPr>
          <w:rFonts w:ascii="Arial" w:hAnsi="Arial" w:cs="Arial"/>
        </w:rPr>
        <w:t>oznake</w:t>
      </w:r>
      <w:proofErr w:type="spellEnd"/>
      <w:r w:rsidR="00FE6533">
        <w:rPr>
          <w:rFonts w:ascii="Arial" w:hAnsi="Arial" w:cs="Arial"/>
        </w:rPr>
        <w:t xml:space="preserve"> RI7751N</w:t>
      </w:r>
      <w:r w:rsidR="000D43B8">
        <w:rPr>
          <w:rFonts w:ascii="Arial" w:hAnsi="Arial" w:cs="Arial"/>
        </w:rPr>
        <w:t xml:space="preserve"> </w:t>
      </w:r>
      <w:proofErr w:type="spellStart"/>
      <w:r w:rsidR="000D43B8">
        <w:rPr>
          <w:rFonts w:ascii="Arial" w:hAnsi="Arial" w:cs="Arial"/>
        </w:rPr>
        <w:t>i</w:t>
      </w:r>
      <w:proofErr w:type="spellEnd"/>
      <w:r w:rsidR="000D43B8">
        <w:rPr>
          <w:rFonts w:ascii="Arial" w:hAnsi="Arial" w:cs="Arial"/>
        </w:rPr>
        <w:t xml:space="preserve"> </w:t>
      </w:r>
      <w:proofErr w:type="spellStart"/>
      <w:r w:rsidR="000D43B8">
        <w:rPr>
          <w:rFonts w:ascii="Arial" w:hAnsi="Arial" w:cs="Arial"/>
        </w:rPr>
        <w:t>priključnim</w:t>
      </w:r>
      <w:proofErr w:type="spellEnd"/>
      <w:r>
        <w:rPr>
          <w:rFonts w:ascii="Arial" w:hAnsi="Arial" w:cs="Arial"/>
        </w:rPr>
        <w:t xml:space="preserve"> </w:t>
      </w:r>
      <w:proofErr w:type="spellStart"/>
      <w:r>
        <w:rPr>
          <w:rFonts w:ascii="Arial" w:hAnsi="Arial" w:cs="Arial"/>
        </w:rPr>
        <w:t>vozilo</w:t>
      </w:r>
      <w:r w:rsidR="000D43B8">
        <w:rPr>
          <w:rFonts w:ascii="Arial" w:hAnsi="Arial" w:cs="Arial"/>
        </w:rPr>
        <w:t>m</w:t>
      </w:r>
      <w:proofErr w:type="spellEnd"/>
      <w:r w:rsidR="000D43B8">
        <w:rPr>
          <w:rFonts w:ascii="Arial" w:hAnsi="Arial" w:cs="Arial"/>
        </w:rPr>
        <w:t xml:space="preserve">, </w:t>
      </w:r>
      <w:proofErr w:type="spellStart"/>
      <w:r w:rsidR="000D43B8">
        <w:rPr>
          <w:rFonts w:ascii="Arial" w:hAnsi="Arial" w:cs="Arial"/>
        </w:rPr>
        <w:t>marke</w:t>
      </w:r>
      <w:proofErr w:type="spellEnd"/>
      <w:r w:rsidR="000D43B8">
        <w:rPr>
          <w:rFonts w:ascii="Arial" w:hAnsi="Arial" w:cs="Arial"/>
        </w:rPr>
        <w:t xml:space="preserve"> </w:t>
      </w:r>
      <w:r w:rsidR="00FE6533">
        <w:rPr>
          <w:rFonts w:ascii="Arial" w:hAnsi="Arial" w:cs="Arial"/>
        </w:rPr>
        <w:t>Schmitz</w:t>
      </w:r>
      <w:r w:rsidR="000D43B8">
        <w:rPr>
          <w:rFonts w:ascii="Arial" w:hAnsi="Arial" w:cs="Arial"/>
        </w:rPr>
        <w:t>,</w:t>
      </w:r>
      <w:r>
        <w:rPr>
          <w:rFonts w:ascii="Arial" w:hAnsi="Arial" w:cs="Arial"/>
        </w:rPr>
        <w:t xml:space="preserve"> reg. </w:t>
      </w:r>
      <w:proofErr w:type="spellStart"/>
      <w:r>
        <w:rPr>
          <w:rFonts w:ascii="Arial" w:hAnsi="Arial" w:cs="Arial"/>
        </w:rPr>
        <w:t>oznake</w:t>
      </w:r>
      <w:proofErr w:type="spellEnd"/>
      <w:r>
        <w:rPr>
          <w:rFonts w:ascii="Arial" w:hAnsi="Arial" w:cs="Arial"/>
        </w:rPr>
        <w:t xml:space="preserve"> </w:t>
      </w:r>
      <w:r w:rsidR="00FE6533">
        <w:rPr>
          <w:rFonts w:ascii="Arial" w:hAnsi="Arial" w:cs="Arial"/>
        </w:rPr>
        <w:t>KP JS294</w:t>
      </w:r>
      <w:r w:rsidR="000D43B8">
        <w:rPr>
          <w:rFonts w:ascii="Arial" w:hAnsi="Arial" w:cs="Arial"/>
        </w:rPr>
        <w:t>/SLO;</w:t>
      </w:r>
      <w:r>
        <w:rPr>
          <w:rFonts w:ascii="Arial" w:hAnsi="Arial" w:cs="Arial"/>
        </w:rPr>
        <w:t xml:space="preserve"> </w:t>
      </w:r>
      <w:proofErr w:type="spellStart"/>
      <w:r>
        <w:rPr>
          <w:rFonts w:ascii="Arial" w:hAnsi="Arial" w:cs="Arial"/>
        </w:rPr>
        <w:t>izvršenim</w:t>
      </w:r>
      <w:proofErr w:type="spellEnd"/>
      <w:r>
        <w:rPr>
          <w:rFonts w:ascii="Arial" w:hAnsi="Arial" w:cs="Arial"/>
        </w:rPr>
        <w:t xml:space="preserve"> </w:t>
      </w:r>
      <w:proofErr w:type="spellStart"/>
      <w:r>
        <w:rPr>
          <w:rFonts w:ascii="Arial" w:hAnsi="Arial" w:cs="Arial"/>
        </w:rPr>
        <w:t>nadzorom</w:t>
      </w:r>
      <w:proofErr w:type="spellEnd"/>
      <w:r>
        <w:rPr>
          <w:rFonts w:ascii="Arial" w:hAnsi="Arial" w:cs="Arial"/>
        </w:rPr>
        <w:t xml:space="preserve"> </w:t>
      </w:r>
      <w:proofErr w:type="spellStart"/>
      <w:r w:rsidR="00FE6533">
        <w:rPr>
          <w:rFonts w:ascii="Arial" w:hAnsi="Arial" w:cs="Arial"/>
        </w:rPr>
        <w:t>utvrđeno</w:t>
      </w:r>
      <w:proofErr w:type="spellEnd"/>
      <w:r w:rsidR="00FE6533">
        <w:rPr>
          <w:rFonts w:ascii="Arial" w:hAnsi="Arial" w:cs="Arial"/>
        </w:rPr>
        <w:t xml:space="preserve"> da se u </w:t>
      </w:r>
      <w:proofErr w:type="spellStart"/>
      <w:r w:rsidR="00FE6533">
        <w:rPr>
          <w:rFonts w:ascii="Arial" w:hAnsi="Arial" w:cs="Arial"/>
        </w:rPr>
        <w:t>digitalnom</w:t>
      </w:r>
      <w:proofErr w:type="spellEnd"/>
      <w:r w:rsidR="00FE6533">
        <w:rPr>
          <w:rFonts w:ascii="Arial" w:hAnsi="Arial" w:cs="Arial"/>
        </w:rPr>
        <w:t xml:space="preserve"> </w:t>
      </w:r>
      <w:proofErr w:type="spellStart"/>
      <w:r w:rsidR="00FE6533">
        <w:rPr>
          <w:rFonts w:ascii="Arial" w:hAnsi="Arial" w:cs="Arial"/>
        </w:rPr>
        <w:t>tahografu</w:t>
      </w:r>
      <w:proofErr w:type="spellEnd"/>
      <w:r w:rsidR="00FE6533">
        <w:rPr>
          <w:rFonts w:ascii="Arial" w:hAnsi="Arial" w:cs="Arial"/>
        </w:rPr>
        <w:t xml:space="preserve"> </w:t>
      </w:r>
      <w:proofErr w:type="spellStart"/>
      <w:r w:rsidR="00FE6533">
        <w:rPr>
          <w:rFonts w:ascii="Arial" w:hAnsi="Arial" w:cs="Arial"/>
        </w:rPr>
        <w:t>nalazi</w:t>
      </w:r>
      <w:proofErr w:type="spellEnd"/>
      <w:r w:rsidR="00FE6533">
        <w:rPr>
          <w:rFonts w:ascii="Arial" w:hAnsi="Arial" w:cs="Arial"/>
        </w:rPr>
        <w:t xml:space="preserve"> </w:t>
      </w:r>
      <w:proofErr w:type="spellStart"/>
      <w:r w:rsidR="00FE6533">
        <w:rPr>
          <w:rFonts w:ascii="Arial" w:hAnsi="Arial" w:cs="Arial"/>
        </w:rPr>
        <w:t>umetnuta</w:t>
      </w:r>
      <w:proofErr w:type="spellEnd"/>
      <w:r w:rsidR="00FE6533">
        <w:rPr>
          <w:rFonts w:ascii="Arial" w:hAnsi="Arial" w:cs="Arial"/>
        </w:rPr>
        <w:t xml:space="preserve"> </w:t>
      </w:r>
      <w:proofErr w:type="spellStart"/>
      <w:r w:rsidR="00FE6533">
        <w:rPr>
          <w:rFonts w:ascii="Arial" w:hAnsi="Arial" w:cs="Arial"/>
        </w:rPr>
        <w:t>digitalna</w:t>
      </w:r>
      <w:proofErr w:type="spellEnd"/>
      <w:r w:rsidR="00FE6533">
        <w:rPr>
          <w:rFonts w:ascii="Arial" w:hAnsi="Arial" w:cs="Arial"/>
        </w:rPr>
        <w:t xml:space="preserve"> </w:t>
      </w:r>
      <w:proofErr w:type="spellStart"/>
      <w:r w:rsidR="00FE6533">
        <w:rPr>
          <w:rFonts w:ascii="Arial" w:hAnsi="Arial" w:cs="Arial"/>
        </w:rPr>
        <w:t>kartica</w:t>
      </w:r>
      <w:proofErr w:type="spellEnd"/>
      <w:r w:rsidR="00FE6533">
        <w:rPr>
          <w:rFonts w:ascii="Arial" w:hAnsi="Arial" w:cs="Arial"/>
        </w:rPr>
        <w:t xml:space="preserve"> </w:t>
      </w:r>
      <w:proofErr w:type="spellStart"/>
      <w:r w:rsidR="00FE6533">
        <w:rPr>
          <w:rFonts w:ascii="Arial" w:hAnsi="Arial" w:cs="Arial"/>
        </w:rPr>
        <w:t>na</w:t>
      </w:r>
      <w:proofErr w:type="spellEnd"/>
      <w:r w:rsidR="00FE6533">
        <w:rPr>
          <w:rFonts w:ascii="Arial" w:hAnsi="Arial" w:cs="Arial"/>
        </w:rPr>
        <w:t xml:space="preserve"> </w:t>
      </w:r>
      <w:proofErr w:type="spellStart"/>
      <w:r w:rsidR="00FE6533">
        <w:rPr>
          <w:rFonts w:ascii="Arial" w:hAnsi="Arial" w:cs="Arial"/>
        </w:rPr>
        <w:t>ime</w:t>
      </w:r>
      <w:proofErr w:type="spellEnd"/>
      <w:r w:rsidR="00FE6533">
        <w:rPr>
          <w:rFonts w:ascii="Arial" w:hAnsi="Arial" w:cs="Arial"/>
        </w:rPr>
        <w:t xml:space="preserve"> </w:t>
      </w:r>
      <w:proofErr w:type="spellStart"/>
      <w:r w:rsidR="00FE6533">
        <w:rPr>
          <w:rFonts w:ascii="Arial" w:hAnsi="Arial" w:cs="Arial"/>
        </w:rPr>
        <w:t>Saša</w:t>
      </w:r>
      <w:proofErr w:type="spellEnd"/>
      <w:r w:rsidR="00FE6533">
        <w:rPr>
          <w:rFonts w:ascii="Arial" w:hAnsi="Arial" w:cs="Arial"/>
        </w:rPr>
        <w:t xml:space="preserve"> </w:t>
      </w:r>
      <w:proofErr w:type="spellStart"/>
      <w:r w:rsidR="00FE6533">
        <w:rPr>
          <w:rFonts w:ascii="Arial" w:hAnsi="Arial" w:cs="Arial"/>
        </w:rPr>
        <w:t>Đurić,broj</w:t>
      </w:r>
      <w:proofErr w:type="spellEnd"/>
      <w:r w:rsidR="00FE6533">
        <w:rPr>
          <w:rFonts w:ascii="Arial" w:hAnsi="Arial" w:cs="Arial"/>
        </w:rPr>
        <w:t xml:space="preserve"> </w:t>
      </w:r>
      <w:proofErr w:type="spellStart"/>
      <w:r w:rsidR="00FE6533">
        <w:rPr>
          <w:rFonts w:ascii="Arial" w:hAnsi="Arial" w:cs="Arial"/>
        </w:rPr>
        <w:t>kartice</w:t>
      </w:r>
      <w:proofErr w:type="spellEnd"/>
      <w:r w:rsidR="00FE6533">
        <w:rPr>
          <w:rFonts w:ascii="Arial" w:hAnsi="Arial" w:cs="Arial"/>
        </w:rPr>
        <w:t xml:space="preserve"> SRB000009783Q000, </w:t>
      </w:r>
      <w:proofErr w:type="spellStart"/>
      <w:r w:rsidR="00FE6533">
        <w:rPr>
          <w:rFonts w:ascii="Arial" w:hAnsi="Arial" w:cs="Arial"/>
        </w:rPr>
        <w:t>koja</w:t>
      </w:r>
      <w:proofErr w:type="spellEnd"/>
      <w:r w:rsidR="00FE6533">
        <w:rPr>
          <w:rFonts w:ascii="Arial" w:hAnsi="Arial" w:cs="Arial"/>
        </w:rPr>
        <w:t xml:space="preserve"> </w:t>
      </w:r>
      <w:proofErr w:type="spellStart"/>
      <w:r w:rsidR="00FE6533">
        <w:rPr>
          <w:rFonts w:ascii="Arial" w:hAnsi="Arial" w:cs="Arial"/>
        </w:rPr>
        <w:t>osoba</w:t>
      </w:r>
      <w:proofErr w:type="spellEnd"/>
      <w:r w:rsidR="00FE6533">
        <w:rPr>
          <w:rFonts w:ascii="Arial" w:hAnsi="Arial" w:cs="Arial"/>
        </w:rPr>
        <w:t xml:space="preserve"> </w:t>
      </w:r>
      <w:proofErr w:type="spellStart"/>
      <w:r w:rsidR="00FE6533">
        <w:rPr>
          <w:rFonts w:ascii="Arial" w:hAnsi="Arial" w:cs="Arial"/>
        </w:rPr>
        <w:t>nije</w:t>
      </w:r>
      <w:proofErr w:type="spellEnd"/>
      <w:r w:rsidR="00FE6533">
        <w:rPr>
          <w:rFonts w:ascii="Arial" w:hAnsi="Arial" w:cs="Arial"/>
        </w:rPr>
        <w:t xml:space="preserve"> </w:t>
      </w:r>
      <w:proofErr w:type="spellStart"/>
      <w:r w:rsidR="00FE6533">
        <w:rPr>
          <w:rFonts w:ascii="Arial" w:hAnsi="Arial" w:cs="Arial"/>
        </w:rPr>
        <w:t>zaposlenik</w:t>
      </w:r>
      <w:proofErr w:type="spellEnd"/>
      <w:r w:rsidR="00FE6533">
        <w:rPr>
          <w:rFonts w:ascii="Arial" w:hAnsi="Arial" w:cs="Arial"/>
        </w:rPr>
        <w:t xml:space="preserve"> </w:t>
      </w:r>
      <w:proofErr w:type="spellStart"/>
      <w:r w:rsidR="00FE6533">
        <w:rPr>
          <w:rFonts w:ascii="Arial" w:hAnsi="Arial" w:cs="Arial"/>
        </w:rPr>
        <w:t>te</w:t>
      </w:r>
      <w:proofErr w:type="spellEnd"/>
      <w:r w:rsidR="00FE6533">
        <w:rPr>
          <w:rFonts w:ascii="Arial" w:hAnsi="Arial" w:cs="Arial"/>
        </w:rPr>
        <w:t xml:space="preserve"> </w:t>
      </w:r>
      <w:proofErr w:type="spellStart"/>
      <w:r w:rsidR="00FE6533">
        <w:rPr>
          <w:rFonts w:ascii="Arial" w:hAnsi="Arial" w:cs="Arial"/>
        </w:rPr>
        <w:t>tvrtke</w:t>
      </w:r>
      <w:proofErr w:type="spellEnd"/>
      <w:r w:rsidR="00FE6533">
        <w:rPr>
          <w:rFonts w:ascii="Arial" w:hAnsi="Arial" w:cs="Arial"/>
        </w:rPr>
        <w:t xml:space="preserve">, </w:t>
      </w:r>
      <w:proofErr w:type="spellStart"/>
      <w:r w:rsidR="00FE6533">
        <w:rPr>
          <w:rFonts w:ascii="Arial" w:hAnsi="Arial" w:cs="Arial"/>
        </w:rPr>
        <w:t>dok</w:t>
      </w:r>
      <w:proofErr w:type="spellEnd"/>
      <w:r w:rsidR="00FE6533">
        <w:rPr>
          <w:rFonts w:ascii="Arial" w:hAnsi="Arial" w:cs="Arial"/>
        </w:rPr>
        <w:t xml:space="preserve"> je </w:t>
      </w:r>
      <w:proofErr w:type="spellStart"/>
      <w:r w:rsidR="00FE6533">
        <w:rPr>
          <w:rFonts w:ascii="Arial" w:hAnsi="Arial" w:cs="Arial"/>
        </w:rPr>
        <w:t>digitalna</w:t>
      </w:r>
      <w:proofErr w:type="spellEnd"/>
      <w:r w:rsidR="00FE6533">
        <w:rPr>
          <w:rFonts w:ascii="Arial" w:hAnsi="Arial" w:cs="Arial"/>
        </w:rPr>
        <w:t xml:space="preserve"> </w:t>
      </w:r>
      <w:proofErr w:type="spellStart"/>
      <w:r w:rsidR="00FE6533">
        <w:rPr>
          <w:rFonts w:ascii="Arial" w:hAnsi="Arial" w:cs="Arial"/>
        </w:rPr>
        <w:t>kartica</w:t>
      </w:r>
      <w:proofErr w:type="spellEnd"/>
      <w:r w:rsidR="00FE6533">
        <w:rPr>
          <w:rFonts w:ascii="Arial" w:hAnsi="Arial" w:cs="Arial"/>
        </w:rPr>
        <w:t xml:space="preserve"> </w:t>
      </w:r>
      <w:proofErr w:type="spellStart"/>
      <w:r w:rsidR="0097501F">
        <w:rPr>
          <w:rFonts w:ascii="Arial" w:hAnsi="Arial" w:cs="Arial"/>
        </w:rPr>
        <w:t>vozača</w:t>
      </w:r>
      <w:proofErr w:type="spellEnd"/>
      <w:r w:rsidR="0097501F">
        <w:rPr>
          <w:rFonts w:ascii="Arial" w:hAnsi="Arial" w:cs="Arial"/>
        </w:rPr>
        <w:t xml:space="preserve"> </w:t>
      </w:r>
      <w:proofErr w:type="spellStart"/>
      <w:r w:rsidR="0097501F">
        <w:rPr>
          <w:rFonts w:ascii="Arial" w:hAnsi="Arial" w:cs="Arial"/>
        </w:rPr>
        <w:t>Vatroslava</w:t>
      </w:r>
      <w:proofErr w:type="spellEnd"/>
      <w:r w:rsidR="0097501F">
        <w:rPr>
          <w:rFonts w:ascii="Arial" w:hAnsi="Arial" w:cs="Arial"/>
        </w:rPr>
        <w:t xml:space="preserve"> </w:t>
      </w:r>
      <w:proofErr w:type="spellStart"/>
      <w:r w:rsidR="0097501F">
        <w:rPr>
          <w:rFonts w:ascii="Arial" w:hAnsi="Arial" w:cs="Arial"/>
        </w:rPr>
        <w:t>Vručeca</w:t>
      </w:r>
      <w:proofErr w:type="spellEnd"/>
      <w:r w:rsidR="0097501F">
        <w:rPr>
          <w:rFonts w:ascii="Arial" w:hAnsi="Arial" w:cs="Arial"/>
        </w:rPr>
        <w:t xml:space="preserve"> </w:t>
      </w:r>
      <w:proofErr w:type="spellStart"/>
      <w:r w:rsidR="0097501F">
        <w:rPr>
          <w:rFonts w:ascii="Arial" w:hAnsi="Arial" w:cs="Arial"/>
        </w:rPr>
        <w:t>bila</w:t>
      </w:r>
      <w:proofErr w:type="spellEnd"/>
      <w:r w:rsidR="0097501F">
        <w:rPr>
          <w:rFonts w:ascii="Arial" w:hAnsi="Arial" w:cs="Arial"/>
        </w:rPr>
        <w:t xml:space="preserve"> van </w:t>
      </w:r>
      <w:proofErr w:type="spellStart"/>
      <w:r w:rsidR="0097501F">
        <w:rPr>
          <w:rFonts w:ascii="Arial" w:hAnsi="Arial" w:cs="Arial"/>
        </w:rPr>
        <w:t>digitalnog</w:t>
      </w:r>
      <w:proofErr w:type="spellEnd"/>
      <w:r w:rsidR="0097501F">
        <w:rPr>
          <w:rFonts w:ascii="Arial" w:hAnsi="Arial" w:cs="Arial"/>
        </w:rPr>
        <w:t xml:space="preserve"> </w:t>
      </w:r>
      <w:proofErr w:type="spellStart"/>
      <w:r w:rsidR="0097501F">
        <w:rPr>
          <w:rFonts w:ascii="Arial" w:hAnsi="Arial" w:cs="Arial"/>
        </w:rPr>
        <w:t>tahograha</w:t>
      </w:r>
      <w:proofErr w:type="spellEnd"/>
      <w:r w:rsidR="0097501F">
        <w:rPr>
          <w:rFonts w:ascii="Arial" w:hAnsi="Arial" w:cs="Arial"/>
        </w:rPr>
        <w:t xml:space="preserve"> </w:t>
      </w:r>
      <w:proofErr w:type="spellStart"/>
      <w:r w:rsidR="000D43B8">
        <w:rPr>
          <w:rFonts w:ascii="Arial" w:hAnsi="Arial" w:cs="Arial"/>
        </w:rPr>
        <w:t>te</w:t>
      </w:r>
      <w:proofErr w:type="spellEnd"/>
      <w:r w:rsidR="000D43B8">
        <w:rPr>
          <w:rFonts w:ascii="Arial" w:hAnsi="Arial" w:cs="Arial"/>
        </w:rPr>
        <w:t xml:space="preserve"> je </w:t>
      </w:r>
      <w:proofErr w:type="spellStart"/>
      <w:r w:rsidR="000D43B8">
        <w:rPr>
          <w:rFonts w:ascii="Arial" w:hAnsi="Arial" w:cs="Arial"/>
        </w:rPr>
        <w:t>na</w:t>
      </w:r>
      <w:proofErr w:type="spellEnd"/>
      <w:r w:rsidR="000D43B8">
        <w:rPr>
          <w:rFonts w:ascii="Arial" w:hAnsi="Arial" w:cs="Arial"/>
        </w:rPr>
        <w:t xml:space="preserve"> </w:t>
      </w:r>
      <w:proofErr w:type="spellStart"/>
      <w:r w:rsidR="000D43B8">
        <w:rPr>
          <w:rFonts w:ascii="Arial" w:hAnsi="Arial" w:cs="Arial"/>
        </w:rPr>
        <w:t>taj</w:t>
      </w:r>
      <w:proofErr w:type="spellEnd"/>
      <w:r w:rsidR="000D43B8">
        <w:rPr>
          <w:rFonts w:ascii="Arial" w:hAnsi="Arial" w:cs="Arial"/>
        </w:rPr>
        <w:t xml:space="preserve"> </w:t>
      </w:r>
      <w:proofErr w:type="spellStart"/>
      <w:r w:rsidR="000D43B8">
        <w:rPr>
          <w:rFonts w:ascii="Arial" w:hAnsi="Arial" w:cs="Arial"/>
        </w:rPr>
        <w:t>način</w:t>
      </w:r>
      <w:proofErr w:type="spellEnd"/>
      <w:r w:rsidR="000D43B8">
        <w:rPr>
          <w:rFonts w:ascii="Arial" w:hAnsi="Arial" w:cs="Arial"/>
        </w:rPr>
        <w:t xml:space="preserve"> </w:t>
      </w:r>
      <w:proofErr w:type="spellStart"/>
      <w:r w:rsidR="000D43B8">
        <w:rPr>
          <w:rFonts w:ascii="Arial" w:hAnsi="Arial" w:cs="Arial"/>
        </w:rPr>
        <w:t>vozač</w:t>
      </w:r>
      <w:proofErr w:type="spellEnd"/>
      <w:r w:rsidR="000D43B8">
        <w:rPr>
          <w:rFonts w:ascii="Arial" w:hAnsi="Arial" w:cs="Arial"/>
        </w:rPr>
        <w:t xml:space="preserve"> </w:t>
      </w:r>
      <w:proofErr w:type="spellStart"/>
      <w:r w:rsidR="000D43B8">
        <w:rPr>
          <w:rFonts w:ascii="Arial" w:hAnsi="Arial" w:cs="Arial"/>
        </w:rPr>
        <w:t>manipulirao,zatajio</w:t>
      </w:r>
      <w:proofErr w:type="spellEnd"/>
      <w:r w:rsidR="000D43B8">
        <w:rPr>
          <w:rFonts w:ascii="Arial" w:hAnsi="Arial" w:cs="Arial"/>
        </w:rPr>
        <w:t xml:space="preserve"> </w:t>
      </w:r>
      <w:proofErr w:type="spellStart"/>
      <w:r w:rsidR="000D43B8">
        <w:rPr>
          <w:rFonts w:ascii="Arial" w:hAnsi="Arial" w:cs="Arial"/>
        </w:rPr>
        <w:t>i</w:t>
      </w:r>
      <w:proofErr w:type="spellEnd"/>
      <w:r w:rsidR="000D43B8">
        <w:rPr>
          <w:rFonts w:ascii="Arial" w:hAnsi="Arial" w:cs="Arial"/>
        </w:rPr>
        <w:t xml:space="preserve"> </w:t>
      </w:r>
      <w:proofErr w:type="spellStart"/>
      <w:r w:rsidR="000D43B8">
        <w:rPr>
          <w:rFonts w:ascii="Arial" w:hAnsi="Arial" w:cs="Arial"/>
        </w:rPr>
        <w:t>prikrio</w:t>
      </w:r>
      <w:proofErr w:type="spellEnd"/>
      <w:r w:rsidR="000D43B8">
        <w:rPr>
          <w:rFonts w:ascii="Arial" w:hAnsi="Arial" w:cs="Arial"/>
        </w:rPr>
        <w:t xml:space="preserve"> </w:t>
      </w:r>
      <w:proofErr w:type="spellStart"/>
      <w:r w:rsidR="000D43B8">
        <w:rPr>
          <w:rFonts w:ascii="Arial" w:hAnsi="Arial" w:cs="Arial"/>
        </w:rPr>
        <w:t>svoje</w:t>
      </w:r>
      <w:proofErr w:type="spellEnd"/>
      <w:r w:rsidR="0097501F">
        <w:rPr>
          <w:rFonts w:ascii="Arial" w:hAnsi="Arial" w:cs="Arial"/>
        </w:rPr>
        <w:t xml:space="preserve"> </w:t>
      </w:r>
      <w:proofErr w:type="spellStart"/>
      <w:r w:rsidR="000D43B8">
        <w:rPr>
          <w:rFonts w:ascii="Arial" w:hAnsi="Arial" w:cs="Arial"/>
        </w:rPr>
        <w:t>radno</w:t>
      </w:r>
      <w:proofErr w:type="spellEnd"/>
      <w:r w:rsidR="000D43B8">
        <w:rPr>
          <w:rFonts w:ascii="Arial" w:hAnsi="Arial" w:cs="Arial"/>
        </w:rPr>
        <w:t xml:space="preserve"> </w:t>
      </w:r>
      <w:proofErr w:type="spellStart"/>
      <w:r w:rsidR="000D43B8">
        <w:rPr>
          <w:rFonts w:ascii="Arial" w:hAnsi="Arial" w:cs="Arial"/>
        </w:rPr>
        <w:t>vrijeme,radne</w:t>
      </w:r>
      <w:proofErr w:type="spellEnd"/>
      <w:r w:rsidR="000D43B8">
        <w:rPr>
          <w:rFonts w:ascii="Arial" w:hAnsi="Arial" w:cs="Arial"/>
        </w:rPr>
        <w:t xml:space="preserve"> </w:t>
      </w:r>
      <w:proofErr w:type="spellStart"/>
      <w:r w:rsidR="000D43B8">
        <w:rPr>
          <w:rFonts w:ascii="Arial" w:hAnsi="Arial" w:cs="Arial"/>
        </w:rPr>
        <w:t>aktivnosti</w:t>
      </w:r>
      <w:proofErr w:type="spellEnd"/>
      <w:r w:rsidR="000D43B8">
        <w:rPr>
          <w:rFonts w:ascii="Arial" w:hAnsi="Arial" w:cs="Arial"/>
        </w:rPr>
        <w:t xml:space="preserve"> </w:t>
      </w:r>
      <w:proofErr w:type="spellStart"/>
      <w:r w:rsidR="000D43B8">
        <w:rPr>
          <w:rFonts w:ascii="Arial" w:hAnsi="Arial" w:cs="Arial"/>
        </w:rPr>
        <w:t>i</w:t>
      </w:r>
      <w:proofErr w:type="spellEnd"/>
      <w:r w:rsidR="000D43B8">
        <w:rPr>
          <w:rFonts w:ascii="Arial" w:hAnsi="Arial" w:cs="Arial"/>
        </w:rPr>
        <w:t xml:space="preserve"> </w:t>
      </w:r>
      <w:proofErr w:type="spellStart"/>
      <w:r w:rsidR="000D43B8">
        <w:rPr>
          <w:rFonts w:ascii="Arial" w:hAnsi="Arial" w:cs="Arial"/>
        </w:rPr>
        <w:t>odmore</w:t>
      </w:r>
      <w:proofErr w:type="spellEnd"/>
      <w:r w:rsidR="000D43B8">
        <w:rPr>
          <w:rFonts w:ascii="Arial" w:hAnsi="Arial" w:cs="Arial"/>
        </w:rPr>
        <w:t>,</w:t>
      </w:r>
    </w:p>
    <w:p w:rsidR="000D43B8" w:rsidP="000D43B8" w:rsidRDefault="000D43B8">
      <w:pPr>
        <w:ind w:firstLine="426"/>
        <w:jc w:val="both"/>
        <w:rPr>
          <w:rFonts w:ascii="Arial" w:hAnsi="Arial" w:cs="Arial"/>
        </w:rPr>
      </w:pPr>
      <w:proofErr w:type="spellStart"/>
      <w:r>
        <w:rPr>
          <w:rFonts w:ascii="Arial" w:hAnsi="Arial" w:cs="Arial"/>
        </w:rPr>
        <w:t>čime</w:t>
      </w:r>
      <w:proofErr w:type="spellEnd"/>
      <w:r>
        <w:rPr>
          <w:rFonts w:ascii="Arial" w:hAnsi="Arial" w:cs="Arial"/>
        </w:rPr>
        <w:t xml:space="preserve"> da </w:t>
      </w:r>
      <w:proofErr w:type="spellStart"/>
      <w:r>
        <w:rPr>
          <w:rFonts w:ascii="Arial" w:hAnsi="Arial" w:cs="Arial"/>
        </w:rPr>
        <w:t>su</w:t>
      </w:r>
      <w:proofErr w:type="spellEnd"/>
      <w:r w:rsidR="00E1194B">
        <w:rPr>
          <w:rFonts w:ascii="Arial" w:hAnsi="Arial" w:cs="Arial"/>
        </w:rPr>
        <w:t xml:space="preserve"> </w:t>
      </w:r>
      <w:proofErr w:type="spellStart"/>
      <w:r w:rsidR="00E1194B">
        <w:rPr>
          <w:rFonts w:ascii="Arial" w:hAnsi="Arial" w:cs="Arial"/>
        </w:rPr>
        <w:t>postupili</w:t>
      </w:r>
      <w:proofErr w:type="spellEnd"/>
      <w:r w:rsidR="00E1194B">
        <w:rPr>
          <w:rFonts w:ascii="Arial" w:hAnsi="Arial" w:cs="Arial"/>
        </w:rPr>
        <w:t xml:space="preserve"> </w:t>
      </w:r>
      <w:proofErr w:type="spellStart"/>
      <w:r w:rsidR="00E1194B">
        <w:rPr>
          <w:rFonts w:ascii="Arial" w:hAnsi="Arial" w:cs="Arial"/>
        </w:rPr>
        <w:t>protivno</w:t>
      </w:r>
      <w:proofErr w:type="spellEnd"/>
      <w:r w:rsidR="00E1194B">
        <w:rPr>
          <w:rFonts w:ascii="Arial" w:hAnsi="Arial" w:cs="Arial"/>
        </w:rPr>
        <w:t xml:space="preserve"> </w:t>
      </w:r>
      <w:proofErr w:type="spellStart"/>
      <w:r w:rsidR="00E1194B">
        <w:rPr>
          <w:rFonts w:ascii="Arial" w:hAnsi="Arial" w:cs="Arial"/>
        </w:rPr>
        <w:t>odredbi</w:t>
      </w:r>
      <w:proofErr w:type="spellEnd"/>
      <w:r w:rsidR="00E1194B">
        <w:rPr>
          <w:rFonts w:ascii="Arial" w:hAnsi="Arial" w:cs="Arial"/>
        </w:rPr>
        <w:t xml:space="preserve"> </w:t>
      </w:r>
      <w:proofErr w:type="spellStart"/>
      <w:r w:rsidR="00E1194B">
        <w:rPr>
          <w:rFonts w:ascii="Arial" w:hAnsi="Arial" w:cs="Arial"/>
        </w:rPr>
        <w:t>čl</w:t>
      </w:r>
      <w:proofErr w:type="spellEnd"/>
      <w:r w:rsidR="00E1194B">
        <w:rPr>
          <w:rFonts w:ascii="Arial" w:hAnsi="Arial" w:cs="Arial"/>
        </w:rPr>
        <w:t xml:space="preserve">. 32. </w:t>
      </w:r>
      <w:proofErr w:type="spellStart"/>
      <w:r w:rsidR="00E1194B">
        <w:rPr>
          <w:rFonts w:ascii="Arial" w:hAnsi="Arial" w:cs="Arial"/>
        </w:rPr>
        <w:t>st.</w:t>
      </w:r>
      <w:proofErr w:type="spellEnd"/>
      <w:r w:rsidR="00E1194B">
        <w:rPr>
          <w:rFonts w:ascii="Arial" w:hAnsi="Arial" w:cs="Arial"/>
        </w:rPr>
        <w:t xml:space="preserve"> 3. </w:t>
      </w:r>
      <w:proofErr w:type="spellStart"/>
      <w:r w:rsidR="00E1194B">
        <w:rPr>
          <w:rFonts w:ascii="Arial" w:hAnsi="Arial" w:cs="Arial"/>
        </w:rPr>
        <w:t>Uredbe</w:t>
      </w:r>
      <w:proofErr w:type="spellEnd"/>
      <w:r w:rsidR="00E1194B">
        <w:rPr>
          <w:rFonts w:ascii="Arial" w:hAnsi="Arial" w:cs="Arial"/>
        </w:rPr>
        <w:t xml:space="preserve"> </w:t>
      </w:r>
      <w:proofErr w:type="spellStart"/>
      <w:r w:rsidR="00E1194B">
        <w:rPr>
          <w:rFonts w:ascii="Arial" w:hAnsi="Arial" w:cs="Arial"/>
        </w:rPr>
        <w:t>Vijeća</w:t>
      </w:r>
      <w:proofErr w:type="spellEnd"/>
      <w:r w:rsidR="00E1194B">
        <w:rPr>
          <w:rFonts w:ascii="Arial" w:hAnsi="Arial" w:cs="Arial"/>
        </w:rPr>
        <w:t xml:space="preserve"> EEZ br. 165/2014 </w:t>
      </w:r>
      <w:proofErr w:type="spellStart"/>
      <w:r w:rsidR="00E1194B">
        <w:rPr>
          <w:rFonts w:ascii="Arial" w:hAnsi="Arial" w:cs="Arial"/>
        </w:rPr>
        <w:t>i</w:t>
      </w:r>
      <w:proofErr w:type="spellEnd"/>
      <w:r w:rsidR="00E1194B">
        <w:rPr>
          <w:rFonts w:ascii="Arial" w:hAnsi="Arial" w:cs="Arial"/>
        </w:rPr>
        <w:t xml:space="preserve"> </w:t>
      </w:r>
      <w:proofErr w:type="spellStart"/>
      <w:r w:rsidR="00E1194B">
        <w:rPr>
          <w:rFonts w:ascii="Arial" w:hAnsi="Arial" w:cs="Arial"/>
        </w:rPr>
        <w:t>počinili</w:t>
      </w:r>
      <w:proofErr w:type="spellEnd"/>
      <w:r w:rsidR="00E1194B">
        <w:rPr>
          <w:rFonts w:ascii="Arial" w:hAnsi="Arial" w:cs="Arial"/>
        </w:rPr>
        <w:t xml:space="preserve"> </w:t>
      </w:r>
      <w:proofErr w:type="spellStart"/>
      <w:r w:rsidR="00E1194B">
        <w:rPr>
          <w:rFonts w:ascii="Arial" w:hAnsi="Arial" w:cs="Arial"/>
        </w:rPr>
        <w:t>prekršaj</w:t>
      </w:r>
      <w:proofErr w:type="spellEnd"/>
      <w:r w:rsidR="00E1194B">
        <w:rPr>
          <w:rFonts w:ascii="Arial" w:hAnsi="Arial" w:cs="Arial"/>
        </w:rPr>
        <w:t xml:space="preserve"> </w:t>
      </w:r>
      <w:proofErr w:type="spellStart"/>
      <w:r w:rsidR="00E1194B">
        <w:rPr>
          <w:rFonts w:ascii="Arial" w:hAnsi="Arial" w:cs="Arial"/>
        </w:rPr>
        <w:t>iz</w:t>
      </w:r>
      <w:proofErr w:type="spellEnd"/>
      <w:r w:rsidR="00E1194B">
        <w:rPr>
          <w:rFonts w:ascii="Arial" w:hAnsi="Arial" w:cs="Arial"/>
        </w:rPr>
        <w:t xml:space="preserve"> </w:t>
      </w:r>
      <w:proofErr w:type="spellStart"/>
      <w:r w:rsidR="00E1194B">
        <w:rPr>
          <w:rFonts w:ascii="Arial" w:hAnsi="Arial" w:cs="Arial"/>
        </w:rPr>
        <w:t>čl</w:t>
      </w:r>
      <w:proofErr w:type="spellEnd"/>
      <w:r w:rsidR="00E1194B">
        <w:rPr>
          <w:rFonts w:ascii="Arial" w:hAnsi="Arial" w:cs="Arial"/>
        </w:rPr>
        <w:t xml:space="preserve">. 38.a </w:t>
      </w:r>
      <w:proofErr w:type="spellStart"/>
      <w:r w:rsidR="00E1194B">
        <w:rPr>
          <w:rFonts w:ascii="Arial" w:hAnsi="Arial" w:cs="Arial"/>
        </w:rPr>
        <w:t>st.</w:t>
      </w:r>
      <w:proofErr w:type="spellEnd"/>
      <w:r w:rsidR="00E1194B">
        <w:rPr>
          <w:rFonts w:ascii="Arial" w:hAnsi="Arial" w:cs="Arial"/>
        </w:rPr>
        <w:t xml:space="preserve"> 1. </w:t>
      </w:r>
      <w:proofErr w:type="spellStart"/>
      <w:r w:rsidR="00E1194B">
        <w:rPr>
          <w:rFonts w:ascii="Arial" w:hAnsi="Arial" w:cs="Arial"/>
        </w:rPr>
        <w:t>toč</w:t>
      </w:r>
      <w:proofErr w:type="spellEnd"/>
      <w:r w:rsidR="00E1194B">
        <w:rPr>
          <w:rFonts w:ascii="Arial" w:hAnsi="Arial" w:cs="Arial"/>
        </w:rPr>
        <w:t xml:space="preserve">. 2. </w:t>
      </w:r>
      <w:proofErr w:type="spellStart"/>
      <w:r w:rsidRPr="007370AE" w:rsidR="007370AE">
        <w:rPr>
          <w:rFonts w:ascii="Arial" w:hAnsi="Arial" w:cs="Arial"/>
        </w:rPr>
        <w:t>Zakona</w:t>
      </w:r>
      <w:proofErr w:type="spellEnd"/>
      <w:r w:rsidRPr="007370AE" w:rsidR="007370AE">
        <w:rPr>
          <w:rFonts w:ascii="Arial" w:hAnsi="Arial" w:cs="Arial"/>
        </w:rPr>
        <w:t xml:space="preserve"> o </w:t>
      </w:r>
      <w:proofErr w:type="spellStart"/>
      <w:r w:rsidRPr="007370AE" w:rsidR="007370AE">
        <w:rPr>
          <w:rFonts w:ascii="Arial" w:hAnsi="Arial" w:cs="Arial"/>
        </w:rPr>
        <w:t>radnom</w:t>
      </w:r>
      <w:proofErr w:type="spellEnd"/>
      <w:r w:rsidRPr="007370AE" w:rsidR="007370AE">
        <w:rPr>
          <w:rFonts w:ascii="Arial" w:hAnsi="Arial" w:cs="Arial"/>
        </w:rPr>
        <w:t xml:space="preserve"> </w:t>
      </w:r>
      <w:proofErr w:type="spellStart"/>
      <w:r w:rsidRPr="007370AE" w:rsidR="007370AE">
        <w:rPr>
          <w:rFonts w:ascii="Arial" w:hAnsi="Arial" w:cs="Arial"/>
        </w:rPr>
        <w:t>vremenu</w:t>
      </w:r>
      <w:proofErr w:type="spellEnd"/>
      <w:r w:rsidRPr="007370AE" w:rsidR="007370AE">
        <w:rPr>
          <w:rFonts w:ascii="Arial" w:hAnsi="Arial" w:cs="Arial"/>
        </w:rPr>
        <w:t xml:space="preserve">, </w:t>
      </w:r>
      <w:proofErr w:type="spellStart"/>
      <w:r w:rsidRPr="007370AE" w:rsidR="007370AE">
        <w:rPr>
          <w:rFonts w:ascii="Arial" w:hAnsi="Arial" w:cs="Arial"/>
        </w:rPr>
        <w:t>obveznim</w:t>
      </w:r>
      <w:proofErr w:type="spellEnd"/>
      <w:r w:rsidRPr="007370AE" w:rsidR="007370AE">
        <w:rPr>
          <w:rFonts w:ascii="Arial" w:hAnsi="Arial" w:cs="Arial"/>
        </w:rPr>
        <w:t xml:space="preserve"> </w:t>
      </w:r>
      <w:proofErr w:type="spellStart"/>
      <w:r w:rsidRPr="007370AE" w:rsidR="007370AE">
        <w:rPr>
          <w:rFonts w:ascii="Arial" w:hAnsi="Arial" w:cs="Arial"/>
        </w:rPr>
        <w:t>odmorima</w:t>
      </w:r>
      <w:proofErr w:type="spellEnd"/>
      <w:r w:rsidRPr="007370AE" w:rsidR="007370AE">
        <w:rPr>
          <w:rFonts w:ascii="Arial" w:hAnsi="Arial" w:cs="Arial"/>
        </w:rPr>
        <w:t xml:space="preserve"> </w:t>
      </w:r>
      <w:proofErr w:type="spellStart"/>
      <w:r w:rsidRPr="007370AE" w:rsidR="007370AE">
        <w:rPr>
          <w:rFonts w:ascii="Arial" w:hAnsi="Arial" w:cs="Arial"/>
        </w:rPr>
        <w:t>mobilnih</w:t>
      </w:r>
      <w:proofErr w:type="spellEnd"/>
      <w:r w:rsidRPr="007370AE" w:rsidR="007370AE">
        <w:rPr>
          <w:rFonts w:ascii="Arial" w:hAnsi="Arial" w:cs="Arial"/>
        </w:rPr>
        <w:t xml:space="preserve"> </w:t>
      </w:r>
      <w:proofErr w:type="spellStart"/>
      <w:r w:rsidRPr="007370AE" w:rsidR="007370AE">
        <w:rPr>
          <w:rFonts w:ascii="Arial" w:hAnsi="Arial" w:cs="Arial"/>
        </w:rPr>
        <w:t>radnika</w:t>
      </w:r>
      <w:proofErr w:type="spellEnd"/>
      <w:r w:rsidRPr="007370AE" w:rsidR="007370AE">
        <w:rPr>
          <w:rFonts w:ascii="Arial" w:hAnsi="Arial" w:cs="Arial"/>
        </w:rPr>
        <w:t xml:space="preserve"> </w:t>
      </w:r>
      <w:proofErr w:type="spellStart"/>
      <w:r w:rsidRPr="007370AE" w:rsidR="007370AE">
        <w:rPr>
          <w:rFonts w:ascii="Arial" w:hAnsi="Arial" w:cs="Arial"/>
        </w:rPr>
        <w:t>i</w:t>
      </w:r>
      <w:proofErr w:type="spellEnd"/>
      <w:r w:rsidRPr="007370AE" w:rsidR="007370AE">
        <w:rPr>
          <w:rFonts w:ascii="Arial" w:hAnsi="Arial" w:cs="Arial"/>
        </w:rPr>
        <w:t xml:space="preserve"> </w:t>
      </w:r>
      <w:proofErr w:type="spellStart"/>
      <w:r w:rsidRPr="007370AE" w:rsidR="007370AE">
        <w:rPr>
          <w:rFonts w:ascii="Arial" w:hAnsi="Arial" w:cs="Arial"/>
        </w:rPr>
        <w:t>uređajima</w:t>
      </w:r>
      <w:proofErr w:type="spellEnd"/>
      <w:r w:rsidRPr="007370AE" w:rsidR="007370AE">
        <w:rPr>
          <w:rFonts w:ascii="Arial" w:hAnsi="Arial" w:cs="Arial"/>
        </w:rPr>
        <w:t xml:space="preserve"> </w:t>
      </w:r>
      <w:proofErr w:type="spellStart"/>
      <w:r w:rsidRPr="007370AE" w:rsidR="007370AE">
        <w:rPr>
          <w:rFonts w:ascii="Arial" w:hAnsi="Arial" w:cs="Arial"/>
        </w:rPr>
        <w:t>za</w:t>
      </w:r>
      <w:proofErr w:type="spellEnd"/>
      <w:r w:rsidRPr="007370AE" w:rsidR="007370AE">
        <w:rPr>
          <w:rFonts w:ascii="Arial" w:hAnsi="Arial" w:cs="Arial"/>
        </w:rPr>
        <w:t xml:space="preserve"> </w:t>
      </w:r>
      <w:proofErr w:type="spellStart"/>
      <w:r w:rsidRPr="007370AE" w:rsidR="007370AE">
        <w:rPr>
          <w:rFonts w:ascii="Arial" w:hAnsi="Arial" w:cs="Arial"/>
        </w:rPr>
        <w:t>bilježenje</w:t>
      </w:r>
      <w:proofErr w:type="spellEnd"/>
      <w:r w:rsidRPr="007370AE" w:rsidR="007370AE">
        <w:rPr>
          <w:rFonts w:ascii="Arial" w:hAnsi="Arial" w:cs="Arial"/>
        </w:rPr>
        <w:t xml:space="preserve"> u </w:t>
      </w:r>
      <w:proofErr w:type="spellStart"/>
      <w:r w:rsidRPr="007370AE" w:rsidR="007370AE">
        <w:rPr>
          <w:rFonts w:ascii="Arial" w:hAnsi="Arial" w:cs="Arial"/>
        </w:rPr>
        <w:t>cestovnom</w:t>
      </w:r>
      <w:proofErr w:type="spellEnd"/>
      <w:r w:rsidRPr="007370AE" w:rsidR="007370AE">
        <w:rPr>
          <w:rFonts w:ascii="Arial" w:hAnsi="Arial" w:cs="Arial"/>
        </w:rPr>
        <w:t xml:space="preserve"> </w:t>
      </w:r>
      <w:proofErr w:type="spellStart"/>
      <w:r w:rsidRPr="007370AE" w:rsidR="007370AE">
        <w:rPr>
          <w:rFonts w:ascii="Arial" w:hAnsi="Arial" w:cs="Arial"/>
        </w:rPr>
        <w:t>prijevozu</w:t>
      </w:r>
      <w:proofErr w:type="spellEnd"/>
      <w:r w:rsidR="007370AE">
        <w:rPr>
          <w:rFonts w:ascii="Arial" w:hAnsi="Arial" w:cs="Arial"/>
        </w:rPr>
        <w:t>.</w:t>
      </w:r>
    </w:p>
    <w:p w:rsidR="007370AE" w:rsidP="000D43B8" w:rsidRDefault="007370AE">
      <w:pPr>
        <w:ind w:firstLine="426"/>
        <w:jc w:val="both"/>
        <w:rPr>
          <w:rFonts w:ascii="Arial" w:hAnsi="Arial" w:cs="Arial"/>
        </w:rPr>
      </w:pPr>
    </w:p>
    <w:p w:rsidRPr="008E26E1" w:rsidR="009065D5" w:rsidP="00B153F0" w:rsidRDefault="000D43B8">
      <w:pPr>
        <w:ind w:firstLine="708"/>
        <w:jc w:val="both"/>
        <w:rPr>
          <w:rFonts w:ascii="Arial" w:hAnsi="Arial" w:cs="Arial"/>
          <w:lang w:val="hr-HR"/>
        </w:rPr>
      </w:pPr>
      <w:r>
        <w:rPr>
          <w:rFonts w:ascii="Arial" w:hAnsi="Arial" w:cs="Arial"/>
          <w:lang w:val="hr-HR"/>
        </w:rPr>
        <w:t>I</w:t>
      </w:r>
      <w:r w:rsidRPr="008E26E1" w:rsidR="002E2C9B">
        <w:rPr>
          <w:rFonts w:ascii="Arial" w:hAnsi="Arial" w:cs="Arial"/>
          <w:lang w:val="hr-HR"/>
        </w:rPr>
        <w:t>I. Na temelju</w:t>
      </w:r>
      <w:r w:rsidRPr="008E26E1" w:rsidR="0028201E">
        <w:rPr>
          <w:rFonts w:ascii="Arial" w:hAnsi="Arial" w:cs="Arial"/>
          <w:lang w:val="hr-HR"/>
        </w:rPr>
        <w:t xml:space="preserve"> odredbe čl. </w:t>
      </w:r>
      <w:smartTag w:uri="urn:schemas-microsoft-com:office:smarttags" w:element="metricconverter">
        <w:smartTagPr>
          <w:attr w:name="ProductID" w:val="140. st"/>
        </w:smartTagPr>
        <w:r w:rsidRPr="008E26E1" w:rsidR="0028201E">
          <w:rPr>
            <w:rFonts w:ascii="Arial" w:hAnsi="Arial" w:cs="Arial"/>
            <w:lang w:val="hr-HR"/>
          </w:rPr>
          <w:t>140. st</w:t>
        </w:r>
      </w:smartTag>
      <w:r w:rsidRPr="008E26E1" w:rsidR="0028201E">
        <w:rPr>
          <w:rFonts w:ascii="Arial" w:hAnsi="Arial" w:cs="Arial"/>
          <w:lang w:val="hr-HR"/>
        </w:rPr>
        <w:t xml:space="preserve">. 2. Prekršajnog zakona, troškovi prekršajnog postupka iz čl. </w:t>
      </w:r>
      <w:smartTag w:uri="urn:schemas-microsoft-com:office:smarttags" w:element="metricconverter">
        <w:smartTagPr>
          <w:attr w:name="ProductID" w:val="138. st"/>
        </w:smartTagPr>
        <w:r w:rsidRPr="008E26E1" w:rsidR="0028201E">
          <w:rPr>
            <w:rFonts w:ascii="Arial" w:hAnsi="Arial" w:cs="Arial"/>
            <w:lang w:val="hr-HR"/>
          </w:rPr>
          <w:t>138. st</w:t>
        </w:r>
      </w:smartTag>
      <w:r w:rsidRPr="008E26E1" w:rsidR="0028201E">
        <w:rPr>
          <w:rFonts w:ascii="Arial" w:hAnsi="Arial" w:cs="Arial"/>
          <w:lang w:val="hr-HR"/>
        </w:rPr>
        <w:t xml:space="preserve">. 2. </w:t>
      </w:r>
      <w:r>
        <w:rPr>
          <w:rFonts w:ascii="Arial" w:hAnsi="Arial" w:cs="Arial"/>
          <w:lang w:val="hr-HR"/>
        </w:rPr>
        <w:t xml:space="preserve">toč. 2. do </w:t>
      </w:r>
      <w:r w:rsidRPr="008E26E1" w:rsidR="002E2C9B">
        <w:rPr>
          <w:rFonts w:ascii="Arial" w:hAnsi="Arial" w:cs="Arial"/>
          <w:lang w:val="hr-HR"/>
        </w:rPr>
        <w:t>5. i toč. 7. istog Z</w:t>
      </w:r>
      <w:r w:rsidRPr="008E26E1" w:rsidR="0028201E">
        <w:rPr>
          <w:rFonts w:ascii="Arial" w:hAnsi="Arial" w:cs="Arial"/>
          <w:lang w:val="hr-HR"/>
        </w:rPr>
        <w:t>akona</w:t>
      </w:r>
      <w:r w:rsidRPr="008E26E1" w:rsidR="00451084">
        <w:rPr>
          <w:rFonts w:ascii="Arial" w:hAnsi="Arial" w:cs="Arial"/>
          <w:lang w:val="hr-HR"/>
        </w:rPr>
        <w:t>,</w:t>
      </w:r>
      <w:r w:rsidRPr="008E26E1" w:rsidR="0028201E">
        <w:rPr>
          <w:rFonts w:ascii="Arial" w:hAnsi="Arial" w:cs="Arial"/>
          <w:lang w:val="hr-HR"/>
        </w:rPr>
        <w:t xml:space="preserve"> padaju na teret proračunskih sredstava Suda.</w:t>
      </w:r>
    </w:p>
    <w:p w:rsidR="009065D5" w:rsidP="0028201E" w:rsidRDefault="009065D5">
      <w:pPr>
        <w:jc w:val="center"/>
        <w:rPr>
          <w:rFonts w:ascii="Arial" w:hAnsi="Arial" w:cs="Arial"/>
          <w:lang w:val="hr-HR"/>
        </w:rPr>
      </w:pPr>
    </w:p>
    <w:p w:rsidRPr="008E26E1" w:rsidR="00051544" w:rsidP="0028201E" w:rsidRDefault="00051544">
      <w:pPr>
        <w:jc w:val="center"/>
        <w:rPr>
          <w:rFonts w:ascii="Arial" w:hAnsi="Arial" w:cs="Arial"/>
          <w:lang w:val="hr-HR"/>
        </w:rPr>
      </w:pPr>
    </w:p>
    <w:p w:rsidRPr="008E26E1" w:rsidR="0028201E" w:rsidP="0028201E" w:rsidRDefault="0028201E">
      <w:pPr>
        <w:jc w:val="center"/>
        <w:rPr>
          <w:rFonts w:ascii="Arial" w:hAnsi="Arial" w:cs="Arial"/>
          <w:lang w:val="hr-HR"/>
        </w:rPr>
      </w:pPr>
      <w:r w:rsidRPr="008E26E1">
        <w:rPr>
          <w:rFonts w:ascii="Arial" w:hAnsi="Arial" w:cs="Arial"/>
          <w:lang w:val="hr-HR"/>
        </w:rPr>
        <w:lastRenderedPageBreak/>
        <w:t>Obrazloženje</w:t>
      </w:r>
    </w:p>
    <w:p w:rsidR="004747F5" w:rsidP="00B153F0" w:rsidRDefault="004747F5">
      <w:pPr>
        <w:jc w:val="both"/>
        <w:rPr>
          <w:rFonts w:ascii="Arial" w:hAnsi="Arial" w:cs="Arial"/>
          <w:lang w:val="hr-HR"/>
        </w:rPr>
      </w:pPr>
    </w:p>
    <w:p w:rsidRPr="007370AE" w:rsidR="00B153F0" w:rsidP="007370AE"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Pobijanim prekršajnim nalogom prvo</w:t>
      </w:r>
      <w:r w:rsidR="007370AE">
        <w:rPr>
          <w:rFonts w:ascii="Arial" w:hAnsi="Arial" w:cs="Arial"/>
          <w:sz w:val="24"/>
          <w:szCs w:val="24"/>
        </w:rPr>
        <w:t xml:space="preserve">okrivljenik i </w:t>
      </w:r>
      <w:proofErr w:type="spellStart"/>
      <w:r w:rsidR="007370AE">
        <w:rPr>
          <w:rFonts w:ascii="Arial" w:hAnsi="Arial" w:cs="Arial"/>
          <w:sz w:val="24"/>
          <w:szCs w:val="24"/>
        </w:rPr>
        <w:t>drug</w:t>
      </w:r>
      <w:r>
        <w:rPr>
          <w:rFonts w:ascii="Arial" w:hAnsi="Arial" w:cs="Arial"/>
          <w:sz w:val="24"/>
          <w:szCs w:val="24"/>
        </w:rPr>
        <w:t>o</w:t>
      </w:r>
      <w:r w:rsidR="007370AE">
        <w:rPr>
          <w:rFonts w:ascii="Arial" w:hAnsi="Arial" w:cs="Arial"/>
          <w:sz w:val="24"/>
          <w:szCs w:val="24"/>
        </w:rPr>
        <w:t>o</w:t>
      </w:r>
      <w:r>
        <w:rPr>
          <w:rFonts w:ascii="Arial" w:hAnsi="Arial" w:cs="Arial"/>
          <w:sz w:val="24"/>
          <w:szCs w:val="24"/>
        </w:rPr>
        <w:t>krivljenik</w:t>
      </w:r>
      <w:proofErr w:type="spellEnd"/>
      <w:r>
        <w:rPr>
          <w:rFonts w:ascii="Arial" w:hAnsi="Arial" w:cs="Arial"/>
          <w:sz w:val="24"/>
          <w:szCs w:val="24"/>
        </w:rPr>
        <w:t xml:space="preserve"> su proglašeni krivima zbog prekršaja iz čl. 38.a st. 1. </w:t>
      </w:r>
      <w:proofErr w:type="spellStart"/>
      <w:r>
        <w:rPr>
          <w:rFonts w:ascii="Arial" w:hAnsi="Arial" w:cs="Arial"/>
          <w:sz w:val="24"/>
          <w:szCs w:val="24"/>
        </w:rPr>
        <w:t>toč</w:t>
      </w:r>
      <w:proofErr w:type="spellEnd"/>
      <w:r>
        <w:rPr>
          <w:rFonts w:ascii="Arial" w:hAnsi="Arial" w:cs="Arial"/>
          <w:sz w:val="24"/>
          <w:szCs w:val="24"/>
        </w:rPr>
        <w:t xml:space="preserve">. 2. i st. 2. Zakona o radnom vremenu, obveznim odmorima mobilnih radnika i uređajima za bilježenje u cestovnom prijevozu, činjenično opisanog u izreci pobijanog prekršajnog naloga, za koje djelo je prvo okrivljenik kažnjen novčanom kaznom u iznosu od 3.310,00 eura, a </w:t>
      </w:r>
      <w:proofErr w:type="spellStart"/>
      <w:r>
        <w:rPr>
          <w:rFonts w:ascii="Arial" w:hAnsi="Arial" w:cs="Arial"/>
          <w:sz w:val="24"/>
          <w:szCs w:val="24"/>
        </w:rPr>
        <w:t>drugookrivljenik</w:t>
      </w:r>
      <w:proofErr w:type="spellEnd"/>
      <w:r>
        <w:rPr>
          <w:rFonts w:ascii="Arial" w:hAnsi="Arial" w:cs="Arial"/>
          <w:sz w:val="24"/>
          <w:szCs w:val="24"/>
        </w:rPr>
        <w:t xml:space="preserve"> novčanom kaznom u iznosu od 1.98</w:t>
      </w:r>
      <w:r w:rsidR="007370AE">
        <w:rPr>
          <w:rFonts w:ascii="Arial" w:hAnsi="Arial" w:cs="Arial"/>
          <w:sz w:val="24"/>
          <w:szCs w:val="24"/>
        </w:rPr>
        <w:t>0,00 eura te</w:t>
      </w:r>
      <w:r w:rsidRPr="007370AE">
        <w:rPr>
          <w:rFonts w:ascii="Arial" w:hAnsi="Arial" w:cs="Arial"/>
          <w:sz w:val="24"/>
          <w:szCs w:val="24"/>
        </w:rPr>
        <w:t xml:space="preserve"> su obvezani na naknadu paušalnog troška postupka i to oboje u iznosu od 66,35 eura.</w:t>
      </w:r>
    </w:p>
    <w:p w:rsidRPr="00B153F0" w:rsidR="00B153F0" w:rsidP="00B153F0" w:rsidRDefault="00B153F0">
      <w:pPr>
        <w:pStyle w:val="Odlomakpopisa"/>
        <w:tabs>
          <w:tab w:val="left" w:pos="426"/>
        </w:tabs>
        <w:ind w:left="0"/>
        <w:jc w:val="both"/>
        <w:rPr>
          <w:rFonts w:ascii="Arial" w:hAnsi="Arial" w:cs="Arial"/>
          <w:sz w:val="24"/>
          <w:szCs w:val="24"/>
        </w:rPr>
      </w:pPr>
    </w:p>
    <w:p w:rsidR="00B153F0" w:rsidP="005100E3" w:rsidRDefault="007370AE">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Protiv navedenog prekršajnog naloga</w:t>
      </w:r>
      <w:r w:rsidRPr="00B153F0" w:rsidR="00B153F0">
        <w:rPr>
          <w:rFonts w:ascii="Arial" w:hAnsi="Arial" w:cs="Arial"/>
          <w:sz w:val="24"/>
          <w:szCs w:val="24"/>
        </w:rPr>
        <w:t xml:space="preserve"> okrivljenici su pravodobno podnijeli prigovor zbog poricanja prekršaja</w:t>
      </w:r>
      <w:r w:rsidR="00B153F0">
        <w:rPr>
          <w:rFonts w:ascii="Arial" w:hAnsi="Arial" w:cs="Arial"/>
          <w:sz w:val="24"/>
          <w:szCs w:val="24"/>
        </w:rPr>
        <w:t>, navodeći da nisu počinili prekršaj.</w:t>
      </w:r>
    </w:p>
    <w:p w:rsidRPr="00B153F0" w:rsidR="00B153F0" w:rsidP="00B153F0" w:rsidRDefault="00B153F0">
      <w:pPr>
        <w:pStyle w:val="Odlomakpopisa"/>
        <w:rPr>
          <w:rFonts w:ascii="Arial" w:hAnsi="Arial" w:cs="Arial"/>
          <w:sz w:val="24"/>
          <w:szCs w:val="24"/>
        </w:rPr>
      </w:pPr>
    </w:p>
    <w:p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O</w:t>
      </w:r>
      <w:r w:rsidRPr="00B153F0">
        <w:rPr>
          <w:rFonts w:ascii="Arial" w:hAnsi="Arial" w:cs="Arial"/>
          <w:sz w:val="24"/>
          <w:szCs w:val="24"/>
        </w:rPr>
        <w:t>krivljenici predlažu da ovaj Sud stavi van snage pobijani prekršajni nalog te provede glavnu raspravu.</w:t>
      </w:r>
    </w:p>
    <w:p w:rsidRPr="00B153F0" w:rsidR="00B153F0" w:rsidP="00B153F0" w:rsidRDefault="00B153F0">
      <w:pPr>
        <w:pStyle w:val="Odlomakpopisa"/>
        <w:tabs>
          <w:tab w:val="left" w:pos="426"/>
        </w:tabs>
        <w:ind w:left="0"/>
        <w:jc w:val="both"/>
        <w:rPr>
          <w:rFonts w:ascii="Arial" w:hAnsi="Arial" w:cs="Arial"/>
          <w:sz w:val="24"/>
          <w:szCs w:val="24"/>
        </w:rPr>
      </w:pPr>
    </w:p>
    <w:p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 xml:space="preserve">Odlučujući o prigovoru okrivljenika te ispitujući pobijani prekršajni nalog u smislu čl. 238. stavak 11. Prekršajnog zakona, ovaj Sud je u odnosu na predmetno djelo opisano u izreci pobijanog prekršajnog naloga utvrdio povredu odredaba materijalnog prekršajnog prava iz čl. 196. </w:t>
      </w:r>
      <w:proofErr w:type="spellStart"/>
      <w:r>
        <w:rPr>
          <w:rFonts w:ascii="Arial" w:hAnsi="Arial" w:cs="Arial"/>
          <w:sz w:val="24"/>
          <w:szCs w:val="24"/>
        </w:rPr>
        <w:t>toč</w:t>
      </w:r>
      <w:proofErr w:type="spellEnd"/>
      <w:r>
        <w:rPr>
          <w:rFonts w:ascii="Arial" w:hAnsi="Arial" w:cs="Arial"/>
          <w:sz w:val="24"/>
          <w:szCs w:val="24"/>
        </w:rPr>
        <w:t>. 1. Prekršajnog zakona, budući da isto djelo, na način na koji je opisano nije prekršaj, a na što ovaj Sud pazi po službenoj dužnosti.</w:t>
      </w:r>
    </w:p>
    <w:p w:rsidR="00B153F0" w:rsidP="00B153F0" w:rsidRDefault="00B153F0">
      <w:pPr>
        <w:pStyle w:val="Odlomakpopisa"/>
        <w:rPr>
          <w:rFonts w:ascii="Arial" w:hAnsi="Arial" w:cs="Arial"/>
          <w:sz w:val="24"/>
          <w:szCs w:val="24"/>
        </w:rPr>
      </w:pPr>
    </w:p>
    <w:p w:rsidRPr="00B153F0"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 xml:space="preserve">Naime, odredbom čl. 38.a st. 1. </w:t>
      </w:r>
      <w:proofErr w:type="spellStart"/>
      <w:r>
        <w:rPr>
          <w:rFonts w:ascii="Arial" w:hAnsi="Arial" w:cs="Arial"/>
          <w:sz w:val="24"/>
          <w:szCs w:val="24"/>
        </w:rPr>
        <w:t>toč</w:t>
      </w:r>
      <w:proofErr w:type="spellEnd"/>
      <w:r>
        <w:rPr>
          <w:rFonts w:ascii="Arial" w:hAnsi="Arial" w:cs="Arial"/>
          <w:sz w:val="24"/>
          <w:szCs w:val="24"/>
        </w:rPr>
        <w:t xml:space="preserve">. 2. i st. 2. Zakona o radnom vremenu, obveznim odmorima mobilnih radnika i uređajima za bilježenje u cestovnom prometu,  </w:t>
      </w:r>
      <w:r w:rsidRPr="00B153F0">
        <w:rPr>
          <w:rFonts w:ascii="Arial" w:hAnsi="Arial" w:cs="Arial"/>
          <w:sz w:val="24"/>
          <w:szCs w:val="24"/>
        </w:rPr>
        <w:t>propisano je kažnjavanje za prekršaj počinitelja pravnu osobu i odgovornu osobu u pravnoj osobi koji „naredi, dopusti ili omogući da vozač prikrije, taji ili uništi podatke zabilježene na tahografskom listiću ili podatke pohranjene u tahografu ili kartici vozača ili podatke ispisane s tahografa, rukuje tahografom, tahografskim listićem ili karticom vozača na način koji može dovesti do prikrivanja, tajenja ili uništavanja podataka i/ili ispisanih informacija, ili se u vozilu nalazi uređaj koji bi se mogao koristiti u navedene svrhe (članak 32. stavak 3. Uredbe (EU) br. 165/2014 ili članak 12. stavak 8. AETR-a“.</w:t>
      </w:r>
      <w:r w:rsidR="007370AE">
        <w:rPr>
          <w:rFonts w:ascii="Arial" w:hAnsi="Arial" w:cs="Arial"/>
          <w:sz w:val="24"/>
          <w:szCs w:val="24"/>
        </w:rPr>
        <w:t>)</w:t>
      </w:r>
    </w:p>
    <w:p w:rsidR="00B153F0" w:rsidP="00B153F0" w:rsidRDefault="00B153F0">
      <w:pPr>
        <w:jc w:val="both"/>
        <w:rPr>
          <w:rFonts w:ascii="Arial" w:hAnsi="Arial" w:cs="Arial"/>
        </w:rPr>
      </w:pPr>
    </w:p>
    <w:p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 xml:space="preserve">Iz takvog zakonskog opisa navedenih prekršaja slijedi da djelo može biti počinjeno bilo naredbom, bilo dopuštenjem ili omogućavanjem vozaču da rukuje tahografom, tahografskim listićem ili karticom vozača na način koji može dovesti do prikrivanja, tajenja ili uništavanja podataka i/ili ispisanih informacija. </w:t>
      </w:r>
    </w:p>
    <w:p w:rsidR="00B153F0" w:rsidP="00B153F0" w:rsidRDefault="00B153F0">
      <w:pPr>
        <w:tabs>
          <w:tab w:val="left" w:pos="426"/>
        </w:tabs>
        <w:jc w:val="both"/>
        <w:rPr>
          <w:rFonts w:ascii="Arial" w:hAnsi="Arial" w:cs="Arial"/>
        </w:rPr>
      </w:pPr>
    </w:p>
    <w:p w:rsidRPr="00F17B66" w:rsidR="00B153F0" w:rsidP="005E0B7C" w:rsidRDefault="00B153F0">
      <w:pPr>
        <w:ind w:firstLine="426"/>
        <w:jc w:val="both"/>
        <w:rPr>
          <w:rFonts w:ascii="Arial" w:hAnsi="Arial" w:cs="Arial"/>
        </w:rPr>
      </w:pPr>
      <w:r>
        <w:rPr>
          <w:rFonts w:ascii="Arial" w:hAnsi="Arial" w:cs="Arial"/>
        </w:rPr>
        <w:t xml:space="preserve">Međutim, u činjeničnom opisu prekršaja u izreci </w:t>
      </w:r>
      <w:proofErr w:type="spellStart"/>
      <w:r>
        <w:rPr>
          <w:rFonts w:ascii="Arial" w:hAnsi="Arial" w:cs="Arial"/>
        </w:rPr>
        <w:t>pobijanog</w:t>
      </w:r>
      <w:proofErr w:type="spellEnd"/>
      <w:r>
        <w:rPr>
          <w:rFonts w:ascii="Arial" w:hAnsi="Arial" w:cs="Arial"/>
        </w:rPr>
        <w:t xml:space="preserve"> </w:t>
      </w:r>
      <w:proofErr w:type="spellStart"/>
      <w:r>
        <w:rPr>
          <w:rFonts w:ascii="Arial" w:hAnsi="Arial" w:cs="Arial"/>
        </w:rPr>
        <w:t>prekršajnog</w:t>
      </w:r>
      <w:proofErr w:type="spellEnd"/>
      <w:r>
        <w:rPr>
          <w:rFonts w:ascii="Arial" w:hAnsi="Arial" w:cs="Arial"/>
        </w:rPr>
        <w:t xml:space="preserve"> </w:t>
      </w:r>
      <w:proofErr w:type="spellStart"/>
      <w:r>
        <w:rPr>
          <w:rFonts w:ascii="Arial" w:hAnsi="Arial" w:cs="Arial"/>
        </w:rPr>
        <w:t>naloga</w:t>
      </w:r>
      <w:proofErr w:type="spellEnd"/>
      <w:r>
        <w:rPr>
          <w:rFonts w:ascii="Arial" w:hAnsi="Arial" w:cs="Arial"/>
        </w:rPr>
        <w:t xml:space="preserve">, </w:t>
      </w:r>
      <w:proofErr w:type="spellStart"/>
      <w:r>
        <w:rPr>
          <w:rFonts w:ascii="Arial" w:hAnsi="Arial" w:cs="Arial"/>
        </w:rPr>
        <w:t>navedeno</w:t>
      </w:r>
      <w:proofErr w:type="spellEnd"/>
      <w:r>
        <w:rPr>
          <w:rFonts w:ascii="Arial" w:hAnsi="Arial" w:cs="Arial"/>
        </w:rPr>
        <w:t xml:space="preserve"> je da </w:t>
      </w:r>
      <w:proofErr w:type="spellStart"/>
      <w:r>
        <w:rPr>
          <w:rFonts w:ascii="Arial" w:hAnsi="Arial" w:cs="Arial"/>
        </w:rPr>
        <w:t>su</w:t>
      </w:r>
      <w:proofErr w:type="spellEnd"/>
      <w:r>
        <w:rPr>
          <w:rFonts w:ascii="Arial" w:hAnsi="Arial" w:cs="Arial"/>
        </w:rPr>
        <w:t xml:space="preserve"> </w:t>
      </w:r>
      <w:proofErr w:type="spellStart"/>
      <w:r>
        <w:rPr>
          <w:rFonts w:ascii="Arial" w:hAnsi="Arial" w:cs="Arial"/>
        </w:rPr>
        <w:t>okrivljenici</w:t>
      </w:r>
      <w:proofErr w:type="spellEnd"/>
      <w:r>
        <w:rPr>
          <w:rFonts w:ascii="Arial" w:hAnsi="Arial" w:cs="Arial"/>
        </w:rPr>
        <w:t xml:space="preserve"> „</w:t>
      </w:r>
      <w:proofErr w:type="spellStart"/>
      <w:r>
        <w:rPr>
          <w:rFonts w:ascii="Arial" w:hAnsi="Arial" w:cs="Arial"/>
        </w:rPr>
        <w:t>dozvolili</w:t>
      </w:r>
      <w:proofErr w:type="spellEnd"/>
      <w:r>
        <w:rPr>
          <w:rFonts w:ascii="Arial" w:hAnsi="Arial" w:cs="Arial"/>
        </w:rPr>
        <w:t xml:space="preserve">, </w:t>
      </w:r>
      <w:proofErr w:type="spellStart"/>
      <w:r>
        <w:rPr>
          <w:rFonts w:ascii="Arial" w:hAnsi="Arial" w:cs="Arial"/>
        </w:rPr>
        <w:t>dopustili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w:t>
      </w:r>
      <w:proofErr w:type="spellStart"/>
      <w:r>
        <w:rPr>
          <w:rFonts w:ascii="Arial" w:hAnsi="Arial" w:cs="Arial"/>
        </w:rPr>
        <w:t>ili</w:t>
      </w:r>
      <w:proofErr w:type="spellEnd"/>
      <w:r>
        <w:rPr>
          <w:rFonts w:ascii="Arial" w:hAnsi="Arial" w:cs="Arial"/>
        </w:rPr>
        <w:t xml:space="preserve"> </w:t>
      </w:r>
      <w:proofErr w:type="spellStart"/>
      <w:r>
        <w:rPr>
          <w:rFonts w:ascii="Arial" w:hAnsi="Arial" w:cs="Arial"/>
        </w:rPr>
        <w:t>naredili</w:t>
      </w:r>
      <w:proofErr w:type="spellEnd"/>
      <w:r>
        <w:rPr>
          <w:rFonts w:ascii="Arial" w:hAnsi="Arial" w:cs="Arial"/>
        </w:rPr>
        <w:t>“ da</w:t>
      </w:r>
      <w:r w:rsidRPr="005E0B7C" w:rsidR="005E0B7C">
        <w:rPr>
          <w:rFonts w:ascii="Arial" w:hAnsi="Arial" w:cs="Arial"/>
        </w:rPr>
        <w:t xml:space="preserve"> u </w:t>
      </w:r>
      <w:proofErr w:type="spellStart"/>
      <w:r w:rsidRPr="005E0B7C" w:rsidR="005E0B7C">
        <w:rPr>
          <w:rFonts w:ascii="Arial" w:hAnsi="Arial" w:cs="Arial"/>
        </w:rPr>
        <w:t>javnom</w:t>
      </w:r>
      <w:proofErr w:type="spellEnd"/>
      <w:r w:rsidRPr="005E0B7C" w:rsidR="005E0B7C">
        <w:rPr>
          <w:rFonts w:ascii="Arial" w:hAnsi="Arial" w:cs="Arial"/>
        </w:rPr>
        <w:t xml:space="preserve"> </w:t>
      </w:r>
      <w:proofErr w:type="spellStart"/>
      <w:r w:rsidRPr="005E0B7C" w:rsidR="005E0B7C">
        <w:rPr>
          <w:rFonts w:ascii="Arial" w:hAnsi="Arial" w:cs="Arial"/>
        </w:rPr>
        <w:t>prometu</w:t>
      </w:r>
      <w:proofErr w:type="spellEnd"/>
      <w:r w:rsidRPr="005E0B7C" w:rsidR="005E0B7C">
        <w:rPr>
          <w:rFonts w:ascii="Arial" w:hAnsi="Arial" w:cs="Arial"/>
        </w:rPr>
        <w:t xml:space="preserve"> </w:t>
      </w:r>
      <w:proofErr w:type="spellStart"/>
      <w:r w:rsidRPr="005E0B7C" w:rsidR="005E0B7C">
        <w:rPr>
          <w:rFonts w:ascii="Arial" w:hAnsi="Arial" w:cs="Arial"/>
        </w:rPr>
        <w:t>skupom</w:t>
      </w:r>
      <w:proofErr w:type="spellEnd"/>
      <w:r w:rsidRPr="005E0B7C" w:rsidR="005E0B7C">
        <w:rPr>
          <w:rFonts w:ascii="Arial" w:hAnsi="Arial" w:cs="Arial"/>
        </w:rPr>
        <w:t xml:space="preserve"> </w:t>
      </w:r>
      <w:proofErr w:type="spellStart"/>
      <w:r w:rsidRPr="005E0B7C" w:rsidR="005E0B7C">
        <w:rPr>
          <w:rFonts w:ascii="Arial" w:hAnsi="Arial" w:cs="Arial"/>
        </w:rPr>
        <w:t>vozila,kolnikom</w:t>
      </w:r>
      <w:proofErr w:type="spellEnd"/>
      <w:r w:rsidRPr="005E0B7C" w:rsidR="005E0B7C">
        <w:rPr>
          <w:rFonts w:ascii="Arial" w:hAnsi="Arial" w:cs="Arial"/>
        </w:rPr>
        <w:t xml:space="preserve"> </w:t>
      </w:r>
      <w:proofErr w:type="spellStart"/>
      <w:r w:rsidRPr="005E0B7C" w:rsidR="005E0B7C">
        <w:rPr>
          <w:rFonts w:ascii="Arial" w:hAnsi="Arial" w:cs="Arial"/>
        </w:rPr>
        <w:t>autoceste</w:t>
      </w:r>
      <w:proofErr w:type="spellEnd"/>
      <w:r w:rsidRPr="005E0B7C" w:rsidR="005E0B7C">
        <w:rPr>
          <w:rFonts w:ascii="Arial" w:hAnsi="Arial" w:cs="Arial"/>
        </w:rPr>
        <w:t xml:space="preserve"> A&amp; </w:t>
      </w:r>
      <w:proofErr w:type="spellStart"/>
      <w:r w:rsidRPr="005E0B7C" w:rsidR="005E0B7C">
        <w:rPr>
          <w:rFonts w:ascii="Arial" w:hAnsi="Arial" w:cs="Arial"/>
        </w:rPr>
        <w:t>iz</w:t>
      </w:r>
      <w:proofErr w:type="spellEnd"/>
      <w:r w:rsidRPr="005E0B7C" w:rsidR="005E0B7C">
        <w:rPr>
          <w:rFonts w:ascii="Arial" w:hAnsi="Arial" w:cs="Arial"/>
        </w:rPr>
        <w:t xml:space="preserve"> </w:t>
      </w:r>
      <w:proofErr w:type="spellStart"/>
      <w:r w:rsidRPr="005E0B7C" w:rsidR="005E0B7C">
        <w:rPr>
          <w:rFonts w:ascii="Arial" w:hAnsi="Arial" w:cs="Arial"/>
        </w:rPr>
        <w:t>smjera</w:t>
      </w:r>
      <w:proofErr w:type="spellEnd"/>
      <w:r w:rsidRPr="005E0B7C" w:rsidR="005E0B7C">
        <w:rPr>
          <w:rFonts w:ascii="Arial" w:hAnsi="Arial" w:cs="Arial"/>
        </w:rPr>
        <w:t xml:space="preserve"> </w:t>
      </w:r>
      <w:proofErr w:type="spellStart"/>
      <w:r w:rsidRPr="005E0B7C" w:rsidR="005E0B7C">
        <w:rPr>
          <w:rFonts w:ascii="Arial" w:hAnsi="Arial" w:cs="Arial"/>
        </w:rPr>
        <w:t>Vrata</w:t>
      </w:r>
      <w:proofErr w:type="spellEnd"/>
      <w:r w:rsidRPr="005E0B7C" w:rsidR="005E0B7C">
        <w:rPr>
          <w:rFonts w:ascii="Arial" w:hAnsi="Arial" w:cs="Arial"/>
        </w:rPr>
        <w:t xml:space="preserve"> u </w:t>
      </w:r>
      <w:proofErr w:type="spellStart"/>
      <w:r w:rsidRPr="005E0B7C" w:rsidR="005E0B7C">
        <w:rPr>
          <w:rFonts w:ascii="Arial" w:hAnsi="Arial" w:cs="Arial"/>
        </w:rPr>
        <w:t>smjeru</w:t>
      </w:r>
      <w:proofErr w:type="spellEnd"/>
      <w:r w:rsidRPr="005E0B7C" w:rsidR="005E0B7C">
        <w:rPr>
          <w:rFonts w:ascii="Arial" w:hAnsi="Arial" w:cs="Arial"/>
        </w:rPr>
        <w:t xml:space="preserve"> </w:t>
      </w:r>
      <w:proofErr w:type="spellStart"/>
      <w:r w:rsidRPr="005E0B7C" w:rsidR="005E0B7C">
        <w:rPr>
          <w:rFonts w:ascii="Arial" w:hAnsi="Arial" w:cs="Arial"/>
        </w:rPr>
        <w:t>Rijeke</w:t>
      </w:r>
      <w:proofErr w:type="spellEnd"/>
      <w:r w:rsidRPr="005E0B7C" w:rsidR="005E0B7C">
        <w:rPr>
          <w:rFonts w:ascii="Arial" w:hAnsi="Arial" w:cs="Arial"/>
        </w:rPr>
        <w:t xml:space="preserve"> </w:t>
      </w:r>
      <w:proofErr w:type="spellStart"/>
      <w:r w:rsidRPr="005E0B7C" w:rsidR="005E0B7C">
        <w:rPr>
          <w:rFonts w:ascii="Arial" w:hAnsi="Arial" w:cs="Arial"/>
        </w:rPr>
        <w:t>upravlja</w:t>
      </w:r>
      <w:proofErr w:type="spellEnd"/>
      <w:r w:rsidRPr="005E0B7C" w:rsidR="005E0B7C">
        <w:rPr>
          <w:rFonts w:ascii="Arial" w:hAnsi="Arial" w:cs="Arial"/>
        </w:rPr>
        <w:t xml:space="preserve"> </w:t>
      </w:r>
      <w:proofErr w:type="spellStart"/>
      <w:r w:rsidRPr="005E0B7C" w:rsidR="005E0B7C">
        <w:rPr>
          <w:rFonts w:ascii="Arial" w:hAnsi="Arial" w:cs="Arial"/>
        </w:rPr>
        <w:t>zaposlenik</w:t>
      </w:r>
      <w:proofErr w:type="spellEnd"/>
      <w:r w:rsidRPr="005E0B7C" w:rsidR="005E0B7C">
        <w:rPr>
          <w:rFonts w:ascii="Arial" w:hAnsi="Arial" w:cs="Arial"/>
        </w:rPr>
        <w:t xml:space="preserve"> </w:t>
      </w:r>
      <w:proofErr w:type="spellStart"/>
      <w:r w:rsidRPr="005E0B7C" w:rsidR="005E0B7C">
        <w:rPr>
          <w:rFonts w:ascii="Arial" w:hAnsi="Arial" w:cs="Arial"/>
        </w:rPr>
        <w:t>tvrtke</w:t>
      </w:r>
      <w:proofErr w:type="spellEnd"/>
      <w:r w:rsidRPr="005E0B7C" w:rsidR="005E0B7C">
        <w:rPr>
          <w:rFonts w:ascii="Arial" w:hAnsi="Arial" w:cs="Arial"/>
        </w:rPr>
        <w:t xml:space="preserve"> </w:t>
      </w:r>
      <w:proofErr w:type="spellStart"/>
      <w:r w:rsidRPr="005E0B7C" w:rsidR="005E0B7C">
        <w:rPr>
          <w:rFonts w:ascii="Arial" w:hAnsi="Arial" w:cs="Arial"/>
        </w:rPr>
        <w:t>Manšped</w:t>
      </w:r>
      <w:proofErr w:type="spellEnd"/>
      <w:r w:rsidRPr="005E0B7C" w:rsidR="005E0B7C">
        <w:rPr>
          <w:rFonts w:ascii="Arial" w:hAnsi="Arial" w:cs="Arial"/>
        </w:rPr>
        <w:t xml:space="preserve"> </w:t>
      </w:r>
      <w:proofErr w:type="spellStart"/>
      <w:r w:rsidRPr="005E0B7C" w:rsidR="005E0B7C">
        <w:rPr>
          <w:rFonts w:ascii="Arial" w:hAnsi="Arial" w:cs="Arial"/>
        </w:rPr>
        <w:t>d.o.o</w:t>
      </w:r>
      <w:proofErr w:type="spellEnd"/>
      <w:r w:rsidRPr="005E0B7C" w:rsidR="005E0B7C">
        <w:rPr>
          <w:rFonts w:ascii="Arial" w:hAnsi="Arial" w:cs="Arial"/>
        </w:rPr>
        <w:t xml:space="preserve">, </w:t>
      </w:r>
      <w:proofErr w:type="spellStart"/>
      <w:r w:rsidRPr="005E0B7C" w:rsidR="005E0B7C">
        <w:rPr>
          <w:rFonts w:ascii="Arial" w:hAnsi="Arial" w:cs="Arial"/>
        </w:rPr>
        <w:t>vozač</w:t>
      </w:r>
      <w:proofErr w:type="spellEnd"/>
      <w:r w:rsidRPr="005E0B7C" w:rsidR="005E0B7C">
        <w:rPr>
          <w:rFonts w:ascii="Arial" w:hAnsi="Arial" w:cs="Arial"/>
        </w:rPr>
        <w:t xml:space="preserve"> </w:t>
      </w:r>
      <w:proofErr w:type="spellStart"/>
      <w:r w:rsidRPr="005E0B7C" w:rsidR="005E0B7C">
        <w:rPr>
          <w:rFonts w:ascii="Arial" w:hAnsi="Arial" w:cs="Arial"/>
        </w:rPr>
        <w:t>Vatroslav</w:t>
      </w:r>
      <w:proofErr w:type="spellEnd"/>
      <w:r w:rsidRPr="005E0B7C" w:rsidR="005E0B7C">
        <w:rPr>
          <w:rFonts w:ascii="Arial" w:hAnsi="Arial" w:cs="Arial"/>
        </w:rPr>
        <w:t xml:space="preserve"> </w:t>
      </w:r>
      <w:proofErr w:type="spellStart"/>
      <w:r w:rsidRPr="005E0B7C" w:rsidR="005E0B7C">
        <w:rPr>
          <w:rFonts w:ascii="Arial" w:hAnsi="Arial" w:cs="Arial"/>
        </w:rPr>
        <w:t>Vručec</w:t>
      </w:r>
      <w:proofErr w:type="spellEnd"/>
      <w:r w:rsidRPr="005E0B7C" w:rsidR="005E0B7C">
        <w:rPr>
          <w:rFonts w:ascii="Arial" w:hAnsi="Arial" w:cs="Arial"/>
        </w:rPr>
        <w:t xml:space="preserve">, (1967) </w:t>
      </w:r>
      <w:proofErr w:type="spellStart"/>
      <w:r w:rsidRPr="005E0B7C" w:rsidR="005E0B7C">
        <w:rPr>
          <w:rFonts w:ascii="Arial" w:hAnsi="Arial" w:cs="Arial"/>
        </w:rPr>
        <w:t>i</w:t>
      </w:r>
      <w:proofErr w:type="spellEnd"/>
      <w:r w:rsidRPr="005E0B7C" w:rsidR="005E0B7C">
        <w:rPr>
          <w:rFonts w:ascii="Arial" w:hAnsi="Arial" w:cs="Arial"/>
        </w:rPr>
        <w:t xml:space="preserve"> to: </w:t>
      </w:r>
      <w:proofErr w:type="spellStart"/>
      <w:r w:rsidRPr="005E0B7C" w:rsidR="005E0B7C">
        <w:rPr>
          <w:rFonts w:ascii="Arial" w:hAnsi="Arial" w:cs="Arial"/>
        </w:rPr>
        <w:t>vučno</w:t>
      </w:r>
      <w:proofErr w:type="spellEnd"/>
      <w:r w:rsidRPr="005E0B7C" w:rsidR="005E0B7C">
        <w:rPr>
          <w:rFonts w:ascii="Arial" w:hAnsi="Arial" w:cs="Arial"/>
        </w:rPr>
        <w:t xml:space="preserve"> </w:t>
      </w:r>
      <w:proofErr w:type="spellStart"/>
      <w:r w:rsidRPr="005E0B7C" w:rsidR="005E0B7C">
        <w:rPr>
          <w:rFonts w:ascii="Arial" w:hAnsi="Arial" w:cs="Arial"/>
        </w:rPr>
        <w:t>vozilo</w:t>
      </w:r>
      <w:proofErr w:type="spellEnd"/>
      <w:r w:rsidRPr="005E0B7C" w:rsidR="005E0B7C">
        <w:rPr>
          <w:rFonts w:ascii="Arial" w:hAnsi="Arial" w:cs="Arial"/>
        </w:rPr>
        <w:t xml:space="preserve"> N3 </w:t>
      </w:r>
      <w:proofErr w:type="spellStart"/>
      <w:r w:rsidRPr="005E0B7C" w:rsidR="005E0B7C">
        <w:rPr>
          <w:rFonts w:ascii="Arial" w:hAnsi="Arial" w:cs="Arial"/>
        </w:rPr>
        <w:t>kategorije</w:t>
      </w:r>
      <w:proofErr w:type="spellEnd"/>
      <w:r w:rsidRPr="005E0B7C" w:rsidR="005E0B7C">
        <w:rPr>
          <w:rFonts w:ascii="Arial" w:hAnsi="Arial" w:cs="Arial"/>
        </w:rPr>
        <w:t xml:space="preserve">, </w:t>
      </w:r>
      <w:proofErr w:type="spellStart"/>
      <w:r w:rsidRPr="005E0B7C" w:rsidR="005E0B7C">
        <w:rPr>
          <w:rFonts w:ascii="Arial" w:hAnsi="Arial" w:cs="Arial"/>
        </w:rPr>
        <w:t>opremljeno</w:t>
      </w:r>
      <w:proofErr w:type="spellEnd"/>
      <w:r w:rsidRPr="005E0B7C" w:rsidR="005E0B7C">
        <w:rPr>
          <w:rFonts w:ascii="Arial" w:hAnsi="Arial" w:cs="Arial"/>
        </w:rPr>
        <w:t xml:space="preserve"> </w:t>
      </w:r>
      <w:proofErr w:type="spellStart"/>
      <w:r w:rsidRPr="005E0B7C" w:rsidR="005E0B7C">
        <w:rPr>
          <w:rFonts w:ascii="Arial" w:hAnsi="Arial" w:cs="Arial"/>
        </w:rPr>
        <w:t>digitalnim</w:t>
      </w:r>
      <w:proofErr w:type="spellEnd"/>
      <w:r w:rsidRPr="005E0B7C" w:rsidR="005E0B7C">
        <w:rPr>
          <w:rFonts w:ascii="Arial" w:hAnsi="Arial" w:cs="Arial"/>
        </w:rPr>
        <w:t xml:space="preserve"> </w:t>
      </w:r>
      <w:proofErr w:type="spellStart"/>
      <w:r w:rsidRPr="005E0B7C" w:rsidR="005E0B7C">
        <w:rPr>
          <w:rFonts w:ascii="Arial" w:hAnsi="Arial" w:cs="Arial"/>
        </w:rPr>
        <w:t>tahografom</w:t>
      </w:r>
      <w:proofErr w:type="spellEnd"/>
      <w:r w:rsidRPr="005E0B7C" w:rsidR="005E0B7C">
        <w:rPr>
          <w:rFonts w:ascii="Arial" w:hAnsi="Arial" w:cs="Arial"/>
        </w:rPr>
        <w:t xml:space="preserve">, </w:t>
      </w:r>
      <w:proofErr w:type="spellStart"/>
      <w:r w:rsidRPr="005E0B7C" w:rsidR="005E0B7C">
        <w:rPr>
          <w:rFonts w:ascii="Arial" w:hAnsi="Arial" w:cs="Arial"/>
        </w:rPr>
        <w:t>marke</w:t>
      </w:r>
      <w:proofErr w:type="spellEnd"/>
      <w:r w:rsidRPr="005E0B7C" w:rsidR="005E0B7C">
        <w:rPr>
          <w:rFonts w:ascii="Arial" w:hAnsi="Arial" w:cs="Arial"/>
        </w:rPr>
        <w:t xml:space="preserve"> Scania, </w:t>
      </w:r>
      <w:proofErr w:type="spellStart"/>
      <w:r w:rsidRPr="005E0B7C" w:rsidR="005E0B7C">
        <w:rPr>
          <w:rFonts w:ascii="Arial" w:hAnsi="Arial" w:cs="Arial"/>
        </w:rPr>
        <w:t>registarske</w:t>
      </w:r>
      <w:proofErr w:type="spellEnd"/>
      <w:r w:rsidRPr="005E0B7C" w:rsidR="005E0B7C">
        <w:rPr>
          <w:rFonts w:ascii="Arial" w:hAnsi="Arial" w:cs="Arial"/>
        </w:rPr>
        <w:t xml:space="preserve"> </w:t>
      </w:r>
      <w:proofErr w:type="spellStart"/>
      <w:r w:rsidRPr="005E0B7C" w:rsidR="005E0B7C">
        <w:rPr>
          <w:rFonts w:ascii="Arial" w:hAnsi="Arial" w:cs="Arial"/>
        </w:rPr>
        <w:t>oznake</w:t>
      </w:r>
      <w:proofErr w:type="spellEnd"/>
      <w:r w:rsidRPr="005E0B7C" w:rsidR="005E0B7C">
        <w:rPr>
          <w:rFonts w:ascii="Arial" w:hAnsi="Arial" w:cs="Arial"/>
        </w:rPr>
        <w:t xml:space="preserve"> RI7751N </w:t>
      </w:r>
      <w:proofErr w:type="spellStart"/>
      <w:r w:rsidRPr="005E0B7C" w:rsidR="005E0B7C">
        <w:rPr>
          <w:rFonts w:ascii="Arial" w:hAnsi="Arial" w:cs="Arial"/>
        </w:rPr>
        <w:t>i</w:t>
      </w:r>
      <w:proofErr w:type="spellEnd"/>
      <w:r w:rsidRPr="005E0B7C" w:rsidR="005E0B7C">
        <w:rPr>
          <w:rFonts w:ascii="Arial" w:hAnsi="Arial" w:cs="Arial"/>
        </w:rPr>
        <w:t xml:space="preserve"> </w:t>
      </w:r>
      <w:proofErr w:type="spellStart"/>
      <w:r w:rsidRPr="005E0B7C" w:rsidR="005E0B7C">
        <w:rPr>
          <w:rFonts w:ascii="Arial" w:hAnsi="Arial" w:cs="Arial"/>
        </w:rPr>
        <w:t>priključnim</w:t>
      </w:r>
      <w:proofErr w:type="spellEnd"/>
      <w:r w:rsidRPr="005E0B7C" w:rsidR="005E0B7C">
        <w:rPr>
          <w:rFonts w:ascii="Arial" w:hAnsi="Arial" w:cs="Arial"/>
        </w:rPr>
        <w:t xml:space="preserve"> </w:t>
      </w:r>
      <w:proofErr w:type="spellStart"/>
      <w:r w:rsidRPr="005E0B7C" w:rsidR="005E0B7C">
        <w:rPr>
          <w:rFonts w:ascii="Arial" w:hAnsi="Arial" w:cs="Arial"/>
        </w:rPr>
        <w:t>vozilom</w:t>
      </w:r>
      <w:proofErr w:type="spellEnd"/>
      <w:r w:rsidRPr="005E0B7C" w:rsidR="005E0B7C">
        <w:rPr>
          <w:rFonts w:ascii="Arial" w:hAnsi="Arial" w:cs="Arial"/>
        </w:rPr>
        <w:t xml:space="preserve">, </w:t>
      </w:r>
      <w:proofErr w:type="spellStart"/>
      <w:r w:rsidRPr="005E0B7C" w:rsidR="005E0B7C">
        <w:rPr>
          <w:rFonts w:ascii="Arial" w:hAnsi="Arial" w:cs="Arial"/>
        </w:rPr>
        <w:t>marke</w:t>
      </w:r>
      <w:proofErr w:type="spellEnd"/>
      <w:r w:rsidRPr="005E0B7C" w:rsidR="005E0B7C">
        <w:rPr>
          <w:rFonts w:ascii="Arial" w:hAnsi="Arial" w:cs="Arial"/>
        </w:rPr>
        <w:t xml:space="preserve"> Schmitz, reg. </w:t>
      </w:r>
      <w:proofErr w:type="spellStart"/>
      <w:r w:rsidRPr="005E0B7C" w:rsidR="005E0B7C">
        <w:rPr>
          <w:rFonts w:ascii="Arial" w:hAnsi="Arial" w:cs="Arial"/>
        </w:rPr>
        <w:t>oznake</w:t>
      </w:r>
      <w:proofErr w:type="spellEnd"/>
      <w:r w:rsidRPr="005E0B7C" w:rsidR="005E0B7C">
        <w:rPr>
          <w:rFonts w:ascii="Arial" w:hAnsi="Arial" w:cs="Arial"/>
        </w:rPr>
        <w:t xml:space="preserve"> KP JS294/SLO; </w:t>
      </w:r>
      <w:proofErr w:type="spellStart"/>
      <w:r w:rsidRPr="005E0B7C" w:rsidR="005E0B7C">
        <w:rPr>
          <w:rFonts w:ascii="Arial" w:hAnsi="Arial" w:cs="Arial"/>
        </w:rPr>
        <w:t>izvršenim</w:t>
      </w:r>
      <w:proofErr w:type="spellEnd"/>
      <w:r w:rsidRPr="005E0B7C" w:rsidR="005E0B7C">
        <w:rPr>
          <w:rFonts w:ascii="Arial" w:hAnsi="Arial" w:cs="Arial"/>
        </w:rPr>
        <w:t xml:space="preserve"> </w:t>
      </w:r>
      <w:proofErr w:type="spellStart"/>
      <w:r w:rsidRPr="005E0B7C" w:rsidR="005E0B7C">
        <w:rPr>
          <w:rFonts w:ascii="Arial" w:hAnsi="Arial" w:cs="Arial"/>
        </w:rPr>
        <w:t>nadzorom</w:t>
      </w:r>
      <w:proofErr w:type="spellEnd"/>
      <w:r w:rsidRPr="005E0B7C" w:rsidR="005E0B7C">
        <w:rPr>
          <w:rFonts w:ascii="Arial" w:hAnsi="Arial" w:cs="Arial"/>
        </w:rPr>
        <w:t xml:space="preserve"> </w:t>
      </w:r>
      <w:proofErr w:type="spellStart"/>
      <w:r w:rsidRPr="005E0B7C" w:rsidR="005E0B7C">
        <w:rPr>
          <w:rFonts w:ascii="Arial" w:hAnsi="Arial" w:cs="Arial"/>
        </w:rPr>
        <w:t>utvrđeno</w:t>
      </w:r>
      <w:proofErr w:type="spellEnd"/>
      <w:r w:rsidRPr="005E0B7C" w:rsidR="005E0B7C">
        <w:rPr>
          <w:rFonts w:ascii="Arial" w:hAnsi="Arial" w:cs="Arial"/>
        </w:rPr>
        <w:t xml:space="preserve"> da se u </w:t>
      </w:r>
      <w:proofErr w:type="spellStart"/>
      <w:r w:rsidRPr="005E0B7C" w:rsidR="005E0B7C">
        <w:rPr>
          <w:rFonts w:ascii="Arial" w:hAnsi="Arial" w:cs="Arial"/>
        </w:rPr>
        <w:t>digitalnom</w:t>
      </w:r>
      <w:proofErr w:type="spellEnd"/>
      <w:r w:rsidRPr="005E0B7C" w:rsidR="005E0B7C">
        <w:rPr>
          <w:rFonts w:ascii="Arial" w:hAnsi="Arial" w:cs="Arial"/>
        </w:rPr>
        <w:t xml:space="preserve"> </w:t>
      </w:r>
      <w:proofErr w:type="spellStart"/>
      <w:r w:rsidRPr="005E0B7C" w:rsidR="005E0B7C">
        <w:rPr>
          <w:rFonts w:ascii="Arial" w:hAnsi="Arial" w:cs="Arial"/>
        </w:rPr>
        <w:t>tahografu</w:t>
      </w:r>
      <w:proofErr w:type="spellEnd"/>
      <w:r w:rsidRPr="005E0B7C" w:rsidR="005E0B7C">
        <w:rPr>
          <w:rFonts w:ascii="Arial" w:hAnsi="Arial" w:cs="Arial"/>
        </w:rPr>
        <w:t xml:space="preserve"> </w:t>
      </w:r>
      <w:proofErr w:type="spellStart"/>
      <w:r w:rsidRPr="005E0B7C" w:rsidR="005E0B7C">
        <w:rPr>
          <w:rFonts w:ascii="Arial" w:hAnsi="Arial" w:cs="Arial"/>
        </w:rPr>
        <w:t>nalazi</w:t>
      </w:r>
      <w:proofErr w:type="spellEnd"/>
      <w:r w:rsidRPr="005E0B7C" w:rsidR="005E0B7C">
        <w:rPr>
          <w:rFonts w:ascii="Arial" w:hAnsi="Arial" w:cs="Arial"/>
        </w:rPr>
        <w:t xml:space="preserve"> </w:t>
      </w:r>
      <w:proofErr w:type="spellStart"/>
      <w:r w:rsidRPr="005E0B7C" w:rsidR="005E0B7C">
        <w:rPr>
          <w:rFonts w:ascii="Arial" w:hAnsi="Arial" w:cs="Arial"/>
        </w:rPr>
        <w:t>umetnuta</w:t>
      </w:r>
      <w:proofErr w:type="spellEnd"/>
      <w:r w:rsidRPr="005E0B7C" w:rsidR="005E0B7C">
        <w:rPr>
          <w:rFonts w:ascii="Arial" w:hAnsi="Arial" w:cs="Arial"/>
        </w:rPr>
        <w:t xml:space="preserve"> </w:t>
      </w:r>
      <w:proofErr w:type="spellStart"/>
      <w:r w:rsidRPr="005E0B7C" w:rsidR="005E0B7C">
        <w:rPr>
          <w:rFonts w:ascii="Arial" w:hAnsi="Arial" w:cs="Arial"/>
        </w:rPr>
        <w:t>digitalna</w:t>
      </w:r>
      <w:proofErr w:type="spellEnd"/>
      <w:r w:rsidRPr="005E0B7C" w:rsidR="005E0B7C">
        <w:rPr>
          <w:rFonts w:ascii="Arial" w:hAnsi="Arial" w:cs="Arial"/>
        </w:rPr>
        <w:t xml:space="preserve"> </w:t>
      </w:r>
      <w:proofErr w:type="spellStart"/>
      <w:r w:rsidRPr="005E0B7C" w:rsidR="005E0B7C">
        <w:rPr>
          <w:rFonts w:ascii="Arial" w:hAnsi="Arial" w:cs="Arial"/>
        </w:rPr>
        <w:t>kartica</w:t>
      </w:r>
      <w:proofErr w:type="spellEnd"/>
      <w:r w:rsidRPr="005E0B7C" w:rsidR="005E0B7C">
        <w:rPr>
          <w:rFonts w:ascii="Arial" w:hAnsi="Arial" w:cs="Arial"/>
        </w:rPr>
        <w:t xml:space="preserve"> </w:t>
      </w:r>
      <w:proofErr w:type="spellStart"/>
      <w:r w:rsidRPr="005E0B7C" w:rsidR="005E0B7C">
        <w:rPr>
          <w:rFonts w:ascii="Arial" w:hAnsi="Arial" w:cs="Arial"/>
        </w:rPr>
        <w:t>na</w:t>
      </w:r>
      <w:proofErr w:type="spellEnd"/>
      <w:r w:rsidRPr="005E0B7C" w:rsidR="005E0B7C">
        <w:rPr>
          <w:rFonts w:ascii="Arial" w:hAnsi="Arial" w:cs="Arial"/>
        </w:rPr>
        <w:t xml:space="preserve"> </w:t>
      </w:r>
      <w:proofErr w:type="spellStart"/>
      <w:r w:rsidRPr="005E0B7C" w:rsidR="005E0B7C">
        <w:rPr>
          <w:rFonts w:ascii="Arial" w:hAnsi="Arial" w:cs="Arial"/>
        </w:rPr>
        <w:t>ime</w:t>
      </w:r>
      <w:proofErr w:type="spellEnd"/>
      <w:r w:rsidRPr="005E0B7C" w:rsidR="005E0B7C">
        <w:rPr>
          <w:rFonts w:ascii="Arial" w:hAnsi="Arial" w:cs="Arial"/>
        </w:rPr>
        <w:t xml:space="preserve"> </w:t>
      </w:r>
      <w:proofErr w:type="spellStart"/>
      <w:r w:rsidRPr="005E0B7C" w:rsidR="005E0B7C">
        <w:rPr>
          <w:rFonts w:ascii="Arial" w:hAnsi="Arial" w:cs="Arial"/>
        </w:rPr>
        <w:t>Saša</w:t>
      </w:r>
      <w:proofErr w:type="spellEnd"/>
      <w:r w:rsidRPr="005E0B7C" w:rsidR="005E0B7C">
        <w:rPr>
          <w:rFonts w:ascii="Arial" w:hAnsi="Arial" w:cs="Arial"/>
        </w:rPr>
        <w:t xml:space="preserve"> </w:t>
      </w:r>
      <w:proofErr w:type="spellStart"/>
      <w:r w:rsidRPr="005E0B7C" w:rsidR="005E0B7C">
        <w:rPr>
          <w:rFonts w:ascii="Arial" w:hAnsi="Arial" w:cs="Arial"/>
        </w:rPr>
        <w:t>Đurić,broj</w:t>
      </w:r>
      <w:proofErr w:type="spellEnd"/>
      <w:r w:rsidRPr="005E0B7C" w:rsidR="005E0B7C">
        <w:rPr>
          <w:rFonts w:ascii="Arial" w:hAnsi="Arial" w:cs="Arial"/>
        </w:rPr>
        <w:t xml:space="preserve"> </w:t>
      </w:r>
      <w:proofErr w:type="spellStart"/>
      <w:r w:rsidRPr="005E0B7C" w:rsidR="005E0B7C">
        <w:rPr>
          <w:rFonts w:ascii="Arial" w:hAnsi="Arial" w:cs="Arial"/>
        </w:rPr>
        <w:t>kartice</w:t>
      </w:r>
      <w:proofErr w:type="spellEnd"/>
      <w:r w:rsidRPr="005E0B7C" w:rsidR="005E0B7C">
        <w:rPr>
          <w:rFonts w:ascii="Arial" w:hAnsi="Arial" w:cs="Arial"/>
        </w:rPr>
        <w:t xml:space="preserve"> SRB000009783Q000, </w:t>
      </w:r>
      <w:proofErr w:type="spellStart"/>
      <w:r w:rsidRPr="005E0B7C" w:rsidR="005E0B7C">
        <w:rPr>
          <w:rFonts w:ascii="Arial" w:hAnsi="Arial" w:cs="Arial"/>
        </w:rPr>
        <w:t>koja</w:t>
      </w:r>
      <w:proofErr w:type="spellEnd"/>
      <w:r w:rsidRPr="005E0B7C" w:rsidR="005E0B7C">
        <w:rPr>
          <w:rFonts w:ascii="Arial" w:hAnsi="Arial" w:cs="Arial"/>
        </w:rPr>
        <w:t xml:space="preserve"> </w:t>
      </w:r>
      <w:proofErr w:type="spellStart"/>
      <w:r w:rsidRPr="005E0B7C" w:rsidR="005E0B7C">
        <w:rPr>
          <w:rFonts w:ascii="Arial" w:hAnsi="Arial" w:cs="Arial"/>
        </w:rPr>
        <w:t>osoba</w:t>
      </w:r>
      <w:proofErr w:type="spellEnd"/>
      <w:r w:rsidRPr="005E0B7C" w:rsidR="005E0B7C">
        <w:rPr>
          <w:rFonts w:ascii="Arial" w:hAnsi="Arial" w:cs="Arial"/>
        </w:rPr>
        <w:t xml:space="preserve"> </w:t>
      </w:r>
      <w:proofErr w:type="spellStart"/>
      <w:r w:rsidRPr="005E0B7C" w:rsidR="005E0B7C">
        <w:rPr>
          <w:rFonts w:ascii="Arial" w:hAnsi="Arial" w:cs="Arial"/>
        </w:rPr>
        <w:t>nije</w:t>
      </w:r>
      <w:proofErr w:type="spellEnd"/>
      <w:r w:rsidRPr="005E0B7C" w:rsidR="005E0B7C">
        <w:rPr>
          <w:rFonts w:ascii="Arial" w:hAnsi="Arial" w:cs="Arial"/>
        </w:rPr>
        <w:t xml:space="preserve"> </w:t>
      </w:r>
      <w:proofErr w:type="spellStart"/>
      <w:r w:rsidRPr="005E0B7C" w:rsidR="005E0B7C">
        <w:rPr>
          <w:rFonts w:ascii="Arial" w:hAnsi="Arial" w:cs="Arial"/>
        </w:rPr>
        <w:t>zaposlenik</w:t>
      </w:r>
      <w:proofErr w:type="spellEnd"/>
      <w:r w:rsidRPr="005E0B7C" w:rsidR="005E0B7C">
        <w:rPr>
          <w:rFonts w:ascii="Arial" w:hAnsi="Arial" w:cs="Arial"/>
        </w:rPr>
        <w:t xml:space="preserve"> </w:t>
      </w:r>
      <w:proofErr w:type="spellStart"/>
      <w:r w:rsidRPr="005E0B7C" w:rsidR="005E0B7C">
        <w:rPr>
          <w:rFonts w:ascii="Arial" w:hAnsi="Arial" w:cs="Arial"/>
        </w:rPr>
        <w:t>te</w:t>
      </w:r>
      <w:proofErr w:type="spellEnd"/>
      <w:r w:rsidRPr="005E0B7C" w:rsidR="005E0B7C">
        <w:rPr>
          <w:rFonts w:ascii="Arial" w:hAnsi="Arial" w:cs="Arial"/>
        </w:rPr>
        <w:t xml:space="preserve"> </w:t>
      </w:r>
      <w:proofErr w:type="spellStart"/>
      <w:r w:rsidRPr="005E0B7C" w:rsidR="005E0B7C">
        <w:rPr>
          <w:rFonts w:ascii="Arial" w:hAnsi="Arial" w:cs="Arial"/>
        </w:rPr>
        <w:t>tvrtke</w:t>
      </w:r>
      <w:proofErr w:type="spellEnd"/>
      <w:r w:rsidRPr="005E0B7C" w:rsidR="005E0B7C">
        <w:rPr>
          <w:rFonts w:ascii="Arial" w:hAnsi="Arial" w:cs="Arial"/>
        </w:rPr>
        <w:t xml:space="preserve">, </w:t>
      </w:r>
      <w:proofErr w:type="spellStart"/>
      <w:r w:rsidRPr="005E0B7C" w:rsidR="005E0B7C">
        <w:rPr>
          <w:rFonts w:ascii="Arial" w:hAnsi="Arial" w:cs="Arial"/>
        </w:rPr>
        <w:t>dok</w:t>
      </w:r>
      <w:proofErr w:type="spellEnd"/>
      <w:r w:rsidRPr="005E0B7C" w:rsidR="005E0B7C">
        <w:rPr>
          <w:rFonts w:ascii="Arial" w:hAnsi="Arial" w:cs="Arial"/>
        </w:rPr>
        <w:t xml:space="preserve"> je </w:t>
      </w:r>
      <w:proofErr w:type="spellStart"/>
      <w:r w:rsidRPr="005E0B7C" w:rsidR="005E0B7C">
        <w:rPr>
          <w:rFonts w:ascii="Arial" w:hAnsi="Arial" w:cs="Arial"/>
        </w:rPr>
        <w:t>digitalna</w:t>
      </w:r>
      <w:proofErr w:type="spellEnd"/>
      <w:r w:rsidRPr="005E0B7C" w:rsidR="005E0B7C">
        <w:rPr>
          <w:rFonts w:ascii="Arial" w:hAnsi="Arial" w:cs="Arial"/>
        </w:rPr>
        <w:t xml:space="preserve"> </w:t>
      </w:r>
      <w:proofErr w:type="spellStart"/>
      <w:r w:rsidRPr="005E0B7C" w:rsidR="005E0B7C">
        <w:rPr>
          <w:rFonts w:ascii="Arial" w:hAnsi="Arial" w:cs="Arial"/>
        </w:rPr>
        <w:t>kartica</w:t>
      </w:r>
      <w:proofErr w:type="spellEnd"/>
      <w:r w:rsidRPr="005E0B7C" w:rsidR="005E0B7C">
        <w:rPr>
          <w:rFonts w:ascii="Arial" w:hAnsi="Arial" w:cs="Arial"/>
        </w:rPr>
        <w:t xml:space="preserve"> </w:t>
      </w:r>
      <w:proofErr w:type="spellStart"/>
      <w:r w:rsidRPr="005E0B7C" w:rsidR="005E0B7C">
        <w:rPr>
          <w:rFonts w:ascii="Arial" w:hAnsi="Arial" w:cs="Arial"/>
        </w:rPr>
        <w:t>vozača</w:t>
      </w:r>
      <w:proofErr w:type="spellEnd"/>
      <w:r w:rsidRPr="005E0B7C" w:rsidR="005E0B7C">
        <w:rPr>
          <w:rFonts w:ascii="Arial" w:hAnsi="Arial" w:cs="Arial"/>
        </w:rPr>
        <w:t xml:space="preserve"> </w:t>
      </w:r>
      <w:proofErr w:type="spellStart"/>
      <w:r w:rsidRPr="005E0B7C" w:rsidR="005E0B7C">
        <w:rPr>
          <w:rFonts w:ascii="Arial" w:hAnsi="Arial" w:cs="Arial"/>
        </w:rPr>
        <w:t>Vatroslava</w:t>
      </w:r>
      <w:proofErr w:type="spellEnd"/>
      <w:r w:rsidRPr="005E0B7C" w:rsidR="005E0B7C">
        <w:rPr>
          <w:rFonts w:ascii="Arial" w:hAnsi="Arial" w:cs="Arial"/>
        </w:rPr>
        <w:t xml:space="preserve"> </w:t>
      </w:r>
      <w:proofErr w:type="spellStart"/>
      <w:r w:rsidRPr="005E0B7C" w:rsidR="005E0B7C">
        <w:rPr>
          <w:rFonts w:ascii="Arial" w:hAnsi="Arial" w:cs="Arial"/>
        </w:rPr>
        <w:t>Vručeca</w:t>
      </w:r>
      <w:proofErr w:type="spellEnd"/>
      <w:r w:rsidRPr="005E0B7C" w:rsidR="005E0B7C">
        <w:rPr>
          <w:rFonts w:ascii="Arial" w:hAnsi="Arial" w:cs="Arial"/>
        </w:rPr>
        <w:t xml:space="preserve"> </w:t>
      </w:r>
      <w:proofErr w:type="spellStart"/>
      <w:r w:rsidRPr="005E0B7C" w:rsidR="005E0B7C">
        <w:rPr>
          <w:rFonts w:ascii="Arial" w:hAnsi="Arial" w:cs="Arial"/>
        </w:rPr>
        <w:t>bila</w:t>
      </w:r>
      <w:proofErr w:type="spellEnd"/>
      <w:r w:rsidRPr="005E0B7C" w:rsidR="005E0B7C">
        <w:rPr>
          <w:rFonts w:ascii="Arial" w:hAnsi="Arial" w:cs="Arial"/>
        </w:rPr>
        <w:t xml:space="preserve"> van </w:t>
      </w:r>
      <w:proofErr w:type="spellStart"/>
      <w:r w:rsidRPr="005E0B7C" w:rsidR="005E0B7C">
        <w:rPr>
          <w:rFonts w:ascii="Arial" w:hAnsi="Arial" w:cs="Arial"/>
        </w:rPr>
        <w:t>digitalnog</w:t>
      </w:r>
      <w:proofErr w:type="spellEnd"/>
      <w:r w:rsidRPr="005E0B7C" w:rsidR="005E0B7C">
        <w:rPr>
          <w:rFonts w:ascii="Arial" w:hAnsi="Arial" w:cs="Arial"/>
        </w:rPr>
        <w:t xml:space="preserve"> </w:t>
      </w:r>
      <w:proofErr w:type="spellStart"/>
      <w:r w:rsidRPr="005E0B7C" w:rsidR="005E0B7C">
        <w:rPr>
          <w:rFonts w:ascii="Arial" w:hAnsi="Arial" w:cs="Arial"/>
        </w:rPr>
        <w:t>tahograha</w:t>
      </w:r>
      <w:proofErr w:type="spellEnd"/>
      <w:r w:rsidRPr="005E0B7C" w:rsidR="005E0B7C">
        <w:rPr>
          <w:rFonts w:ascii="Arial" w:hAnsi="Arial" w:cs="Arial"/>
        </w:rPr>
        <w:t xml:space="preserve"> </w:t>
      </w:r>
      <w:proofErr w:type="spellStart"/>
      <w:r w:rsidRPr="005E0B7C" w:rsidR="005E0B7C">
        <w:rPr>
          <w:rFonts w:ascii="Arial" w:hAnsi="Arial" w:cs="Arial"/>
        </w:rPr>
        <w:t>te</w:t>
      </w:r>
      <w:proofErr w:type="spellEnd"/>
      <w:r w:rsidRPr="005E0B7C" w:rsidR="005E0B7C">
        <w:rPr>
          <w:rFonts w:ascii="Arial" w:hAnsi="Arial" w:cs="Arial"/>
        </w:rPr>
        <w:t xml:space="preserve"> je </w:t>
      </w:r>
      <w:proofErr w:type="spellStart"/>
      <w:r w:rsidRPr="005E0B7C" w:rsidR="005E0B7C">
        <w:rPr>
          <w:rFonts w:ascii="Arial" w:hAnsi="Arial" w:cs="Arial"/>
        </w:rPr>
        <w:t>na</w:t>
      </w:r>
      <w:proofErr w:type="spellEnd"/>
      <w:r w:rsidRPr="005E0B7C" w:rsidR="005E0B7C">
        <w:rPr>
          <w:rFonts w:ascii="Arial" w:hAnsi="Arial" w:cs="Arial"/>
        </w:rPr>
        <w:t xml:space="preserve"> </w:t>
      </w:r>
      <w:proofErr w:type="spellStart"/>
      <w:r w:rsidRPr="005E0B7C" w:rsidR="005E0B7C">
        <w:rPr>
          <w:rFonts w:ascii="Arial" w:hAnsi="Arial" w:cs="Arial"/>
        </w:rPr>
        <w:t>taj</w:t>
      </w:r>
      <w:proofErr w:type="spellEnd"/>
      <w:r w:rsidRPr="005E0B7C" w:rsidR="005E0B7C">
        <w:rPr>
          <w:rFonts w:ascii="Arial" w:hAnsi="Arial" w:cs="Arial"/>
        </w:rPr>
        <w:t xml:space="preserve"> </w:t>
      </w:r>
      <w:proofErr w:type="spellStart"/>
      <w:r w:rsidRPr="005E0B7C" w:rsidR="005E0B7C">
        <w:rPr>
          <w:rFonts w:ascii="Arial" w:hAnsi="Arial" w:cs="Arial"/>
        </w:rPr>
        <w:t>način</w:t>
      </w:r>
      <w:proofErr w:type="spellEnd"/>
      <w:r w:rsidRPr="005E0B7C" w:rsidR="005E0B7C">
        <w:rPr>
          <w:rFonts w:ascii="Arial" w:hAnsi="Arial" w:cs="Arial"/>
        </w:rPr>
        <w:t xml:space="preserve"> </w:t>
      </w:r>
      <w:proofErr w:type="spellStart"/>
      <w:r w:rsidRPr="005E0B7C" w:rsidR="005E0B7C">
        <w:rPr>
          <w:rFonts w:ascii="Arial" w:hAnsi="Arial" w:cs="Arial"/>
        </w:rPr>
        <w:t>vozač</w:t>
      </w:r>
      <w:proofErr w:type="spellEnd"/>
      <w:r w:rsidRPr="005E0B7C" w:rsidR="005E0B7C">
        <w:rPr>
          <w:rFonts w:ascii="Arial" w:hAnsi="Arial" w:cs="Arial"/>
        </w:rPr>
        <w:t xml:space="preserve"> </w:t>
      </w:r>
      <w:proofErr w:type="spellStart"/>
      <w:r w:rsidRPr="005E0B7C" w:rsidR="005E0B7C">
        <w:rPr>
          <w:rFonts w:ascii="Arial" w:hAnsi="Arial" w:cs="Arial"/>
        </w:rPr>
        <w:t>manipulirao,zatajio</w:t>
      </w:r>
      <w:proofErr w:type="spellEnd"/>
      <w:r w:rsidRPr="005E0B7C" w:rsidR="005E0B7C">
        <w:rPr>
          <w:rFonts w:ascii="Arial" w:hAnsi="Arial" w:cs="Arial"/>
        </w:rPr>
        <w:t xml:space="preserve"> </w:t>
      </w:r>
      <w:proofErr w:type="spellStart"/>
      <w:r w:rsidRPr="005E0B7C" w:rsidR="005E0B7C">
        <w:rPr>
          <w:rFonts w:ascii="Arial" w:hAnsi="Arial" w:cs="Arial"/>
        </w:rPr>
        <w:t>i</w:t>
      </w:r>
      <w:proofErr w:type="spellEnd"/>
      <w:r w:rsidRPr="005E0B7C" w:rsidR="005E0B7C">
        <w:rPr>
          <w:rFonts w:ascii="Arial" w:hAnsi="Arial" w:cs="Arial"/>
        </w:rPr>
        <w:t xml:space="preserve"> </w:t>
      </w:r>
      <w:proofErr w:type="spellStart"/>
      <w:r w:rsidRPr="005E0B7C" w:rsidR="005E0B7C">
        <w:rPr>
          <w:rFonts w:ascii="Arial" w:hAnsi="Arial" w:cs="Arial"/>
        </w:rPr>
        <w:t>prikrio</w:t>
      </w:r>
      <w:proofErr w:type="spellEnd"/>
      <w:r w:rsidRPr="005E0B7C" w:rsidR="005E0B7C">
        <w:rPr>
          <w:rFonts w:ascii="Arial" w:hAnsi="Arial" w:cs="Arial"/>
        </w:rPr>
        <w:t xml:space="preserve"> </w:t>
      </w:r>
      <w:proofErr w:type="spellStart"/>
      <w:r w:rsidRPr="005E0B7C" w:rsidR="005E0B7C">
        <w:rPr>
          <w:rFonts w:ascii="Arial" w:hAnsi="Arial" w:cs="Arial"/>
        </w:rPr>
        <w:t>svoje</w:t>
      </w:r>
      <w:proofErr w:type="spellEnd"/>
      <w:r w:rsidRPr="005E0B7C" w:rsidR="005E0B7C">
        <w:rPr>
          <w:rFonts w:ascii="Arial" w:hAnsi="Arial" w:cs="Arial"/>
        </w:rPr>
        <w:t xml:space="preserve"> </w:t>
      </w:r>
      <w:proofErr w:type="spellStart"/>
      <w:r w:rsidRPr="005E0B7C" w:rsidR="005E0B7C">
        <w:rPr>
          <w:rFonts w:ascii="Arial" w:hAnsi="Arial" w:cs="Arial"/>
        </w:rPr>
        <w:t>radno</w:t>
      </w:r>
      <w:proofErr w:type="spellEnd"/>
      <w:r w:rsidRPr="005E0B7C" w:rsidR="005E0B7C">
        <w:rPr>
          <w:rFonts w:ascii="Arial" w:hAnsi="Arial" w:cs="Arial"/>
        </w:rPr>
        <w:t xml:space="preserve"> </w:t>
      </w:r>
      <w:proofErr w:type="spellStart"/>
      <w:r w:rsidRPr="005E0B7C" w:rsidR="005E0B7C">
        <w:rPr>
          <w:rFonts w:ascii="Arial" w:hAnsi="Arial" w:cs="Arial"/>
        </w:rPr>
        <w:t>vrijeme,radne</w:t>
      </w:r>
      <w:proofErr w:type="spellEnd"/>
      <w:r w:rsidRPr="005E0B7C" w:rsidR="005E0B7C">
        <w:rPr>
          <w:rFonts w:ascii="Arial" w:hAnsi="Arial" w:cs="Arial"/>
        </w:rPr>
        <w:t xml:space="preserve"> </w:t>
      </w:r>
      <w:proofErr w:type="spellStart"/>
      <w:r w:rsidRPr="005E0B7C" w:rsidR="005E0B7C">
        <w:rPr>
          <w:rFonts w:ascii="Arial" w:hAnsi="Arial" w:cs="Arial"/>
        </w:rPr>
        <w:t>aktivnosti</w:t>
      </w:r>
      <w:proofErr w:type="spellEnd"/>
      <w:r w:rsidRPr="005E0B7C" w:rsidR="005E0B7C">
        <w:rPr>
          <w:rFonts w:ascii="Arial" w:hAnsi="Arial" w:cs="Arial"/>
        </w:rPr>
        <w:t xml:space="preserve"> </w:t>
      </w:r>
      <w:proofErr w:type="spellStart"/>
      <w:r w:rsidRPr="005E0B7C" w:rsidR="005E0B7C">
        <w:rPr>
          <w:rFonts w:ascii="Arial" w:hAnsi="Arial" w:cs="Arial"/>
        </w:rPr>
        <w:t>i</w:t>
      </w:r>
      <w:proofErr w:type="spellEnd"/>
      <w:r w:rsidRPr="005E0B7C" w:rsidR="005E0B7C">
        <w:rPr>
          <w:rFonts w:ascii="Arial" w:hAnsi="Arial" w:cs="Arial"/>
        </w:rPr>
        <w:t xml:space="preserve"> </w:t>
      </w:r>
      <w:proofErr w:type="spellStart"/>
      <w:r w:rsidRPr="005E0B7C" w:rsidR="005E0B7C">
        <w:rPr>
          <w:rFonts w:ascii="Arial" w:hAnsi="Arial" w:cs="Arial"/>
        </w:rPr>
        <w:t>odmore,</w:t>
      </w:r>
      <w:r w:rsidR="005E0B7C">
        <w:rPr>
          <w:rFonts w:ascii="Arial" w:hAnsi="Arial" w:cs="Arial"/>
        </w:rPr>
        <w:t>p</w:t>
      </w:r>
      <w:r w:rsidRPr="00F17B66">
        <w:rPr>
          <w:rFonts w:ascii="Arial" w:hAnsi="Arial" w:cs="Arial"/>
        </w:rPr>
        <w:t>ri</w:t>
      </w:r>
      <w:proofErr w:type="spellEnd"/>
      <w:r w:rsidRPr="00F17B66">
        <w:rPr>
          <w:rFonts w:ascii="Arial" w:hAnsi="Arial" w:cs="Arial"/>
        </w:rPr>
        <w:t xml:space="preserve"> </w:t>
      </w:r>
      <w:proofErr w:type="spellStart"/>
      <w:r w:rsidRPr="00F17B66">
        <w:rPr>
          <w:rFonts w:ascii="Arial" w:hAnsi="Arial" w:cs="Arial"/>
        </w:rPr>
        <w:t>čemu</w:t>
      </w:r>
      <w:proofErr w:type="spellEnd"/>
      <w:r w:rsidRPr="00F17B66">
        <w:rPr>
          <w:rFonts w:ascii="Arial" w:hAnsi="Arial" w:cs="Arial"/>
        </w:rPr>
        <w:t xml:space="preserve"> </w:t>
      </w:r>
      <w:proofErr w:type="spellStart"/>
      <w:r w:rsidRPr="00F17B66">
        <w:rPr>
          <w:rFonts w:ascii="Arial" w:hAnsi="Arial" w:cs="Arial"/>
        </w:rPr>
        <w:t>iz</w:t>
      </w:r>
      <w:proofErr w:type="spellEnd"/>
      <w:r w:rsidRPr="00F17B66">
        <w:rPr>
          <w:rFonts w:ascii="Arial" w:hAnsi="Arial" w:cs="Arial"/>
        </w:rPr>
        <w:t xml:space="preserve"> </w:t>
      </w:r>
      <w:proofErr w:type="spellStart"/>
      <w:r w:rsidRPr="00F17B66">
        <w:rPr>
          <w:rFonts w:ascii="Arial" w:hAnsi="Arial" w:cs="Arial"/>
        </w:rPr>
        <w:t>ponašanja</w:t>
      </w:r>
      <w:proofErr w:type="spellEnd"/>
      <w:r w:rsidRPr="00F17B66">
        <w:rPr>
          <w:rFonts w:ascii="Arial" w:hAnsi="Arial" w:cs="Arial"/>
        </w:rPr>
        <w:t xml:space="preserve"> </w:t>
      </w:r>
      <w:proofErr w:type="spellStart"/>
      <w:r w:rsidRPr="00F17B66">
        <w:rPr>
          <w:rFonts w:ascii="Arial" w:hAnsi="Arial" w:cs="Arial"/>
        </w:rPr>
        <w:t>okrivljenika</w:t>
      </w:r>
      <w:proofErr w:type="spellEnd"/>
      <w:r w:rsidRPr="00F17B66" w:rsidR="00F17B66">
        <w:rPr>
          <w:rFonts w:ascii="Arial" w:hAnsi="Arial" w:cs="Arial"/>
        </w:rPr>
        <w:t>,</w:t>
      </w:r>
      <w:r w:rsidRPr="00F17B66">
        <w:rPr>
          <w:rFonts w:ascii="Arial" w:hAnsi="Arial" w:cs="Arial"/>
        </w:rPr>
        <w:t xml:space="preserve"> na način kako je navedeno u činjeničnom opisu tj. da su „dozvolili</w:t>
      </w:r>
      <w:r w:rsidRPr="00F17B66" w:rsidR="00F17B66">
        <w:rPr>
          <w:rFonts w:ascii="Arial" w:hAnsi="Arial" w:cs="Arial"/>
        </w:rPr>
        <w:t>, dopustili</w:t>
      </w:r>
      <w:r w:rsidRPr="00F17B66">
        <w:rPr>
          <w:rFonts w:ascii="Arial" w:hAnsi="Arial" w:cs="Arial"/>
        </w:rPr>
        <w:t xml:space="preserve"> i /ili naredili“, protupr</w:t>
      </w:r>
      <w:r w:rsidRPr="00F17B66" w:rsidR="00F17B66">
        <w:rPr>
          <w:rFonts w:ascii="Arial" w:hAnsi="Arial" w:cs="Arial"/>
        </w:rPr>
        <w:t>avna radnja uopće nije određena</w:t>
      </w:r>
      <w:r w:rsidRPr="00F17B66">
        <w:rPr>
          <w:rFonts w:ascii="Arial" w:hAnsi="Arial" w:cs="Arial"/>
        </w:rPr>
        <w:t xml:space="preserve"> </w:t>
      </w:r>
      <w:r w:rsidRPr="00F17B66">
        <w:rPr>
          <w:rFonts w:ascii="Arial" w:hAnsi="Arial" w:cs="Arial"/>
        </w:rPr>
        <w:lastRenderedPageBreak/>
        <w:t xml:space="preserve">pa nije jasno da li su okrivljenici naprijed opisano ponašanje vozača </w:t>
      </w:r>
      <w:r w:rsidRPr="00F17B66" w:rsidR="00F17B66">
        <w:rPr>
          <w:rFonts w:ascii="Arial" w:hAnsi="Arial" w:cs="Arial"/>
        </w:rPr>
        <w:t>dozvolili, dopustili i/ili naredili.</w:t>
      </w:r>
      <w:r w:rsidRPr="00F17B66">
        <w:rPr>
          <w:rFonts w:ascii="Arial" w:hAnsi="Arial" w:cs="Arial"/>
        </w:rPr>
        <w:t xml:space="preserve">  </w:t>
      </w:r>
    </w:p>
    <w:p w:rsidR="00B153F0" w:rsidP="00B153F0" w:rsidRDefault="00B153F0">
      <w:pPr>
        <w:pStyle w:val="Odlomakpopisa"/>
        <w:rPr>
          <w:rFonts w:ascii="Arial" w:hAnsi="Arial" w:cs="Arial"/>
          <w:sz w:val="24"/>
          <w:szCs w:val="24"/>
        </w:rPr>
      </w:pPr>
    </w:p>
    <w:p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Naime, za ocjenu je li ostvareno obilježje predmetnog prekršaja, nije dovoljno u činjeničnom opisu samo navesti zakonsko obilježje prekršaja alternativnim navođenjem svih načina počinjenja prekršaja (ovdje je to „</w:t>
      </w:r>
      <w:r w:rsidR="00F17B66">
        <w:rPr>
          <w:rFonts w:ascii="Arial" w:hAnsi="Arial" w:cs="Arial"/>
          <w:sz w:val="24"/>
          <w:szCs w:val="24"/>
        </w:rPr>
        <w:t xml:space="preserve">dozvoliti, dopustiti i/ili </w:t>
      </w:r>
      <w:r w:rsidR="007370AE">
        <w:rPr>
          <w:rFonts w:ascii="Arial" w:hAnsi="Arial" w:cs="Arial"/>
          <w:sz w:val="24"/>
          <w:szCs w:val="24"/>
        </w:rPr>
        <w:t>narediti)</w:t>
      </w:r>
      <w:r>
        <w:rPr>
          <w:rFonts w:ascii="Arial" w:hAnsi="Arial" w:cs="Arial"/>
          <w:sz w:val="24"/>
          <w:szCs w:val="24"/>
        </w:rPr>
        <w:t xml:space="preserve">, već je u činjeničnom opisu protupravno ponašanje okrivljenika, koje je zakonsko obilježje prekršaja, potrebno točno odrediti, bilo kao naredbu ili dopuštanje, </w:t>
      </w:r>
      <w:r w:rsidRPr="007370AE">
        <w:rPr>
          <w:rFonts w:ascii="Arial" w:hAnsi="Arial" w:cs="Arial"/>
          <w:sz w:val="24"/>
          <w:szCs w:val="24"/>
        </w:rPr>
        <w:t xml:space="preserve"> </w:t>
      </w:r>
      <w:r w:rsidR="00945322">
        <w:rPr>
          <w:rFonts w:ascii="Arial" w:hAnsi="Arial" w:cs="Arial"/>
          <w:sz w:val="24"/>
          <w:szCs w:val="24"/>
        </w:rPr>
        <w:t xml:space="preserve">te ujedno za isto navesti na koji je konkretan način to ostvareno, </w:t>
      </w:r>
      <w:r w:rsidRPr="007370AE">
        <w:rPr>
          <w:rFonts w:ascii="Arial" w:hAnsi="Arial" w:cs="Arial"/>
          <w:sz w:val="24"/>
          <w:szCs w:val="24"/>
        </w:rPr>
        <w:t>a što je u ovom slučaju izostalo.</w:t>
      </w:r>
      <w:r w:rsidRPr="007370AE">
        <w:rPr>
          <w:rFonts w:ascii="Arial" w:hAnsi="Arial" w:cs="Arial"/>
          <w:color w:val="FF0000"/>
          <w:sz w:val="24"/>
          <w:szCs w:val="24"/>
        </w:rPr>
        <w:t xml:space="preserve"> </w:t>
      </w:r>
      <w:r>
        <w:rPr>
          <w:rFonts w:ascii="Arial" w:hAnsi="Arial" w:cs="Arial"/>
          <w:sz w:val="24"/>
          <w:szCs w:val="24"/>
        </w:rPr>
        <w:t>Stoga činjenični opis prekršaja koji ne navodi točno određ</w:t>
      </w:r>
      <w:r w:rsidR="007370AE">
        <w:rPr>
          <w:rFonts w:ascii="Arial" w:hAnsi="Arial" w:cs="Arial"/>
          <w:sz w:val="24"/>
          <w:szCs w:val="24"/>
        </w:rPr>
        <w:t>eno zakonsko obilježje prekršaja</w:t>
      </w:r>
      <w:r>
        <w:rPr>
          <w:rFonts w:ascii="Arial" w:hAnsi="Arial" w:cs="Arial"/>
          <w:sz w:val="24"/>
          <w:szCs w:val="24"/>
        </w:rPr>
        <w:t xml:space="preserve">, niti način na koji je ostvareno, ne sadrži obilježje prekršaja. </w:t>
      </w:r>
    </w:p>
    <w:p w:rsidR="00B153F0" w:rsidP="00B153F0" w:rsidRDefault="00B153F0">
      <w:pPr>
        <w:pStyle w:val="Odlomakpopisa"/>
        <w:rPr>
          <w:rFonts w:ascii="Arial" w:hAnsi="Arial" w:cs="Arial"/>
          <w:sz w:val="24"/>
          <w:szCs w:val="24"/>
        </w:rPr>
      </w:pPr>
    </w:p>
    <w:p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 xml:space="preserve">Slijedom navedenog, u odnosu na predmetno djelo prekršaja, ostvarena je povreda materijalnog prekršajnog prava iz čl. 196. </w:t>
      </w:r>
      <w:proofErr w:type="spellStart"/>
      <w:r>
        <w:rPr>
          <w:rFonts w:ascii="Arial" w:hAnsi="Arial" w:cs="Arial"/>
          <w:sz w:val="24"/>
          <w:szCs w:val="24"/>
        </w:rPr>
        <w:t>toč</w:t>
      </w:r>
      <w:proofErr w:type="spellEnd"/>
      <w:r>
        <w:rPr>
          <w:rFonts w:ascii="Arial" w:hAnsi="Arial" w:cs="Arial"/>
          <w:sz w:val="24"/>
          <w:szCs w:val="24"/>
        </w:rPr>
        <w:t>. 1. Prekršajnog zakona jer djelo, na način kako je čin</w:t>
      </w:r>
      <w:r w:rsidR="007370AE">
        <w:rPr>
          <w:rFonts w:ascii="Arial" w:hAnsi="Arial" w:cs="Arial"/>
          <w:sz w:val="24"/>
          <w:szCs w:val="24"/>
        </w:rPr>
        <w:t>jenično opisano u izreci pobijanog prekršajnog naloga</w:t>
      </w:r>
      <w:r>
        <w:rPr>
          <w:rFonts w:ascii="Arial" w:hAnsi="Arial" w:cs="Arial"/>
          <w:sz w:val="24"/>
          <w:szCs w:val="24"/>
        </w:rPr>
        <w:t xml:space="preserve">, nije prekršaj, budući da činjenični opis prekršaja ne sadrži podatak u čemu se točno sastoji protupravno ponašanje okrivljenika, budući da nije navedeno da li su okrivljenici vozaču </w:t>
      </w:r>
      <w:r w:rsidR="007370AE">
        <w:rPr>
          <w:rFonts w:ascii="Arial" w:hAnsi="Arial" w:cs="Arial"/>
          <w:sz w:val="24"/>
          <w:szCs w:val="24"/>
        </w:rPr>
        <w:t xml:space="preserve">dozvolili, dopustili i/ili naredili </w:t>
      </w:r>
      <w:r>
        <w:rPr>
          <w:rFonts w:ascii="Arial" w:hAnsi="Arial" w:cs="Arial"/>
          <w:sz w:val="24"/>
          <w:szCs w:val="24"/>
        </w:rPr>
        <w:t>manipuliranje odnosno prikrivan</w:t>
      </w:r>
      <w:r w:rsidR="00140E09">
        <w:rPr>
          <w:rFonts w:ascii="Arial" w:hAnsi="Arial" w:cs="Arial"/>
          <w:sz w:val="24"/>
          <w:szCs w:val="24"/>
        </w:rPr>
        <w:t xml:space="preserve">je podataka  za vrijeme vožnje niti je navedeno na koji je način to </w:t>
      </w:r>
      <w:r w:rsidR="005E0B7C">
        <w:rPr>
          <w:rFonts w:ascii="Arial" w:hAnsi="Arial" w:cs="Arial"/>
          <w:sz w:val="24"/>
          <w:szCs w:val="24"/>
        </w:rPr>
        <w:t>ostvareno</w:t>
      </w:r>
      <w:r w:rsidR="00140E09">
        <w:rPr>
          <w:rFonts w:ascii="Arial" w:hAnsi="Arial" w:cs="Arial"/>
          <w:sz w:val="24"/>
          <w:szCs w:val="24"/>
        </w:rPr>
        <w:t>.</w:t>
      </w:r>
    </w:p>
    <w:p w:rsidR="00B153F0" w:rsidP="00B153F0" w:rsidRDefault="00B153F0">
      <w:pPr>
        <w:pStyle w:val="Odlomakpopisa"/>
        <w:rPr>
          <w:rFonts w:ascii="Arial" w:hAnsi="Arial" w:cs="Arial"/>
          <w:sz w:val="24"/>
          <w:szCs w:val="24"/>
        </w:rPr>
      </w:pPr>
    </w:p>
    <w:p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 xml:space="preserve">Stoga je ovaj Sud po službenoj dužnosti preinačio </w:t>
      </w:r>
      <w:r w:rsidR="007370AE">
        <w:rPr>
          <w:rFonts w:ascii="Arial" w:hAnsi="Arial" w:cs="Arial"/>
          <w:sz w:val="24"/>
          <w:szCs w:val="24"/>
        </w:rPr>
        <w:t xml:space="preserve">pobijani prekršajni nalog </w:t>
      </w:r>
      <w:r>
        <w:rPr>
          <w:rFonts w:ascii="Arial" w:hAnsi="Arial" w:cs="Arial"/>
          <w:sz w:val="24"/>
          <w:szCs w:val="24"/>
        </w:rPr>
        <w:t xml:space="preserve">na način opisan u </w:t>
      </w:r>
      <w:proofErr w:type="spellStart"/>
      <w:r>
        <w:rPr>
          <w:rFonts w:ascii="Arial" w:hAnsi="Arial" w:cs="Arial"/>
          <w:sz w:val="24"/>
          <w:szCs w:val="24"/>
        </w:rPr>
        <w:t>toč</w:t>
      </w:r>
      <w:proofErr w:type="spellEnd"/>
      <w:r>
        <w:rPr>
          <w:rFonts w:ascii="Arial" w:hAnsi="Arial" w:cs="Arial"/>
          <w:sz w:val="24"/>
          <w:szCs w:val="24"/>
        </w:rPr>
        <w:t>. I. izreke ove odluke.</w:t>
      </w:r>
    </w:p>
    <w:p w:rsidR="00B153F0" w:rsidP="00B153F0" w:rsidRDefault="00B153F0">
      <w:pPr>
        <w:pStyle w:val="Odlomakpopisa"/>
        <w:rPr>
          <w:rFonts w:ascii="Arial" w:hAnsi="Arial" w:cs="Arial"/>
          <w:sz w:val="24"/>
          <w:szCs w:val="24"/>
        </w:rPr>
      </w:pPr>
    </w:p>
    <w:p w:rsidR="00B153F0" w:rsidP="00B153F0" w:rsidRDefault="00B153F0">
      <w:pPr>
        <w:pStyle w:val="Odlomakpopisa"/>
        <w:numPr>
          <w:ilvl w:val="0"/>
          <w:numId w:val="6"/>
        </w:numPr>
        <w:tabs>
          <w:tab w:val="left" w:pos="426"/>
        </w:tabs>
        <w:ind w:left="0" w:firstLine="0"/>
        <w:jc w:val="both"/>
        <w:rPr>
          <w:rFonts w:ascii="Arial" w:hAnsi="Arial" w:cs="Arial"/>
          <w:sz w:val="24"/>
          <w:szCs w:val="24"/>
        </w:rPr>
      </w:pPr>
      <w:r>
        <w:rPr>
          <w:rFonts w:ascii="Arial" w:hAnsi="Arial" w:cs="Arial"/>
          <w:sz w:val="24"/>
          <w:szCs w:val="24"/>
        </w:rPr>
        <w:t>Iz navedenih razloga, presuđeno je kao u izreci.</w:t>
      </w:r>
    </w:p>
    <w:p w:rsidRPr="004747F5" w:rsidR="00B153F0" w:rsidP="004747F5" w:rsidRDefault="00B153F0">
      <w:pPr>
        <w:ind w:left="720"/>
        <w:jc w:val="both"/>
        <w:rPr>
          <w:rFonts w:ascii="Arial" w:hAnsi="Arial" w:cs="Arial"/>
          <w:lang w:val="hr-HR"/>
        </w:rPr>
      </w:pPr>
    </w:p>
    <w:p w:rsidRPr="008E26E1" w:rsidR="0028201E" w:rsidP="007370AE" w:rsidRDefault="007370AE">
      <w:pPr>
        <w:jc w:val="both"/>
        <w:rPr>
          <w:rFonts w:ascii="Arial" w:hAnsi="Arial" w:eastAsia="Times New Roman" w:cs="Arial"/>
          <w:lang w:val="hr-HR" w:eastAsia="hr-HR"/>
        </w:rPr>
      </w:pPr>
      <w:r>
        <w:rPr>
          <w:rFonts w:ascii="Arial" w:hAnsi="Arial" w:eastAsia="Times New Roman" w:cs="Arial"/>
          <w:lang w:val="hr-HR" w:eastAsia="hr-HR"/>
        </w:rPr>
        <w:t>11</w:t>
      </w:r>
      <w:r w:rsidRPr="008E26E1" w:rsidR="00C73FC3">
        <w:rPr>
          <w:rFonts w:ascii="Arial" w:hAnsi="Arial" w:cs="Arial"/>
          <w:lang w:val="hr-HR"/>
        </w:rPr>
        <w:t>.</w:t>
      </w:r>
      <w:r w:rsidRPr="008E26E1" w:rsidR="0028201E">
        <w:rPr>
          <w:rFonts w:ascii="Arial" w:hAnsi="Arial" w:cs="Arial"/>
          <w:lang w:val="hr-HR"/>
        </w:rPr>
        <w:t>Odluka o</w:t>
      </w:r>
      <w:r w:rsidR="004747F5">
        <w:rPr>
          <w:rFonts w:ascii="Arial" w:hAnsi="Arial" w:cs="Arial"/>
          <w:lang w:val="hr-HR"/>
        </w:rPr>
        <w:t xml:space="preserve"> trošku temelji se na tome da su</w:t>
      </w:r>
      <w:r w:rsidRPr="008E26E1" w:rsidR="0028201E">
        <w:rPr>
          <w:rFonts w:ascii="Arial" w:hAnsi="Arial" w:cs="Arial"/>
          <w:lang w:val="hr-HR"/>
        </w:rPr>
        <w:t xml:space="preserve"> </w:t>
      </w:r>
      <w:r w:rsidR="004747F5">
        <w:rPr>
          <w:rFonts w:ascii="Arial" w:hAnsi="Arial" w:cs="Arial"/>
          <w:lang w:val="hr-HR"/>
        </w:rPr>
        <w:t>okrivljenici</w:t>
      </w:r>
      <w:r w:rsidRPr="008E26E1" w:rsidR="003D6219">
        <w:rPr>
          <w:rFonts w:ascii="Arial" w:hAnsi="Arial" w:cs="Arial"/>
          <w:lang w:val="hr-HR"/>
        </w:rPr>
        <w:t xml:space="preserve"> oslobođen</w:t>
      </w:r>
      <w:r w:rsidR="004747F5">
        <w:rPr>
          <w:rFonts w:ascii="Arial" w:hAnsi="Arial" w:cs="Arial"/>
          <w:lang w:val="hr-HR"/>
        </w:rPr>
        <w:t>i</w:t>
      </w:r>
      <w:r w:rsidRPr="008E26E1" w:rsidR="003D6219">
        <w:rPr>
          <w:rFonts w:ascii="Arial" w:hAnsi="Arial" w:cs="Arial"/>
          <w:lang w:val="hr-HR"/>
        </w:rPr>
        <w:t xml:space="preserve"> </w:t>
      </w:r>
      <w:r w:rsidRPr="008E26E1" w:rsidR="00BB4F85">
        <w:rPr>
          <w:rFonts w:ascii="Arial" w:hAnsi="Arial" w:cs="Arial"/>
          <w:lang w:val="hr-HR"/>
        </w:rPr>
        <w:t xml:space="preserve">od </w:t>
      </w:r>
      <w:r w:rsidRPr="008E26E1" w:rsidR="003D6219">
        <w:rPr>
          <w:rFonts w:ascii="Arial" w:hAnsi="Arial" w:cs="Arial"/>
          <w:lang w:val="hr-HR"/>
        </w:rPr>
        <w:t>optužbe.</w:t>
      </w:r>
    </w:p>
    <w:p w:rsidRPr="008E26E1" w:rsidR="0028201E" w:rsidP="0028201E" w:rsidRDefault="00DB1A4A">
      <w:pPr>
        <w:jc w:val="both"/>
        <w:rPr>
          <w:rFonts w:ascii="Arial" w:hAnsi="Arial" w:cs="Arial"/>
          <w:lang w:val="hr-HR"/>
        </w:rPr>
      </w:pPr>
      <w:r w:rsidRPr="008E26E1">
        <w:rPr>
          <w:rFonts w:ascii="Arial" w:hAnsi="Arial" w:cs="Arial"/>
          <w:lang w:val="hr-HR"/>
        </w:rPr>
        <w:tab/>
      </w:r>
    </w:p>
    <w:p w:rsidRPr="008E26E1" w:rsidR="0028201E" w:rsidP="0028201E" w:rsidRDefault="0028201E">
      <w:pPr>
        <w:rPr>
          <w:rFonts w:ascii="Arial" w:hAnsi="Arial" w:cs="Arial"/>
          <w:lang w:val="hr-HR"/>
        </w:rPr>
      </w:pPr>
    </w:p>
    <w:p w:rsidRPr="008E26E1" w:rsidR="0028201E" w:rsidP="0028201E" w:rsidRDefault="0028201E">
      <w:pPr>
        <w:jc w:val="center"/>
        <w:rPr>
          <w:rFonts w:ascii="Arial" w:hAnsi="Arial" w:cs="Arial"/>
          <w:lang w:val="hr-HR"/>
        </w:rPr>
      </w:pPr>
      <w:r w:rsidRPr="008E26E1">
        <w:rPr>
          <w:rFonts w:ascii="Arial" w:hAnsi="Arial" w:cs="Arial"/>
          <w:lang w:val="hr-HR"/>
        </w:rPr>
        <w:t xml:space="preserve">U Rijeci </w:t>
      </w:r>
      <w:r w:rsidR="007370AE">
        <w:rPr>
          <w:rFonts w:ascii="Arial" w:hAnsi="Arial" w:cs="Arial"/>
          <w:lang w:val="hr-HR"/>
        </w:rPr>
        <w:t>10. rujna</w:t>
      </w:r>
      <w:r w:rsidRPr="008E26E1" w:rsidR="00BB4F85">
        <w:rPr>
          <w:rFonts w:ascii="Arial" w:hAnsi="Arial" w:cs="Arial"/>
          <w:lang w:val="hr-HR"/>
        </w:rPr>
        <w:t xml:space="preserve"> 2026</w:t>
      </w:r>
      <w:r w:rsidRPr="008E26E1" w:rsidR="002E2C9B">
        <w:rPr>
          <w:rFonts w:ascii="Arial" w:hAnsi="Arial" w:cs="Arial"/>
          <w:lang w:val="hr-HR"/>
        </w:rPr>
        <w:t>.</w:t>
      </w:r>
    </w:p>
    <w:p w:rsidRPr="008E26E1" w:rsidR="002E2C9B" w:rsidP="0028201E" w:rsidRDefault="002E2C9B">
      <w:pPr>
        <w:jc w:val="center"/>
        <w:rPr>
          <w:rFonts w:ascii="Arial" w:hAnsi="Arial" w:cs="Arial"/>
          <w:lang w:val="hr-HR"/>
        </w:rPr>
      </w:pPr>
    </w:p>
    <w:p w:rsidRPr="008E26E1" w:rsidR="0028201E" w:rsidP="0028201E" w:rsidRDefault="0028201E">
      <w:pPr>
        <w:rPr>
          <w:rFonts w:ascii="Arial" w:hAnsi="Arial" w:cs="Arial"/>
          <w:lang w:val="hr-HR"/>
        </w:rPr>
      </w:pP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t>S</w:t>
      </w:r>
      <w:r w:rsidRPr="008E26E1" w:rsidR="00DB039B">
        <w:rPr>
          <w:rFonts w:ascii="Arial" w:hAnsi="Arial" w:cs="Arial"/>
          <w:lang w:val="hr-HR"/>
        </w:rPr>
        <w:t>utkinja</w:t>
      </w:r>
      <w:r w:rsidRPr="008E26E1">
        <w:rPr>
          <w:rFonts w:ascii="Arial" w:hAnsi="Arial" w:cs="Arial"/>
          <w:lang w:val="hr-HR"/>
        </w:rPr>
        <w:tab/>
      </w:r>
      <w:r w:rsidRPr="008E26E1">
        <w:rPr>
          <w:rFonts w:ascii="Arial" w:hAnsi="Arial" w:cs="Arial"/>
          <w:lang w:val="hr-HR"/>
        </w:rPr>
        <w:tab/>
      </w:r>
      <w:r w:rsidRPr="008E26E1">
        <w:rPr>
          <w:rFonts w:ascii="Arial" w:hAnsi="Arial" w:cs="Arial"/>
          <w:lang w:val="hr-HR"/>
        </w:rPr>
        <w:tab/>
      </w:r>
      <w:r w:rsidRPr="008E26E1" w:rsidR="00DB1A4A">
        <w:rPr>
          <w:rFonts w:ascii="Arial" w:hAnsi="Arial" w:cs="Arial"/>
          <w:lang w:val="hr-HR"/>
        </w:rPr>
        <w:tab/>
      </w:r>
      <w:r w:rsidRPr="008E26E1" w:rsidR="00DB1A4A">
        <w:rPr>
          <w:rFonts w:ascii="Arial" w:hAnsi="Arial" w:cs="Arial"/>
          <w:lang w:val="hr-HR"/>
        </w:rPr>
        <w:tab/>
        <w:t xml:space="preserve">         </w:t>
      </w:r>
      <w:r w:rsidRPr="008E26E1" w:rsidR="005C032A">
        <w:rPr>
          <w:rFonts w:ascii="Arial" w:hAnsi="Arial" w:cs="Arial"/>
          <w:lang w:val="hr-HR"/>
        </w:rPr>
        <w:t xml:space="preserve">           </w:t>
      </w:r>
      <w:r w:rsidRPr="008E26E1" w:rsidR="00DB039B">
        <w:rPr>
          <w:rFonts w:ascii="Arial" w:hAnsi="Arial" w:cs="Arial"/>
          <w:lang w:val="hr-HR"/>
        </w:rPr>
        <w:tab/>
      </w:r>
      <w:r w:rsidRPr="008E26E1" w:rsidR="00DB039B">
        <w:rPr>
          <w:rFonts w:ascii="Arial" w:hAnsi="Arial" w:cs="Arial"/>
          <w:lang w:val="hr-HR"/>
        </w:rPr>
        <w:tab/>
      </w:r>
      <w:r w:rsidRPr="008E26E1" w:rsidR="00DB039B">
        <w:rPr>
          <w:rFonts w:ascii="Arial" w:hAnsi="Arial" w:cs="Arial"/>
          <w:lang w:val="hr-HR"/>
        </w:rPr>
        <w:tab/>
      </w:r>
      <w:r w:rsidRPr="008E26E1" w:rsidR="00DB039B">
        <w:rPr>
          <w:rFonts w:ascii="Arial" w:hAnsi="Arial" w:cs="Arial"/>
          <w:lang w:val="hr-HR"/>
        </w:rPr>
        <w:tab/>
        <w:t xml:space="preserve">       </w:t>
      </w:r>
      <w:r w:rsidRPr="008E26E1" w:rsidR="00E7449A">
        <w:rPr>
          <w:rFonts w:ascii="Arial" w:hAnsi="Arial" w:cs="Arial"/>
          <w:lang w:val="hr-HR"/>
        </w:rPr>
        <w:t>Melita Šimić</w:t>
      </w:r>
      <w:r w:rsidR="00B77B91">
        <w:rPr>
          <w:rFonts w:ascii="Arial" w:hAnsi="Arial" w:cs="Arial"/>
          <w:lang w:val="hr-HR"/>
        </w:rPr>
        <w:t xml:space="preserve">, v.r. </w:t>
      </w:r>
      <w:bookmarkStart w:name="_GoBack" w:id="0"/>
      <w:bookmarkEnd w:id="0"/>
    </w:p>
    <w:p w:rsidR="0028201E" w:rsidP="0028201E" w:rsidRDefault="0028201E">
      <w:pPr>
        <w:rPr>
          <w:rFonts w:ascii="Arial" w:hAnsi="Arial" w:cs="Arial"/>
          <w:lang w:val="hr-HR"/>
        </w:rPr>
      </w:pPr>
    </w:p>
    <w:p w:rsidRPr="008E26E1" w:rsidR="00051544" w:rsidP="0028201E" w:rsidRDefault="00051544">
      <w:pPr>
        <w:rPr>
          <w:rFonts w:ascii="Arial" w:hAnsi="Arial" w:cs="Arial"/>
          <w:lang w:val="hr-HR"/>
        </w:rPr>
      </w:pPr>
    </w:p>
    <w:p w:rsidRPr="008E26E1" w:rsidR="0028201E" w:rsidP="0028201E" w:rsidRDefault="00DB1A4A">
      <w:pPr>
        <w:rPr>
          <w:rFonts w:ascii="Arial" w:hAnsi="Arial" w:cs="Arial"/>
          <w:lang w:val="hr-HR"/>
        </w:rPr>
      </w:pPr>
      <w:r w:rsidRPr="008E26E1">
        <w:rPr>
          <w:rFonts w:ascii="Arial" w:hAnsi="Arial" w:cs="Arial"/>
          <w:lang w:val="hr-HR"/>
        </w:rPr>
        <w:t>Uputa o pravnom lijeku</w:t>
      </w:r>
      <w:r w:rsidRPr="008E26E1" w:rsidR="0028201E">
        <w:rPr>
          <w:rFonts w:ascii="Arial" w:hAnsi="Arial" w:cs="Arial"/>
          <w:lang w:val="hr-HR"/>
        </w:rPr>
        <w:t>:</w:t>
      </w:r>
    </w:p>
    <w:p w:rsidRPr="008E26E1" w:rsidR="0028201E" w:rsidP="00BB4F85" w:rsidRDefault="0028201E">
      <w:pPr>
        <w:jc w:val="both"/>
        <w:rPr>
          <w:rFonts w:ascii="Arial" w:hAnsi="Arial" w:cs="Arial"/>
          <w:lang w:val="hr-HR"/>
        </w:rPr>
      </w:pPr>
      <w:r w:rsidRPr="008E26E1">
        <w:rPr>
          <w:rFonts w:ascii="Arial" w:hAnsi="Arial" w:cs="Arial"/>
          <w:lang w:val="hr-HR"/>
        </w:rPr>
        <w:t xml:space="preserve">Protiv ove presude ovlaštene osobe mogu podnijeti žalbu u roku od 8 dana od dana dostave prijepisa presude. Žalba se podnosi </w:t>
      </w:r>
      <w:r w:rsidRPr="008E26E1" w:rsidR="00DB039B">
        <w:rPr>
          <w:rFonts w:ascii="Arial" w:hAnsi="Arial" w:cs="Arial"/>
          <w:lang w:val="hr-HR"/>
        </w:rPr>
        <w:t xml:space="preserve">Općinskom </w:t>
      </w:r>
      <w:r w:rsidRPr="008E26E1">
        <w:rPr>
          <w:rFonts w:ascii="Arial" w:hAnsi="Arial" w:cs="Arial"/>
          <w:lang w:val="hr-HR"/>
        </w:rPr>
        <w:t>sudu u Rijeci, za Visoki Prekršajni sud u Zagrebu, u dva istovjetna primjerka.</w:t>
      </w:r>
    </w:p>
    <w:p w:rsidRPr="008E26E1" w:rsidR="0028201E" w:rsidP="00BB4F85" w:rsidRDefault="0028201E">
      <w:pPr>
        <w:jc w:val="both"/>
        <w:rPr>
          <w:rFonts w:ascii="Arial" w:hAnsi="Arial" w:cs="Arial"/>
          <w:lang w:val="hr-HR"/>
        </w:rPr>
      </w:pPr>
    </w:p>
    <w:p w:rsidRPr="008E26E1" w:rsidR="0028201E" w:rsidP="0028201E" w:rsidRDefault="00DB1A4A">
      <w:pPr>
        <w:rPr>
          <w:rFonts w:ascii="Arial" w:hAnsi="Arial" w:cs="Arial"/>
          <w:lang w:val="hr-HR"/>
        </w:rPr>
      </w:pPr>
      <w:r w:rsidRPr="008E26E1">
        <w:rPr>
          <w:rFonts w:ascii="Arial" w:hAnsi="Arial" w:cs="Arial"/>
          <w:lang w:val="hr-HR"/>
        </w:rPr>
        <w:t>Dostavna naredba:</w:t>
      </w:r>
    </w:p>
    <w:p w:rsidRPr="008E26E1" w:rsidR="0028201E" w:rsidP="0028201E" w:rsidRDefault="00DB1A4A">
      <w:pPr>
        <w:numPr>
          <w:ilvl w:val="0"/>
          <w:numId w:val="1"/>
        </w:numPr>
        <w:rPr>
          <w:rFonts w:ascii="Arial" w:hAnsi="Arial" w:cs="Arial"/>
          <w:lang w:val="hr-HR"/>
        </w:rPr>
      </w:pPr>
      <w:r w:rsidRPr="008E26E1">
        <w:rPr>
          <w:rFonts w:ascii="Arial" w:hAnsi="Arial" w:cs="Arial"/>
          <w:lang w:val="hr-HR"/>
        </w:rPr>
        <w:t>o</w:t>
      </w:r>
      <w:r w:rsidR="004747F5">
        <w:rPr>
          <w:rFonts w:ascii="Arial" w:hAnsi="Arial" w:cs="Arial"/>
          <w:lang w:val="hr-HR"/>
        </w:rPr>
        <w:t>krivljenicima</w:t>
      </w:r>
      <w:r w:rsidRPr="008E26E1">
        <w:rPr>
          <w:rFonts w:ascii="Arial" w:hAnsi="Arial" w:cs="Arial"/>
          <w:lang w:val="hr-HR"/>
        </w:rPr>
        <w:t>,</w:t>
      </w:r>
    </w:p>
    <w:p w:rsidR="0028201E" w:rsidP="0028201E" w:rsidRDefault="00DB1A4A">
      <w:pPr>
        <w:numPr>
          <w:ilvl w:val="0"/>
          <w:numId w:val="1"/>
        </w:numPr>
        <w:rPr>
          <w:rFonts w:ascii="Arial" w:hAnsi="Arial" w:cs="Arial"/>
          <w:lang w:val="hr-HR"/>
        </w:rPr>
      </w:pPr>
      <w:r w:rsidRPr="008E26E1">
        <w:rPr>
          <w:rFonts w:ascii="Arial" w:hAnsi="Arial" w:cs="Arial"/>
          <w:lang w:val="hr-HR"/>
        </w:rPr>
        <w:t>t</w:t>
      </w:r>
      <w:r w:rsidRPr="008E26E1" w:rsidR="0028201E">
        <w:rPr>
          <w:rFonts w:ascii="Arial" w:hAnsi="Arial" w:cs="Arial"/>
          <w:lang w:val="hr-HR"/>
        </w:rPr>
        <w:t>užitelju</w:t>
      </w:r>
      <w:r w:rsidRPr="008E26E1">
        <w:rPr>
          <w:rFonts w:ascii="Arial" w:hAnsi="Arial" w:cs="Arial"/>
          <w:lang w:val="hr-HR"/>
        </w:rPr>
        <w:t>,</w:t>
      </w:r>
    </w:p>
    <w:p w:rsidRPr="008E26E1" w:rsidR="00B34878" w:rsidP="0028201E" w:rsidRDefault="004747F5">
      <w:pPr>
        <w:numPr>
          <w:ilvl w:val="0"/>
          <w:numId w:val="1"/>
        </w:numPr>
        <w:rPr>
          <w:rFonts w:ascii="Arial" w:hAnsi="Arial" w:cs="Arial"/>
          <w:lang w:val="hr-HR"/>
        </w:rPr>
      </w:pPr>
      <w:r>
        <w:rPr>
          <w:rFonts w:ascii="Arial" w:hAnsi="Arial" w:cs="Arial"/>
          <w:lang w:val="hr-HR"/>
        </w:rPr>
        <w:t>braniteljici</w:t>
      </w:r>
      <w:r w:rsidR="00B34878">
        <w:rPr>
          <w:rFonts w:ascii="Arial" w:hAnsi="Arial" w:cs="Arial"/>
          <w:lang w:val="hr-HR"/>
        </w:rPr>
        <w:t xml:space="preserve">, </w:t>
      </w:r>
    </w:p>
    <w:p w:rsidRPr="008E26E1" w:rsidR="0028201E" w:rsidP="0028201E" w:rsidRDefault="00DB1A4A">
      <w:pPr>
        <w:numPr>
          <w:ilvl w:val="0"/>
          <w:numId w:val="1"/>
        </w:numPr>
        <w:rPr>
          <w:rFonts w:ascii="Arial" w:hAnsi="Arial" w:cs="Arial"/>
          <w:lang w:val="hr-HR"/>
        </w:rPr>
      </w:pPr>
      <w:r w:rsidRPr="008E26E1">
        <w:rPr>
          <w:rFonts w:ascii="Arial" w:hAnsi="Arial" w:cs="Arial"/>
          <w:lang w:val="hr-HR"/>
        </w:rPr>
        <w:t>spisu.</w:t>
      </w:r>
    </w:p>
    <w:p w:rsidRPr="00714841" w:rsidR="0028201E" w:rsidP="0028201E" w:rsidRDefault="0028201E">
      <w:pPr>
        <w:rPr>
          <w:rFonts w:ascii="Arial" w:hAnsi="Arial" w:cs="Arial"/>
        </w:rPr>
      </w:pPr>
    </w:p>
    <w:p w:rsidRPr="00714841" w:rsidR="008C7446" w:rsidRDefault="008C7446">
      <w:pPr>
        <w:rPr>
          <w:rFonts w:ascii="Arial" w:hAnsi="Arial" w:cs="Arial"/>
        </w:rPr>
      </w:pPr>
    </w:p>
    <w:sectPr w:rsidRPr="00714841" w:rsidR="008C7446" w:rsidSect="00E7449A">
      <w:headerReference w:type="even" r:id="rId10"/>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3533B" w:rsidRDefault="0063533B">
      <w:r>
        <w:separator/>
      </w:r>
    </w:p>
  </w:endnote>
  <w:endnote w:type="continuationSeparator" w:id="0">
    <w:p w:rsidR="0063533B" w:rsidRDefault="0063533B">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3533B" w:rsidRDefault="0063533B">
      <w:r>
        <w:separator/>
      </w:r>
    </w:p>
  </w:footnote>
  <w:footnote w:type="continuationSeparator" w:id="0">
    <w:p w:rsidR="0063533B" w:rsidRDefault="0063533B">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F1DF7" w:rsidP="007749F6" w:rsidRDefault="003F1DF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F1DF7" w:rsidRDefault="003F1DF7">
    <w:pPr>
      <w:pStyle w:val="Zaglavlje"/>
    </w:pPr>
  </w:p>
</w:hdr>
</file>

<file path=word/header2.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F1DF7" w:rsidP="007749F6" w:rsidRDefault="003F1DF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B77B91">
      <w:rPr>
        <w:rStyle w:val="Brojstranice"/>
        <w:noProof/>
      </w:rPr>
      <w:t>3</w:t>
    </w:r>
    <w:r>
      <w:rPr>
        <w:rStyle w:val="Brojstranice"/>
      </w:rPr>
      <w:fldChar w:fldCharType="end"/>
    </w:r>
  </w:p>
  <w:p w:rsidRPr="00861B93" w:rsidR="003F1DF7" w:rsidP="00AF144E" w:rsidRDefault="00861B93">
    <w:pPr>
      <w:pStyle w:val="Zaglavlje"/>
      <w:rPr>
        <w:rFonts w:ascii="Arial" w:hAnsi="Arial" w:cs="Arial"/>
      </w:rPr>
    </w:pPr>
    <w:r w:rsidRPr="00861B93">
      <w:rPr>
        <w:lang w:val="hr-HR"/>
      </w:rPr>
      <w:t xml:space="preserve">                  </w:t>
    </w:r>
    <w:r>
      <w:rPr>
        <w:lang w:val="hr-HR"/>
      </w:rPr>
      <w:tab/>
    </w:r>
    <w:r>
      <w:rPr>
        <w:lang w:val="hr-HR"/>
      </w:rPr>
      <w:tab/>
    </w:r>
    <w:r w:rsidR="00FE6533">
      <w:rPr>
        <w:rFonts w:ascii="Arial" w:hAnsi="Arial" w:cs="Arial"/>
        <w:lang w:val="hr-HR"/>
      </w:rPr>
      <w:t>Poslovni broj: Pp-800</w:t>
    </w:r>
    <w:r w:rsidR="00815A83">
      <w:rPr>
        <w:rFonts w:ascii="Arial" w:hAnsi="Arial" w:cs="Arial"/>
        <w:lang w:val="hr-HR"/>
      </w:rPr>
      <w:t>/2025</w:t>
    </w:r>
    <w:r w:rsidRPr="00861B93" w:rsidR="003F1DF7">
      <w:rPr>
        <w:rFonts w:ascii="Arial" w:hAnsi="Arial" w:cs="Arial"/>
        <w:lang w:val="hr-HR"/>
      </w:rPr>
      <w:t xml:space="preserve"> </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544E62"/>
    <w:multiLevelType w:val="hybridMultilevel"/>
    <w:tmpl w:val="FC76F08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D5336D6"/>
    <w:multiLevelType w:val="hybridMultilevel"/>
    <w:tmpl w:val="7BFCE7B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F8374C2"/>
    <w:multiLevelType w:val="hybridMultilevel"/>
    <w:tmpl w:val="EF3C95F8"/>
    <w:lvl w:ilvl="0" w:tplc="F3966D0C">
      <w:start w:val="1"/>
      <w:numFmt w:val="decimal"/>
      <w:lvlText w:val="%1."/>
      <w:lvlJc w:val="left"/>
      <w:pPr>
        <w:tabs>
          <w:tab w:val="num" w:pos="600"/>
        </w:tabs>
        <w:ind w:left="6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0835415"/>
    <w:multiLevelType w:val="hybridMultilevel"/>
    <w:tmpl w:val="C41856D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4F5E1E65"/>
    <w:multiLevelType w:val="hybridMultilevel"/>
    <w:tmpl w:val="A1327D5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nsid w:val="7C32688E"/>
    <w:multiLevelType w:val="hybridMultilevel"/>
    <w:tmpl w:val="886ABE5E"/>
    <w:lvl w:ilvl="0" w:tplc="F74A79FE">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8"/>
  <w:embedSystemFonts/>
  <w:proofState w:spelling="clean" w:grammar="clean"/>
  <w:attachedTemplate r:id="rId1"/>
  <w:stylePaneFormatFilter w:val="3F01"/>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01E"/>
    <w:rsid w:val="00051544"/>
    <w:rsid w:val="000636F6"/>
    <w:rsid w:val="000845E1"/>
    <w:rsid w:val="000A0DE2"/>
    <w:rsid w:val="000D43B8"/>
    <w:rsid w:val="000F6616"/>
    <w:rsid w:val="00102477"/>
    <w:rsid w:val="001111BC"/>
    <w:rsid w:val="00126E06"/>
    <w:rsid w:val="00140E09"/>
    <w:rsid w:val="00147259"/>
    <w:rsid w:val="00156CFE"/>
    <w:rsid w:val="001F68F6"/>
    <w:rsid w:val="00244275"/>
    <w:rsid w:val="0028201E"/>
    <w:rsid w:val="002D7CFC"/>
    <w:rsid w:val="002E2C9B"/>
    <w:rsid w:val="003250F6"/>
    <w:rsid w:val="00332988"/>
    <w:rsid w:val="00333C68"/>
    <w:rsid w:val="00346CA8"/>
    <w:rsid w:val="003A122F"/>
    <w:rsid w:val="003B513C"/>
    <w:rsid w:val="003D6219"/>
    <w:rsid w:val="003F1DF7"/>
    <w:rsid w:val="00426614"/>
    <w:rsid w:val="00436C11"/>
    <w:rsid w:val="00441808"/>
    <w:rsid w:val="00446502"/>
    <w:rsid w:val="00451084"/>
    <w:rsid w:val="00472F1F"/>
    <w:rsid w:val="004747F5"/>
    <w:rsid w:val="004C1B13"/>
    <w:rsid w:val="004C3AC6"/>
    <w:rsid w:val="00516319"/>
    <w:rsid w:val="005A7AB5"/>
    <w:rsid w:val="005C032A"/>
    <w:rsid w:val="005E0B7C"/>
    <w:rsid w:val="00616040"/>
    <w:rsid w:val="00617C64"/>
    <w:rsid w:val="0063533B"/>
    <w:rsid w:val="006779A8"/>
    <w:rsid w:val="00714841"/>
    <w:rsid w:val="007370AE"/>
    <w:rsid w:val="00743144"/>
    <w:rsid w:val="00756B18"/>
    <w:rsid w:val="007749F6"/>
    <w:rsid w:val="0078585A"/>
    <w:rsid w:val="007A28F1"/>
    <w:rsid w:val="007A78C9"/>
    <w:rsid w:val="007E6BF7"/>
    <w:rsid w:val="007F1EA8"/>
    <w:rsid w:val="00800998"/>
    <w:rsid w:val="00815A83"/>
    <w:rsid w:val="00861B93"/>
    <w:rsid w:val="008A551C"/>
    <w:rsid w:val="008C7446"/>
    <w:rsid w:val="008E26E1"/>
    <w:rsid w:val="009065D5"/>
    <w:rsid w:val="009311B8"/>
    <w:rsid w:val="00944713"/>
    <w:rsid w:val="00945322"/>
    <w:rsid w:val="0097501F"/>
    <w:rsid w:val="00991E06"/>
    <w:rsid w:val="00A36CDF"/>
    <w:rsid w:val="00AB4726"/>
    <w:rsid w:val="00AF144E"/>
    <w:rsid w:val="00B11B2E"/>
    <w:rsid w:val="00B153F0"/>
    <w:rsid w:val="00B34878"/>
    <w:rsid w:val="00B64EF4"/>
    <w:rsid w:val="00B77B91"/>
    <w:rsid w:val="00B95D06"/>
    <w:rsid w:val="00BB4F85"/>
    <w:rsid w:val="00C127B7"/>
    <w:rsid w:val="00C278A6"/>
    <w:rsid w:val="00C73FC3"/>
    <w:rsid w:val="00D14A12"/>
    <w:rsid w:val="00D34459"/>
    <w:rsid w:val="00D945AB"/>
    <w:rsid w:val="00DA58C3"/>
    <w:rsid w:val="00DB039B"/>
    <w:rsid w:val="00DB1A4A"/>
    <w:rsid w:val="00DB5B08"/>
    <w:rsid w:val="00E005CB"/>
    <w:rsid w:val="00E1194B"/>
    <w:rsid w:val="00E7449A"/>
    <w:rsid w:val="00EC5EDC"/>
    <w:rsid w:val="00EE3843"/>
    <w:rsid w:val="00F17B66"/>
    <w:rsid w:val="00F51FFD"/>
    <w:rsid w:val="00F63ACD"/>
    <w:rsid w:val="00FE653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49" v:ext="edit"/>
    <o:shapelayout v:ext="edit">
      <o:idmap data="1" v:ext="edit"/>
    </o:shapelayout>
  </w:shapeDefaults>
  <w:decimalSymbol w:val=","/>
  <w:listSeparator w:val=";"/>
  <w15:chartTrackingRefBased/>
  <w14:docId w14:val="090852F9"/>
  <w15:docId w15:val="{0925F6D1-B2A0-4BEA-A07C-55A12B94AA73}"/>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Hyperlink" w:uiPriority="99"/>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F17B66"/>
    <w:rPr>
      <w:rFonts w:eastAsia="SimSun"/>
      <w:sz w:val="24"/>
      <w:szCs w:val="24"/>
      <w:lang w:val="en-US" w:eastAsia="zh-CN"/>
    </w:rPr>
  </w:style>
  <w:style w:type="paragraph" w:styleId="Naslov5">
    <w:name w:val="heading 5"/>
    <w:basedOn w:val="Normal"/>
    <w:next w:val="Normal"/>
    <w:link w:val="Naslov5Char"/>
    <w:qFormat/>
    <w:rsid w:val="00DB1A4A"/>
    <w:pPr>
      <w:spacing w:before="240" w:after="60"/>
      <w:jc w:val="both"/>
      <w:outlineLvl w:val="4"/>
    </w:pPr>
    <w:rPr>
      <w:rFonts w:eastAsia="Times New Roman"/>
      <w:b/>
      <w:bCs/>
      <w:i/>
      <w:iCs/>
      <w:sz w:val="26"/>
      <w:szCs w:val="26"/>
      <w:lang w:val="hr-HR"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E7449A"/>
    <w:pPr>
      <w:tabs>
        <w:tab w:val="center" w:pos="4536"/>
        <w:tab w:val="right" w:pos="9072"/>
      </w:tabs>
    </w:pPr>
  </w:style>
  <w:style w:type="character" w:styleId="Brojstranice">
    <w:name w:val="page number"/>
    <w:basedOn w:val="Zadanifontodlomka"/>
    <w:rsid w:val="00E7449A"/>
  </w:style>
  <w:style w:type="paragraph" w:styleId="Podnoje">
    <w:name w:val="footer"/>
    <w:basedOn w:val="Normal"/>
    <w:rsid w:val="00E7449A"/>
    <w:pPr>
      <w:tabs>
        <w:tab w:val="center" w:pos="4536"/>
        <w:tab w:val="right" w:pos="9072"/>
      </w:tabs>
    </w:pPr>
  </w:style>
  <w:style w:type="character" w:styleId="Naslov5Char" w:customStyle="true">
    <w:name w:val="Naslov 5 Char"/>
    <w:link w:val="Naslov5"/>
    <w:rsid w:val="00DB1A4A"/>
    <w:rPr>
      <w:b/>
      <w:bCs/>
      <w:i/>
      <w:iCs/>
      <w:sz w:val="26"/>
      <w:szCs w:val="26"/>
    </w:rPr>
  </w:style>
  <w:style w:type="character" w:styleId="Hiperveza">
    <w:name w:val="Hyperlink"/>
    <w:uiPriority w:val="99"/>
    <w:unhideWhenUsed/>
    <w:rsid w:val="00714841"/>
    <w:rPr>
      <w:color w:val="0000FF"/>
      <w:u w:val="single"/>
    </w:rPr>
  </w:style>
  <w:style w:type="paragraph" w:styleId="Odlomakpopisa">
    <w:name w:val="List Paragraph"/>
    <w:basedOn w:val="Normal"/>
    <w:uiPriority w:val="34"/>
    <w:qFormat/>
    <w:rsid w:val="00B153F0"/>
    <w:pPr>
      <w:ind w:left="720"/>
      <w:contextualSpacing/>
    </w:pPr>
    <w:rPr>
      <w:rFonts w:eastAsia="Times New Roman"/>
      <w:sz w:val="20"/>
      <w:szCs w:val="20"/>
      <w:lang w:val="hr-HR" w:eastAsia="hr-HR"/>
    </w:rPr>
  </w:style>
  <w:style w:type="character" w:styleId="Tekstrezerviranogmjesta">
    <w:name w:val="Placeholder Text"/>
    <w:basedOn w:val="Zadanifontodlomka"/>
    <w:uiPriority w:val="99"/>
    <w:semiHidden/>
    <w:rsid w:val="00446502"/>
    <w:rPr>
      <w:color w:val="808080"/>
      <w:bdr w:val="none" w:color="auto" w:sz="0" w:space="0"/>
      <w:shd w:val="clear" w:color="auto" w:fill="CCFFFF"/>
    </w:rPr>
  </w:style>
  <w:style w:type="character" w:styleId="eSPISCCParagraphDefaultFont" w:customStyle="true">
    <w:name w:val="eSPIS_CC_Paragraph Default Font"/>
    <w:basedOn w:val="Zadanifontodlomka"/>
    <w:rsid w:val="0044650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44650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44650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44650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64486850">
      <w:bodyDiv w:val="true"/>
      <w:marLeft w:val="0"/>
      <w:marRight w:val="0"/>
      <w:marTop w:val="0"/>
      <w:marBottom w:val="0"/>
      <w:divBdr>
        <w:top w:val="none" w:color="auto" w:sz="0" w:space="0"/>
        <w:left w:val="none" w:color="auto" w:sz="0" w:space="0"/>
        <w:bottom w:val="none" w:color="auto" w:sz="0" w:space="0"/>
        <w:right w:val="none" w:color="auto" w:sz="0" w:space="0"/>
      </w:divBdr>
    </w:div>
    <w:div w:id="1012299732">
      <w:bodyDiv w:val="true"/>
      <w:marLeft w:val="0"/>
      <w:marRight w:val="0"/>
      <w:marTop w:val="0"/>
      <w:marBottom w:val="0"/>
      <w:divBdr>
        <w:top w:val="none" w:color="auto" w:sz="0" w:space="0"/>
        <w:left w:val="none" w:color="auto" w:sz="0" w:space="0"/>
        <w:bottom w:val="none" w:color="auto" w:sz="0" w:space="0"/>
        <w:right w:val="none" w:color="auto" w:sz="0" w:space="0"/>
      </w:divBdr>
    </w:div>
    <w:div w:id="141204343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10. rujna 2026.</izvorni_sadrzaj>
    <derivirana_varijabla naziv="DomainObject.DatumDonosenjaOdluke_1">10.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Melita</izvorni_sadrzaj>
    <derivirana_varijabla naziv="DomainObject.DonositeljOdluke.Ime_1">Melita</derivirana_varijabla>
  </DomainObject.DonositeljOdluke.Ime>
  <DomainObject.DonositeljOdluke.Prezime>
    <izvorni_sadrzaj>Šimić</izvorni_sadrzaj>
    <derivirana_varijabla naziv="DomainObject.DonositeljOdluke.Prezime_1">Šimić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800</izvorni_sadrzaj>
    <derivirana_varijabla naziv="DomainObject.Predmet.Broj_1">800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veljače 2025.</izvorni_sadrzaj>
    <derivirana_varijabla naziv="DomainObject.Predmet.DatumIzradeOptuznogAkta_1">24. veljače 2025.</derivirana_varijabla>
  </DomainObject.Predmet.DatumIzradeOptuznogAkta>
  <DomainObject.Predmet.DatumIzradeOptuznogAktaFormated>
    <izvorni_sadrzaj>24.2.2025.</izvorni_sadrzaj>
    <derivirana_varijabla naziv="DomainObject.Predmet.DatumIzradeOptuznogAktaFormated_1">24.2.2025.</derivirana_varijabla>
  </DomainObject.Predmet.DatumIzradeOptuznogAktaFormated>
  <DomainObject.Predmet.DatumOsnivanja>
    <izvorni_sadrzaj>25. veljače 2025.</izvorni_sadrzaj>
    <derivirana_varijabla naziv="DomainObject.Predmet.DatumOsnivanja_1">25. veljače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25. veljače 2025.</izvorni_sadrzaj>
    <derivirana_varijabla naziv="DomainObject.Predmet.DatumPrimitkaOptuznogAkta_1">25. veljače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kolovoza 1980.</izvorni_sadrzaj>
    <derivirana_varijabla naziv="DomainObject.Predmet.OkrivljenikFizickaOsoba.DatumRodjenja_1">14. kolovoza 1980.</derivirana_varijabla>
  </DomainObject.Predmet.OkrivljenikFizickaOsoba.DatumRodjenja>
  <DomainObject.Predmet.OkrivljenikFizickaOsoba.DatumRodjenjaFormated>
    <izvorni_sadrzaj>14.8.1980.</izvorni_sadrzaj>
    <derivirana_varijabla naziv="DomainObject.Predmet.OkrivljenikFizickaOsoba.DatumRodjenjaFormated_1">14.8.1980.</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Mandarić</izvorni_sadrzaj>
    <derivirana_varijabla naziv="DomainObject.Predmet.OkrivljenikFizickaOsoba.Naziv_1">Željko Mandarić</derivirana_varijabla>
  </DomainObject.Predmet.OkrivljenikFizickaOsoba.Naziv>
  <DomainObject.Predmet.OkrivljenikFizickaOsoba.Prezime>
    <izvorni_sadrzaj>Mandarić</izvorni_sadrzaj>
    <derivirana_varijabla naziv="DomainObject.Predmet.OkrivljenikFizickaOsoba.Prezime_1">Mandarić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79397353654</izvorni_sadrzaj>
    <derivirana_varijabla naziv="DomainObject.Predmet.OkrivljenikFizickaOsoba.Oib_1">79397353654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Pp-800/2025</izvorni_sadrzaj>
    <derivirana_varijabla naziv="DomainObject.Predmet.OznakaBroj_1">Pp-800/2025</derivirana_varijabla>
  </DomainObject.Predmet.OznakaBroj>
  <DomainObject.Predmet.OznakaBrojOptuznogAkta>
    <izvorni_sadrzaj>511-09-34-25-3</izvorni_sadrzaj>
    <derivirana_varijabla naziv="DomainObject.Predmet.OznakaBrojOptuznogAkta_1">511-09-34-25-3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Željko Mandarić zastupanog po punomoćniku Edviga Sušenj Janjatović; MANŠPED društvo s ograničenom odgovornošću za međunarodni prijevoz i pretovar robe, trgovinu, turizam, putnička agencija zastupanog po punomoćniku Edviga Sušenj Janjatović</izvorni_sadrzaj>
    <derivirana_varijabla naziv="DomainObject.Predmet.ProtustrankaFormated_1">  Željko Mandarić zastupanog po punomoćniku Edviga Sušenj Janjatović; MANŠPED društvo s ograničenom odgovornošću za međunarodni prijevoz i pretovar robe, trgovinu, turizam, putnička agencija zastupanog po punomoćniku Edviga Sušenj Janjatović</derivirana_varijabla>
  </DomainObject.Predmet.ProtustrankaFormated>
  <DomainObject.Predmet.ProtustrankaFormatedOIB>
    <izvorni_sadrzaj>  Željko Mandarić, OIB 79397353654 zastupanog po punomoćniku Edviga Sušenj Janjatović; MANŠPED društvo s ograničenom odgovornošću za međunarodni prijevoz i pretovar robe, trgovinu, turizam, putnička agencija, OIB 76154765407 zastupanog po punomoćniku Edviga Sušenj Janjatović</izvorni_sadrzaj>
    <derivirana_varijabla naziv="DomainObject.Predmet.ProtustrankaFormatedOIB_1">  Željko Mandarić, OIB 79397353654 zastupanog po punomoćniku Edviga Sušenj Janjatović; MANŠPED društvo s ograničenom odgovornošću za međunarodni prijevoz i pretovar robe, trgovinu, turizam, putnička agencija, OIB 76154765407 zastupanog po punomoćniku Edviga Sušenj Janjatović</derivirana_varijabla>
  </DomainObject.Predmet.ProtustrankaFormatedOIB>
  <DomainObject.Predmet.ProtustrankaFormatedWithAdress>
    <izvorni_sadrzaj> Željko Mandarić, Kozala 79b, 51000 Rijeka zastupanog po punomoćniku Edviga Sušenj Janjatović; MANŠPED društvo s ograničenom odgovornošću za međunarodni prijevoz i pretovar robe, trgovinu, turizam, putnička agencija, Kukuljanovo 387, 51227 Kukuljanovo zastupanog po punomoćniku Edviga Sušenj Janjatović</izvorni_sadrzaj>
    <derivirana_varijabla naziv="DomainObject.Predmet.ProtustrankaFormatedWithAdress_1"> Željko Mandarić, Kozala 79b, 51000 Rijeka zastupanog po punomoćniku Edviga Sušenj Janjatović; MANŠPED društvo s ograničenom odgovornošću za međunarodni prijevoz i pretovar robe, trgovinu, turizam, putnička agencija, Kukuljanovo 387, 51227 Kukuljanovo zastupanog po punomoćniku Edviga Sušenj Janjatović</derivirana_varijabla>
  </DomainObject.Predmet.ProtustrankaFormatedWithAdress>
  <DomainObject.Predmet.ProtustrankaFormatedWithAdressOIB>
    <izvorni_sadrzaj> Željko Mandarić, OIB 79397353654, Kozala 79b, 51000 Rijeka zastupanog po punomoćniku Edviga Sušenj Janjatović; MANŠPED društvo s ograničenom odgovornošću za međunarodni prijevoz i pretovar robe, trgovinu, turizam, putnička agencija, OIB 76154765407, Kukuljanovo 387, 51227 Kukuljanovo zastupanog po punomoćniku Edviga Sušenj Janjatović</izvorni_sadrzaj>
    <derivirana_varijabla naziv="DomainObject.Predmet.ProtustrankaFormatedWithAdressOIB_1"> Željko Mandarić, OIB 79397353654, Kozala 79b, 51000 Rijeka zastupanog po punomoćniku Edviga Sušenj Janjatović; MANŠPED društvo s ograničenom odgovornošću za međunarodni prijevoz i pretovar robe, trgovinu, turizam, putnička agencija, OIB 76154765407, Kukuljanovo 387, 51227 Kukuljanovo zastupanog po punomoćniku Edviga Sušenj Janjatović</derivirana_varijabla>
  </DomainObject.Predmet.ProtustrankaFormatedWithAdressOIB>
  <DomainObject.Predmet.ProtustrankaWithAdress>
    <izvorni_sadrzaj>Željko Mandarić Kozala 79b, 51000 Rijeka, MANŠPED društvo s ograničenom odgovornošću za međunarodni prijevoz i pretovar robe, trgovinu, turizam, putnička agencija Kukuljanovo 387, 51227 Kukuljanovo</izvorni_sadrzaj>
    <derivirana_varijabla naziv="DomainObject.Predmet.ProtustrankaWithAdress_1">Željko Mandarić Kozala 79b, 51000 Rijeka, MANŠPED društvo s ograničenom odgovornošću za međunarodni prijevoz i pretovar robe, trgovinu, turizam, putnička agencija Kukuljanovo 387, 51227 Kukuljanovo</derivirana_varijabla>
  </DomainObject.Predmet.ProtustrankaWithAdress>
  <DomainObject.Predmet.ProtustrankaWithAdressOIB>
    <izvorni_sadrzaj>Željko Mandarić, OIB 79397353654, Kozala 79b, 51000 Rijeka, MANŠPED društvo s ograničenom odgovornošću za međunarodni prijevoz i pretovar robe, trgovinu, turizam, putnička agencija, OIB 76154765407, Kukuljanovo 387, 51227 Kukuljanovo</izvorni_sadrzaj>
    <derivirana_varijabla naziv="DomainObject.Predmet.ProtustrankaWithAdressOIB_1">Željko Mandarić, OIB 79397353654, Kozala 79b, 51000 Rijeka, MANŠPED društvo s ograničenom odgovornošću za međunarodni prijevoz i pretovar robe, trgovinu, turizam, putnička agencija, OIB 76154765407, Kukuljanovo 387, 51227 Kukuljanovo</derivirana_varijabla>
  </DomainObject.Predmet.ProtustrankaWithAdressOIB>
  <DomainObject.Predmet.ProtustrankaNazivFormated>
    <izvorni_sadrzaj>Željko Mandarić,MANŠPED društvo s ograničenom odgovornošću za međunarodni prijevoz i pretovar robe, trgovinu, turizam, putnička agencija</izvorni_sadrzaj>
    <derivirana_varijabla naziv="DomainObject.Predmet.ProtustrankaNazivFormated_1">Željko Mandarić,MANŠPED društvo s ograničenom odgovornošću za međunarodni prijevoz i pretovar robe, trgovinu, turizam, putnička agencija</derivirana_varijabla>
  </DomainObject.Predmet.ProtustrankaNazivFormated>
  <DomainObject.Predmet.ProtustrankaNazivFormatedOIB>
    <izvorni_sadrzaj>Željko Mandarić, OIB 79397353654,MANŠPED društvo s ograničenom odgovornošću za međunarodni prijevoz i pretovar robe, trgovinu, turizam, putnička agencija, OIB 76154765407</izvorni_sadrzaj>
    <derivirana_varijabla naziv="DomainObject.Predmet.ProtustrankaNazivFormatedOIB_1">Željko Mandarić, OIB 79397353654,MANŠPED društvo s ograničenom odgovornošću za međunarodni prijevoz i pretovar robe, trgovinu, turizam, putnička agencija, OIB 76154765407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24</izvorni_sadrzaj>
    <derivirana_varijabla naziv="DomainObject.Predmet.Referada.Naziv_1">Referada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Soba 5/III - Užarska 3, Rijeka</izvorni_sadrzaj>
    <derivirana_varijabla naziv="DomainObject.Predmet.Referada.Prostorija.Naziv_1">Soba 5/III - Užarska 3, Rijeka</derivirana_varijabla>
  </DomainObject.Predmet.Referada.Prostorija.Naziv>
  <DomainObject.Predmet.Referada.Prostorija.Oznaka>
    <izvorni_sadrzaj>5/III - Užarska 3</izvorni_sadrzaj>
    <derivirana_varijabla naziv="DomainObject.Predmet.Referada.Prostorija.Oznaka_1">5/III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Melita Šimić</izvorni_sadrzaj>
    <derivirana_varijabla naziv="DomainObject.Predmet.Referada.Sudac_1">Melita Šimić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24</izvorni_sadrzaj>
    <derivirana_varijabla naziv="DomainObject.Predmet.TrenutnaLokacijaSpisa.Naziv_1">Referada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Valnea Car</izvorni_sadrzaj>
    <derivirana_varijabla naziv="DomainObject.Predmet.Zapisnicar_1">Valnea Car</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Željko Mandarić zastupanog po punomoćniku Edviga Sušenj Janjatović</item>
      <item>MANŠPED društvo s ograničenom odgovornošću za međunarodni prijevoz i pretovar robe, trgovinu, turizam, putnička agencija zastupanog po punomoćniku Edviga Sušenj Janjatović</item>
    </izvorni_sadrzaj>
    <derivirana_varijabla naziv="DomainObject.Predmet.ProtuStrankaListFormated_1">
      <item>Željko Mandarić zastupanog po punomoćniku Edviga Sušenj Janjatović</item>
      <item>MANŠPED društvo s ograničenom odgovornošću za međunarodni prijevoz i pretovar robe, trgovinu, turizam, putnička agencija zastupanog po punomoćniku Edviga Sušenj Janjatović</item>
    </derivirana_varijabla>
  </DomainObject.Predmet.ProtuStrankaListFormated>
  <DomainObject.Predmet.ProtuStrankaListFormatedOIB>
    <izvorni_sadrzaj>
      <item>Željko Mandarić, OIB 79397353654 zastupanog po punomoćniku Edviga Sušenj Janjatović</item>
      <item>MANŠPED društvo s ograničenom odgovornošću za međunarodni prijevoz i pretovar robe, trgovinu, turizam, putnička agencija, OIB 76154765407 zastupanog po punomoćniku Edviga Sušenj Janjatović</item>
    </izvorni_sadrzaj>
    <derivirana_varijabla naziv="DomainObject.Predmet.ProtuStrankaListFormatedOIB_1">
      <item>Željko Mandarić, OIB 79397353654 zastupanog po punomoćniku Edviga Sušenj Janjatović</item>
      <item>MANŠPED društvo s ograničenom odgovornošću za međunarodni prijevoz i pretovar robe, trgovinu, turizam, putnička agencija, OIB 76154765407 zastupanog po punomoćniku Edviga Sušenj Janjatović</item>
    </derivirana_varijabla>
  </DomainObject.Predmet.ProtuStrankaListFormatedOIB>
  <DomainObject.Predmet.ProtuStrankaListFormatedWithAdress>
    <izvorni_sadrzaj>
      <item>Željko Mandarić, Kozala 79b, 51000 Rijeka zastupanog po punomoćniku Edviga Sušenj Janjatović</item>
      <item>MANŠPED društvo s ograničenom odgovornošću za međunarodni prijevoz i pretovar robe, trgovinu, turizam, putnička agencija, Kukuljanovo 387, 51227 Kukuljanovo zastupanog po punomoćniku Edviga Sušenj Janjatović</item>
    </izvorni_sadrzaj>
    <derivirana_varijabla naziv="DomainObject.Predmet.ProtuStrankaListFormatedWithAdress_1">
      <item>Željko Mandarić, Kozala 79b, 51000 Rijeka zastupanog po punomoćniku Edviga Sušenj Janjatović</item>
      <item>MANŠPED društvo s ograničenom odgovornošću za međunarodni prijevoz i pretovar robe, trgovinu, turizam, putnička agencija, Kukuljanovo 387, 51227 Kukuljanovo zastupanog po punomoćniku Edviga Sušenj Janjatović</item>
    </derivirana_varijabla>
  </DomainObject.Predmet.ProtuStrankaListFormatedWithAdress>
  <DomainObject.Predmet.ProtuStrankaListFormatedWithAdressOIB>
    <izvorni_sadrzaj>
      <item>Željko Mandarić, OIB 79397353654, Kozala 79b, 51000 Rijeka zastupanog po punomoćniku Edviga Sušenj Janjatović</item>
      <item>MANŠPED društvo s ograničenom odgovornošću za međunarodni prijevoz i pretovar robe, trgovinu, turizam, putnička agencija, OIB 76154765407, Kukuljanovo 387, 51227 Kukuljanovo zastupanog po punomoćniku Edviga Sušenj Janjatović</item>
    </izvorni_sadrzaj>
    <derivirana_varijabla naziv="DomainObject.Predmet.ProtuStrankaListFormatedWithAdressOIB_1">
      <item>Željko Mandarić, OIB 79397353654, Kozala 79b, 51000 Rijeka zastupanog po punomoćniku Edviga Sušenj Janjatović</item>
      <item>MANŠPED društvo s ograničenom odgovornošću za međunarodni prijevoz i pretovar robe, trgovinu, turizam, putnička agencija, OIB 76154765407, Kukuljanovo 387, 51227 Kukuljanovo zastupanog po punomoćniku Edviga Sušenj Janjatović</item>
    </derivirana_varijabla>
  </DomainObject.Predmet.ProtuStrankaListFormatedWithAdressOIB>
  <DomainObject.Predmet.ProtuStrankaListNazivFormated>
    <izvorni_sadrzaj>
      <item>Željko Mandarić</item>
      <item>MANŠPED društvo s ograničenom odgovornošću za međunarodni prijevoz i pretovar robe, trgovinu, turizam, putnička agencija</item>
    </izvorni_sadrzaj>
    <derivirana_varijabla naziv="DomainObject.Predmet.ProtuStrankaListNazivFormated_1">
      <item>Željko Mandarić</item>
      <item>MANŠPED društvo s ograničenom odgovornošću za međunarodni prijevoz i pretovar robe, trgovinu, turizam, putnička agencija</item>
    </derivirana_varijabla>
  </DomainObject.Predmet.ProtuStrankaListNazivFormated>
  <DomainObject.Predmet.ProtuStrankaListNazivFormatedOIB>
    <izvorni_sadrzaj>
      <item>Željko Mandarić, OIB 79397353654</item>
      <item>MANŠPED društvo s ograničenom odgovornošću za međunarodni prijevoz i pretovar robe, trgovinu, turizam, putnička agencija, OIB 76154765407</item>
    </izvorni_sadrzaj>
    <derivirana_varijabla naziv="DomainObject.Predmet.ProtuStrankaListNazivFormatedOIB_1">
      <item>Željko Mandarić, OIB 79397353654</item>
      <item>MANŠPED društvo s ograničenom odgovornošću za međunarodni prijevoz i pretovar robe, trgovinu, turizam, putnička agencija, OIB 76154765407</item>
    </derivirana_varijabla>
  </DomainObject.Predmet.ProtuStrankaListNazivFormatedOIB>
  <DomainObject.Predmet.OstaliListFormated>
    <izvorni_sadrzaj>
      <item>Edviga Sušenj Janjatović punomoćnik sudionika u postupku Željko Mandarić; MANŠPED društvo s ograničenom odgovornošću za međunarodni prijevoz i pretovar robe, trgovinu, turizam, putnička agencija</item>
    </izvorni_sadrzaj>
    <derivirana_varijabla naziv="DomainObject.Predmet.OstaliListFormated_1">
      <item>Edviga Sušenj Janjatović punomoćnik sudionika u postupku Željko Mandarić; MANŠPED društvo s ograničenom odgovornošću za međunarodni prijevoz i pretovar robe, trgovinu, turizam, putnička agencija</item>
    </derivirana_varijabla>
  </DomainObject.Predmet.OstaliListFormated>
  <DomainObject.Predmet.OstaliListFormatedOIB>
    <izvorni_sadrzaj>
      <item>Edviga Sušenj Janjatović, OIB 47778868611 punomoćnik sudionika u postupku Željko Mandarić; MANŠPED društvo s ograničenom odgovornošću za međunarodni prijevoz i pretovar robe, trgovinu, turizam, putnička agencija</item>
    </izvorni_sadrzaj>
    <derivirana_varijabla naziv="DomainObject.Predmet.OstaliListFormatedOIB_1">
      <item>Edviga Sušenj Janjatović, OIB 47778868611 punomoćnik sudionika u postupku Željko Mandarić; MANŠPED društvo s ograničenom odgovornošću za međunarodni prijevoz i pretovar robe, trgovinu, turizam, putnička agencija</item>
    </derivirana_varijabla>
  </DomainObject.Predmet.OstaliListFormatedOIB>
  <DomainObject.Predmet.OstaliListFormatedWithAdress>
    <izvorni_sadrzaj>
      <item>Edviga Sušenj Janjatović,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_1">
      <item>Edviga Sušenj Janjatović, Zagrebačka 18, 51000 Rijeka punomoćnik sudionika u postupku Željko Mandarić; MANŠPED društvo s ograničenom odgovornošću za međunarodni prijevoz i pretovar robe, trgovinu, turizam, putnička agencija</item>
    </derivirana_varijabla>
  </DomainObject.Predmet.OstaliListFormatedWithAdress>
  <DomainObject.Predmet.OstaliListFormatedWithAdressOIB>
    <izvorni_sadrzaj>
      <item>Edviga Sušenj Janjatović, OIB 47778868611,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OIB_1">
      <item>Edviga Sušenj Janjatović, OIB 47778868611, Zagrebačka 18, 51000 Rijeka punomoćnik sudionika u postupku Željko Mandarić; MANŠPED društvo s ograničenom odgovornošću za međunarodni prijevoz i pretovar robe, trgovinu, turizam, putnička agencija</item>
    </derivirana_varijabla>
  </DomainObject.Predmet.OstaliListFormatedWithAdressOIB>
  <DomainObject.Predmet.OstaliListNazivFormated>
    <izvorni_sadrzaj>
      <item>Edviga Sušenj Janjatović</item>
    </izvorni_sadrzaj>
    <derivirana_varijabla naziv="DomainObject.Predmet.OstaliListNazivFormated_1">
      <item>Edviga Sušenj Janjatović</item>
    </derivirana_varijabla>
  </DomainObject.Predmet.OstaliListNazivFormated>
  <DomainObject.Predmet.OstaliListNazivFormatedOIB>
    <izvorni_sadrzaj>
      <item>Edviga Sušenj Janjatović, OIB 47778868611</item>
    </izvorni_sadrzaj>
    <derivirana_varijabla naziv="DomainObject.Predmet.OstaliListNazivFormatedOIB_1">
      <item>Edviga Sušenj Janjatović, OIB 47778868611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38A, 38A</izvorni_sadrzaj>
    <derivirana_varijabla naziv="DomainObject.Predmet.ClanakZakona_1">38A, 38A</derivirana_varijabla>
  </DomainObject.Predmet.ClanakZakona>
  <DomainObject.Predmet.ClanakZakonaFull>
    <izvorni_sadrzaj>članka 38A. stavka 1. točke 1., članka 38A. stavka 1. točke 1.</izvorni_sadrzaj>
    <derivirana_varijabla naziv="DomainObject.Predmet.ClanakZakonaFull_1">članka 38A. stavka 1. točke 1., članka 38A. stavka 1. točke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Željko Mandarić i dr.</izvorni_sadrzaj>
    <derivirana_varijabla naziv="DomainObject.Predmet.ProtustrankaIDrugi_1">Željko Mandarić i dr.</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Željko Mandarić, OIB 79397353654, Kozala 79b, 51000 Rijeka i dr.</izvorni_sadrzaj>
    <derivirana_varijabla naziv="DomainObject.Predmet.ProtustrankaIDrugiAdressOIB_1">Željko Mandarić, OIB 79397353654, Kozala 79b,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Željko Mandarić</item>
      <item>MANŠPED društvo s ograničenom odgovornošću za međunarodni prijevoz i pretovar robe, trgovinu, turizam, putnička agencija</item>
      <item>Postaja prometne policije Rijeka</item>
      <item>Edviga Sušenj Janjatović</item>
    </izvorni_sadrzaj>
    <derivirana_varijabla naziv="DomainObject.Predmet.SudioniciListNaziv_1">
      <item>Željko Mandarić</item>
      <item>MANŠPED društvo s ograničenom odgovornošću za međunarodni prijevoz i pretovar robe, trgovinu, turizam, putnička agencija</item>
      <item>Postaja prometne policije Rijeka</item>
      <item>Edviga Sušenj Janjatović</item>
    </derivirana_varijabla>
  </DomainObject.Predmet.SudioniciListNaziv>
  <DomainObject.Predmet.SudioniciListAdressOIB>
    <izvorni_sadrzaj>
      <item>Željko Mandarić, OIB 79397353654, Kozala 79b,51000 Rijeka</item>
      <item>MANŠPED društvo s ograničenom odgovornošću za međunarodni prijevoz i pretovar robe, trgovinu, turizam, putnička agencija, OIB 76154765407, Kukuljanovo 387,51227 Kukuljanovo</item>
      <item>Postaja prometne policije Rijeka, Ciottina 25,51000 Rijeka</item>
      <item>Edviga Sušenj Janjatović, OIB 47778868611, Zagrebačka 18,51000 Rijeka</item>
    </izvorni_sadrzaj>
    <derivirana_varijabla naziv="DomainObject.Predmet.SudioniciListAdressOIB_1">
      <item>Željko Mandarić, OIB 79397353654, Kozala 79b,51000 Rijeka</item>
      <item>MANŠPED društvo s ograničenom odgovornošću za međunarodni prijevoz i pretovar robe, trgovinu, turizam, putnička agencija, OIB 76154765407, Kukuljanovo 387,51227 Kukuljanovo</item>
      <item>Postaja prometne policije Rijeka, Ciottina 25,51000 Rijeka</item>
      <item>Edviga Sušenj Janjatović, OIB 47778868611, Zagrebačka 18,51000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79397353654</item>
      <item>, OIB 76154765407</item>
      <item>, OIB null</item>
      <item>, OIB 47778868611</item>
    </izvorni_sadrzaj>
    <derivirana_varijabla naziv="DomainObject.Predmet.SudioniciListNazivOIB_1">
      <item>, OIB 79397353654</item>
      <item>, OIB 76154765407</item>
      <item>, OIB null</item>
      <item>, OIB 47778868611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veljače 2025.</izvorni_sadrzaj>
    <derivirana_varijabla naziv="DomainObject.Predmet.DatumPocetkaProcesa_1">25. veljače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radnom vremenu, obveznim odmorima mobilnih radnika i uređajima za bilježenje u cestovnom prijevozu</item>
    </izvorni_sadrzaj>
    <derivirana_varijabla naziv="DomainObject.ZakonPravilnikList_1">
      <item>Zakon o radnom vremenu, obveznim odmorima mobilnih radnika i uređajima za bilježenje u cestovnom prijevozu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Željko Mandarić, Kozala 79b, 51000 Rijeka, OIB: 79397353654, rođen-a 14.08.1980., mjesto rođenja Rijeka (Rijeka)</item>
      <item>MANŠPED društvo s ograničenom odgovornošću za međunarodni prijevoz i pretovar robe, trgovinu, turizam, putnička agencija, Kukuljanovo 387, 51227 Kukuljanovo, OIB: 76154765407</item>
    </izvorni_sadrzaj>
    <derivirana_varijabla naziv="DomainObject.Predmet.OkrivljenikAdresaMjestoRodjenjaList_1">
      <item>Željko Mandarić, Kozala 79b, 51000 Rijeka, OIB: 79397353654, rođen-a 14.08.1980., mjesto rođenja Rijeka (Rijeka)</item>
      <item>MANŠPED društvo s ograničenom odgovornošću za međunarodni prijevoz i pretovar robe, trgovinu, turizam, putnička agencija, Kukuljanovo 387, 51227 Kukuljanovo, OIB: 76154765407</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MANŠPED društvo s ograničenom odgovornošću za međunarodni prijevoz i pretovar robe, trgovinu, turizam, putnička agencija, MBS 040196485, Kukuljanovo 387, 51227 Kukuljanovo</izvorni_sadrzaj>
    <derivirana_varijabla naziv="DomainObject.Predmet.OkrivljenikPravnaNazivAdresaMbs_1">MANŠPED društvo s ograničenom odgovornošću za međunarodni prijevoz i pretovar robe, trgovinu, turizam, putnička agencija, MBS 040196485, Kukuljanovo 387, 51227 Kukuljanovo</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211-07/25-3/2005</izvorni_sadrzaj>
    <derivirana_varijabla naziv="DomainObject.PrviPodnesak.OznakaBrojPodnositelja_1">211-07/25-3/2005</derivirana_varijabla>
  </DomainObject.PrviPodnesak.OznakaBrojPodnositelja>
</icms>
</file>

<file path=customXml/item2.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94F3689-EBF1-43D8-BAB7-179895DC8FE0}">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1186</properties:Words>
  <properties:Characters>6645</properties:Characters>
  <properties:Lines>141</properties:Lines>
  <properties:Paragraphs>34</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7908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2026-09-10T11:44:00Z</dcterms:created>
  <dc:creator>Korisnik</dc:creator>
  <cp:keywords/>
  <cp:lastModifiedBy>Valnea Car</cp:lastModifiedBy>
  <cp:lastPrinted>2013-09-24T07:31:00Z</cp:lastPrinted>
  <dcterms:modified xmlns:xsi="http://www.w3.org/2001/XMLSchema-instance" xsi:type="dcterms:W3CDTF">2026-09-10T11:55:00Z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oslobađajuća (ČL.38.A_ST.1._TOČ.1_I_ST.2._zAKONA_O_RADNOM_VREMENU_-_OSLOBAĐAJUĆA-_PREKRŠAJNI_NALOG_-_MANŠPED_2.docx)</vt:lpwstr>
  </prop:property>
  <prop:property fmtid="{D5CDD505-2E9C-101B-9397-08002B2CF9AE}" pid="4" name="CC_coloring">
    <vt:bool>true</vt:bool>
  </prop:property>
  <prop:property fmtid="{D5CDD505-2E9C-101B-9397-08002B2CF9AE}" pid="5" name="BrojStranica">
    <vt:i4>3</vt:i4>
  </prop:property>
</prop:Properties>
</file>