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c881647" w14:textId="c88164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63522F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73EC7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63522F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63522F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</w:rPr>
            <w:t>Avenija Dubrovnik 8</w:t>
          </w:r>
        </w:sdtContent>
      </w:sdt>
      <w:r w:rsidR="00273EC7">
        <w:rPr>
          <w:rStyle w:val="PozadinaSvijetloZelena"/>
        </w:rPr>
        <w:t>,</w:t>
      </w:r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3B4689" w:rsidR="00BB30F6" w:rsidP="00BB30F6" w:rsidRDefault="00BB30F6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</w:t>
      </w:r>
      <w:r w:rsidR="00273EC7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Pp Ikp-7665/2025-5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73EC7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63522F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Krešimiru Ožanić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273EC7">
        <w:rPr>
          <w:rFonts w:eastAsia="Calibri" w:cs="Times New Roman"/>
        </w:rPr>
        <w:t xml:space="preserve"> sudskog referenta za izvršenje kazni Doriane Maslak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>prekršajnopravne sankcije izrečene osuđeni</w:t>
      </w:r>
      <w:r w:rsidR="00273EC7">
        <w:rPr>
          <w:rFonts w:eastAsia="Times New Roman" w:cs="Arial"/>
        </w:rPr>
        <w:t>ci</w:t>
      </w:r>
      <w:r w:rsidRPr="000B07F1" w:rsidR="002A712A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 xml:space="preserve">  Tamari Galović, OIB 36426418719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članka 43. stavka 1., članka 199. stavka 2.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27.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273EC7" w:rsidR="00A76642" w:rsidP="00273EC7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)">
            <w:listItem w:displayText="107/07, 39/13, 157/13, 110/15, 70/17, 118/18, 114/22 i 86/26)" w:value="107/07, 39/13, 157/13, 110/15, 70/17, 118/18, 114/22 i 86/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107/07, 39/13, 157/13, 110/15, 70/17, 118/18, 114/22 i 86/26)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273EC7">
        <w:rPr>
          <w:rFonts w:eastAsia="Times New Roman" w:cs="Arial"/>
        </w:rPr>
        <w:t>novčane kazne u iznosu od 1.500,36 eura (tisućupetstoeuratridesetšestcenti)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Calibri" w:cs="Times New Roman"/>
          <w:bCs/>
        </w:rPr>
        <w:t>osuđeni</w:t>
      </w:r>
      <w:r w:rsidR="00273EC7">
        <w:rPr>
          <w:rFonts w:eastAsia="Calibri" w:cs="Times New Roman"/>
          <w:bCs/>
        </w:rPr>
        <w:t>ci</w:t>
      </w:r>
      <w:r w:rsidR="002A712A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Tamari Galović, OIB 36426418719">
            <w:listItem w:displayText="Tamari Galović, OIB 36426418719" w:value="Tamari Galović, OIB 36426418719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Tamari Galović, OIB 36426418719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Mikulić Gornji 14, 10000 Zagreb">
            <w:listItem w:displayText=" Mikulić Gornji 14, 10000 Zagreb" w:value=" Mikulić Gornji 14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 xml:space="preserve"> Mikulić Gornji 14,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43, 199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članka 43. stavka 1., članka 199. stavka 2.</w:t>
          </w:r>
        </w:sdtContent>
      </w:sdt>
      <w:r w:rsidR="002A712A">
        <w:rPr>
          <w:rFonts w:eastAsia="Times New Roman" w:cs="Times New Roman"/>
        </w:rPr>
        <w:t xml:space="preserve"> </w:t>
      </w:r>
      <w:r w:rsidR="00273EC7">
        <w:rPr>
          <w:rFonts w:eastAsia="Times New Roman" w:cs="Times New Roman"/>
        </w:rPr>
        <w:t>Zakona o sigurnosti prometa na cestama.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</w:rPr>
            <w:t>Općinskog suda u Sesvetama, Prekršajni odjel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</w:rPr>
            <w:t>Pp-1231/2023-5 donesena 11.08.2023.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8-2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</w:rPr>
            <w:t>20.08.2023.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>osuđeni</w:t>
      </w:r>
      <w:r w:rsidR="00273EC7">
        <w:rPr>
          <w:rFonts w:cs="Times New Roman"/>
        </w:rPr>
        <w:t>ci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</w:rPr>
            <w:t>Tamari Galović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</w:rPr>
            <w:t xml:space="preserve">novčane kazne u iznosu od 1.588,00 (tisućupetstoosamdeset) eura. U izrečenu novčanu kaznu osuđenici je uračunato vrijeme proveeno u zadržavanju kao 79,64 eura, za 2 (dva) dana zatvora. 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2A712A" w:rsidRDefault="002A712A">
      <w:pPr>
        <w:pStyle w:val="Odlomakpopisa"/>
        <w:ind w:left="1068" w:firstLine="0"/>
        <w:rPr>
          <w:rFonts w:cs="Arial"/>
        </w:rPr>
      </w:pPr>
    </w:p>
    <w:p w:rsidRPr="00273EC7" w:rsidR="00F76251" w:rsidP="00273EC7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lastRenderedPageBreak/>
        <w:t>Budući je od dana pravomoćnosti odluke o prekršaju proteklo više od tri godine nastupila je zastara izvršenja prekršajnopravnih sankcija, zbog čega je</w:t>
      </w:r>
      <w:r w:rsidR="00273EC7">
        <w:rPr>
          <w:rFonts w:cs="Arial"/>
        </w:rPr>
        <w:t xml:space="preserve"> postupak izvršenja obustavljen.</w:t>
      </w:r>
    </w:p>
    <w:p w:rsidRPr="00561534" w:rsidR="00561534" w:rsidP="00561534" w:rsidRDefault="00561534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27.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5"/>
        <w:gridCol w:w="3053"/>
        <w:gridCol w:w="3119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273EC7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referent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273EC7" w:rsidRDefault="0063522F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73EC7" w:rsidR="00273EC7">
                  <w:rPr>
                    <w:rStyle w:val="eSPISCCParagraphDefaultFont"/>
                    <w:rFonts w:eastAsiaTheme="minorHAnsi"/>
                  </w:rPr>
                  <w:t>Doriana Maslak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63522F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73EC7" w:rsidR="00273EC7">
                  <w:rPr>
                    <w:rStyle w:val="eSPISCCParagraphDefaultFont"/>
                    <w:rFonts w:eastAsiaTheme="minorHAnsi"/>
                  </w:rPr>
                  <w:t>Krešimir Ožanić</w:t>
                </w:r>
              </w:sdtContent>
            </w:sdt>
          </w:p>
        </w:tc>
      </w:tr>
    </w:tbl>
    <w:p w:rsidR="00275E81" w:rsidP="00273EC7" w:rsidRDefault="00275E81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273EC7" w:rsidR="00B40829" w:rsidP="00273EC7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Tamara Galović, Mikulić Gornji 14,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Općinski sud u Sesvetama, OIB 72931567836, Industrijska cesta 15,10360 Sesvete">
            <w:listItem w:displayText="Općinski sud u Sesvetama, OIB 72931567836, Industrijska cesta 15,10360 Sesvete" w:value="Općinski sud u Sesvetama, OIB 72931567836, Industrijska cesta 15,10360 Sesvete"/>
            <w:listItem w:displayText="Tamara Galović, OIB 36426418719, Mikulić Gornji 14,10000 Zagreb" w:value="Tamara Galović, OIB 36426418719, Mikulić Gornji 14,10000 Zagreb"/>
          </w:comboBox>
        </w:sdtPr>
        <w:sdtEndPr>
          <w:rPr>
            <w:rStyle w:val="eSPISCCParagraphDefaultFont"/>
          </w:rPr>
        </w:sdtEndPr>
        <w:sdtContent>
          <w:r w:rsidRPr="00273EC7" w:rsidR="00273EC7">
            <w:rPr>
              <w:rStyle w:val="eSPISCCParagraphDefaultFont"/>
              <w:rFonts w:eastAsiaTheme="minorHAnsi"/>
            </w:rPr>
            <w:t>Općinski sud u Sesvetama, OIB 72931567836, Industrijska cesta 15,10360 Sesvete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3522F" w:rsidP="00537B78" w:rsidRDefault="0063522F">
      <w:r>
        <w:separator/>
      </w:r>
    </w:p>
  </w:endnote>
  <w:endnote w:type="continuationSeparator" w:id="0">
    <w:p w:rsidR="0063522F" w:rsidP="00537B78" w:rsidRDefault="0063522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3EC7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3522F" w:rsidP="00537B78" w:rsidRDefault="0063522F">
      <w:r>
        <w:separator/>
      </w:r>
    </w:p>
  </w:footnote>
  <w:footnote w:type="continuationSeparator" w:id="0">
    <w:p w:rsidR="0063522F" w:rsidP="00537B78" w:rsidRDefault="0063522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73EC7" w:rsidR="00273EC7">
          <w:rPr>
            <w:rStyle w:val="eSPISCCParagraphDefaultFont"/>
          </w:rPr>
          <w:t>Pp Ikp-7665/2025-5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6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3EC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22F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4BEDB0AA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12618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  <w:rsid w:val="00FD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kolovoza 2026.</izvorni_sadrzaj>
    <derivirana_varijabla naziv="DomainObject.DatumDonosenjaOdluke_1">27.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Ikp-7665/2025-5</izvorni_sadrzaj>
    <derivirana_varijabla naziv="DomainObject.Oznaka_1">Pp Ikp-7665/2025-5</derivirana_varijabla>
  </DomainObject.Oznaka>
  <DomainObject.DonositeljOdluke.Ime>
    <izvorni_sadrzaj>Krešimir</izvorni_sadrzaj>
    <derivirana_varijabla naziv="DomainObject.DonositeljOdluke.Ime_1">Krešimir</derivirana_varijabla>
  </DomainObject.DonositeljOdluke.Ime>
  <DomainObject.DonositeljOdluke.Prezime>
    <izvorni_sadrzaj>Ožanić</izvorni_sadrzaj>
    <derivirana_varijabla naziv="DomainObject.DonositeljOdluke.Prezime_1">Ožanić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7665</izvorni_sadrzaj>
    <derivirana_varijabla naziv="DomainObject.Predmet.Broj_1">7665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prosinca 2025.</izvorni_sadrzaj>
    <derivirana_varijabla naziv="DomainObject.Predmet.DatumOsnivanja_1">23.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Krešimir Ožanić
rod rješenje</izvorni_sadrzaj>
    <derivirana_varijabla naziv="DomainObject.Predmet.Opis_1">vanjski Krešimir Ožanić
rod rješenje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Ikp-7665/2025</izvorni_sadrzaj>
    <derivirana_varijabla naziv="DomainObject.Predmet.OznakaBroj_1">Pp Ikp-7665/2025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Tamara Galović</izvorni_sadrzaj>
    <derivirana_varijabla naziv="DomainObject.Predmet.ProtustrankaFormated_1">  Tamara Galović</derivirana_varijabla>
  </DomainObject.Predmet.ProtustrankaFormated>
  <DomainObject.Predmet.ProtustrankaFormatedOIB>
    <izvorni_sadrzaj>  Tamara Galović, OIB 36426418719</izvorni_sadrzaj>
    <derivirana_varijabla naziv="DomainObject.Predmet.ProtustrankaFormatedOIB_1">  Tamari Galović, OIB 36426418719</derivirana_varijabla>
  </DomainObject.Predmet.ProtustrankaFormatedOIB>
  <DomainObject.Predmet.ProtustrankaFormatedWithAdress>
    <izvorni_sadrzaj> Tamara Galović, Mikulić Gornji 14, 10000 Zagreb</izvorni_sadrzaj>
    <derivirana_varijabla naziv="DomainObject.Predmet.ProtustrankaFormatedWithAdress_1"> Tamara Galović, Mikulić Gornji 14, 10000 Zagreb</derivirana_varijabla>
  </DomainObject.Predmet.ProtustrankaFormatedWithAdress>
  <DomainObject.Predmet.ProtustrankaFormatedWithAdressOIB>
    <izvorni_sadrzaj> Tamara Galović, OIB 36426418719, Mikulić Gornji 14, 10000 Zagreb</izvorni_sadrzaj>
    <derivirana_varijabla naziv="DomainObject.Predmet.ProtustrankaFormatedWithAdressOIB_1"> Tamara Galović, OIB 36426418719, Mikulić Gornji 14, 10000 Zagreb</derivirana_varijabla>
  </DomainObject.Predmet.ProtustrankaFormatedWithAdressOIB>
  <DomainObject.Predmet.ProtustrankaWithAdress>
    <izvorni_sadrzaj>Tamara Galović Mikulić Gornji 14, 10000 Zagreb</izvorni_sadrzaj>
    <derivirana_varijabla naziv="DomainObject.Predmet.ProtustrankaWithAdress_1">Tamara Galović Mikulić Gornji 14, 10000 Zagreb</derivirana_varijabla>
  </DomainObject.Predmet.ProtustrankaWithAdress>
  <DomainObject.Predmet.ProtustrankaWithAdressOIB>
    <izvorni_sadrzaj>Tamara Galović, OIB 36426418719, Mikulić Gornji 14, 10000 Zagreb</izvorni_sadrzaj>
    <derivirana_varijabla naziv="DomainObject.Predmet.ProtustrankaWithAdressOIB_1">Tamara Galović, OIB 36426418719, Mikulić Gornji 14, 10000 Zagreb</derivirana_varijabla>
  </DomainObject.Predmet.ProtustrankaWithAdressOIB>
  <DomainObject.Predmet.ProtustrankaNazivFormated>
    <izvorni_sadrzaj>Tamara Galović</izvorni_sadrzaj>
    <derivirana_varijabla naziv="DomainObject.Predmet.ProtustrankaNazivFormated_1">Tamari Galović</derivirana_varijabla>
    <derivirana_varijabla naziv="Padez">Tamara Galović</derivirana_varijabla>
  </DomainObject.Predmet.ProtustrankaNazivFormated>
  <DomainObject.Predmet.ProtustrankaNazivFormatedOIB>
    <izvorni_sadrzaj>Tamara Galović, OIB 36426418719</izvorni_sadrzaj>
    <derivirana_varijabla naziv="DomainObject.Predmet.ProtustrankaNazivFormatedOIB_1">Tamara Galović, OIB 36426418719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Krešimir Ožanić, 57.</izvorni_sadrzaj>
    <derivirana_varijabla naziv="DomainObject.Predmet.Referada.Naziv_1">Krešimir Ožanić, 57.</derivirana_varijabla>
  </DomainObject.Predmet.Referada.Naziv>
  <DomainObject.Predmet.Referada.Oznaka>
    <izvorni_sadrzaj>57</izvorni_sadrzaj>
    <derivirana_varijabla naziv="DomainObject.Predmet.Referada.Oznaka_1">57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105</izvorni_sadrzaj>
    <derivirana_varijabla naziv="DomainObject.Predmet.Referada.Prostorija.Oznaka_1">105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Općinskog suda u Sesvetama, Prekršajni odjel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Krešimir Ožanić</izvorni_sadrzaj>
    <derivirana_varijabla naziv="DomainObject.Predmet.Referada.Sudac_1">Krešimir Ožanić</derivirana_varijabla>
    <derivirana_varijabla naziv="Dativ">Krešimiru Ožanić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Sesvetama</izvorni_sadrzaj>
    <derivirana_varijabla naziv="DomainObject.Predmet.StrankaFormated_1">  Općinski sud u Sesvetama</derivirana_varijabla>
  </DomainObject.Predmet.StrankaFormated>
  <DomainObject.Predmet.StrankaFormatedOIB>
    <izvorni_sadrzaj>  Općinski sud u Sesvetama, OIB 72931567836</izvorni_sadrzaj>
    <derivirana_varijabla naziv="DomainObject.Predmet.StrankaFormatedOIB_1">  Općinski sud u Sesvetama, OIB 72931567836</derivirana_varijabla>
  </DomainObject.Predmet.StrankaFormatedOIB>
  <DomainObject.Predmet.StrankaFormatedWithAdress>
    <izvorni_sadrzaj> Općinski sud u Sesvetama, Industrijska cesta 15, 10360 Sesvete</izvorni_sadrzaj>
    <derivirana_varijabla naziv="DomainObject.Predmet.StrankaFormatedWithAdress_1"> Općinski sud u Sesvetama, Industrijska cesta 15, 10360 Sesvete</derivirana_varijabla>
  </DomainObject.Predmet.StrankaFormatedWithAdress>
  <DomainObject.Predmet.StrankaFormatedWithAdressOIB>
    <izvorni_sadrzaj> Općinski sud u Sesvetama, OIB 72931567836, Industrijska cesta 15, 10360 Sesvete</izvorni_sadrzaj>
    <derivirana_varijabla naziv="DomainObject.Predmet.StrankaFormatedWithAdressOIB_1"> Općinski sud u Sesvetama, OIB 72931567836, Industrijska cesta 15, 10360 Sesvete</derivirana_varijabla>
  </DomainObject.Predmet.StrankaFormatedWithAdressOIB>
  <DomainObject.Predmet.StrankaWithAdress>
    <izvorni_sadrzaj>Općinski sud u Sesvetama Industrijska cesta 15,10360 Sesvete</izvorni_sadrzaj>
    <derivirana_varijabla naziv="DomainObject.Predmet.StrankaWithAdress_1">Općinski sud u Sesvetama Industrijska cesta 15,10360 Sesvete</derivirana_varijabla>
  </DomainObject.Predmet.StrankaWithAdress>
  <DomainObject.Predmet.StrankaWithAdressOIB>
    <izvorni_sadrzaj>Općinski sud u Sesvetama, OIB 72931567836, Industrijska cesta 15,10360 Sesvete</izvorni_sadrzaj>
    <derivirana_varijabla naziv="DomainObject.Predmet.StrankaWithAdressOIB_1">Općinski sud u Sesvetama, OIB 72931567836, Industrijska cesta 15,10360 Sesvete</derivirana_varijabla>
  </DomainObject.Predmet.StrankaWithAdressOIB>
  <DomainObject.Predmet.StrankaNazivFormated>
    <izvorni_sadrzaj>Općinski sud u Sesvetama</izvorni_sadrzaj>
    <derivirana_varijabla naziv="DomainObject.Predmet.StrankaNazivFormated_1">Općinski sud u Sesvetama</derivirana_varijabla>
    <derivirana_varijabla naziv="Padez">Općinski sud u Sesvetama</derivirana_varijabla>
  </DomainObject.Predmet.StrankaNazivFormated>
  <DomainObject.Predmet.StrankaNazivFormatedOIB>
    <izvorni_sadrzaj>Općinski sud u Sesvetama, OIB 72931567836</izvorni_sadrzaj>
    <derivirana_varijabla naziv="DomainObject.Predmet.StrankaNazivFormatedOIB_1">Općinski sud u Sesvetama, OIB 72931567836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Jagarić</izvorni_sadrzaj>
    <derivirana_varijabla naziv="DomainObject.Predmet.Zapisnicar_1">Doriana Maslak</derivirana_varijabla>
    <derivirana_varijabla naziv="Padez">Kristina Jagarić</derivirana_varijabla>
  </DomainObject.Predmet.Zapisnicar>
  <DomainObject.Predmet.StrankaListFormated>
    <izvorni_sadrzaj>
      <item>Općinski sud u Sesvetama</item>
    </izvorni_sadrzaj>
    <derivirana_varijabla naziv="DomainObject.Predmet.StrankaListFormated_1">
      <item>Općinski sud u Sesvetama</item>
    </derivirana_varijabla>
  </DomainObject.Predmet.StrankaListFormated>
  <DomainObject.Predmet.StrankaListFormatedOIB>
    <izvorni_sadrzaj>
      <item>Općinski sud u Sesvetama, OIB 72931567836</item>
    </izvorni_sadrzaj>
    <derivirana_varijabla naziv="DomainObject.Predmet.StrankaListFormatedOIB_1">
      <item>Općinski sud u Sesvetama, OIB 72931567836</item>
    </derivirana_varijabla>
  </DomainObject.Predmet.StrankaListFormatedOIB>
  <DomainObject.Predmet.StrankaListFormatedWithAdress>
    <izvorni_sadrzaj>
      <item>Općinski sud u Sesvetama, Industrijska cesta 15, 10360 Sesvete</item>
    </izvorni_sadrzaj>
    <derivirana_varijabla naziv="DomainObject.Predmet.StrankaListFormatedWithAdress_1">
      <item>Općinski sud u Sesvetama, Industrijska cesta 15, 10360 Sesvete</item>
    </derivirana_varijabla>
  </DomainObject.Predmet.StrankaListFormatedWithAdress>
  <DomainObject.Predmet.StrankaListFormatedWithAdressOIB>
    <izvorni_sadrzaj>
      <item>Općinski sud u Sesvetama, OIB 72931567836, Industrijska cesta 15, 10360 Sesvete</item>
    </izvorni_sadrzaj>
    <derivirana_varijabla naziv="DomainObject.Predmet.StrankaListFormatedWithAdressOIB_1">
      <item>Općinski sud u Sesvetama, OIB 72931567836, Industrijska cesta 15, 10360 Sesvete</item>
    </derivirana_varijabla>
  </DomainObject.Predmet.StrankaListFormatedWithAdressOIB>
  <DomainObject.Predmet.StrankaListNazivFormated>
    <izvorni_sadrzaj>
      <item>Općinski sud u Sesvetama</item>
    </izvorni_sadrzaj>
    <derivirana_varijabla naziv="DomainObject.Predmet.StrankaListNazivFormated_1">
      <item>Općinski sud u Sesvetama</item>
    </derivirana_varijabla>
  </DomainObject.Predmet.StrankaListNazivFormated>
  <DomainObject.Predmet.StrankaListNazivFormatedOIB>
    <izvorni_sadrzaj>
      <item>Općinski sud u Sesvetama, OIB 72931567836</item>
    </izvorni_sadrzaj>
    <derivirana_varijabla naziv="DomainObject.Predmet.StrankaListNazivFormatedOIB_1">
      <item>Općinski sud u Sesvetama, OIB 72931567836</item>
    </derivirana_varijabla>
  </DomainObject.Predmet.StrankaListNazivFormatedOIB>
  <DomainObject.Predmet.ProtuStrankaListFormated>
    <izvorni_sadrzaj>
      <item>Tamara Galović</item>
    </izvorni_sadrzaj>
    <derivirana_varijabla naziv="DomainObject.Predmet.ProtuStrankaListFormated_1">
      <item>Tamara Galović</item>
    </derivirana_varijabla>
  </DomainObject.Predmet.ProtuStrankaListFormated>
  <DomainObject.Predmet.ProtuStrankaListFormatedOIB>
    <izvorni_sadrzaj>
      <item>Tamara Galović, OIB 36426418719</item>
    </izvorni_sadrzaj>
    <derivirana_varijabla naziv="DomainObject.Predmet.ProtuStrankaListFormatedOIB_1">
      <item>Tamari Galović, OIB 36426418719</item>
    </derivirana_varijabla>
  </DomainObject.Predmet.ProtuStrankaListFormatedOIB>
  <DomainObject.Predmet.ProtuStrankaListFormatedWithAdress>
    <izvorni_sadrzaj>
      <item>Tamara Galović, Mikulić Gornji 14, 10000 Zagreb</item>
    </izvorni_sadrzaj>
    <derivirana_varijabla naziv="DomainObject.Predmet.ProtuStrankaListFormatedWithAdress_1">
      <item> Mikulić Gornji 14, 10000 Zagreb</item>
    </derivirana_varijabla>
  </DomainObject.Predmet.ProtuStrankaListFormatedWithAdress>
  <DomainObject.Predmet.ProtuStrankaListFormatedWithAdressOIB>
    <izvorni_sadrzaj>
      <item>Tamara Galović, OIB 36426418719, Mikulić Gornji 14, 10000 Zagreb</item>
    </izvorni_sadrzaj>
    <derivirana_varijabla naziv="DomainObject.Predmet.ProtuStrankaListFormatedWithAdressOIB_1">
      <item>Tamara Galović, OIB 36426418719, Mikulić Gornji 14, 10000 Zagreb</item>
    </derivirana_varijabla>
  </DomainObject.Predmet.ProtuStrankaListFormatedWithAdressOIB>
  <DomainObject.Predmet.ProtuStrankaListNazivFormated>
    <izvorni_sadrzaj>
      <item>Tamara Galović</item>
    </izvorni_sadrzaj>
    <derivirana_varijabla naziv="DomainObject.Predmet.ProtuStrankaListNazivFormated_1">
      <item>Tamara Galović</item>
    </derivirana_varijabla>
  </DomainObject.Predmet.ProtuStrankaListNazivFormated>
  <DomainObject.Predmet.ProtuStrankaListNazivFormatedOIB>
    <izvorni_sadrzaj>
      <item>Tamara Galović, OIB 36426418719</item>
    </izvorni_sadrzaj>
    <derivirana_varijabla naziv="DomainObject.Predmet.ProtuStrankaListNazivFormatedOIB_1">
      <item>Tamara Galović, OIB 36426418719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43, 199</izvorni_sadrzaj>
    <derivirana_varijabla naziv="DomainObject.Predmet.ClanakZakona_1">43, 199</derivirana_varijabla>
  </DomainObject.Predmet.ClanakZakona>
  <DomainObject.Predmet.ClanakZakonaFull>
    <izvorni_sadrzaj>članka 43. stavka 1., članka 199. stavka 2.</izvorni_sadrzaj>
    <derivirana_varijabla naziv="DomainObject.Predmet.ClanakZakonaFull_1">članka 43. stavka 1., članka 199. stavka 2.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kolovoza 2026.</izvorni_sadrzaj>
    <derivirana_varijabla naziv="DomainObject.Datum_1">27. kolovoza 2026.</derivirana_varijabla>
    <derivirana_varijabla naziv="datum">27. kolovoza 2026.</derivirana_varijabla>
    <derivirana_varijabla naziv="datumpravomocnosti">27. kolovoza 2026.</derivirana_varijabla>
    <derivirana_varijabla naziv="datumizvrsnosti">27. kolovoza 2026.</derivirana_varijabla>
  </DomainObject.Datum>
  <DomainObject.PoslovniBrojDokumenta>
    <izvorni_sadrzaj>Pp Ikp-7665/2025-5</izvorni_sadrzaj>
    <derivirana_varijabla naziv="DomainObject.PoslovniBrojDokumenta_1">Pp Ikp-7665/2025-5</derivirana_varijabla>
  </DomainObject.PoslovniBrojDokumenta>
  <DomainObject.Predmet.StrankaIDrugi>
    <izvorni_sadrzaj>Općinski sud u Sesvetama</izvorni_sadrzaj>
    <derivirana_varijabla naziv="DomainObject.Predmet.StrankaIDrugi_1">Općinski sud u Sesvetama</derivirana_varijabla>
  </DomainObject.Predmet.StrankaIDrugi>
  <DomainObject.Predmet.ProtustrankaIDrugi>
    <izvorni_sadrzaj>Tamara Galović</izvorni_sadrzaj>
    <derivirana_varijabla naziv="DomainObject.Predmet.ProtustrankaIDrugi_1">Tamara Galović</derivirana_varijabla>
  </DomainObject.Predmet.ProtustrankaIDrugi>
  <DomainObject.Predmet.StrankaIDrugiAdressOIB>
    <izvorni_sadrzaj>Općinski sud u Sesvetama, OIB 72931567836, Industrijska cesta 15, 10360 Sesvete</izvorni_sadrzaj>
    <derivirana_varijabla naziv="DomainObject.Predmet.StrankaIDrugiAdressOIB_1">Općinski sud u Sesvetama, OIB 72931567836, Industrijska cesta 15, 10360 Sesvete</derivirana_varijabla>
  </DomainObject.Predmet.StrankaIDrugiAdressOIB>
  <DomainObject.Predmet.ProtustrankaIDrugiAdressOIB>
    <izvorni_sadrzaj>Tamara Galović, OIB 36426418719, Mikulić Gornji 14, 10000 Zagreb</izvorni_sadrzaj>
    <derivirana_varijabla naziv="DomainObject.Predmet.ProtustrankaIDrugiAdressOIB_1">Tamara Galović, OIB 36426418719, Mikulić Gornji 14,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Tamara Galović</item>
      <item>Općinski sud u Sesvetama</item>
    </izvorni_sadrzaj>
    <derivirana_varijabla naziv="DomainObject.Predmet.SudioniciListNaziv_1">
      <item>Tamara Galović</item>
      <item>Općinski sud u Sesvetama</item>
    </derivirana_varijabla>
    <derivirana_varijabla naziv="OstaliSudionici">
      <item>Tamara Galović</item>
      <item>Općinski sud u Sesvetama</item>
    </derivirana_varijabla>
  </DomainObject.Predmet.SudioniciListNaziv>
  <DomainObject.Predmet.SudioniciListAdressOIB>
    <izvorni_sadrzaj>
      <item>Tamara Galović, OIB 36426418719, Mikulić Gornji 14,10000 Zagreb</item>
      <item>Općinski sud u Sesvetama, OIB 72931567836, Industrijska cesta 15,10360 Sesvete</item>
    </izvorni_sadrzaj>
    <derivirana_varijabla naziv="DomainObject.Predmet.SudioniciListAdressOIB_1">
      <item>Općinski sud u Sesvetama, OIB 72931567836, Industrijska cesta 15,10360 Sesvete</item>
      <item>Tamara Galović, OIB 36426418719, Mikulić Gornji 14,10000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1.500,36 EUR</izvorni_sadrzaj>
    <derivirana_varijabla naziv="DomainObject.Predmet.Pristojbe_1">trošak za novčana kazna u iznosu od 1.500,36 EUR</derivirana_varijabla>
  </DomainObject.Predmet.Pristojbe>
  <DomainObject.Predmet.PristojbeSudionikNazivOIB>
    <izvorni_sadrzaj>Tamara Galović, OIB 36426418719</izvorni_sadrzaj>
    <derivirana_varijabla naziv="DomainObject.Predmet.PristojbeSudionikNazivOIB_1">Tamara Galović, OIB 36426418719</derivirana_varijabla>
  </DomainObject.Predmet.PristojbeSudionikNazivOIB>
  <DomainObject.Predmet.PristojbePNB>
    <izvorni_sadrzaj>HR63 6068-20454-1079114890</izvorni_sadrzaj>
    <derivirana_varijabla naziv="DomainObject.Predmet.PristojbePNB_1">HR63 6068-20454-1079114890</derivirana_varijabla>
  </DomainObject.Predmet.PristojbePNB>
  <DomainObject.Predmet.PristojbeIznos>
    <izvorni_sadrzaj>1.500,36 EUR</izvorni_sadrzaj>
    <derivirana_varijabla naziv="DomainObject.Predmet.PristojbeIznos_1">1.500,36 EUR</derivirana_varijabla>
  </DomainObject.Predmet.PristojbeIznos>
  <DomainObject.Predmet.PristojbeOpisPlacanja>
    <izvorni_sadrzaj>Novčana kazna Pp Ikp-7665/2025, OPS ZG.</izvorni_sadrzaj>
    <derivirana_varijabla naziv="DomainObject.Predmet.PristojbeOpisPlacanja_1">Novčana kazna Pp Ikp-7665/2025,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36426418719</item>
      <item>, OIB 72931567836</item>
    </izvorni_sadrzaj>
    <derivirana_varijabla naziv="DomainObject.Predmet.SudioniciListNazivOIB_1">
      <item>, OIB 36426418719</item>
      <item>, OIB 72931567836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1.588,00 (tisućupetstoosamdeset) eura. U izrečenu novčanu kaznu osuđenici je uračunato vrijeme proveeno u zadržavanju kao 79,64 eura, za 2 (dva) dana zatvora. 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14. siječnja 2026.</izvorni_sadrzaj>
    <derivirana_varijabla naziv="DomainObject.PredzadnjaOdlukaIzPredmeta.DatumDonosenjaOdluke_1">14. siječnja 2026.</derivirana_varijabla>
  </DomainObject.PredzadnjaOdlukaIzPredmeta.DatumDonosenjaOdluke>
  <DomainObject.PredzadnjaOdlukaIzPredmeta.Oznaka>
    <izvorni_sadrzaj>Pp Ikp-7665/2025-3</izvorni_sadrzaj>
    <derivirana_varijabla naziv="DomainObject.PredzadnjaOdlukaIzPredmeta.Oznaka_1">Pp Ikp-7665/2025-3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kolovoza 2023.</izvorni_sadrzaj>
    <derivirana_varijabla naziv="DomainObject.Predmet.DatumPocetkaProcesa_1">11.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 114/22 i 86/26)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Tamara Galović, Mikulić Gornji 14, 10000 Zagreb</izvorni_sadrzaj>
    <derivirana_varijabla naziv="DomainObject.Predmet.OsudenikImePrezimeAdresa_1">Tamara Galović, Mikulić Gornji 14, 10000 Zagreb</derivirana_varijabla>
  </DomainObject.Predmet.OsudenikImePrezimeAdresa>
  <DomainObject.Predmet.OsudenikImePrezimeOIBDatRodenja>
    <izvorni_sadrzaj>Tamara Galović, OIB 36426418719, rođen-a 21.06.1976.</izvorni_sadrzaj>
    <derivirana_varijabla naziv="DomainObject.Predmet.OsudenikImePrezimeOIBDatRodenja_1">Tamara Galović, OIB 36426418719, rođen-a 21.06.1976.</derivirana_varijabla>
  </DomainObject.Predmet.OsudenikImePrezimeOIBDatRodenja>
  <DomainObject.IkpPredmet.OdlukaRjesenjeIshodisni>
    <izvorni_sadrzaj>Pp-1231/2023-5 donesena 11.08.2023.</izvorni_sadrzaj>
    <derivirana_varijabla naziv="DomainObject.IkpPredmet.OdlukaRjesenjeIshodisni_1">Pp-1231/2023-5 donesena 11.08.2023.</derivirana_varijabla>
  </DomainObject.IkpPredmet.OdlukaRjesenjeIshodisni>
  <DomainObject.IkpPredmet.NovcanaObaveza.PreostaliIznos>
    <izvorni_sadrzaj>1.500,36 EUR</izvorni_sadrzaj>
    <derivirana_varijabla naziv="DomainObject.IkpPredmet.NovcanaObaveza.PreostaliIznos_1">1.500,36 EUR</derivirana_varijabla>
  </DomainObject.IkpPredmet.NovcanaObaveza.PreostaliIznos>
  <DomainObject.IkpPredmet.NovcanaObaveza.PNB>
    <izvorni_sadrzaj>HR63 6068-20454-1079114890</izvorni_sadrzaj>
    <derivirana_varijabla naziv="DomainObject.IkpPredmet.NovcanaObaveza.PNB_1">HR63 6068-20454-1079114890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20.08.2023.</izvorni_sadrzaj>
    <derivirana_varijabla naziv="DomainObject.IkpPredmet.IshodisnaOdlukaDatumPravomocnosti_1">20.08.2023.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20.09.2023.</izvorni_sadrzaj>
    <derivirana_varijabla naziv="DomainObject.IkpPredmet.IshodisnaOdlukaDatumIzvrsnosti_1">20.09.2023.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766AF5D-5919-4F3B-8AB5-8BDFF39132E3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374</properties:Words>
  <properties:Characters>2156</properties:Characters>
  <properties:Lines>69</properties:Lines>
  <properties:Paragraphs>30</properties:Paragraphs>
  <properties:TotalTime>213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2500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Doriana Maslak</cp:lastModifiedBy>
  <dcterms:modified xmlns:xsi="http://www.w3.org/2001/XMLSchema-instance" xsi:type="dcterms:W3CDTF">2026-08-27T12:03:00Z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Ikp-7665/2025-5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  <prop:property fmtid="{D5CDD505-2E9C-101B-9397-08002B2CF9AE}" pid="9" name="eSPIS_CC_ID">
    <vt:lpwstr>1856534477</vt:lpwstr>
  </prop:property>
</prop:Properties>
</file>