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A09A2" w:rsidR="00F1147C" w:rsidP="00F1147C" w:rsidRDefault="00F1147C" w14:paraId="b4576ed" w14:textId="b4576ed">
      <w:pPr>
        <w:spacing w:after="0" w:line="240" w:lineRule="auto"/>
        <w:jc w:val="both"/>
        <w15:collapsed w:val="false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t xml:space="preserve">           </w:t>
      </w:r>
      <w:r w:rsidRPr="00DA09A2">
        <w:rPr>
          <w:rFonts w:ascii="Arial" w:hAnsi="Arial" w:cs="Arial"/>
          <w:noProof/>
          <w:lang w:eastAsia="hr-HR"/>
        </w:rPr>
        <w:drawing>
          <wp:inline distT="0" distB="0" distL="0" distR="0">
            <wp:extent cx="367030" cy="524510"/>
            <wp:effectExtent l="0" t="0" r="0" b="8890"/>
            <wp:docPr id="1" name="Slika 1" descr="grb-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A09A2" w:rsidR="00F1147C" w:rsidP="00F1147C" w:rsidRDefault="00FE2D4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Republika Hrvatska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</w:t>
      </w:r>
      <w:r w:rsidR="007C09FC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</w:t>
      </w:r>
    </w:p>
    <w:p w:rsidRPr="00DA09A2" w:rsidR="00F1147C" w:rsidP="00F1147C" w:rsidRDefault="00BC7AF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Općinski</w:t>
      </w:r>
      <w:r w:rsidRPr="00DA09A2" w:rsidR="00F1147C">
        <w:rPr>
          <w:rFonts w:ascii="Arial" w:hAnsi="Arial" w:cs="Arial"/>
          <w:sz w:val="24"/>
          <w:szCs w:val="24"/>
        </w:rPr>
        <w:t xml:space="preserve"> sud u Rijeci</w:t>
      </w:r>
    </w:p>
    <w:p w:rsidR="00F1147C" w:rsidP="009F53F1" w:rsidRDefault="009F53F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t xml:space="preserve">Posl.br: </w:t>
      </w:r>
      <w:r w:rsidR="004F0608">
        <w:rPr>
          <w:rFonts w:ascii="Arial" w:hAnsi="Arial" w:cs="Arial"/>
          <w:sz w:val="24"/>
          <w:szCs w:val="24"/>
        </w:rPr>
        <w:t>Pp-1153/2025</w:t>
      </w:r>
    </w:p>
    <w:p w:rsidRPr="00DA09A2" w:rsidR="009F53F1" w:rsidP="009F53F1" w:rsidRDefault="009F53F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Pr="00DA09A2" w:rsidR="00F1147C" w:rsidP="00F1147C" w:rsidRDefault="00F1147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t>U  I M E  R E P U B L I K E  H R V A T S K E</w:t>
      </w:r>
    </w:p>
    <w:p w:rsidRPr="00DA09A2" w:rsidR="00F1147C" w:rsidP="00F1147C" w:rsidRDefault="00F1147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DA09A2" w:rsidR="00F1147C" w:rsidP="00F1147C" w:rsidRDefault="00F1147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t>P R E S U D A</w:t>
      </w:r>
    </w:p>
    <w:p w:rsidRPr="00DA09A2" w:rsidR="00F1147C" w:rsidP="00F1147C" w:rsidRDefault="00F114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1147C" w:rsidP="00F1147C" w:rsidRDefault="00F114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tab/>
      </w:r>
      <w:r w:rsidR="00BC7AFA">
        <w:rPr>
          <w:rFonts w:ascii="Arial" w:hAnsi="Arial" w:cs="Arial"/>
          <w:sz w:val="24"/>
          <w:szCs w:val="24"/>
        </w:rPr>
        <w:t>Općinski</w:t>
      </w:r>
      <w:r w:rsidRPr="00DA09A2">
        <w:rPr>
          <w:rFonts w:ascii="Arial" w:hAnsi="Arial" w:cs="Arial"/>
          <w:sz w:val="24"/>
          <w:szCs w:val="24"/>
        </w:rPr>
        <w:t xml:space="preserve"> sud u Rijeci, po sutkinji Meliti Šimić, uz sudjelovanje </w:t>
      </w:r>
      <w:proofErr w:type="spellStart"/>
      <w:r w:rsidR="009F53F1">
        <w:rPr>
          <w:rFonts w:ascii="Arial" w:hAnsi="Arial" w:cs="Arial"/>
          <w:sz w:val="24"/>
          <w:szCs w:val="24"/>
        </w:rPr>
        <w:t>Valnee</w:t>
      </w:r>
      <w:proofErr w:type="spellEnd"/>
      <w:r w:rsidR="009F53F1">
        <w:rPr>
          <w:rFonts w:ascii="Arial" w:hAnsi="Arial" w:cs="Arial"/>
          <w:sz w:val="24"/>
          <w:szCs w:val="24"/>
        </w:rPr>
        <w:t xml:space="preserve"> Car </w:t>
      </w:r>
      <w:r w:rsidRPr="00DA09A2">
        <w:rPr>
          <w:rFonts w:ascii="Arial" w:hAnsi="Arial" w:cs="Arial"/>
          <w:sz w:val="24"/>
          <w:szCs w:val="24"/>
        </w:rPr>
        <w:t>kao zapisničarke, u prekršaj</w:t>
      </w:r>
      <w:r w:rsidR="00062213">
        <w:rPr>
          <w:rFonts w:ascii="Arial" w:hAnsi="Arial" w:cs="Arial"/>
          <w:sz w:val="24"/>
          <w:szCs w:val="24"/>
        </w:rPr>
        <w:t>nom postupku protiv okrivljenika</w:t>
      </w:r>
      <w:r w:rsidR="00D74D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0608">
        <w:rPr>
          <w:rFonts w:ascii="Arial" w:hAnsi="Arial" w:cs="Arial"/>
          <w:sz w:val="24"/>
          <w:szCs w:val="24"/>
        </w:rPr>
        <w:t>Glauka</w:t>
      </w:r>
      <w:proofErr w:type="spellEnd"/>
      <w:r w:rsidR="004F06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0608">
        <w:rPr>
          <w:rFonts w:ascii="Arial" w:hAnsi="Arial" w:cs="Arial"/>
          <w:sz w:val="24"/>
          <w:szCs w:val="24"/>
        </w:rPr>
        <w:t>Dodiga</w:t>
      </w:r>
      <w:proofErr w:type="spellEnd"/>
      <w:r w:rsidR="009F53F1">
        <w:rPr>
          <w:rFonts w:ascii="Arial" w:hAnsi="Arial" w:cs="Arial"/>
          <w:sz w:val="24"/>
          <w:szCs w:val="24"/>
        </w:rPr>
        <w:t xml:space="preserve">, </w:t>
      </w:r>
      <w:r w:rsidRPr="00DA09A2">
        <w:rPr>
          <w:rFonts w:ascii="Arial" w:hAnsi="Arial" w:cs="Arial"/>
          <w:sz w:val="24"/>
          <w:szCs w:val="24"/>
        </w:rPr>
        <w:t>zbog djela prekršaja iz čl. 229. st.7. Zakona o sigurnosti prometa na cestama</w:t>
      </w:r>
      <w:r w:rsidR="003B70FA">
        <w:rPr>
          <w:rFonts w:ascii="Arial" w:hAnsi="Arial" w:cs="Arial"/>
          <w:sz w:val="24"/>
          <w:szCs w:val="24"/>
        </w:rPr>
        <w:t xml:space="preserve"> </w:t>
      </w:r>
      <w:r w:rsidRPr="003B70FA" w:rsidR="003B70FA">
        <w:rPr>
          <w:rFonts w:ascii="Arial" w:hAnsi="Arial" w:cs="Arial"/>
          <w:sz w:val="24"/>
          <w:szCs w:val="24"/>
        </w:rPr>
        <w:t>(NN 67/08, 48/10 , 74/11, 80/13, 158/13, 92/14 i 64/15, 108/17 i 70/19</w:t>
      </w:r>
      <w:r w:rsidR="00062213">
        <w:rPr>
          <w:rFonts w:ascii="Arial" w:hAnsi="Arial" w:cs="Arial"/>
          <w:sz w:val="24"/>
          <w:szCs w:val="24"/>
        </w:rPr>
        <w:t>, 42/20, 85/22,114/22,</w:t>
      </w:r>
      <w:r w:rsidRPr="003B70FA" w:rsidR="003B70FA">
        <w:rPr>
          <w:rFonts w:ascii="Arial" w:hAnsi="Arial" w:cs="Arial"/>
          <w:sz w:val="24"/>
          <w:szCs w:val="24"/>
        </w:rPr>
        <w:t xml:space="preserve"> u daljnjem tekstu: Zakon o sigurnosti prometa na cestama)</w:t>
      </w:r>
      <w:r w:rsidRPr="00DA09A2">
        <w:rPr>
          <w:rFonts w:ascii="Arial" w:hAnsi="Arial" w:cs="Arial"/>
          <w:sz w:val="24"/>
          <w:szCs w:val="24"/>
        </w:rPr>
        <w:t>, odlučujući o prigovo</w:t>
      </w:r>
      <w:r w:rsidR="006B6F81">
        <w:rPr>
          <w:rFonts w:ascii="Arial" w:hAnsi="Arial" w:cs="Arial"/>
          <w:sz w:val="24"/>
          <w:szCs w:val="24"/>
        </w:rPr>
        <w:t>ru okrivljen</w:t>
      </w:r>
      <w:r w:rsidR="00062213">
        <w:rPr>
          <w:rFonts w:ascii="Arial" w:hAnsi="Arial" w:cs="Arial"/>
          <w:sz w:val="24"/>
          <w:szCs w:val="24"/>
        </w:rPr>
        <w:t>ika</w:t>
      </w:r>
      <w:r w:rsidRPr="00DA09A2">
        <w:rPr>
          <w:rFonts w:ascii="Arial" w:hAnsi="Arial" w:cs="Arial"/>
          <w:sz w:val="24"/>
          <w:szCs w:val="24"/>
        </w:rPr>
        <w:t xml:space="preserve"> protiv </w:t>
      </w:r>
      <w:r w:rsidR="00062213">
        <w:rPr>
          <w:rFonts w:ascii="Arial" w:hAnsi="Arial" w:cs="Arial"/>
          <w:sz w:val="24"/>
          <w:szCs w:val="24"/>
        </w:rPr>
        <w:t xml:space="preserve">obaveznog </w:t>
      </w:r>
      <w:r w:rsidRPr="00DA09A2">
        <w:rPr>
          <w:rFonts w:ascii="Arial" w:hAnsi="Arial" w:cs="Arial"/>
          <w:sz w:val="24"/>
          <w:szCs w:val="24"/>
        </w:rPr>
        <w:t xml:space="preserve">prekršajnog naloga </w:t>
      </w:r>
      <w:r w:rsidR="007036FD">
        <w:rPr>
          <w:rFonts w:ascii="Arial" w:hAnsi="Arial" w:cs="Arial"/>
          <w:sz w:val="24"/>
          <w:szCs w:val="24"/>
        </w:rPr>
        <w:t xml:space="preserve">Postaje prometne policije Rijeka </w:t>
      </w:r>
      <w:r w:rsidR="00DA177E">
        <w:rPr>
          <w:rFonts w:ascii="Arial" w:hAnsi="Arial" w:cs="Arial"/>
          <w:sz w:val="24"/>
          <w:szCs w:val="24"/>
        </w:rPr>
        <w:t>Klasa</w:t>
      </w:r>
      <w:r w:rsidR="009F53F1">
        <w:rPr>
          <w:rFonts w:ascii="Arial" w:hAnsi="Arial" w:cs="Arial"/>
          <w:sz w:val="24"/>
          <w:szCs w:val="24"/>
        </w:rPr>
        <w:t>:</w:t>
      </w:r>
      <w:r w:rsidR="004F0608">
        <w:rPr>
          <w:rFonts w:ascii="Arial" w:hAnsi="Arial" w:cs="Arial"/>
          <w:sz w:val="24"/>
          <w:szCs w:val="24"/>
        </w:rPr>
        <w:t xml:space="preserve"> 211-07/25-4/22811</w:t>
      </w:r>
      <w:r w:rsidR="007036FD">
        <w:rPr>
          <w:rFonts w:ascii="Arial" w:hAnsi="Arial" w:cs="Arial"/>
          <w:sz w:val="24"/>
          <w:szCs w:val="24"/>
        </w:rPr>
        <w:t xml:space="preserve"> od </w:t>
      </w:r>
      <w:r w:rsidR="004F0608">
        <w:rPr>
          <w:rFonts w:ascii="Arial" w:hAnsi="Arial" w:cs="Arial"/>
          <w:sz w:val="24"/>
          <w:szCs w:val="24"/>
        </w:rPr>
        <w:t>4</w:t>
      </w:r>
      <w:r w:rsidR="00D74D6F">
        <w:rPr>
          <w:rFonts w:ascii="Arial" w:hAnsi="Arial" w:cs="Arial"/>
          <w:sz w:val="24"/>
          <w:szCs w:val="24"/>
        </w:rPr>
        <w:t xml:space="preserve">. </w:t>
      </w:r>
      <w:r w:rsidR="004F0608">
        <w:rPr>
          <w:rFonts w:ascii="Arial" w:hAnsi="Arial" w:cs="Arial"/>
          <w:sz w:val="24"/>
          <w:szCs w:val="24"/>
        </w:rPr>
        <w:t>ožujka</w:t>
      </w:r>
      <w:r w:rsidR="00DA177E">
        <w:rPr>
          <w:rFonts w:ascii="Arial" w:hAnsi="Arial" w:cs="Arial"/>
          <w:sz w:val="24"/>
          <w:szCs w:val="24"/>
        </w:rPr>
        <w:t xml:space="preserve"> 2025</w:t>
      </w:r>
      <w:r w:rsidR="00062213">
        <w:rPr>
          <w:rFonts w:ascii="Arial" w:hAnsi="Arial" w:cs="Arial"/>
          <w:sz w:val="24"/>
          <w:szCs w:val="24"/>
        </w:rPr>
        <w:t>.</w:t>
      </w:r>
      <w:r w:rsidR="00DA177E">
        <w:rPr>
          <w:rFonts w:ascii="Arial" w:hAnsi="Arial" w:cs="Arial"/>
          <w:sz w:val="24"/>
          <w:szCs w:val="24"/>
        </w:rPr>
        <w:t>,</w:t>
      </w:r>
      <w:r w:rsidRPr="00DA09A2">
        <w:rPr>
          <w:rFonts w:ascii="Arial" w:hAnsi="Arial" w:cs="Arial"/>
          <w:sz w:val="24"/>
          <w:szCs w:val="24"/>
        </w:rPr>
        <w:t xml:space="preserve"> nakon </w:t>
      </w:r>
      <w:r w:rsidR="00DA177E">
        <w:rPr>
          <w:rFonts w:ascii="Arial" w:hAnsi="Arial" w:cs="Arial"/>
          <w:sz w:val="24"/>
          <w:szCs w:val="24"/>
        </w:rPr>
        <w:t xml:space="preserve">provedenog žurnog postupka, </w:t>
      </w:r>
      <w:r w:rsidR="00062213">
        <w:rPr>
          <w:rFonts w:ascii="Arial" w:hAnsi="Arial" w:cs="Arial"/>
          <w:sz w:val="24"/>
          <w:szCs w:val="24"/>
        </w:rPr>
        <w:t>na temelju</w:t>
      </w:r>
      <w:r w:rsidR="004F0608">
        <w:rPr>
          <w:rFonts w:ascii="Arial" w:hAnsi="Arial" w:cs="Arial"/>
          <w:sz w:val="24"/>
          <w:szCs w:val="24"/>
        </w:rPr>
        <w:t xml:space="preserve"> odredbe čl. 244.st.1.</w:t>
      </w:r>
      <w:r w:rsidR="00064517">
        <w:rPr>
          <w:rFonts w:ascii="Arial" w:hAnsi="Arial" w:cs="Arial"/>
          <w:sz w:val="24"/>
          <w:szCs w:val="24"/>
        </w:rPr>
        <w:t xml:space="preserve"> i </w:t>
      </w:r>
      <w:r w:rsidRPr="00DA09A2">
        <w:rPr>
          <w:rFonts w:ascii="Arial" w:hAnsi="Arial" w:cs="Arial"/>
          <w:sz w:val="24"/>
          <w:szCs w:val="24"/>
        </w:rPr>
        <w:t>čl. 183. Prekršajnog zakona</w:t>
      </w:r>
      <w:r w:rsidR="00307107">
        <w:rPr>
          <w:rFonts w:ascii="Arial" w:hAnsi="Arial" w:cs="Arial"/>
          <w:sz w:val="24"/>
          <w:szCs w:val="24"/>
        </w:rPr>
        <w:t xml:space="preserve"> (</w:t>
      </w:r>
      <w:r w:rsidRPr="003B70FA" w:rsidR="003B70FA">
        <w:rPr>
          <w:rFonts w:ascii="Arial" w:hAnsi="Arial" w:cs="Arial"/>
          <w:sz w:val="24"/>
          <w:szCs w:val="24"/>
        </w:rPr>
        <w:t>NN RH 107/07,</w:t>
      </w:r>
      <w:r w:rsidR="004F0608">
        <w:rPr>
          <w:rFonts w:ascii="Arial" w:hAnsi="Arial" w:cs="Arial"/>
          <w:sz w:val="24"/>
          <w:szCs w:val="24"/>
        </w:rPr>
        <w:t xml:space="preserve"> 39/13, 157/13, 110/15, 70/17, </w:t>
      </w:r>
      <w:r w:rsidRPr="003B70FA" w:rsidR="003B70FA">
        <w:rPr>
          <w:rFonts w:ascii="Arial" w:hAnsi="Arial" w:cs="Arial"/>
          <w:sz w:val="24"/>
          <w:szCs w:val="24"/>
        </w:rPr>
        <w:t>118/18</w:t>
      </w:r>
      <w:r w:rsidR="004F0608">
        <w:rPr>
          <w:rFonts w:ascii="Arial" w:hAnsi="Arial" w:cs="Arial"/>
          <w:sz w:val="24"/>
          <w:szCs w:val="24"/>
        </w:rPr>
        <w:t xml:space="preserve"> i 114/22</w:t>
      </w:r>
      <w:r w:rsidR="00062213">
        <w:rPr>
          <w:rFonts w:ascii="Arial" w:hAnsi="Arial" w:cs="Arial"/>
          <w:sz w:val="24"/>
          <w:szCs w:val="24"/>
        </w:rPr>
        <w:t>,</w:t>
      </w:r>
      <w:r w:rsidRPr="003B70FA" w:rsidR="003B70FA">
        <w:rPr>
          <w:rFonts w:ascii="Arial" w:hAnsi="Arial" w:cs="Arial"/>
          <w:sz w:val="24"/>
          <w:szCs w:val="24"/>
        </w:rPr>
        <w:t xml:space="preserve"> u daljnjem tekstu:</w:t>
      </w:r>
      <w:r w:rsidR="00062213">
        <w:rPr>
          <w:rFonts w:ascii="Arial" w:hAnsi="Arial" w:cs="Arial"/>
          <w:sz w:val="24"/>
          <w:szCs w:val="24"/>
        </w:rPr>
        <w:t xml:space="preserve"> </w:t>
      </w:r>
      <w:r w:rsidRPr="003B70FA" w:rsidR="003B70FA">
        <w:rPr>
          <w:rFonts w:ascii="Arial" w:hAnsi="Arial" w:cs="Arial"/>
          <w:sz w:val="24"/>
          <w:szCs w:val="24"/>
        </w:rPr>
        <w:t>Prekršajnog zakona</w:t>
      </w:r>
      <w:r w:rsidR="003B70FA">
        <w:rPr>
          <w:rFonts w:ascii="Arial" w:hAnsi="Arial" w:cs="Arial"/>
          <w:sz w:val="24"/>
          <w:szCs w:val="24"/>
        </w:rPr>
        <w:t>)</w:t>
      </w:r>
      <w:r w:rsidRPr="00DA09A2">
        <w:rPr>
          <w:rFonts w:ascii="Arial" w:hAnsi="Arial" w:cs="Arial"/>
          <w:sz w:val="24"/>
          <w:szCs w:val="24"/>
        </w:rPr>
        <w:t xml:space="preserve">, </w:t>
      </w:r>
      <w:r w:rsidR="004F0608">
        <w:rPr>
          <w:rFonts w:ascii="Arial" w:hAnsi="Arial" w:cs="Arial"/>
          <w:sz w:val="24"/>
          <w:szCs w:val="24"/>
        </w:rPr>
        <w:t>3</w:t>
      </w:r>
      <w:r w:rsidR="00062213">
        <w:rPr>
          <w:rFonts w:ascii="Arial" w:hAnsi="Arial" w:cs="Arial"/>
          <w:sz w:val="24"/>
          <w:szCs w:val="24"/>
        </w:rPr>
        <w:t xml:space="preserve">. </w:t>
      </w:r>
      <w:r w:rsidR="004F0608">
        <w:rPr>
          <w:rFonts w:ascii="Arial" w:hAnsi="Arial" w:cs="Arial"/>
          <w:sz w:val="24"/>
          <w:szCs w:val="24"/>
        </w:rPr>
        <w:t>srpnja</w:t>
      </w:r>
      <w:r w:rsidR="00DA177E">
        <w:rPr>
          <w:rFonts w:ascii="Arial" w:hAnsi="Arial" w:cs="Arial"/>
          <w:sz w:val="24"/>
          <w:szCs w:val="24"/>
        </w:rPr>
        <w:t xml:space="preserve"> 2026</w:t>
      </w:r>
      <w:r w:rsidR="00062213">
        <w:rPr>
          <w:rFonts w:ascii="Arial" w:hAnsi="Arial" w:cs="Arial"/>
          <w:sz w:val="24"/>
          <w:szCs w:val="24"/>
        </w:rPr>
        <w:t>.</w:t>
      </w:r>
    </w:p>
    <w:p w:rsidRPr="00DA09A2" w:rsidR="00062213" w:rsidP="00F1147C" w:rsidRDefault="000622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DA09A2" w:rsidR="00F1147C" w:rsidP="00F1147C" w:rsidRDefault="00F1147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t>p r e s u d i o   j e</w:t>
      </w:r>
    </w:p>
    <w:p w:rsidR="00D74D6F" w:rsidP="00F1147C" w:rsidRDefault="00D74D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C4BE6" w:rsidP="001C4BE6" w:rsidRDefault="00062213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okrivljenik</w:t>
      </w:r>
      <w:r w:rsidR="004F06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0608">
        <w:rPr>
          <w:rFonts w:ascii="Arial" w:hAnsi="Arial" w:cs="Arial"/>
          <w:sz w:val="24"/>
          <w:szCs w:val="24"/>
        </w:rPr>
        <w:t>Glauko</w:t>
      </w:r>
      <w:proofErr w:type="spellEnd"/>
      <w:r w:rsidR="004F06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0608">
        <w:rPr>
          <w:rFonts w:ascii="Arial" w:hAnsi="Arial" w:cs="Arial"/>
          <w:sz w:val="24"/>
          <w:szCs w:val="24"/>
        </w:rPr>
        <w:t>Dodig</w:t>
      </w:r>
      <w:proofErr w:type="spellEnd"/>
      <w:r w:rsidR="001C4BE6">
        <w:rPr>
          <w:rFonts w:ascii="Arial" w:hAnsi="Arial" w:cs="Arial"/>
          <w:sz w:val="24"/>
          <w:szCs w:val="24"/>
        </w:rPr>
        <w:t xml:space="preserve">, sin Čeda  i </w:t>
      </w:r>
      <w:proofErr w:type="spellStart"/>
      <w:r w:rsidR="001C4BE6">
        <w:rPr>
          <w:rFonts w:ascii="Arial" w:hAnsi="Arial" w:cs="Arial"/>
          <w:sz w:val="24"/>
          <w:szCs w:val="24"/>
        </w:rPr>
        <w:t>Auzilije</w:t>
      </w:r>
      <w:proofErr w:type="spellEnd"/>
      <w:r w:rsidR="001C4BE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C4BE6">
        <w:rPr>
          <w:rFonts w:ascii="Arial" w:hAnsi="Arial" w:cs="Arial"/>
          <w:sz w:val="24"/>
          <w:szCs w:val="24"/>
        </w:rPr>
        <w:t>djev</w:t>
      </w:r>
      <w:proofErr w:type="spellEnd"/>
      <w:r w:rsidR="001C4BE6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C4BE6">
        <w:rPr>
          <w:rFonts w:ascii="Arial" w:hAnsi="Arial" w:cs="Arial"/>
          <w:sz w:val="24"/>
          <w:szCs w:val="24"/>
        </w:rPr>
        <w:t>Toić</w:t>
      </w:r>
      <w:proofErr w:type="spellEnd"/>
      <w:r w:rsidR="001C4BE6">
        <w:rPr>
          <w:rFonts w:ascii="Arial" w:hAnsi="Arial" w:cs="Arial"/>
          <w:sz w:val="24"/>
          <w:szCs w:val="24"/>
        </w:rPr>
        <w:t xml:space="preserve">, rođen  21. veljače 1963. u Rijeci, s prebivalištem u Malom Lošinju, Braće Ivana i Stjepana </w:t>
      </w:r>
      <w:proofErr w:type="spellStart"/>
      <w:r w:rsidR="001C4BE6">
        <w:rPr>
          <w:rFonts w:ascii="Arial" w:hAnsi="Arial" w:cs="Arial"/>
          <w:sz w:val="24"/>
          <w:szCs w:val="24"/>
        </w:rPr>
        <w:t>Vidulića</w:t>
      </w:r>
      <w:proofErr w:type="spellEnd"/>
      <w:r w:rsidR="001C4BE6">
        <w:rPr>
          <w:rFonts w:ascii="Arial" w:hAnsi="Arial" w:cs="Arial"/>
          <w:sz w:val="24"/>
          <w:szCs w:val="24"/>
        </w:rPr>
        <w:t xml:space="preserve"> 45, državljanin RH, OIB: 13197518301, SSS, po zanimanju profesionalni ribar,  oženjen, otac dvoje djece, s mjesečnim primanjima u iznosu od 400,00 eura, ostali podaci nepoznati, </w:t>
      </w:r>
    </w:p>
    <w:p w:rsidRPr="00DA09A2" w:rsidR="00F1147C" w:rsidP="00F1147C" w:rsidRDefault="006B6F8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  r  i  v</w:t>
      </w:r>
      <w:r w:rsidR="0006221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DA09A2" w:rsidR="00F1147C">
        <w:rPr>
          <w:rFonts w:ascii="Arial" w:hAnsi="Arial" w:cs="Arial"/>
          <w:sz w:val="24"/>
          <w:szCs w:val="24"/>
        </w:rPr>
        <w:t xml:space="preserve"> </w:t>
      </w:r>
      <w:r w:rsidR="006B014E">
        <w:rPr>
          <w:rFonts w:ascii="Arial" w:hAnsi="Arial" w:cs="Arial"/>
          <w:sz w:val="24"/>
          <w:szCs w:val="24"/>
        </w:rPr>
        <w:t xml:space="preserve"> </w:t>
      </w:r>
      <w:r w:rsidRPr="00DA09A2" w:rsidR="00F1147C">
        <w:rPr>
          <w:rFonts w:ascii="Arial" w:hAnsi="Arial" w:cs="Arial"/>
          <w:sz w:val="24"/>
          <w:szCs w:val="24"/>
        </w:rPr>
        <w:t xml:space="preserve"> j  e</w:t>
      </w:r>
    </w:p>
    <w:p w:rsidRPr="00DA09A2" w:rsidR="00F1147C" w:rsidP="00F1147C" w:rsidRDefault="00F1147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DA09A2" w:rsidR="00F1147C" w:rsidP="00F1147C" w:rsidRDefault="006B6F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F53F1">
        <w:rPr>
          <w:rFonts w:ascii="Arial" w:hAnsi="Arial" w:cs="Arial"/>
          <w:sz w:val="24"/>
          <w:szCs w:val="24"/>
        </w:rPr>
        <w:t xml:space="preserve">I. </w:t>
      </w:r>
      <w:r>
        <w:rPr>
          <w:rFonts w:ascii="Arial" w:hAnsi="Arial" w:cs="Arial"/>
          <w:sz w:val="24"/>
          <w:szCs w:val="24"/>
        </w:rPr>
        <w:t>što,</w:t>
      </w:r>
    </w:p>
    <w:p w:rsidR="001D3AC8" w:rsidP="001D3AC8" w:rsidRDefault="00F1147C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tab/>
      </w:r>
      <w:r w:rsidR="001D3AC8">
        <w:rPr>
          <w:rFonts w:ascii="Arial" w:hAnsi="Arial" w:cs="Arial"/>
          <w:sz w:val="24"/>
          <w:szCs w:val="24"/>
        </w:rPr>
        <w:t>kao vlasnik vozila reg. oznake</w:t>
      </w:r>
      <w:r w:rsidR="004F0608">
        <w:rPr>
          <w:rFonts w:ascii="Arial" w:hAnsi="Arial" w:cs="Arial"/>
          <w:sz w:val="24"/>
          <w:szCs w:val="24"/>
        </w:rPr>
        <w:t xml:space="preserve"> RI 3887-M</w:t>
      </w:r>
      <w:r w:rsidR="009F53F1">
        <w:rPr>
          <w:rFonts w:ascii="Arial" w:hAnsi="Arial" w:cs="Arial"/>
          <w:sz w:val="24"/>
          <w:szCs w:val="24"/>
        </w:rPr>
        <w:t xml:space="preserve">, </w:t>
      </w:r>
      <w:r w:rsidRPr="00F7784A" w:rsidR="001D3AC8">
        <w:rPr>
          <w:rFonts w:ascii="Arial" w:hAnsi="Arial" w:cs="Arial"/>
          <w:sz w:val="24"/>
          <w:szCs w:val="24"/>
        </w:rPr>
        <w:t>u danom roku od 15 dana</w:t>
      </w:r>
      <w:r w:rsidR="001D3AC8">
        <w:rPr>
          <w:rFonts w:ascii="Arial" w:hAnsi="Arial" w:cs="Arial"/>
          <w:sz w:val="24"/>
          <w:szCs w:val="24"/>
        </w:rPr>
        <w:t xml:space="preserve">, odnosno od dana kada mu je, </w:t>
      </w:r>
      <w:r w:rsidR="004F0608">
        <w:rPr>
          <w:rFonts w:ascii="Arial" w:hAnsi="Arial" w:cs="Arial"/>
          <w:sz w:val="24"/>
          <w:szCs w:val="24"/>
        </w:rPr>
        <w:t>18.prosinca 2024</w:t>
      </w:r>
      <w:r w:rsidR="009F53F1">
        <w:rPr>
          <w:rFonts w:ascii="Arial" w:hAnsi="Arial" w:cs="Arial"/>
          <w:sz w:val="24"/>
          <w:szCs w:val="24"/>
        </w:rPr>
        <w:t xml:space="preserve">., </w:t>
      </w:r>
      <w:r w:rsidR="001D3AC8">
        <w:rPr>
          <w:rFonts w:ascii="Arial" w:hAnsi="Arial" w:cs="Arial"/>
          <w:sz w:val="24"/>
          <w:szCs w:val="24"/>
        </w:rPr>
        <w:t>dos</w:t>
      </w:r>
      <w:r w:rsidRPr="00F7784A" w:rsidR="001D3AC8">
        <w:rPr>
          <w:rFonts w:ascii="Arial" w:hAnsi="Arial" w:cs="Arial"/>
          <w:sz w:val="24"/>
          <w:szCs w:val="24"/>
        </w:rPr>
        <w:t>tavljen</w:t>
      </w:r>
      <w:r w:rsidR="001D3AC8">
        <w:rPr>
          <w:rFonts w:ascii="Arial" w:hAnsi="Arial" w:cs="Arial"/>
          <w:sz w:val="24"/>
          <w:szCs w:val="24"/>
        </w:rPr>
        <w:t>a</w:t>
      </w:r>
      <w:r w:rsidRPr="00F7784A" w:rsidR="001D3AC8">
        <w:rPr>
          <w:rFonts w:ascii="Arial" w:hAnsi="Arial" w:cs="Arial"/>
          <w:sz w:val="24"/>
          <w:szCs w:val="24"/>
        </w:rPr>
        <w:t xml:space="preserve"> </w:t>
      </w:r>
      <w:r w:rsidR="001D3AC8">
        <w:rPr>
          <w:rFonts w:ascii="Arial" w:hAnsi="Arial" w:cs="Arial"/>
          <w:sz w:val="24"/>
          <w:szCs w:val="24"/>
        </w:rPr>
        <w:t>Obavijest o počinjenom prekršaju, Klasa: 211-07/</w:t>
      </w:r>
      <w:r w:rsidR="004F0608">
        <w:rPr>
          <w:rFonts w:ascii="Arial" w:hAnsi="Arial" w:cs="Arial"/>
          <w:sz w:val="24"/>
          <w:szCs w:val="24"/>
        </w:rPr>
        <w:t>24-8/287786</w:t>
      </w:r>
      <w:r w:rsidR="009F53F1">
        <w:rPr>
          <w:rFonts w:ascii="Arial" w:hAnsi="Arial" w:cs="Arial"/>
          <w:sz w:val="24"/>
          <w:szCs w:val="24"/>
        </w:rPr>
        <w:t xml:space="preserve">, </w:t>
      </w:r>
      <w:r w:rsidR="001D3AC8">
        <w:rPr>
          <w:rFonts w:ascii="Arial" w:hAnsi="Arial" w:cs="Arial"/>
          <w:sz w:val="24"/>
          <w:szCs w:val="24"/>
        </w:rPr>
        <w:t>Postaje prometne policije Rijeka od</w:t>
      </w:r>
      <w:r w:rsidR="004F0608">
        <w:rPr>
          <w:rFonts w:ascii="Arial" w:hAnsi="Arial" w:cs="Arial"/>
          <w:sz w:val="24"/>
          <w:szCs w:val="24"/>
        </w:rPr>
        <w:t xml:space="preserve"> 12. studenoga 2024</w:t>
      </w:r>
      <w:r w:rsidR="009F53F1">
        <w:rPr>
          <w:rFonts w:ascii="Arial" w:hAnsi="Arial" w:cs="Arial"/>
          <w:sz w:val="24"/>
          <w:szCs w:val="24"/>
        </w:rPr>
        <w:t xml:space="preserve">., </w:t>
      </w:r>
      <w:r w:rsidR="001D3AC8">
        <w:rPr>
          <w:rFonts w:ascii="Arial" w:hAnsi="Arial" w:cs="Arial"/>
          <w:sz w:val="24"/>
          <w:szCs w:val="24"/>
        </w:rPr>
        <w:t>kojom ga se obvezalo da kao vlasnik navedenog vozila, dostavi vjerodostojan podatak o identitetu osobe kojoj je dao vozilo na upravljanje</w:t>
      </w:r>
      <w:r w:rsidR="004F0608">
        <w:rPr>
          <w:rFonts w:ascii="Arial" w:hAnsi="Arial" w:cs="Arial"/>
          <w:sz w:val="24"/>
          <w:szCs w:val="24"/>
        </w:rPr>
        <w:t xml:space="preserve"> 9</w:t>
      </w:r>
      <w:r w:rsidR="009F53F1">
        <w:rPr>
          <w:rFonts w:ascii="Arial" w:hAnsi="Arial" w:cs="Arial"/>
          <w:sz w:val="24"/>
          <w:szCs w:val="24"/>
        </w:rPr>
        <w:t xml:space="preserve">. </w:t>
      </w:r>
      <w:r w:rsidR="004F0608">
        <w:rPr>
          <w:rFonts w:ascii="Arial" w:hAnsi="Arial" w:cs="Arial"/>
          <w:sz w:val="24"/>
          <w:szCs w:val="24"/>
        </w:rPr>
        <w:t>travnja 2024. u 9:34</w:t>
      </w:r>
      <w:r w:rsidR="009F53F1">
        <w:rPr>
          <w:rFonts w:ascii="Arial" w:hAnsi="Arial" w:cs="Arial"/>
          <w:sz w:val="24"/>
          <w:szCs w:val="24"/>
        </w:rPr>
        <w:t xml:space="preserve"> u mje</w:t>
      </w:r>
      <w:r w:rsidR="004F0608">
        <w:rPr>
          <w:rFonts w:ascii="Arial" w:hAnsi="Arial" w:cs="Arial"/>
          <w:sz w:val="24"/>
          <w:szCs w:val="24"/>
        </w:rPr>
        <w:t xml:space="preserve">stu </w:t>
      </w:r>
      <w:proofErr w:type="spellStart"/>
      <w:r w:rsidR="004F0608">
        <w:rPr>
          <w:rFonts w:ascii="Arial" w:hAnsi="Arial" w:cs="Arial"/>
          <w:sz w:val="24"/>
          <w:szCs w:val="24"/>
        </w:rPr>
        <w:t>Rujevica</w:t>
      </w:r>
      <w:proofErr w:type="spellEnd"/>
      <w:r w:rsidR="004F06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0608">
        <w:rPr>
          <w:rFonts w:ascii="Arial" w:hAnsi="Arial" w:cs="Arial"/>
          <w:sz w:val="24"/>
          <w:szCs w:val="24"/>
        </w:rPr>
        <w:t>bb</w:t>
      </w:r>
      <w:proofErr w:type="spellEnd"/>
      <w:r w:rsidR="004F0608">
        <w:rPr>
          <w:rFonts w:ascii="Arial" w:hAnsi="Arial" w:cs="Arial"/>
          <w:sz w:val="24"/>
          <w:szCs w:val="24"/>
        </w:rPr>
        <w:t>, ispod PB Petrol-Južna strana, stup br. 286,2-80</w:t>
      </w:r>
      <w:r w:rsidR="009F53F1">
        <w:rPr>
          <w:rFonts w:ascii="Arial" w:hAnsi="Arial" w:cs="Arial"/>
          <w:sz w:val="24"/>
          <w:szCs w:val="24"/>
        </w:rPr>
        <w:t>,</w:t>
      </w:r>
      <w:r w:rsidR="001D3AC8">
        <w:rPr>
          <w:rFonts w:ascii="Arial" w:hAnsi="Arial" w:cs="Arial"/>
          <w:sz w:val="24"/>
          <w:szCs w:val="24"/>
        </w:rPr>
        <w:t xml:space="preserve"> nije postupio po traženom,</w:t>
      </w:r>
    </w:p>
    <w:p w:rsidR="0057655E" w:rsidP="001D3AC8" w:rsidRDefault="001D3AC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dakle, kao vlasnik vozila, u roku od 15 dana, nije dao vjerodostojan podatak o osobi koja je upravljala vozilom u vrijeme počinjenja prekršaja,</w:t>
      </w:r>
    </w:p>
    <w:p w:rsidRPr="00DA09A2" w:rsidR="00F1147C" w:rsidP="00F1147C" w:rsidRDefault="006B6F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čime je postupi</w:t>
      </w:r>
      <w:r w:rsidR="00062213">
        <w:rPr>
          <w:rFonts w:ascii="Arial" w:hAnsi="Arial" w:cs="Arial"/>
          <w:sz w:val="24"/>
          <w:szCs w:val="24"/>
        </w:rPr>
        <w:t>o protivno</w:t>
      </w:r>
      <w:r w:rsidRPr="00DA09A2" w:rsidR="00F1147C">
        <w:rPr>
          <w:rFonts w:ascii="Arial" w:hAnsi="Arial" w:cs="Arial"/>
          <w:sz w:val="24"/>
          <w:szCs w:val="24"/>
        </w:rPr>
        <w:t xml:space="preserve"> odredbi čl.229. st.3. Zakona o sigurnosti</w:t>
      </w:r>
      <w:r w:rsidR="00062213">
        <w:rPr>
          <w:rFonts w:ascii="Arial" w:hAnsi="Arial" w:cs="Arial"/>
          <w:sz w:val="24"/>
          <w:szCs w:val="24"/>
        </w:rPr>
        <w:t xml:space="preserve"> prometa na cestama i </w:t>
      </w:r>
      <w:r>
        <w:rPr>
          <w:rFonts w:ascii="Arial" w:hAnsi="Arial" w:cs="Arial"/>
          <w:sz w:val="24"/>
          <w:szCs w:val="24"/>
        </w:rPr>
        <w:t>počini</w:t>
      </w:r>
      <w:r w:rsidR="00062213">
        <w:rPr>
          <w:rFonts w:ascii="Arial" w:hAnsi="Arial" w:cs="Arial"/>
          <w:sz w:val="24"/>
          <w:szCs w:val="24"/>
        </w:rPr>
        <w:t>o</w:t>
      </w:r>
      <w:r w:rsidRPr="00DA09A2" w:rsidR="00F1147C">
        <w:rPr>
          <w:rFonts w:ascii="Arial" w:hAnsi="Arial" w:cs="Arial"/>
          <w:sz w:val="24"/>
          <w:szCs w:val="24"/>
        </w:rPr>
        <w:t xml:space="preserve"> prekršaj iz čl. 229. st.7. istog Zakona,</w:t>
      </w:r>
    </w:p>
    <w:p w:rsidRPr="00DA09A2" w:rsidR="00F1147C" w:rsidP="00F1147C" w:rsidRDefault="000622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pa mu</w:t>
      </w:r>
      <w:r w:rsidRPr="00DA09A2" w:rsidR="00F1147C">
        <w:rPr>
          <w:rFonts w:ascii="Arial" w:hAnsi="Arial" w:cs="Arial"/>
          <w:sz w:val="24"/>
          <w:szCs w:val="24"/>
        </w:rPr>
        <w:t xml:space="preserve"> se </w:t>
      </w:r>
      <w:r>
        <w:rPr>
          <w:rFonts w:ascii="Arial" w:hAnsi="Arial" w:cs="Arial"/>
          <w:sz w:val="24"/>
          <w:szCs w:val="24"/>
        </w:rPr>
        <w:t>na temelju</w:t>
      </w:r>
      <w:r w:rsidRPr="00DA09A2" w:rsidR="00F1147C">
        <w:rPr>
          <w:rFonts w:ascii="Arial" w:hAnsi="Arial" w:cs="Arial"/>
          <w:sz w:val="24"/>
          <w:szCs w:val="24"/>
        </w:rPr>
        <w:t xml:space="preserve"> navedene zakonske odredbe</w:t>
      </w:r>
      <w:r w:rsidR="00C6668E">
        <w:rPr>
          <w:rFonts w:ascii="Arial" w:hAnsi="Arial" w:cs="Arial"/>
          <w:sz w:val="24"/>
          <w:szCs w:val="24"/>
        </w:rPr>
        <w:t>,</w:t>
      </w:r>
      <w:r w:rsidR="006B014E">
        <w:rPr>
          <w:rFonts w:ascii="Arial" w:hAnsi="Arial" w:cs="Arial"/>
          <w:sz w:val="24"/>
          <w:szCs w:val="24"/>
        </w:rPr>
        <w:t xml:space="preserve"> </w:t>
      </w:r>
      <w:r w:rsidRPr="00DA09A2" w:rsidR="00F1147C">
        <w:rPr>
          <w:rFonts w:ascii="Arial" w:hAnsi="Arial" w:cs="Arial"/>
          <w:sz w:val="24"/>
          <w:szCs w:val="24"/>
        </w:rPr>
        <w:t xml:space="preserve">te odredbe čl. 37. st.1. Prekršajnog zakona, </w:t>
      </w:r>
    </w:p>
    <w:p w:rsidR="001C4BE6" w:rsidP="00F1147C" w:rsidRDefault="001C4BE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C4BE6" w:rsidP="00F1147C" w:rsidRDefault="001C4BE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C4BE6" w:rsidP="00F1147C" w:rsidRDefault="001C4BE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1147C" w:rsidP="00F1147C" w:rsidRDefault="00F1147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lastRenderedPageBreak/>
        <w:t>i z r i č e</w:t>
      </w:r>
    </w:p>
    <w:p w:rsidRPr="00DA09A2" w:rsidR="006B014E" w:rsidP="00F1147C" w:rsidRDefault="006B014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DA09A2" w:rsidR="00F1147C" w:rsidP="00062213" w:rsidRDefault="00C75EB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novčana kazna u iznosu od </w:t>
      </w:r>
      <w:r w:rsidR="001D3AC8">
        <w:rPr>
          <w:rFonts w:ascii="Arial" w:hAnsi="Arial" w:cs="Arial"/>
          <w:sz w:val="24"/>
          <w:szCs w:val="24"/>
        </w:rPr>
        <w:t xml:space="preserve">60,00 </w:t>
      </w:r>
      <w:r w:rsidR="00062213">
        <w:rPr>
          <w:rFonts w:ascii="Arial" w:hAnsi="Arial" w:cs="Arial"/>
          <w:sz w:val="24"/>
          <w:szCs w:val="24"/>
        </w:rPr>
        <w:t xml:space="preserve"> </w:t>
      </w:r>
      <w:r w:rsidR="001D3AC8">
        <w:rPr>
          <w:rFonts w:ascii="Arial" w:hAnsi="Arial" w:cs="Arial"/>
          <w:sz w:val="24"/>
          <w:szCs w:val="24"/>
        </w:rPr>
        <w:t>(</w:t>
      </w:r>
      <w:r w:rsidR="00062213">
        <w:rPr>
          <w:rFonts w:ascii="Arial" w:hAnsi="Arial" w:cs="Arial"/>
          <w:sz w:val="24"/>
          <w:szCs w:val="24"/>
        </w:rPr>
        <w:t>šezdeset) eura.</w:t>
      </w:r>
    </w:p>
    <w:p w:rsidR="007C09FC" w:rsidP="00F1147C" w:rsidRDefault="006B6F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Pr="00DA09A2" w:rsidR="00F1147C" w:rsidP="00F1147C" w:rsidRDefault="006B01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A09A2" w:rsidR="00F1147C">
        <w:rPr>
          <w:rFonts w:ascii="Arial" w:hAnsi="Arial" w:cs="Arial"/>
          <w:sz w:val="24"/>
          <w:szCs w:val="24"/>
        </w:rPr>
        <w:t>Temeljem odredbe čl. 33. st. 10. Prekršajnog zakona, okrivljen</w:t>
      </w:r>
      <w:r w:rsidR="0057655E">
        <w:rPr>
          <w:rFonts w:ascii="Arial" w:hAnsi="Arial" w:cs="Arial"/>
          <w:sz w:val="24"/>
          <w:szCs w:val="24"/>
        </w:rPr>
        <w:t>i je dužan</w:t>
      </w:r>
      <w:r w:rsidRPr="00DA09A2" w:rsidR="00F1147C">
        <w:rPr>
          <w:rFonts w:ascii="Arial" w:hAnsi="Arial" w:cs="Arial"/>
          <w:sz w:val="24"/>
          <w:szCs w:val="24"/>
        </w:rPr>
        <w:t xml:space="preserve"> n</w:t>
      </w:r>
      <w:r w:rsidR="00C75EBB">
        <w:rPr>
          <w:rFonts w:ascii="Arial" w:hAnsi="Arial" w:cs="Arial"/>
          <w:sz w:val="24"/>
          <w:szCs w:val="24"/>
        </w:rPr>
        <w:t>ovčanu kaznu platiti u roku od 15</w:t>
      </w:r>
      <w:r w:rsidR="0057655E">
        <w:rPr>
          <w:rFonts w:ascii="Arial" w:hAnsi="Arial" w:cs="Arial"/>
          <w:sz w:val="24"/>
          <w:szCs w:val="24"/>
        </w:rPr>
        <w:t xml:space="preserve"> </w:t>
      </w:r>
      <w:r w:rsidR="009F53F1">
        <w:rPr>
          <w:rFonts w:ascii="Arial" w:hAnsi="Arial" w:cs="Arial"/>
          <w:sz w:val="24"/>
          <w:szCs w:val="24"/>
        </w:rPr>
        <w:t xml:space="preserve">(petnaest) </w:t>
      </w:r>
      <w:r w:rsidR="0057655E">
        <w:rPr>
          <w:rFonts w:ascii="Arial" w:hAnsi="Arial" w:cs="Arial"/>
          <w:sz w:val="24"/>
          <w:szCs w:val="24"/>
        </w:rPr>
        <w:t>dana po primitku</w:t>
      </w:r>
      <w:r w:rsidRPr="00DA09A2" w:rsidR="00F1147C">
        <w:rPr>
          <w:rFonts w:ascii="Arial" w:hAnsi="Arial" w:cs="Arial"/>
          <w:sz w:val="24"/>
          <w:szCs w:val="24"/>
        </w:rPr>
        <w:t xml:space="preserve"> ove presude. </w:t>
      </w:r>
    </w:p>
    <w:p w:rsidRPr="00DA09A2" w:rsidR="00F1147C" w:rsidP="00F1147C" w:rsidRDefault="00C75E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233993">
        <w:rPr>
          <w:rFonts w:ascii="Arial" w:hAnsi="Arial" w:cs="Arial"/>
          <w:sz w:val="24"/>
          <w:szCs w:val="24"/>
        </w:rPr>
        <w:t>U</w:t>
      </w:r>
      <w:r w:rsidRPr="00DA09A2" w:rsidR="00F1147C">
        <w:rPr>
          <w:rFonts w:ascii="Arial" w:hAnsi="Arial" w:cs="Arial"/>
          <w:sz w:val="24"/>
          <w:szCs w:val="24"/>
        </w:rPr>
        <w:t>koliko okrivljen</w:t>
      </w:r>
      <w:r w:rsidR="0057655E">
        <w:rPr>
          <w:rFonts w:ascii="Arial" w:hAnsi="Arial" w:cs="Arial"/>
          <w:sz w:val="24"/>
          <w:szCs w:val="24"/>
        </w:rPr>
        <w:t>ik</w:t>
      </w:r>
      <w:r w:rsidRPr="00DA09A2" w:rsidR="00F1147C">
        <w:rPr>
          <w:rFonts w:ascii="Arial" w:hAnsi="Arial" w:cs="Arial"/>
          <w:sz w:val="24"/>
          <w:szCs w:val="24"/>
        </w:rPr>
        <w:t xml:space="preserve"> u roku koji </w:t>
      </w:r>
      <w:r w:rsidR="0057655E">
        <w:rPr>
          <w:rFonts w:ascii="Arial" w:hAnsi="Arial" w:cs="Arial"/>
          <w:sz w:val="24"/>
          <w:szCs w:val="24"/>
        </w:rPr>
        <w:t>mu</w:t>
      </w:r>
      <w:r w:rsidRPr="00DA09A2" w:rsidR="00F1147C">
        <w:rPr>
          <w:rFonts w:ascii="Arial" w:hAnsi="Arial" w:cs="Arial"/>
          <w:sz w:val="24"/>
          <w:szCs w:val="24"/>
        </w:rPr>
        <w:t xml:space="preserve"> je određen za plaćanje novčane kazne, uplati dvije trećine izrečene novčane kazne, smatrat će se da je novčana kazna u cjelini plaćena.</w:t>
      </w:r>
    </w:p>
    <w:p w:rsidR="00F1147C" w:rsidP="00F1147C" w:rsidRDefault="006B6F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A09A2" w:rsidR="00F1147C">
        <w:rPr>
          <w:rFonts w:ascii="Arial" w:hAnsi="Arial" w:cs="Arial"/>
          <w:sz w:val="24"/>
          <w:szCs w:val="24"/>
        </w:rPr>
        <w:t>Temeljem odredbe čl. 139. st. 3. u svezi čl. 138. st. 3. i čl. 33. st. 10. Prekršajnog zakona, okrivljen</w:t>
      </w:r>
      <w:r w:rsidR="0057655E">
        <w:rPr>
          <w:rFonts w:ascii="Arial" w:hAnsi="Arial" w:cs="Arial"/>
          <w:sz w:val="24"/>
          <w:szCs w:val="24"/>
        </w:rPr>
        <w:t>ik je dužan</w:t>
      </w:r>
      <w:r w:rsidRPr="00DA09A2" w:rsidR="00F1147C">
        <w:rPr>
          <w:rFonts w:ascii="Arial" w:hAnsi="Arial" w:cs="Arial"/>
          <w:sz w:val="24"/>
          <w:szCs w:val="24"/>
        </w:rPr>
        <w:t xml:space="preserve"> nadoknaditi trošak prekršajnog postupka u paušalnom iznosu od </w:t>
      </w:r>
      <w:r w:rsidR="006B014E">
        <w:rPr>
          <w:rFonts w:ascii="Arial" w:hAnsi="Arial" w:cs="Arial"/>
          <w:sz w:val="24"/>
          <w:szCs w:val="24"/>
        </w:rPr>
        <w:t>15</w:t>
      </w:r>
      <w:r w:rsidR="008B2029">
        <w:rPr>
          <w:rFonts w:ascii="Arial" w:hAnsi="Arial" w:cs="Arial"/>
          <w:sz w:val="24"/>
          <w:szCs w:val="24"/>
        </w:rPr>
        <w:t>,00</w:t>
      </w:r>
      <w:r w:rsidR="006B014E">
        <w:rPr>
          <w:rFonts w:ascii="Arial" w:hAnsi="Arial" w:cs="Arial"/>
          <w:sz w:val="24"/>
          <w:szCs w:val="24"/>
        </w:rPr>
        <w:t xml:space="preserve"> </w:t>
      </w:r>
      <w:r w:rsidR="009F53F1">
        <w:rPr>
          <w:rFonts w:ascii="Arial" w:hAnsi="Arial" w:cs="Arial"/>
          <w:sz w:val="24"/>
          <w:szCs w:val="24"/>
        </w:rPr>
        <w:t>(petnaest</w:t>
      </w:r>
      <w:r w:rsidR="0057655E">
        <w:rPr>
          <w:rFonts w:ascii="Arial" w:hAnsi="Arial" w:cs="Arial"/>
          <w:sz w:val="24"/>
          <w:szCs w:val="24"/>
        </w:rPr>
        <w:t>)</w:t>
      </w:r>
      <w:r w:rsidR="00233993">
        <w:rPr>
          <w:rFonts w:ascii="Arial" w:hAnsi="Arial" w:cs="Arial"/>
          <w:sz w:val="24"/>
          <w:szCs w:val="24"/>
        </w:rPr>
        <w:t xml:space="preserve"> </w:t>
      </w:r>
      <w:r w:rsidR="006B014E">
        <w:rPr>
          <w:rFonts w:ascii="Arial" w:hAnsi="Arial" w:cs="Arial"/>
          <w:sz w:val="24"/>
          <w:szCs w:val="24"/>
        </w:rPr>
        <w:t>eura</w:t>
      </w:r>
      <w:r w:rsidR="0057655E">
        <w:rPr>
          <w:rFonts w:ascii="Arial" w:hAnsi="Arial" w:cs="Arial"/>
          <w:sz w:val="24"/>
          <w:szCs w:val="24"/>
        </w:rPr>
        <w:t xml:space="preserve">, </w:t>
      </w:r>
      <w:r w:rsidR="00C75EBB">
        <w:rPr>
          <w:rFonts w:ascii="Arial" w:hAnsi="Arial" w:cs="Arial"/>
          <w:sz w:val="24"/>
          <w:szCs w:val="24"/>
        </w:rPr>
        <w:t>u roku od 15</w:t>
      </w:r>
      <w:r w:rsidRPr="00DA09A2" w:rsidR="00F1147C">
        <w:rPr>
          <w:rFonts w:ascii="Arial" w:hAnsi="Arial" w:cs="Arial"/>
          <w:sz w:val="24"/>
          <w:szCs w:val="24"/>
        </w:rPr>
        <w:t xml:space="preserve"> dana po </w:t>
      </w:r>
      <w:r w:rsidR="0057655E">
        <w:rPr>
          <w:rFonts w:ascii="Arial" w:hAnsi="Arial" w:cs="Arial"/>
          <w:sz w:val="24"/>
          <w:szCs w:val="24"/>
        </w:rPr>
        <w:t>primitku</w:t>
      </w:r>
      <w:r w:rsidR="006B014E">
        <w:rPr>
          <w:rFonts w:ascii="Arial" w:hAnsi="Arial" w:cs="Arial"/>
          <w:sz w:val="24"/>
          <w:szCs w:val="24"/>
        </w:rPr>
        <w:t xml:space="preserve"> </w:t>
      </w:r>
      <w:r w:rsidRPr="00DA09A2" w:rsidR="00F1147C">
        <w:rPr>
          <w:rFonts w:ascii="Arial" w:hAnsi="Arial" w:cs="Arial"/>
          <w:sz w:val="24"/>
          <w:szCs w:val="24"/>
        </w:rPr>
        <w:t>ove presude.</w:t>
      </w:r>
    </w:p>
    <w:p w:rsidRPr="00DA09A2" w:rsidR="006B6F81" w:rsidP="00F1147C" w:rsidRDefault="006B6F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DA09A2" w:rsidR="00F1147C" w:rsidP="00F1147C" w:rsidRDefault="00F1147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t>Obrazloženje</w:t>
      </w:r>
    </w:p>
    <w:p w:rsidRPr="00DA09A2" w:rsidR="00F1147C" w:rsidP="00F1147C" w:rsidRDefault="00F114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DA09A2" w:rsidR="00F1147C" w:rsidP="00F1147C" w:rsidRDefault="00F114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tab/>
      </w:r>
      <w:r w:rsidR="00307107">
        <w:rPr>
          <w:rFonts w:ascii="Arial" w:hAnsi="Arial" w:cs="Arial"/>
          <w:sz w:val="24"/>
          <w:szCs w:val="24"/>
        </w:rPr>
        <w:t xml:space="preserve">1. </w:t>
      </w:r>
      <w:r w:rsidR="00C75EBB">
        <w:rPr>
          <w:rFonts w:ascii="Arial" w:hAnsi="Arial" w:cs="Arial"/>
          <w:sz w:val="24"/>
          <w:szCs w:val="24"/>
        </w:rPr>
        <w:t>Ovlašteni tužitelj dostavio</w:t>
      </w:r>
      <w:r w:rsidRPr="00DA09A2">
        <w:rPr>
          <w:rFonts w:ascii="Arial" w:hAnsi="Arial" w:cs="Arial"/>
          <w:sz w:val="24"/>
          <w:szCs w:val="24"/>
        </w:rPr>
        <w:t xml:space="preserve"> je ov</w:t>
      </w:r>
      <w:r w:rsidR="006B6F81">
        <w:rPr>
          <w:rFonts w:ascii="Arial" w:hAnsi="Arial" w:cs="Arial"/>
          <w:sz w:val="24"/>
          <w:szCs w:val="24"/>
        </w:rPr>
        <w:t>ome Sudu, prigovor okrivljen</w:t>
      </w:r>
      <w:r w:rsidR="007467AE">
        <w:rPr>
          <w:rFonts w:ascii="Arial" w:hAnsi="Arial" w:cs="Arial"/>
          <w:sz w:val="24"/>
          <w:szCs w:val="24"/>
        </w:rPr>
        <w:t>ika</w:t>
      </w:r>
      <w:r w:rsidR="006B6F81">
        <w:rPr>
          <w:rFonts w:ascii="Arial" w:hAnsi="Arial" w:cs="Arial"/>
          <w:sz w:val="24"/>
          <w:szCs w:val="24"/>
        </w:rPr>
        <w:t xml:space="preserve"> </w:t>
      </w:r>
      <w:r w:rsidRPr="00DA09A2">
        <w:rPr>
          <w:rFonts w:ascii="Arial" w:hAnsi="Arial" w:cs="Arial"/>
          <w:sz w:val="24"/>
          <w:szCs w:val="24"/>
        </w:rPr>
        <w:t xml:space="preserve">podnesen protiv njihovog </w:t>
      </w:r>
      <w:r w:rsidR="007467AE">
        <w:rPr>
          <w:rFonts w:ascii="Arial" w:hAnsi="Arial" w:cs="Arial"/>
          <w:sz w:val="24"/>
          <w:szCs w:val="24"/>
        </w:rPr>
        <w:t xml:space="preserve">obaveznog </w:t>
      </w:r>
      <w:r w:rsidRPr="00DA09A2">
        <w:rPr>
          <w:rFonts w:ascii="Arial" w:hAnsi="Arial" w:cs="Arial"/>
          <w:sz w:val="24"/>
          <w:szCs w:val="24"/>
        </w:rPr>
        <w:t xml:space="preserve">prekršajnog naloga opisanog u uvodu ove presude, zbog djela prekršaja činjenično i pravno opisanog u izreci ove presude. </w:t>
      </w:r>
    </w:p>
    <w:p w:rsidR="009F53F1" w:rsidP="00F1147C" w:rsidRDefault="00F114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tab/>
      </w:r>
    </w:p>
    <w:p w:rsidR="00B40D38" w:rsidP="009F53F1" w:rsidRDefault="0030710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DA09A2" w:rsidR="00F1147C">
        <w:rPr>
          <w:rFonts w:ascii="Arial" w:hAnsi="Arial" w:cs="Arial"/>
          <w:sz w:val="24"/>
          <w:szCs w:val="24"/>
        </w:rPr>
        <w:t>Razmatrajući dostavljeni prigovor, Sud je utvrdio d</w:t>
      </w:r>
      <w:r w:rsidR="00591AC5">
        <w:rPr>
          <w:rFonts w:ascii="Arial" w:hAnsi="Arial" w:cs="Arial"/>
          <w:sz w:val="24"/>
          <w:szCs w:val="24"/>
        </w:rPr>
        <w:t>a je isti pravodoban i dopušten te</w:t>
      </w:r>
      <w:r w:rsidRPr="00DA09A2" w:rsidR="00F1147C">
        <w:rPr>
          <w:rFonts w:ascii="Arial" w:hAnsi="Arial" w:cs="Arial"/>
          <w:sz w:val="24"/>
          <w:szCs w:val="24"/>
        </w:rPr>
        <w:t xml:space="preserve"> da je podne</w:t>
      </w:r>
      <w:r w:rsidR="00591AC5">
        <w:rPr>
          <w:rFonts w:ascii="Arial" w:hAnsi="Arial" w:cs="Arial"/>
          <w:sz w:val="24"/>
          <w:szCs w:val="24"/>
        </w:rPr>
        <w:t>sen zbog poricanja prekršaja.</w:t>
      </w:r>
    </w:p>
    <w:p w:rsidR="009F53F1" w:rsidP="001D3AC8" w:rsidRDefault="009F53F1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C4BE6" w:rsidP="00011B85" w:rsidRDefault="0030710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1D3AC8">
        <w:rPr>
          <w:rFonts w:ascii="Arial" w:hAnsi="Arial" w:cs="Arial"/>
          <w:sz w:val="24"/>
          <w:szCs w:val="24"/>
        </w:rPr>
        <w:t xml:space="preserve">Stoga je </w:t>
      </w:r>
      <w:r w:rsidR="007467AE">
        <w:rPr>
          <w:rFonts w:ascii="Arial" w:hAnsi="Arial" w:cs="Arial"/>
          <w:sz w:val="24"/>
          <w:szCs w:val="24"/>
        </w:rPr>
        <w:t xml:space="preserve">obavezni </w:t>
      </w:r>
      <w:r w:rsidRPr="00DA09A2" w:rsidR="00F1147C">
        <w:rPr>
          <w:rFonts w:ascii="Arial" w:hAnsi="Arial" w:cs="Arial"/>
          <w:sz w:val="24"/>
          <w:szCs w:val="24"/>
        </w:rPr>
        <w:t xml:space="preserve">prekršajni nalog stavio izvan snage i proveo </w:t>
      </w:r>
      <w:r w:rsidR="001D3AC8">
        <w:rPr>
          <w:rFonts w:ascii="Arial" w:hAnsi="Arial" w:cs="Arial"/>
          <w:sz w:val="24"/>
          <w:szCs w:val="24"/>
        </w:rPr>
        <w:t xml:space="preserve">žurni postupak, </w:t>
      </w:r>
      <w:r w:rsidR="00591AC5">
        <w:rPr>
          <w:rFonts w:ascii="Arial" w:hAnsi="Arial" w:cs="Arial"/>
          <w:sz w:val="24"/>
          <w:szCs w:val="24"/>
        </w:rPr>
        <w:t xml:space="preserve">u kojem je okrivljenik ispitan pred zamoljenim sudom, gdje iznio da </w:t>
      </w:r>
      <w:r w:rsidR="001C4BE6">
        <w:rPr>
          <w:rFonts w:ascii="Arial" w:hAnsi="Arial" w:cs="Arial"/>
          <w:sz w:val="24"/>
          <w:szCs w:val="24"/>
        </w:rPr>
        <w:t xml:space="preserve">priznaje prekršaj koji mu se stavlja na teret. Navodi da je točno da kao vlasnik vozila reg. oznake RI 3887-M nije u roku od petnaest dana od 18. prosinca 2024. kada je zaprimio obavijest o počinjenom prekršaju Postaje prometne policije Rijeka od 12. studenog 2024. dostavio vjerodostojan podatak o identitetu osobe kojoj je dao na upravljanje svoje vozilo 9. travnja 2024., a kojim je počinjen prometni prekršaj. Navodi da je pogriješio, odnosno napravio previd, jer da je također u to vrijeme zaprimio obavijest gdje je platio polovicu izrečene novčane kazne, pa da je smatrao da se radi o nesporazumu te nije zbog navedenog dostavio podatke o vozaču, odnosno uplatio polovicu izrečene novčane kazne od 30,00 eura. Moli sud da prema njemu primijeni odredbe o ublažavanju novčane kazne jer da mu stvarno nije bila nikakva namjera izbjegavati zakon i daje obećanje da se to više nikada neće ponoviti, odnosno da će ubuduće paziti da se tako nešto više ne ponovi. </w:t>
      </w:r>
      <w:r w:rsidR="001C4BE6">
        <w:rPr>
          <w:rFonts w:ascii="Arial" w:hAnsi="Arial" w:cs="Arial"/>
          <w:sz w:val="24"/>
          <w:szCs w:val="24"/>
        </w:rPr>
        <w:tab/>
      </w:r>
    </w:p>
    <w:p w:rsidR="00591AC5" w:rsidP="00011B85" w:rsidRDefault="00591AC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DA09A2" w:rsidR="00F1147C" w:rsidP="008C7DA0" w:rsidRDefault="00591AC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307107">
        <w:rPr>
          <w:rFonts w:ascii="Arial" w:hAnsi="Arial" w:cs="Arial"/>
          <w:sz w:val="24"/>
          <w:szCs w:val="24"/>
        </w:rPr>
        <w:t xml:space="preserve">. </w:t>
      </w:r>
      <w:r w:rsidR="007467AE">
        <w:rPr>
          <w:rFonts w:ascii="Arial" w:hAnsi="Arial" w:cs="Arial"/>
          <w:sz w:val="24"/>
          <w:szCs w:val="24"/>
        </w:rPr>
        <w:t xml:space="preserve">Na temelju </w:t>
      </w:r>
      <w:r>
        <w:rPr>
          <w:rFonts w:ascii="Arial" w:hAnsi="Arial" w:cs="Arial"/>
          <w:sz w:val="24"/>
          <w:szCs w:val="24"/>
        </w:rPr>
        <w:t>priznanja okrivljenika, koje je sukladno dokazima u spisu,</w:t>
      </w:r>
      <w:r w:rsidR="008C7DA0">
        <w:rPr>
          <w:rFonts w:ascii="Arial" w:hAnsi="Arial" w:cs="Arial"/>
          <w:sz w:val="24"/>
          <w:szCs w:val="24"/>
        </w:rPr>
        <w:t xml:space="preserve"> </w:t>
      </w:r>
      <w:r w:rsidRPr="00DA09A2" w:rsidR="00F1147C">
        <w:rPr>
          <w:rFonts w:ascii="Arial" w:hAnsi="Arial" w:cs="Arial"/>
          <w:sz w:val="24"/>
          <w:szCs w:val="24"/>
        </w:rPr>
        <w:t>S</w:t>
      </w:r>
      <w:r w:rsidR="00307107">
        <w:rPr>
          <w:rFonts w:ascii="Arial" w:hAnsi="Arial" w:cs="Arial"/>
          <w:sz w:val="24"/>
          <w:szCs w:val="24"/>
        </w:rPr>
        <w:t xml:space="preserve">ud je utvrdio da je </w:t>
      </w:r>
      <w:r w:rsidR="007467AE">
        <w:rPr>
          <w:rFonts w:ascii="Arial" w:hAnsi="Arial" w:cs="Arial"/>
          <w:sz w:val="24"/>
          <w:szCs w:val="24"/>
        </w:rPr>
        <w:t xml:space="preserve">nedvojbeno dokazano da je </w:t>
      </w:r>
      <w:r w:rsidR="00307107">
        <w:rPr>
          <w:rFonts w:ascii="Arial" w:hAnsi="Arial" w:cs="Arial"/>
          <w:sz w:val="24"/>
          <w:szCs w:val="24"/>
        </w:rPr>
        <w:t>okrivljen</w:t>
      </w:r>
      <w:r w:rsidR="007467AE">
        <w:rPr>
          <w:rFonts w:ascii="Arial" w:hAnsi="Arial" w:cs="Arial"/>
          <w:sz w:val="24"/>
          <w:szCs w:val="24"/>
        </w:rPr>
        <w:t>ik</w:t>
      </w:r>
      <w:r w:rsidR="00307107">
        <w:rPr>
          <w:rFonts w:ascii="Arial" w:hAnsi="Arial" w:cs="Arial"/>
          <w:sz w:val="24"/>
          <w:szCs w:val="24"/>
        </w:rPr>
        <w:t xml:space="preserve"> počini</w:t>
      </w:r>
      <w:r w:rsidR="007467AE">
        <w:rPr>
          <w:rFonts w:ascii="Arial" w:hAnsi="Arial" w:cs="Arial"/>
          <w:sz w:val="24"/>
          <w:szCs w:val="24"/>
        </w:rPr>
        <w:t xml:space="preserve">o </w:t>
      </w:r>
      <w:r w:rsidR="00307107">
        <w:rPr>
          <w:rFonts w:ascii="Arial" w:hAnsi="Arial" w:cs="Arial"/>
          <w:sz w:val="24"/>
          <w:szCs w:val="24"/>
        </w:rPr>
        <w:t>prekršaj koji</w:t>
      </w:r>
      <w:r w:rsidR="007467AE">
        <w:rPr>
          <w:rFonts w:ascii="Arial" w:hAnsi="Arial" w:cs="Arial"/>
          <w:sz w:val="24"/>
          <w:szCs w:val="24"/>
        </w:rPr>
        <w:t xml:space="preserve"> mu</w:t>
      </w:r>
      <w:r w:rsidR="008C7DA0">
        <w:rPr>
          <w:rFonts w:ascii="Arial" w:hAnsi="Arial" w:cs="Arial"/>
          <w:sz w:val="24"/>
          <w:szCs w:val="24"/>
        </w:rPr>
        <w:t xml:space="preserve"> se stavlja na teret</w:t>
      </w:r>
      <w:r w:rsidR="00307107">
        <w:rPr>
          <w:rFonts w:ascii="Arial" w:hAnsi="Arial" w:cs="Arial"/>
          <w:sz w:val="24"/>
          <w:szCs w:val="24"/>
        </w:rPr>
        <w:t xml:space="preserve"> te </w:t>
      </w:r>
      <w:r w:rsidR="007467AE">
        <w:rPr>
          <w:rFonts w:ascii="Arial" w:hAnsi="Arial" w:cs="Arial"/>
          <w:sz w:val="24"/>
          <w:szCs w:val="24"/>
        </w:rPr>
        <w:t>ga</w:t>
      </w:r>
      <w:r w:rsidRPr="00DA09A2" w:rsidR="00F1147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je </w:t>
      </w:r>
      <w:r w:rsidRPr="00DA09A2" w:rsidR="00F1147C">
        <w:rPr>
          <w:rFonts w:ascii="Arial" w:hAnsi="Arial" w:cs="Arial"/>
          <w:sz w:val="24"/>
          <w:szCs w:val="24"/>
        </w:rPr>
        <w:t xml:space="preserve">oglasio </w:t>
      </w:r>
      <w:r w:rsidR="00307107">
        <w:rPr>
          <w:rFonts w:ascii="Arial" w:hAnsi="Arial" w:cs="Arial"/>
          <w:sz w:val="24"/>
          <w:szCs w:val="24"/>
        </w:rPr>
        <w:t>kriv</w:t>
      </w:r>
      <w:r w:rsidR="007467AE">
        <w:rPr>
          <w:rFonts w:ascii="Arial" w:hAnsi="Arial" w:cs="Arial"/>
          <w:sz w:val="24"/>
          <w:szCs w:val="24"/>
        </w:rPr>
        <w:t>i</w:t>
      </w:r>
      <w:r w:rsidRPr="00DA09A2" w:rsidR="00F1147C">
        <w:rPr>
          <w:rFonts w:ascii="Arial" w:hAnsi="Arial" w:cs="Arial"/>
          <w:sz w:val="24"/>
          <w:szCs w:val="24"/>
        </w:rPr>
        <w:t>m.</w:t>
      </w:r>
    </w:p>
    <w:p w:rsidR="003C4573" w:rsidP="00F1147C" w:rsidRDefault="00F114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tab/>
      </w:r>
      <w:r w:rsidR="00F772DA">
        <w:rPr>
          <w:rFonts w:ascii="Arial" w:hAnsi="Arial" w:cs="Arial"/>
          <w:sz w:val="24"/>
          <w:szCs w:val="24"/>
        </w:rPr>
        <w:t>5</w:t>
      </w:r>
      <w:r w:rsidR="00591AC5">
        <w:rPr>
          <w:rFonts w:ascii="Arial" w:hAnsi="Arial" w:cs="Arial"/>
          <w:sz w:val="24"/>
          <w:szCs w:val="24"/>
        </w:rPr>
        <w:t>.</w:t>
      </w:r>
      <w:r w:rsidR="001D3AC8">
        <w:rPr>
          <w:rFonts w:ascii="Arial" w:hAnsi="Arial" w:cs="Arial"/>
          <w:sz w:val="24"/>
          <w:szCs w:val="24"/>
        </w:rPr>
        <w:t>S</w:t>
      </w:r>
      <w:r w:rsidRPr="00DA09A2">
        <w:rPr>
          <w:rFonts w:ascii="Arial" w:hAnsi="Arial" w:cs="Arial"/>
          <w:sz w:val="24"/>
          <w:szCs w:val="24"/>
        </w:rPr>
        <w:t xml:space="preserve">toga što je odredbom čl. 229. st.3. Zakona o sigurnosti </w:t>
      </w:r>
      <w:r w:rsidR="003C4573">
        <w:rPr>
          <w:rFonts w:ascii="Arial" w:hAnsi="Arial" w:cs="Arial"/>
          <w:sz w:val="24"/>
          <w:szCs w:val="24"/>
        </w:rPr>
        <w:t>prometa na cestama</w:t>
      </w:r>
      <w:r w:rsidR="007467AE">
        <w:rPr>
          <w:rFonts w:ascii="Arial" w:hAnsi="Arial" w:cs="Arial"/>
          <w:sz w:val="24"/>
          <w:szCs w:val="24"/>
        </w:rPr>
        <w:t>,</w:t>
      </w:r>
      <w:r w:rsidR="003C4573">
        <w:rPr>
          <w:rFonts w:ascii="Arial" w:hAnsi="Arial" w:cs="Arial"/>
          <w:sz w:val="24"/>
          <w:szCs w:val="24"/>
        </w:rPr>
        <w:t xml:space="preserve"> propisano da </w:t>
      </w:r>
      <w:r w:rsidRPr="00DA09A2">
        <w:rPr>
          <w:rFonts w:ascii="Arial" w:hAnsi="Arial" w:cs="Arial"/>
          <w:sz w:val="24"/>
          <w:szCs w:val="24"/>
        </w:rPr>
        <w:t xml:space="preserve">je vlasnik vozila dužan, na zahtjev </w:t>
      </w:r>
      <w:r w:rsidR="003C4573">
        <w:rPr>
          <w:rFonts w:ascii="Arial" w:hAnsi="Arial" w:cs="Arial"/>
          <w:sz w:val="24"/>
          <w:szCs w:val="24"/>
        </w:rPr>
        <w:t xml:space="preserve">policijskog službenika ili </w:t>
      </w:r>
      <w:r w:rsidRPr="00DA09A2">
        <w:rPr>
          <w:rFonts w:ascii="Arial" w:hAnsi="Arial" w:cs="Arial"/>
          <w:sz w:val="24"/>
          <w:szCs w:val="24"/>
        </w:rPr>
        <w:t>službene oso</w:t>
      </w:r>
      <w:r w:rsidR="007467AE">
        <w:rPr>
          <w:rFonts w:ascii="Arial" w:hAnsi="Arial" w:cs="Arial"/>
          <w:sz w:val="24"/>
          <w:szCs w:val="24"/>
        </w:rPr>
        <w:t xml:space="preserve">be jedinice lokalne samouprave </w:t>
      </w:r>
      <w:r w:rsidRPr="00DA09A2">
        <w:rPr>
          <w:rFonts w:ascii="Arial" w:hAnsi="Arial" w:cs="Arial"/>
          <w:sz w:val="24"/>
          <w:szCs w:val="24"/>
        </w:rPr>
        <w:t xml:space="preserve">koja obavlja poslove iz čl. 5. st. 4. Zakona o sigurnosti prometa na cestama, dati vjerodostojan podatak </w:t>
      </w:r>
      <w:r w:rsidR="003C4573">
        <w:rPr>
          <w:rFonts w:ascii="Arial" w:hAnsi="Arial" w:cs="Arial"/>
          <w:sz w:val="24"/>
          <w:szCs w:val="24"/>
        </w:rPr>
        <w:t>o osobi koja je upravljala vozilom u vrijeme počinjenja prekršaja</w:t>
      </w:r>
      <w:r w:rsidRPr="00DA09A2">
        <w:rPr>
          <w:rFonts w:ascii="Arial" w:hAnsi="Arial" w:cs="Arial"/>
          <w:sz w:val="24"/>
          <w:szCs w:val="24"/>
        </w:rPr>
        <w:t xml:space="preserve">, </w:t>
      </w:r>
    </w:p>
    <w:p w:rsidR="001D3AC8" w:rsidP="001D3AC8" w:rsidRDefault="00591AC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3C45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5.1.</w:t>
      </w:r>
      <w:r w:rsidR="003C4573">
        <w:rPr>
          <w:rFonts w:ascii="Arial" w:hAnsi="Arial" w:cs="Arial"/>
          <w:sz w:val="24"/>
          <w:szCs w:val="24"/>
        </w:rPr>
        <w:t>Nadalje, odredbom čl. 229. st.7. istog Zakona,</w:t>
      </w:r>
      <w:r w:rsidRPr="00DA09A2" w:rsidR="00F1147C">
        <w:rPr>
          <w:rFonts w:ascii="Arial" w:hAnsi="Arial" w:cs="Arial"/>
          <w:sz w:val="24"/>
          <w:szCs w:val="24"/>
        </w:rPr>
        <w:t xml:space="preserve"> propisano </w:t>
      </w:r>
      <w:r w:rsidR="003C4573">
        <w:rPr>
          <w:rFonts w:ascii="Arial" w:hAnsi="Arial" w:cs="Arial"/>
          <w:sz w:val="24"/>
          <w:szCs w:val="24"/>
        </w:rPr>
        <w:t xml:space="preserve">je </w:t>
      </w:r>
      <w:r w:rsidRPr="00DA09A2" w:rsidR="00F1147C">
        <w:rPr>
          <w:rFonts w:ascii="Arial" w:hAnsi="Arial" w:cs="Arial"/>
          <w:sz w:val="24"/>
          <w:szCs w:val="24"/>
        </w:rPr>
        <w:t xml:space="preserve">da će </w:t>
      </w:r>
      <w:r w:rsidR="00DC73BA">
        <w:rPr>
          <w:rFonts w:ascii="Arial" w:hAnsi="Arial" w:cs="Arial"/>
          <w:sz w:val="24"/>
          <w:szCs w:val="24"/>
        </w:rPr>
        <w:t xml:space="preserve">se novčanom kaznom u iznosu od </w:t>
      </w:r>
      <w:r w:rsidR="000067AA">
        <w:rPr>
          <w:rFonts w:ascii="Arial" w:hAnsi="Arial" w:cs="Arial"/>
          <w:sz w:val="24"/>
          <w:szCs w:val="24"/>
        </w:rPr>
        <w:t>660,00 do 1990</w:t>
      </w:r>
      <w:r w:rsidR="003C4573">
        <w:rPr>
          <w:rFonts w:ascii="Arial" w:hAnsi="Arial" w:cs="Arial"/>
          <w:sz w:val="24"/>
          <w:szCs w:val="24"/>
        </w:rPr>
        <w:t>,</w:t>
      </w:r>
      <w:r w:rsidR="007467AE">
        <w:rPr>
          <w:rFonts w:ascii="Arial" w:hAnsi="Arial" w:cs="Arial"/>
          <w:sz w:val="24"/>
          <w:szCs w:val="24"/>
        </w:rPr>
        <w:t>00 eura,</w:t>
      </w:r>
      <w:r w:rsidRPr="00DA09A2" w:rsidR="00F1147C">
        <w:rPr>
          <w:rFonts w:ascii="Arial" w:hAnsi="Arial" w:cs="Arial"/>
          <w:sz w:val="24"/>
          <w:szCs w:val="24"/>
        </w:rPr>
        <w:t xml:space="preserve"> kazniti za prekršaj vlasnik vozil</w:t>
      </w:r>
      <w:r w:rsidR="003C4573">
        <w:rPr>
          <w:rFonts w:ascii="Arial" w:hAnsi="Arial" w:cs="Arial"/>
          <w:sz w:val="24"/>
          <w:szCs w:val="24"/>
        </w:rPr>
        <w:t xml:space="preserve">a, </w:t>
      </w:r>
      <w:r w:rsidRPr="00DA09A2" w:rsidR="00F1147C">
        <w:rPr>
          <w:rFonts w:ascii="Arial" w:hAnsi="Arial" w:cs="Arial"/>
          <w:sz w:val="24"/>
          <w:szCs w:val="24"/>
        </w:rPr>
        <w:t>ako ne da vjerodostojan dokaz o osobi koja je upravljala vozilom</w:t>
      </w:r>
      <w:r w:rsidR="007467AE">
        <w:rPr>
          <w:rFonts w:ascii="Arial" w:hAnsi="Arial" w:cs="Arial"/>
          <w:sz w:val="24"/>
          <w:szCs w:val="24"/>
        </w:rPr>
        <w:t xml:space="preserve"> </w:t>
      </w:r>
      <w:r w:rsidR="006F7E41">
        <w:rPr>
          <w:rFonts w:ascii="Arial" w:hAnsi="Arial" w:cs="Arial"/>
          <w:sz w:val="24"/>
          <w:szCs w:val="24"/>
        </w:rPr>
        <w:t xml:space="preserve">u vrijeme počinjenja prekršaja, a u </w:t>
      </w:r>
      <w:r w:rsidR="007467AE">
        <w:rPr>
          <w:rFonts w:ascii="Arial" w:hAnsi="Arial" w:cs="Arial"/>
          <w:sz w:val="24"/>
          <w:szCs w:val="24"/>
        </w:rPr>
        <w:t>provedenom žurnom</w:t>
      </w:r>
      <w:r w:rsidRPr="00DA09A2" w:rsidR="00F1147C">
        <w:rPr>
          <w:rFonts w:ascii="Arial" w:hAnsi="Arial" w:cs="Arial"/>
          <w:sz w:val="24"/>
          <w:szCs w:val="24"/>
        </w:rPr>
        <w:t xml:space="preserve"> </w:t>
      </w:r>
      <w:r w:rsidR="007467AE">
        <w:rPr>
          <w:rFonts w:ascii="Arial" w:hAnsi="Arial" w:cs="Arial"/>
          <w:sz w:val="24"/>
          <w:szCs w:val="24"/>
        </w:rPr>
        <w:t xml:space="preserve">postupku </w:t>
      </w:r>
      <w:r w:rsidRPr="00DA09A2" w:rsidR="00F1147C">
        <w:rPr>
          <w:rFonts w:ascii="Arial" w:hAnsi="Arial" w:cs="Arial"/>
          <w:sz w:val="24"/>
          <w:szCs w:val="24"/>
        </w:rPr>
        <w:t xml:space="preserve">utvrđene </w:t>
      </w:r>
      <w:r w:rsidR="007467AE">
        <w:rPr>
          <w:rFonts w:ascii="Arial" w:hAnsi="Arial" w:cs="Arial"/>
          <w:sz w:val="24"/>
          <w:szCs w:val="24"/>
        </w:rPr>
        <w:t xml:space="preserve">su </w:t>
      </w:r>
      <w:r w:rsidRPr="00DA09A2" w:rsidR="00F1147C">
        <w:rPr>
          <w:rFonts w:ascii="Arial" w:hAnsi="Arial" w:cs="Arial"/>
          <w:sz w:val="24"/>
          <w:szCs w:val="24"/>
        </w:rPr>
        <w:t>odlučne činje</w:t>
      </w:r>
      <w:r w:rsidR="00DC73BA">
        <w:rPr>
          <w:rFonts w:ascii="Arial" w:hAnsi="Arial" w:cs="Arial"/>
          <w:sz w:val="24"/>
          <w:szCs w:val="24"/>
        </w:rPr>
        <w:t xml:space="preserve">nice, </w:t>
      </w:r>
      <w:r w:rsidR="00DC73BA">
        <w:rPr>
          <w:rFonts w:ascii="Arial" w:hAnsi="Arial" w:cs="Arial"/>
          <w:sz w:val="24"/>
          <w:szCs w:val="24"/>
        </w:rPr>
        <w:lastRenderedPageBreak/>
        <w:t>a to su da je okrivljenik vlasnik predmetnog</w:t>
      </w:r>
      <w:r w:rsidRPr="00DA09A2" w:rsidR="00F1147C">
        <w:rPr>
          <w:rFonts w:ascii="Arial" w:hAnsi="Arial" w:cs="Arial"/>
          <w:sz w:val="24"/>
          <w:szCs w:val="24"/>
        </w:rPr>
        <w:t xml:space="preserve"> vozila</w:t>
      </w:r>
      <w:r w:rsidR="00DC73BA">
        <w:rPr>
          <w:rFonts w:ascii="Arial" w:hAnsi="Arial" w:cs="Arial"/>
          <w:sz w:val="24"/>
          <w:szCs w:val="24"/>
        </w:rPr>
        <w:t>, da je uredno primio</w:t>
      </w:r>
      <w:r w:rsidR="007467AE">
        <w:rPr>
          <w:rFonts w:ascii="Arial" w:hAnsi="Arial" w:cs="Arial"/>
          <w:sz w:val="24"/>
          <w:szCs w:val="24"/>
        </w:rPr>
        <w:t xml:space="preserve"> z</w:t>
      </w:r>
      <w:r w:rsidRPr="00DA09A2" w:rsidR="00F1147C">
        <w:rPr>
          <w:rFonts w:ascii="Arial" w:hAnsi="Arial" w:cs="Arial"/>
          <w:sz w:val="24"/>
          <w:szCs w:val="24"/>
        </w:rPr>
        <w:t xml:space="preserve">ahtjev </w:t>
      </w:r>
      <w:r w:rsidR="007467AE">
        <w:rPr>
          <w:rFonts w:ascii="Arial" w:hAnsi="Arial" w:cs="Arial"/>
          <w:sz w:val="24"/>
          <w:szCs w:val="24"/>
        </w:rPr>
        <w:t>iz članka 229.st.3. ZSPC-a od Postaje prometne policije Rijeka</w:t>
      </w:r>
      <w:r w:rsidR="00C75EBB">
        <w:rPr>
          <w:rFonts w:ascii="Arial" w:hAnsi="Arial" w:cs="Arial"/>
          <w:sz w:val="24"/>
          <w:szCs w:val="24"/>
        </w:rPr>
        <w:t xml:space="preserve"> te </w:t>
      </w:r>
      <w:r w:rsidR="00DC73BA">
        <w:rPr>
          <w:rFonts w:ascii="Arial" w:hAnsi="Arial" w:cs="Arial"/>
          <w:sz w:val="24"/>
          <w:szCs w:val="24"/>
        </w:rPr>
        <w:t xml:space="preserve"> da</w:t>
      </w:r>
      <w:r w:rsidR="007467AE">
        <w:rPr>
          <w:rFonts w:ascii="Arial" w:hAnsi="Arial" w:cs="Arial"/>
          <w:sz w:val="24"/>
          <w:szCs w:val="24"/>
        </w:rPr>
        <w:t xml:space="preserve"> u roku od 15 dana</w:t>
      </w:r>
      <w:r w:rsidR="00DC73BA">
        <w:rPr>
          <w:rFonts w:ascii="Arial" w:hAnsi="Arial" w:cs="Arial"/>
          <w:sz w:val="24"/>
          <w:szCs w:val="24"/>
        </w:rPr>
        <w:t xml:space="preserve"> </w:t>
      </w:r>
      <w:r w:rsidR="007467AE">
        <w:rPr>
          <w:rFonts w:ascii="Arial" w:hAnsi="Arial" w:cs="Arial"/>
          <w:sz w:val="24"/>
          <w:szCs w:val="24"/>
        </w:rPr>
        <w:t xml:space="preserve">od dana primitka tog zahtjeva </w:t>
      </w:r>
      <w:r w:rsidR="00DC73BA">
        <w:rPr>
          <w:rFonts w:ascii="Arial" w:hAnsi="Arial" w:cs="Arial"/>
          <w:sz w:val="24"/>
          <w:szCs w:val="24"/>
        </w:rPr>
        <w:t>nije dao</w:t>
      </w:r>
      <w:r w:rsidRPr="00DA09A2" w:rsidR="00F1147C">
        <w:rPr>
          <w:rFonts w:ascii="Arial" w:hAnsi="Arial" w:cs="Arial"/>
          <w:sz w:val="24"/>
          <w:szCs w:val="24"/>
        </w:rPr>
        <w:t xml:space="preserve"> vjerodostojan</w:t>
      </w:r>
      <w:r w:rsidRPr="00772E8F" w:rsidR="00772E8F">
        <w:t xml:space="preserve"> </w:t>
      </w:r>
      <w:r w:rsidRPr="00772E8F" w:rsidR="00772E8F">
        <w:rPr>
          <w:rFonts w:ascii="Arial" w:hAnsi="Arial" w:cs="Arial"/>
          <w:sz w:val="24"/>
          <w:szCs w:val="24"/>
        </w:rPr>
        <w:t>dokaz o osobi</w:t>
      </w:r>
      <w:r w:rsidR="00772E8F">
        <w:rPr>
          <w:rFonts w:ascii="Arial" w:hAnsi="Arial" w:cs="Arial"/>
          <w:sz w:val="24"/>
          <w:szCs w:val="24"/>
        </w:rPr>
        <w:t xml:space="preserve"> </w:t>
      </w:r>
      <w:r w:rsidRPr="00DA09A2" w:rsidR="00F1147C">
        <w:rPr>
          <w:rFonts w:ascii="Arial" w:hAnsi="Arial" w:cs="Arial"/>
          <w:sz w:val="24"/>
          <w:szCs w:val="24"/>
        </w:rPr>
        <w:t>koja je upravljala tim vozilom</w:t>
      </w:r>
      <w:r w:rsidR="007467AE">
        <w:rPr>
          <w:rFonts w:ascii="Arial" w:hAnsi="Arial" w:cs="Arial"/>
          <w:sz w:val="24"/>
          <w:szCs w:val="24"/>
        </w:rPr>
        <w:t xml:space="preserve">, </w:t>
      </w:r>
      <w:r w:rsidR="00DC73BA">
        <w:rPr>
          <w:rFonts w:ascii="Arial" w:hAnsi="Arial" w:cs="Arial"/>
          <w:sz w:val="24"/>
          <w:szCs w:val="24"/>
        </w:rPr>
        <w:t>dana</w:t>
      </w:r>
      <w:r w:rsidR="007467AE">
        <w:rPr>
          <w:rFonts w:ascii="Arial" w:hAnsi="Arial" w:cs="Arial"/>
          <w:sz w:val="24"/>
          <w:szCs w:val="24"/>
        </w:rPr>
        <w:t xml:space="preserve"> </w:t>
      </w:r>
      <w:r w:rsidR="00C75EBB">
        <w:rPr>
          <w:rFonts w:ascii="Arial" w:hAnsi="Arial" w:cs="Arial"/>
          <w:sz w:val="24"/>
          <w:szCs w:val="24"/>
        </w:rPr>
        <w:t>navedenog u predmetnoj Obavijesti o počinjenom prekršaju</w:t>
      </w:r>
      <w:r w:rsidR="003C4573">
        <w:rPr>
          <w:rFonts w:ascii="Arial" w:hAnsi="Arial" w:cs="Arial"/>
          <w:sz w:val="24"/>
          <w:szCs w:val="24"/>
        </w:rPr>
        <w:t xml:space="preserve">, </w:t>
      </w:r>
      <w:r w:rsidR="00DC73BA">
        <w:rPr>
          <w:rFonts w:ascii="Arial" w:hAnsi="Arial" w:cs="Arial"/>
          <w:sz w:val="24"/>
          <w:szCs w:val="24"/>
        </w:rPr>
        <w:t>kada je istim počinjen prometni prekršaj.</w:t>
      </w:r>
      <w:r w:rsidR="008C7DA0">
        <w:rPr>
          <w:rFonts w:ascii="Arial" w:hAnsi="Arial" w:cs="Arial"/>
          <w:sz w:val="24"/>
          <w:szCs w:val="24"/>
        </w:rPr>
        <w:t xml:space="preserve"> </w:t>
      </w:r>
    </w:p>
    <w:p w:rsidR="00093E26" w:rsidP="008C7DA0" w:rsidRDefault="006F7E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7D13A6" w:rsidP="00F1147C" w:rsidRDefault="004133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F772DA">
        <w:rPr>
          <w:rFonts w:ascii="Arial" w:hAnsi="Arial" w:cs="Arial"/>
          <w:sz w:val="24"/>
          <w:szCs w:val="24"/>
        </w:rPr>
        <w:t>6</w:t>
      </w:r>
      <w:r w:rsidR="00307107">
        <w:rPr>
          <w:rFonts w:ascii="Arial" w:hAnsi="Arial" w:cs="Arial"/>
          <w:sz w:val="24"/>
          <w:szCs w:val="24"/>
        </w:rPr>
        <w:t>.</w:t>
      </w:r>
      <w:r w:rsidRPr="00DA09A2" w:rsidR="00F1147C">
        <w:rPr>
          <w:rFonts w:ascii="Arial" w:hAnsi="Arial" w:cs="Arial"/>
          <w:sz w:val="24"/>
          <w:szCs w:val="24"/>
        </w:rPr>
        <w:t>Pri odmjera</w:t>
      </w:r>
      <w:r w:rsidR="00F772DA">
        <w:rPr>
          <w:rFonts w:ascii="Arial" w:hAnsi="Arial" w:cs="Arial"/>
          <w:sz w:val="24"/>
          <w:szCs w:val="24"/>
        </w:rPr>
        <w:t>vanju novčane kazne okrivljeniku</w:t>
      </w:r>
      <w:r w:rsidRPr="00DA09A2" w:rsidR="00F1147C">
        <w:rPr>
          <w:rFonts w:ascii="Arial" w:hAnsi="Arial" w:cs="Arial"/>
          <w:sz w:val="24"/>
          <w:szCs w:val="24"/>
        </w:rPr>
        <w:t xml:space="preserve"> za počinjeni prekršaj, Sud je uzeo u obzir sve okolnosti iz čl. 36. st. 1. i st. 2. </w:t>
      </w:r>
      <w:r w:rsidR="00F772DA">
        <w:rPr>
          <w:rFonts w:ascii="Arial" w:hAnsi="Arial" w:cs="Arial"/>
          <w:sz w:val="24"/>
          <w:szCs w:val="24"/>
        </w:rPr>
        <w:t>Prekršajnog zakona, pri čemu</w:t>
      </w:r>
      <w:r w:rsidR="006F2B96">
        <w:rPr>
          <w:rFonts w:ascii="Arial" w:hAnsi="Arial" w:cs="Arial"/>
          <w:sz w:val="24"/>
          <w:szCs w:val="24"/>
        </w:rPr>
        <w:t xml:space="preserve"> mu je kao naročito olakotnu okolnost</w:t>
      </w:r>
      <w:r w:rsidR="00F772DA">
        <w:rPr>
          <w:rFonts w:ascii="Arial" w:hAnsi="Arial" w:cs="Arial"/>
          <w:sz w:val="24"/>
          <w:szCs w:val="24"/>
        </w:rPr>
        <w:t xml:space="preserve"> uzeo u obzir </w:t>
      </w:r>
      <w:r w:rsidR="00591AC5">
        <w:rPr>
          <w:rFonts w:ascii="Arial" w:hAnsi="Arial" w:cs="Arial"/>
          <w:sz w:val="24"/>
          <w:szCs w:val="24"/>
        </w:rPr>
        <w:t>činjenicu da je prekršaj počin</w:t>
      </w:r>
      <w:r w:rsidR="0042276D">
        <w:rPr>
          <w:rFonts w:ascii="Arial" w:hAnsi="Arial" w:cs="Arial"/>
          <w:sz w:val="24"/>
          <w:szCs w:val="24"/>
        </w:rPr>
        <w:t xml:space="preserve">io u otklonjivoj zabludi, kao i </w:t>
      </w:r>
      <w:r w:rsidR="000F5548">
        <w:rPr>
          <w:rFonts w:ascii="Arial" w:hAnsi="Arial" w:cs="Arial"/>
          <w:sz w:val="24"/>
          <w:szCs w:val="24"/>
        </w:rPr>
        <w:t>da je za prekrš</w:t>
      </w:r>
      <w:r w:rsidR="00F772DA">
        <w:rPr>
          <w:rFonts w:ascii="Arial" w:hAnsi="Arial" w:cs="Arial"/>
          <w:sz w:val="24"/>
          <w:szCs w:val="24"/>
        </w:rPr>
        <w:t>aj koji je počinjen njegovim</w:t>
      </w:r>
      <w:r w:rsidR="000F5548">
        <w:rPr>
          <w:rFonts w:ascii="Arial" w:hAnsi="Arial" w:cs="Arial"/>
          <w:sz w:val="24"/>
          <w:szCs w:val="24"/>
        </w:rPr>
        <w:t xml:space="preserve"> vozilom inkriminirane zgode, propisana novčana kazna u iznosu od </w:t>
      </w:r>
      <w:r w:rsidR="00F772DA">
        <w:rPr>
          <w:rFonts w:ascii="Arial" w:hAnsi="Arial" w:cs="Arial"/>
          <w:sz w:val="24"/>
          <w:szCs w:val="24"/>
        </w:rPr>
        <w:t>60,00 eura,</w:t>
      </w:r>
      <w:r w:rsidR="000F5548">
        <w:rPr>
          <w:rFonts w:ascii="Arial" w:hAnsi="Arial" w:cs="Arial"/>
          <w:sz w:val="24"/>
          <w:szCs w:val="24"/>
        </w:rPr>
        <w:t xml:space="preserve"> dakle, koja je bitno niža od posebnog minimuma novčane kazne propisane za prekršaj iz članka 229.st.7.</w:t>
      </w:r>
      <w:r w:rsidR="00F772DA">
        <w:rPr>
          <w:rFonts w:ascii="Arial" w:hAnsi="Arial" w:cs="Arial"/>
          <w:sz w:val="24"/>
          <w:szCs w:val="24"/>
        </w:rPr>
        <w:t xml:space="preserve"> ZSPC-a, za koji se okrivljenik</w:t>
      </w:r>
      <w:r w:rsidR="000F5548">
        <w:rPr>
          <w:rFonts w:ascii="Arial" w:hAnsi="Arial" w:cs="Arial"/>
          <w:sz w:val="24"/>
          <w:szCs w:val="24"/>
        </w:rPr>
        <w:t xml:space="preserve"> optužuje predmetnim optužnim aktom</w:t>
      </w:r>
      <w:r w:rsidR="007D13A6">
        <w:rPr>
          <w:rFonts w:ascii="Arial" w:hAnsi="Arial" w:cs="Arial"/>
          <w:sz w:val="24"/>
          <w:szCs w:val="24"/>
        </w:rPr>
        <w:t>.</w:t>
      </w:r>
    </w:p>
    <w:p w:rsidR="00347206" w:rsidP="00F1147C" w:rsidRDefault="003A70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F772DA">
        <w:rPr>
          <w:rFonts w:ascii="Arial" w:hAnsi="Arial" w:cs="Arial"/>
          <w:sz w:val="24"/>
          <w:szCs w:val="24"/>
        </w:rPr>
        <w:t>6</w:t>
      </w:r>
      <w:r w:rsidRPr="00347206" w:rsidR="00347206">
        <w:rPr>
          <w:rFonts w:ascii="Arial" w:hAnsi="Arial" w:cs="Arial"/>
          <w:sz w:val="24"/>
          <w:szCs w:val="24"/>
        </w:rPr>
        <w:t xml:space="preserve">.1.Stoga mu je, držeći da već i sami zakonski okviri kazne za predmetno prekršajno djelo, dovedeni u korelaciju sa svrhom specijalne prevencije, predstavljaju svakako pretežak teret za okrivljenika, a pri tom uvažavajući opću svrhu prekršajno pravnih sankcija, a to je da se izrazi društveni prijekor zbog počinjenja prekršaja, utječe na počinitelja i sve ostale da ubuduće ne čine prekršaje -  </w:t>
      </w:r>
      <w:r w:rsidR="00F772DA">
        <w:rPr>
          <w:rFonts w:ascii="Arial" w:hAnsi="Arial" w:cs="Arial"/>
          <w:sz w:val="24"/>
          <w:szCs w:val="24"/>
        </w:rPr>
        <w:t>na temelju odredbe članka</w:t>
      </w:r>
      <w:r w:rsidR="00AA37B1">
        <w:rPr>
          <w:rFonts w:ascii="Arial" w:hAnsi="Arial" w:cs="Arial"/>
          <w:sz w:val="24"/>
          <w:szCs w:val="24"/>
        </w:rPr>
        <w:t xml:space="preserve"> 37</w:t>
      </w:r>
      <w:r w:rsidR="005947D0">
        <w:rPr>
          <w:rFonts w:ascii="Arial" w:hAnsi="Arial" w:cs="Arial"/>
          <w:sz w:val="24"/>
          <w:szCs w:val="24"/>
        </w:rPr>
        <w:t xml:space="preserve">. Prekršajnog zakona, </w:t>
      </w:r>
      <w:r w:rsidR="00AA37B1">
        <w:rPr>
          <w:rFonts w:ascii="Arial" w:hAnsi="Arial" w:cs="Arial"/>
          <w:sz w:val="24"/>
          <w:szCs w:val="24"/>
        </w:rPr>
        <w:t>izrekao ublaženu novčanu kaznu</w:t>
      </w:r>
      <w:r w:rsidR="00F772DA">
        <w:rPr>
          <w:rFonts w:ascii="Arial" w:hAnsi="Arial" w:cs="Arial"/>
          <w:sz w:val="24"/>
          <w:szCs w:val="24"/>
        </w:rPr>
        <w:t>,</w:t>
      </w:r>
      <w:r w:rsidR="00AA37B1">
        <w:rPr>
          <w:rFonts w:ascii="Arial" w:hAnsi="Arial" w:cs="Arial"/>
          <w:sz w:val="24"/>
          <w:szCs w:val="24"/>
        </w:rPr>
        <w:t xml:space="preserve"> ispod propisanog posebnog minimuma</w:t>
      </w:r>
      <w:r w:rsidR="005947D0">
        <w:rPr>
          <w:rFonts w:ascii="Arial" w:hAnsi="Arial" w:cs="Arial"/>
          <w:sz w:val="24"/>
          <w:szCs w:val="24"/>
        </w:rPr>
        <w:t xml:space="preserve">, </w:t>
      </w:r>
      <w:r w:rsidRPr="00347206" w:rsidR="00347206">
        <w:rPr>
          <w:rFonts w:ascii="Arial" w:hAnsi="Arial" w:cs="Arial"/>
          <w:sz w:val="24"/>
          <w:szCs w:val="24"/>
        </w:rPr>
        <w:t xml:space="preserve">jer Sud smatra da se obzirom na postojanje navedenih naročitih olakotnih okolnosti, svrha kažnjavanja može postići i takvom </w:t>
      </w:r>
      <w:r>
        <w:rPr>
          <w:rFonts w:ascii="Arial" w:hAnsi="Arial" w:cs="Arial"/>
          <w:sz w:val="24"/>
          <w:szCs w:val="24"/>
        </w:rPr>
        <w:t>kaznom.</w:t>
      </w:r>
    </w:p>
    <w:p w:rsidR="009F53F1" w:rsidP="00F1147C" w:rsidRDefault="003472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Pr="00DA09A2" w:rsidR="00F1147C" w:rsidP="009F53F1" w:rsidRDefault="00F772DA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DC73BA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Kako je okrivljenik</w:t>
      </w:r>
      <w:r w:rsidR="00926000">
        <w:rPr>
          <w:rFonts w:ascii="Arial" w:hAnsi="Arial" w:cs="Arial"/>
          <w:sz w:val="24"/>
          <w:szCs w:val="24"/>
        </w:rPr>
        <w:t xml:space="preserve"> </w:t>
      </w:r>
      <w:r w:rsidR="008F0F76">
        <w:rPr>
          <w:rFonts w:ascii="Arial" w:hAnsi="Arial" w:cs="Arial"/>
          <w:sz w:val="24"/>
          <w:szCs w:val="24"/>
        </w:rPr>
        <w:t>proglašen kriv</w:t>
      </w:r>
      <w:r>
        <w:rPr>
          <w:rFonts w:ascii="Arial" w:hAnsi="Arial" w:cs="Arial"/>
          <w:sz w:val="24"/>
          <w:szCs w:val="24"/>
        </w:rPr>
        <w:t>i</w:t>
      </w:r>
      <w:r w:rsidR="00926000">
        <w:rPr>
          <w:rFonts w:ascii="Arial" w:hAnsi="Arial" w:cs="Arial"/>
          <w:sz w:val="24"/>
          <w:szCs w:val="24"/>
        </w:rPr>
        <w:t>m</w:t>
      </w:r>
      <w:r w:rsidR="008F0F76">
        <w:rPr>
          <w:rFonts w:ascii="Arial" w:hAnsi="Arial" w:cs="Arial"/>
          <w:sz w:val="24"/>
          <w:szCs w:val="24"/>
        </w:rPr>
        <w:t xml:space="preserve">, Sud </w:t>
      </w:r>
      <w:r>
        <w:rPr>
          <w:rFonts w:ascii="Arial" w:hAnsi="Arial" w:cs="Arial"/>
          <w:sz w:val="24"/>
          <w:szCs w:val="24"/>
        </w:rPr>
        <w:t>ga</w:t>
      </w:r>
      <w:r w:rsidRPr="00DA09A2" w:rsidR="00F1147C">
        <w:rPr>
          <w:rFonts w:ascii="Arial" w:hAnsi="Arial" w:cs="Arial"/>
          <w:sz w:val="24"/>
          <w:szCs w:val="24"/>
        </w:rPr>
        <w:t xml:space="preserve"> je obvezao na plaćanje paušalnih troškova prekršajnog postupka u iznosu koji je odmjeren obzirom na složenost i trajanje postu</w:t>
      </w:r>
      <w:r>
        <w:rPr>
          <w:rFonts w:ascii="Arial" w:hAnsi="Arial" w:cs="Arial"/>
          <w:sz w:val="24"/>
          <w:szCs w:val="24"/>
        </w:rPr>
        <w:t>pka</w:t>
      </w:r>
      <w:r w:rsidRPr="00DA09A2" w:rsidR="00F1147C">
        <w:rPr>
          <w:rFonts w:ascii="Arial" w:hAnsi="Arial" w:cs="Arial"/>
          <w:sz w:val="24"/>
          <w:szCs w:val="24"/>
        </w:rPr>
        <w:t>.</w:t>
      </w:r>
    </w:p>
    <w:p w:rsidRPr="00DA09A2" w:rsidR="00F1147C" w:rsidP="00F1147C" w:rsidRDefault="00F114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DA09A2" w:rsidR="00F1147C" w:rsidP="00F1147C" w:rsidRDefault="00DC73B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 Rijeci</w:t>
      </w:r>
      <w:r w:rsidR="009F53F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011B85">
        <w:rPr>
          <w:rFonts w:ascii="Arial" w:hAnsi="Arial" w:cs="Arial"/>
          <w:sz w:val="24"/>
          <w:szCs w:val="24"/>
        </w:rPr>
        <w:t>3. srpnja 2026</w:t>
      </w:r>
      <w:r w:rsidR="008B2029">
        <w:rPr>
          <w:rFonts w:ascii="Arial" w:hAnsi="Arial" w:cs="Arial"/>
          <w:sz w:val="24"/>
          <w:szCs w:val="24"/>
        </w:rPr>
        <w:t>.</w:t>
      </w:r>
    </w:p>
    <w:p w:rsidRPr="00DA09A2" w:rsidR="00F1147C" w:rsidP="00F1147C" w:rsidRDefault="00F114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DA09A2" w:rsidR="00F1147C" w:rsidP="00F1147C" w:rsidRDefault="00DC73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DA09A2" w:rsidR="00F1147C">
        <w:rPr>
          <w:rFonts w:ascii="Arial" w:hAnsi="Arial" w:cs="Arial"/>
          <w:sz w:val="24"/>
          <w:szCs w:val="24"/>
        </w:rPr>
        <w:t xml:space="preserve"> </w:t>
      </w:r>
      <w:r w:rsidRPr="00DA09A2" w:rsidR="00F1147C">
        <w:rPr>
          <w:rFonts w:ascii="Arial" w:hAnsi="Arial" w:cs="Arial"/>
          <w:sz w:val="24"/>
          <w:szCs w:val="24"/>
        </w:rPr>
        <w:tab/>
      </w:r>
      <w:bookmarkStart w:name="_GoBack" w:id="0"/>
      <w:bookmarkEnd w:id="0"/>
      <w:r w:rsidRPr="00DA09A2" w:rsidR="00F1147C">
        <w:rPr>
          <w:rFonts w:ascii="Arial" w:hAnsi="Arial" w:cs="Arial"/>
          <w:sz w:val="24"/>
          <w:szCs w:val="24"/>
        </w:rPr>
        <w:tab/>
      </w:r>
      <w:r w:rsidRPr="00DA09A2" w:rsidR="00F1147C">
        <w:rPr>
          <w:rFonts w:ascii="Arial" w:hAnsi="Arial" w:cs="Arial"/>
          <w:sz w:val="24"/>
          <w:szCs w:val="24"/>
        </w:rPr>
        <w:tab/>
      </w:r>
      <w:r w:rsidRPr="00DA09A2" w:rsidR="00F1147C">
        <w:rPr>
          <w:rFonts w:ascii="Arial" w:hAnsi="Arial" w:cs="Arial"/>
          <w:sz w:val="24"/>
          <w:szCs w:val="24"/>
        </w:rPr>
        <w:tab/>
      </w:r>
      <w:r w:rsidRPr="00DA09A2" w:rsidR="00F1147C">
        <w:rPr>
          <w:rFonts w:ascii="Arial" w:hAnsi="Arial" w:cs="Arial"/>
          <w:sz w:val="24"/>
          <w:szCs w:val="24"/>
        </w:rPr>
        <w:tab/>
      </w:r>
      <w:r w:rsidRPr="00DA09A2" w:rsidR="00F1147C">
        <w:rPr>
          <w:rFonts w:ascii="Arial" w:hAnsi="Arial" w:cs="Arial"/>
          <w:sz w:val="24"/>
          <w:szCs w:val="24"/>
        </w:rPr>
        <w:tab/>
      </w:r>
      <w:r w:rsidRPr="00DA09A2" w:rsidR="00F1147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Sutkinja</w:t>
      </w:r>
    </w:p>
    <w:p w:rsidRPr="00DA09A2" w:rsidR="00F1147C" w:rsidP="00F1147C" w:rsidRDefault="00F114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tab/>
      </w:r>
      <w:r w:rsidRPr="00DA09A2">
        <w:rPr>
          <w:rFonts w:ascii="Arial" w:hAnsi="Arial" w:cs="Arial"/>
          <w:sz w:val="24"/>
          <w:szCs w:val="24"/>
        </w:rPr>
        <w:tab/>
        <w:t xml:space="preserve">                                                      </w:t>
      </w:r>
      <w:r w:rsidR="00DC73BA">
        <w:rPr>
          <w:rFonts w:ascii="Arial" w:hAnsi="Arial" w:cs="Arial"/>
          <w:sz w:val="24"/>
          <w:szCs w:val="24"/>
        </w:rPr>
        <w:tab/>
      </w:r>
      <w:r w:rsidR="00DC73BA">
        <w:rPr>
          <w:rFonts w:ascii="Arial" w:hAnsi="Arial" w:cs="Arial"/>
          <w:sz w:val="24"/>
          <w:szCs w:val="24"/>
        </w:rPr>
        <w:tab/>
        <w:t xml:space="preserve">    </w:t>
      </w:r>
      <w:r w:rsidR="003053F1">
        <w:rPr>
          <w:rFonts w:ascii="Arial" w:hAnsi="Arial" w:cs="Arial"/>
          <w:sz w:val="24"/>
          <w:szCs w:val="24"/>
        </w:rPr>
        <w:t xml:space="preserve">  </w:t>
      </w:r>
      <w:r w:rsidR="00DC73BA">
        <w:rPr>
          <w:rFonts w:ascii="Arial" w:hAnsi="Arial" w:cs="Arial"/>
          <w:sz w:val="24"/>
          <w:szCs w:val="24"/>
        </w:rPr>
        <w:t>Melita Šimić</w:t>
      </w:r>
      <w:r w:rsidR="008E7467">
        <w:rPr>
          <w:rFonts w:ascii="Arial" w:hAnsi="Arial" w:cs="Arial"/>
          <w:sz w:val="24"/>
          <w:szCs w:val="24"/>
        </w:rPr>
        <w:t xml:space="preserve">, v.r. </w:t>
      </w:r>
    </w:p>
    <w:p w:rsidR="00835B8C" w:rsidP="00F1147C" w:rsidRDefault="00835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35B8C" w:rsidP="00F1147C" w:rsidRDefault="00835B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1147C" w:rsidP="00F1147C" w:rsidRDefault="00F114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t>Uputa o pravnom lijeku:</w:t>
      </w:r>
    </w:p>
    <w:p w:rsidRPr="00062213" w:rsidR="00D0008E" w:rsidP="00D0008E" w:rsidRDefault="00D0008E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2213">
        <w:rPr>
          <w:rFonts w:ascii="Arial" w:hAnsi="Arial" w:cs="Arial"/>
          <w:sz w:val="24"/>
          <w:szCs w:val="24"/>
        </w:rPr>
        <w:t xml:space="preserve">Protiv ove presude </w:t>
      </w:r>
      <w:r w:rsidRPr="00062213" w:rsidR="00062213">
        <w:rPr>
          <w:rFonts w:ascii="Arial" w:hAnsi="Arial" w:cs="Arial"/>
          <w:sz w:val="24"/>
          <w:szCs w:val="24"/>
        </w:rPr>
        <w:t>žalba nije dopuštena.</w:t>
      </w:r>
    </w:p>
    <w:p w:rsidRPr="00DA09A2" w:rsidR="008B2029" w:rsidP="00F1147C" w:rsidRDefault="008B202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DA09A2" w:rsidR="00F1147C" w:rsidP="00F1147C" w:rsidRDefault="00F114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t>Dostavna naredba:</w:t>
      </w:r>
    </w:p>
    <w:p w:rsidRPr="00DA09A2" w:rsidR="00F1147C" w:rsidP="00F1147C" w:rsidRDefault="00DC73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ab/>
        <w:t>okrivljeniku</w:t>
      </w:r>
      <w:r w:rsidRPr="00DA09A2" w:rsidR="00F1147C">
        <w:rPr>
          <w:rFonts w:ascii="Arial" w:hAnsi="Arial" w:cs="Arial"/>
          <w:sz w:val="24"/>
          <w:szCs w:val="24"/>
        </w:rPr>
        <w:t>,</w:t>
      </w:r>
    </w:p>
    <w:p w:rsidR="00F1147C" w:rsidP="00F1147C" w:rsidRDefault="00F114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09A2">
        <w:rPr>
          <w:rFonts w:ascii="Arial" w:hAnsi="Arial" w:cs="Arial"/>
          <w:sz w:val="24"/>
          <w:szCs w:val="24"/>
        </w:rPr>
        <w:t>2.</w:t>
      </w:r>
      <w:r w:rsidRPr="00DA09A2">
        <w:rPr>
          <w:rFonts w:ascii="Arial" w:hAnsi="Arial" w:cs="Arial"/>
          <w:sz w:val="24"/>
          <w:szCs w:val="24"/>
        </w:rPr>
        <w:tab/>
        <w:t>tužitelju,</w:t>
      </w:r>
    </w:p>
    <w:p w:rsidRPr="00DA09A2" w:rsidR="00F1147C" w:rsidP="00F1147C" w:rsidRDefault="003053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</w:rPr>
        <w:tab/>
      </w:r>
      <w:r w:rsidRPr="00DA09A2" w:rsidR="00F1147C">
        <w:rPr>
          <w:rFonts w:ascii="Arial" w:hAnsi="Arial" w:cs="Arial"/>
          <w:sz w:val="24"/>
          <w:szCs w:val="24"/>
        </w:rPr>
        <w:t>spisu.</w:t>
      </w:r>
    </w:p>
    <w:p w:rsidR="00AC54A6" w:rsidP="00F1147C" w:rsidRDefault="00AC54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AC54A6" w:rsidSect="00F1147C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4007E" w:rsidP="00F1147C" w:rsidRDefault="00C4007E">
      <w:pPr>
        <w:spacing w:after="0" w:line="240" w:lineRule="auto"/>
      </w:pPr>
      <w:r>
        <w:separator/>
      </w:r>
    </w:p>
  </w:endnote>
  <w:endnote w:type="continuationSeparator" w:id="0">
    <w:p w:rsidR="00C4007E" w:rsidP="00F1147C" w:rsidRDefault="00C40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4007E" w:rsidP="00F1147C" w:rsidRDefault="00C4007E">
      <w:pPr>
        <w:spacing w:after="0" w:line="240" w:lineRule="auto"/>
      </w:pPr>
      <w:r>
        <w:separator/>
      </w:r>
    </w:p>
  </w:footnote>
  <w:footnote w:type="continuationSeparator" w:id="0">
    <w:p w:rsidR="00C4007E" w:rsidP="00F1147C" w:rsidRDefault="00C40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Times New Roman" w:hAnsi="Times New Roman" w:cs="Times New Roman"/>
        <w:sz w:val="24"/>
        <w:szCs w:val="24"/>
      </w:rPr>
      <w:id w:val="229815814"/>
      <w:docPartObj>
        <w:docPartGallery w:val="Page Numbers (Top of Page)"/>
        <w:docPartUnique/>
      </w:docPartObj>
    </w:sdtPr>
    <w:sdtEndPr/>
    <w:sdtContent>
      <w:p w:rsidR="00FE2D44" w:rsidP="00FE2D44" w:rsidRDefault="00F1147C">
        <w:pPr>
          <w:pStyle w:val="Zaglavlj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E2D44">
          <w:rPr>
            <w:rFonts w:ascii="Arial" w:hAnsi="Arial" w:cs="Arial"/>
            <w:sz w:val="24"/>
            <w:szCs w:val="24"/>
          </w:rPr>
          <w:t xml:space="preserve">             </w:t>
        </w:r>
        <w:r w:rsidRPr="00FE2D44">
          <w:rPr>
            <w:rFonts w:ascii="Arial" w:hAnsi="Arial" w:cs="Arial"/>
            <w:sz w:val="24"/>
            <w:szCs w:val="24"/>
          </w:rPr>
          <w:fldChar w:fldCharType="begin"/>
        </w:r>
        <w:r w:rsidRPr="00FE2D44">
          <w:rPr>
            <w:rFonts w:ascii="Arial" w:hAnsi="Arial" w:cs="Arial"/>
            <w:sz w:val="24"/>
            <w:szCs w:val="24"/>
          </w:rPr>
          <w:instrText>PAGE   \* MERGEFORMAT</w:instrText>
        </w:r>
        <w:r w:rsidRPr="00FE2D44">
          <w:rPr>
            <w:rFonts w:ascii="Arial" w:hAnsi="Arial" w:cs="Arial"/>
            <w:sz w:val="24"/>
            <w:szCs w:val="24"/>
          </w:rPr>
          <w:fldChar w:fldCharType="separate"/>
        </w:r>
        <w:r w:rsidR="008E7467">
          <w:rPr>
            <w:rFonts w:ascii="Arial" w:hAnsi="Arial" w:cs="Arial"/>
            <w:noProof/>
            <w:sz w:val="24"/>
            <w:szCs w:val="24"/>
          </w:rPr>
          <w:t>3</w:t>
        </w:r>
        <w:r w:rsidRPr="00FE2D44">
          <w:rPr>
            <w:rFonts w:ascii="Arial" w:hAnsi="Arial" w:cs="Arial"/>
            <w:sz w:val="24"/>
            <w:szCs w:val="24"/>
          </w:rPr>
          <w:fldChar w:fldCharType="end"/>
        </w:r>
      </w:p>
      <w:p w:rsidRPr="00F1147C" w:rsidR="00F1147C" w:rsidP="00F1147C" w:rsidRDefault="00FE2D44">
        <w:pPr>
          <w:pStyle w:val="Zaglavlje"/>
          <w:jc w:val="right"/>
          <w:rPr>
            <w:rFonts w:ascii="Times New Roman" w:hAnsi="Times New Roman" w:cs="Times New Roman"/>
            <w:sz w:val="24"/>
            <w:szCs w:val="24"/>
          </w:rPr>
        </w:pPr>
        <w:r w:rsidRPr="00DA09A2">
          <w:rPr>
            <w:rFonts w:ascii="Arial" w:hAnsi="Arial" w:cs="Arial"/>
            <w:sz w:val="24"/>
            <w:szCs w:val="24"/>
          </w:rPr>
          <w:t xml:space="preserve">Posl.br: </w:t>
        </w:r>
        <w:r w:rsidR="007C09FC">
          <w:rPr>
            <w:rFonts w:ascii="Arial" w:hAnsi="Arial" w:cs="Arial"/>
            <w:sz w:val="24"/>
            <w:szCs w:val="24"/>
          </w:rPr>
          <w:t>Pp-</w:t>
        </w:r>
        <w:r w:rsidR="004F0608">
          <w:rPr>
            <w:rFonts w:ascii="Arial" w:hAnsi="Arial" w:cs="Arial"/>
            <w:sz w:val="24"/>
            <w:szCs w:val="24"/>
          </w:rPr>
          <w:t>1153</w:t>
        </w:r>
        <w:r w:rsidR="007C09FC">
          <w:rPr>
            <w:rFonts w:ascii="Arial" w:hAnsi="Arial" w:cs="Arial"/>
            <w:sz w:val="24"/>
            <w:szCs w:val="24"/>
          </w:rPr>
          <w:t>/202</w:t>
        </w:r>
        <w:r w:rsidR="004F0608">
          <w:rPr>
            <w:rFonts w:ascii="Arial" w:hAnsi="Arial" w:cs="Arial"/>
            <w:sz w:val="24"/>
            <w:szCs w:val="24"/>
          </w:rPr>
          <w:t>5</w:t>
        </w:r>
        <w:r w:rsidRPr="00DA09A2">
          <w:rPr>
            <w:rFonts w:ascii="Arial" w:hAnsi="Arial" w:cs="Arial"/>
            <w:sz w:val="24"/>
            <w:szCs w:val="24"/>
          </w:rPr>
          <w:t xml:space="preserve">  </w:t>
        </w:r>
      </w:p>
    </w:sdtContent>
  </w:sdt>
  <w:p w:rsidRPr="00F1147C" w:rsidR="00F1147C" w:rsidP="00F1147C" w:rsidRDefault="00F1147C">
    <w:pPr>
      <w:pStyle w:val="Zaglavlje"/>
      <w:jc w:val="right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76"/>
  <w:proofState w:spelling="clean" w:grammar="clean"/>
  <w:attachedTemplate r:id="rId1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47C"/>
    <w:rsid w:val="000067AA"/>
    <w:rsid w:val="0000774C"/>
    <w:rsid w:val="00011B85"/>
    <w:rsid w:val="00052C53"/>
    <w:rsid w:val="00062213"/>
    <w:rsid w:val="00064517"/>
    <w:rsid w:val="00074F19"/>
    <w:rsid w:val="00093E26"/>
    <w:rsid w:val="000D6E9B"/>
    <w:rsid w:val="000F5548"/>
    <w:rsid w:val="001020D4"/>
    <w:rsid w:val="00170E18"/>
    <w:rsid w:val="0017455F"/>
    <w:rsid w:val="001C4BE6"/>
    <w:rsid w:val="001D3AC8"/>
    <w:rsid w:val="00233993"/>
    <w:rsid w:val="002951BB"/>
    <w:rsid w:val="002C7347"/>
    <w:rsid w:val="003053F1"/>
    <w:rsid w:val="00307107"/>
    <w:rsid w:val="00347206"/>
    <w:rsid w:val="00390732"/>
    <w:rsid w:val="003A70D0"/>
    <w:rsid w:val="003B70FA"/>
    <w:rsid w:val="003C4573"/>
    <w:rsid w:val="004133AE"/>
    <w:rsid w:val="0042276D"/>
    <w:rsid w:val="00457AEE"/>
    <w:rsid w:val="004821C2"/>
    <w:rsid w:val="004F0608"/>
    <w:rsid w:val="00503FF6"/>
    <w:rsid w:val="0052034C"/>
    <w:rsid w:val="00546362"/>
    <w:rsid w:val="0057655E"/>
    <w:rsid w:val="00591AC5"/>
    <w:rsid w:val="005947D0"/>
    <w:rsid w:val="005A4F5B"/>
    <w:rsid w:val="00693EB9"/>
    <w:rsid w:val="006B014E"/>
    <w:rsid w:val="006B6F81"/>
    <w:rsid w:val="006E17A9"/>
    <w:rsid w:val="006F2B96"/>
    <w:rsid w:val="006F4B9B"/>
    <w:rsid w:val="006F7E41"/>
    <w:rsid w:val="007036FD"/>
    <w:rsid w:val="007467AE"/>
    <w:rsid w:val="00772E8F"/>
    <w:rsid w:val="007C09FC"/>
    <w:rsid w:val="007D13A6"/>
    <w:rsid w:val="00820BBE"/>
    <w:rsid w:val="00834E19"/>
    <w:rsid w:val="00835B8C"/>
    <w:rsid w:val="00847F69"/>
    <w:rsid w:val="008A176C"/>
    <w:rsid w:val="008B2029"/>
    <w:rsid w:val="008C7DA0"/>
    <w:rsid w:val="008E7467"/>
    <w:rsid w:val="008F0F76"/>
    <w:rsid w:val="00925167"/>
    <w:rsid w:val="00926000"/>
    <w:rsid w:val="00945CBB"/>
    <w:rsid w:val="009964FA"/>
    <w:rsid w:val="009A1EB5"/>
    <w:rsid w:val="009F53F1"/>
    <w:rsid w:val="00AA37B1"/>
    <w:rsid w:val="00AC54A6"/>
    <w:rsid w:val="00AD0529"/>
    <w:rsid w:val="00B0021B"/>
    <w:rsid w:val="00B40D38"/>
    <w:rsid w:val="00BB717C"/>
    <w:rsid w:val="00BC2A2F"/>
    <w:rsid w:val="00BC7AFA"/>
    <w:rsid w:val="00BF7D65"/>
    <w:rsid w:val="00C4007E"/>
    <w:rsid w:val="00C6668E"/>
    <w:rsid w:val="00C75EBB"/>
    <w:rsid w:val="00D0008E"/>
    <w:rsid w:val="00D05BCA"/>
    <w:rsid w:val="00D74D6F"/>
    <w:rsid w:val="00DA09A2"/>
    <w:rsid w:val="00DA177E"/>
    <w:rsid w:val="00DC73BA"/>
    <w:rsid w:val="00DE5C89"/>
    <w:rsid w:val="00ED2675"/>
    <w:rsid w:val="00F1147C"/>
    <w:rsid w:val="00F772DA"/>
    <w:rsid w:val="00F9759F"/>
    <w:rsid w:val="00FE2D44"/>
    <w:rsid w:val="00FE4172"/>
    <w:rsid w:val="00FE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88A900C"/>
  <w15:docId w15:val="{94B70848-80ED-4FA1-916A-DCF1D1F8B0D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11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1147C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F1147C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F1147C"/>
  </w:style>
  <w:style w:type="paragraph" w:styleId="Podnoje">
    <w:name w:val="footer"/>
    <w:basedOn w:val="Normal"/>
    <w:link w:val="PodnojeChar"/>
    <w:uiPriority w:val="99"/>
    <w:unhideWhenUsed/>
    <w:rsid w:val="00F1147C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F1147C"/>
  </w:style>
  <w:style w:type="paragraph" w:styleId="Odlomakpopisa">
    <w:name w:val="List Paragraph"/>
    <w:basedOn w:val="Normal"/>
    <w:uiPriority w:val="34"/>
    <w:qFormat/>
    <w:rsid w:val="00307107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170E18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170E18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70E18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70E18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70E18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145150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03764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3. srpnja 2026.</izvorni_sadrzaj>
    <derivirana_varijabla naziv="DomainObject.DatumDonosenjaOdluke_1">3.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Pp-1153/2025-8</izvorni_sadrzaj>
    <derivirana_varijabla naziv="DomainObject.Oznaka_1">Pp-1153/2025-8</derivirana_varijabla>
  </DomainObject.Oznaka>
  <DomainObject.DonositeljOdluke.Ime>
    <izvorni_sadrzaj>Melita</izvorni_sadrzaj>
    <derivirana_varijabla naziv="DomainObject.DonositeljOdluke.Ime_1">Melita</derivirana_varijabla>
  </DomainObject.DonositeljOdluke.Ime>
  <DomainObject.DonositeljOdluke.Prezime>
    <izvorni_sadrzaj>Šimić</izvorni_sadrzaj>
    <derivirana_varijabla naziv="DomainObject.DonositeljOdluke.Prezime_1">Šimić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1153</izvorni_sadrzaj>
    <derivirana_varijabla naziv="DomainObject.Predmet.Broj_1">1153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21. ožujka 2025.</izvorni_sadrzaj>
    <derivirana_varijabla naziv="DomainObject.Predmet.DatumIzradeOptuznogAkta_1">21. ožujka 2025.</derivirana_varijabla>
  </DomainObject.Predmet.DatumIzradeOptuznogAkta>
  <DomainObject.Predmet.DatumIzradeOptuznogAktaFormated>
    <izvorni_sadrzaj>21.3.2025.</izvorni_sadrzaj>
    <derivirana_varijabla naziv="DomainObject.Predmet.DatumIzradeOptuznogAktaFormated_1">21.3.2025.</derivirana_varijabla>
  </DomainObject.Predmet.DatumIzradeOptuznogAktaFormated>
  <DomainObject.Predmet.DatumOsnivanja>
    <izvorni_sadrzaj>21. ožujka 2025.</izvorni_sadrzaj>
    <derivirana_varijabla naziv="DomainObject.Predmet.DatumOsnivanja_1">21. ožujka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21. ožujka 2025.</izvorni_sadrzaj>
    <derivirana_varijabla naziv="DomainObject.Predmet.DatumPrimitkaOptuznogAkta_1">21. ožujka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21. veljače 1963.</izvorni_sadrzaj>
    <derivirana_varijabla naziv="DomainObject.Predmet.OkrivljenikFizickaOsoba.DatumRodjenja_1">21. veljače 1963.</derivirana_varijabla>
  </DomainObject.Predmet.OkrivljenikFizickaOsoba.DatumRodjenja>
  <DomainObject.Predmet.OkrivljenikFizickaOsoba.DatumRodjenjaFormated>
    <izvorni_sadrzaj>21.2.1963.</izvorni_sadrzaj>
    <derivirana_varijabla naziv="DomainObject.Predmet.OkrivljenikFizickaOsoba.DatumRodjenjaFormated_1">21.2.1963.</derivirana_varijabla>
  </DomainObject.Predmet.OkrivljenikFizickaOsoba.DatumRodjenjaFormated>
  <DomainObject.Predmet.OkrivljenikFizickaOsoba.Ime>
    <izvorni_sadrzaj>Glauko</izvorni_sadrzaj>
    <derivirana_varijabla naziv="DomainObject.Predmet.OkrivljenikFizickaOsoba.Ime_1">Glauko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Glauko Dodig</izvorni_sadrzaj>
    <derivirana_varijabla naziv="DomainObject.Predmet.OkrivljenikFizickaOsoba.Naziv_1">Glauko Dodig</derivirana_varijabla>
  </DomainObject.Predmet.OkrivljenikFizickaOsoba.Naziv>
  <DomainObject.Predmet.OkrivljenikFizickaOsoba.Prezime>
    <izvorni_sadrzaj>Dodig</izvorni_sadrzaj>
    <derivirana_varijabla naziv="DomainObject.Predmet.OkrivljenikFizickaOsoba.Prezime_1">Dodig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13197518301</izvorni_sadrzaj>
    <derivirana_varijabla naziv="DomainObject.Predmet.OkrivljenikFizickaOsoba.Oib_1">13197518301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Pp-1153/2025</izvorni_sadrzaj>
    <derivirana_varijabla naziv="DomainObject.Predmet.OznakaBroj_1">Pp-1153/2025</derivirana_varijabla>
  </DomainObject.Predmet.OznakaBroj>
  <DomainObject.Predmet.OznakaBrojOptuznogAkta>
    <izvorni_sadrzaj>511-09-34-24-4</izvorni_sadrzaj>
    <derivirana_varijabla naziv="DomainObject.Predmet.OznakaBrojOptuznogAkta_1">511-09-34-24-4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Glauko Dodig</izvorni_sadrzaj>
    <derivirana_varijabla naziv="DomainObject.Predmet.ProtustrankaFormated_1">  Glauko Dodig</derivirana_varijabla>
  </DomainObject.Predmet.ProtustrankaFormated>
  <DomainObject.Predmet.ProtustrankaFormatedOIB>
    <izvorni_sadrzaj>  Glauko Dodig, OIB 13197518301</izvorni_sadrzaj>
    <derivirana_varijabla naziv="DomainObject.Predmet.ProtustrankaFormatedOIB_1">  Glauko Dodig, OIB 13197518301</derivirana_varijabla>
  </DomainObject.Predmet.ProtustrankaFormatedOIB>
  <DomainObject.Predmet.ProtustrankaFormatedWithAdress>
    <izvorni_sadrzaj> Glauko Dodig, Braće Ivana I Stjepana Vidulića 45, 51550 Mali Lošinj</izvorni_sadrzaj>
    <derivirana_varijabla naziv="DomainObject.Predmet.ProtustrankaFormatedWithAdress_1"> Glauko Dodig, Braće Ivana I Stjepana Vidulića 45, 51550 Mali Lošinj</derivirana_varijabla>
  </DomainObject.Predmet.ProtustrankaFormatedWithAdress>
  <DomainObject.Predmet.ProtustrankaFormatedWithAdressOIB>
    <izvorni_sadrzaj> Glauko Dodig, OIB 13197518301, Braće Ivana I Stjepana Vidulića 45, 51550 Mali Lošinj</izvorni_sadrzaj>
    <derivirana_varijabla naziv="DomainObject.Predmet.ProtustrankaFormatedWithAdressOIB_1"> Glauko Dodig, OIB 13197518301, Braće Ivana I Stjepana Vidulića 45, 51550 Mali Lošinj</derivirana_varijabla>
  </DomainObject.Predmet.ProtustrankaFormatedWithAdressOIB>
  <DomainObject.Predmet.ProtustrankaWithAdress>
    <izvorni_sadrzaj>Glauko Dodig Braće Ivana I Stjepana Vidulića 45, 51550 Mali Lošinj</izvorni_sadrzaj>
    <derivirana_varijabla naziv="DomainObject.Predmet.ProtustrankaWithAdress_1">Glauko Dodig Braće Ivana I Stjepana Vidulića 45, 51550 Mali Lošinj</derivirana_varijabla>
  </DomainObject.Predmet.ProtustrankaWithAdress>
  <DomainObject.Predmet.ProtustrankaWithAdressOIB>
    <izvorni_sadrzaj>Glauko Dodig, OIB 13197518301, Braće Ivana I Stjepana Vidulića 45, 51550 Mali Lošinj</izvorni_sadrzaj>
    <derivirana_varijabla naziv="DomainObject.Predmet.ProtustrankaWithAdressOIB_1">Glauko Dodig, OIB 13197518301, Braće Ivana I Stjepana Vidulića 45, 51550 Mali Lošinj</derivirana_varijabla>
  </DomainObject.Predmet.ProtustrankaWithAdressOIB>
  <DomainObject.Predmet.ProtustrankaNazivFormated>
    <izvorni_sadrzaj>Glauko Dodig</izvorni_sadrzaj>
    <derivirana_varijabla naziv="DomainObject.Predmet.ProtustrankaNazivFormated_1">Glauko Dodig</derivirana_varijabla>
  </DomainObject.Predmet.ProtustrankaNazivFormated>
  <DomainObject.Predmet.ProtustrankaNazivFormatedOIB>
    <izvorni_sadrzaj>Glauko Dodig, OIB 13197518301</izvorni_sadrzaj>
    <derivirana_varijabla naziv="DomainObject.Predmet.ProtustrankaNazivFormatedOIB_1">Glauko Dodig, OIB 13197518301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24</izvorni_sadrzaj>
    <derivirana_varijabla naziv="DomainObject.Predmet.Referada.Naziv_1">Referada 24</derivirana_varijabla>
  </DomainObject.Predmet.Referada.Naziv>
  <DomainObject.Predmet.Referada.Oznaka>
    <izvorni_sadrzaj>24</izvorni_sadrzaj>
    <derivirana_varijabla naziv="DomainObject.Predmet.Referada.Oznaka_1">24</derivirana_varijabla>
  </DomainObject.Predmet.Referada.Oznaka>
  <DomainObject.Predmet.Referada.Prostorija.Naziv>
    <izvorni_sadrzaj>Soba 5/III - Užarska 3, Rijeka</izvorni_sadrzaj>
    <derivirana_varijabla naziv="DomainObject.Predmet.Referada.Prostorija.Naziv_1">Soba 5/III - Užarska 3, Rijeka</derivirana_varijabla>
  </DomainObject.Predmet.Referada.Prostorija.Naziv>
  <DomainObject.Predmet.Referada.Prostorija.Oznaka>
    <izvorni_sadrzaj>5/III - Užarska 3</izvorni_sadrzaj>
    <derivirana_varijabla naziv="DomainObject.Predmet.Referada.Prostorija.Oznaka_1">5/III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Melita Šimić</izvorni_sadrzaj>
    <derivirana_varijabla naziv="DomainObject.Predmet.Referada.Sudac_1">Melita Šimić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Rijeka</izvorni_sadrzaj>
    <derivirana_varijabla naziv="DomainObject.Predmet.StrankaFormated_1">  Postaja prometne policije Rijeka</derivirana_varijabla>
  </DomainObject.Predmet.StrankaFormated>
  <DomainObject.Predmet.StrankaFormatedOIB>
    <izvorni_sadrzaj>  Postaja prometne policije Rijeka</izvorni_sadrzaj>
    <derivirana_varijabla naziv="DomainObject.Predmet.StrankaFormatedOIB_1">  Postaja prometne policije Rijeka</derivirana_varijabla>
  </DomainObject.Predmet.StrankaFormatedOIB>
  <DomainObject.Predmet.StrankaFormatedWithAdress>
    <izvorni_sadrzaj> Postaja prometne policije Rijeka, Ciottina 25, 51000 Rijeka</izvorni_sadrzaj>
    <derivirana_varijabla naziv="DomainObject.Predmet.StrankaFormatedWithAdress_1"> Postaja prometne policije Rijeka, Ciottina 25, 51000 Rijeka</derivirana_varijabla>
  </DomainObject.Predmet.StrankaFormatedWithAdress>
  <DomainObject.Predmet.StrankaFormatedWithAdressOIB>
    <izvorni_sadrzaj> Postaja prometne policije Rijeka, Ciottina 25, 51000 Rijeka</izvorni_sadrzaj>
    <derivirana_varijabla naziv="DomainObject.Predmet.StrankaFormatedWithAdressOIB_1"> Postaja prometne policije Rijeka, Ciottina 25, 51000 Rijeka</derivirana_varijabla>
  </DomainObject.Predmet.StrankaFormatedWithAdressOIB>
  <DomainObject.Predmet.StrankaWithAdress>
    <izvorni_sadrzaj>Postaja prometne policije Rijeka Ciottina 25,51000 Rijeka</izvorni_sadrzaj>
    <derivirana_varijabla naziv="DomainObject.Predmet.StrankaWithAdress_1">Postaja prometne policije Rijeka Ciottina 25,51000 Rijeka</derivirana_varijabla>
  </DomainObject.Predmet.StrankaWithAdress>
  <DomainObject.Predmet.StrankaWithAdressOIB>
    <izvorni_sadrzaj>Postaja prometne policije Rijeka, Ciottina 25,51000 Rijeka</izvorni_sadrzaj>
    <derivirana_varijabla naziv="DomainObject.Predmet.StrankaWithAdressOIB_1">Postaja prometne policije Rijeka, Ciottina 25,51000 Rijeka</derivirana_varijabla>
  </DomainObject.Predmet.StrankaWithAdressOIB>
  <DomainObject.Predmet.StrankaNazivFormated>
    <izvorni_sadrzaj>Postaja prometne policije Rijeka</izvorni_sadrzaj>
    <derivirana_varijabla naziv="DomainObject.Predmet.StrankaNazivFormated_1">Postaja prometne policije Rijeka</derivirana_varijabla>
  </DomainObject.Predmet.StrankaNazivFormated>
  <DomainObject.Predmet.StrankaNazivFormatedOIB>
    <izvorni_sadrzaj>Postaja prometne policije Rijeka</izvorni_sadrzaj>
    <derivirana_varijabla naziv="DomainObject.Predmet.StrankaNazivFormatedOIB_1">Postaja prometne policije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24</izvorni_sadrzaj>
    <derivirana_varijabla naziv="DomainObject.Predmet.TrenutnaLokacijaSpisa.Naziv_1">Referada 24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Valnea Car</izvorni_sadrzaj>
    <derivirana_varijabla naziv="DomainObject.Predmet.Zapisnicar_1">Valnea Car</derivirana_varijabla>
  </DomainObject.Predmet.Zapisnicar>
  <DomainObject.Predmet.StrankaListFormated>
    <izvorni_sadrzaj>
      <item>Postaja prometne policije Rijeka</item>
    </izvorni_sadrzaj>
    <derivirana_varijabla naziv="DomainObject.Predmet.StrankaListFormated_1">
      <item>Postaja prometne policije Rijeka</item>
    </derivirana_varijabla>
  </DomainObject.Predmet.StrankaListFormated>
  <DomainObject.Predmet.StrankaListFormatedOIB>
    <izvorni_sadrzaj>
      <item>Postaja prometne policije Rijeka</item>
    </izvorni_sadrzaj>
    <derivirana_varijabla naziv="DomainObject.Predmet.StrankaListFormatedOIB_1">
      <item>Postaja prometne policije Rijeka</item>
    </derivirana_varijabla>
  </DomainObject.Predmet.StrankaListFormatedOIB>
  <DomainObject.Predmet.StrankaListFormatedWithAdress>
    <izvorni_sadrzaj>
      <item>Postaja prometne policije Rijeka, Ciottina 25, 51000 Rijeka</item>
    </izvorni_sadrzaj>
    <derivirana_varijabla naziv="DomainObject.Predmet.StrankaListFormatedWithAdress_1">
      <item>Postaja prometne policije Rijeka, Ciottina 25, 51000 Rijeka</item>
    </derivirana_varijabla>
  </DomainObject.Predmet.StrankaListFormatedWithAdress>
  <DomainObject.Predmet.StrankaListFormatedWithAdressOIB>
    <izvorni_sadrzaj>
      <item>Postaja prometne policije Rijeka, Ciottina 25, 51000 Rijeka</item>
    </izvorni_sadrzaj>
    <derivirana_varijabla naziv="DomainObject.Predmet.StrankaListFormatedWithAdressOIB_1">
      <item>Postaja prometne policije Rijeka, Ciottina 25, 51000 Rijeka</item>
    </derivirana_varijabla>
  </DomainObject.Predmet.StrankaListFormatedWithAdressOIB>
  <DomainObject.Predmet.StrankaListNazivFormated>
    <izvorni_sadrzaj>
      <item>Postaja prometne policije Rijeka</item>
    </izvorni_sadrzaj>
    <derivirana_varijabla naziv="DomainObject.Predmet.StrankaListNazivFormated_1">
      <item>Postaja prometne policije Rijeka</item>
    </derivirana_varijabla>
  </DomainObject.Predmet.StrankaListNazivFormated>
  <DomainObject.Predmet.StrankaListNazivFormatedOIB>
    <izvorni_sadrzaj>
      <item>Postaja prometne policije Rijeka</item>
    </izvorni_sadrzaj>
    <derivirana_varijabla naziv="DomainObject.Predmet.StrankaListNazivFormatedOIB_1">
      <item>Postaja prometne policije Rijeka</item>
    </derivirana_varijabla>
  </DomainObject.Predmet.StrankaListNazivFormatedOIB>
  <DomainObject.Predmet.ProtuStrankaListFormated>
    <izvorni_sadrzaj>
      <item>Glauko Dodig</item>
    </izvorni_sadrzaj>
    <derivirana_varijabla naziv="DomainObject.Predmet.ProtuStrankaListFormated_1">
      <item>Glauko Dodig</item>
    </derivirana_varijabla>
  </DomainObject.Predmet.ProtuStrankaListFormated>
  <DomainObject.Predmet.ProtuStrankaListFormatedOIB>
    <izvorni_sadrzaj>
      <item>Glauko Dodig, OIB 13197518301</item>
    </izvorni_sadrzaj>
    <derivirana_varijabla naziv="DomainObject.Predmet.ProtuStrankaListFormatedOIB_1">
      <item>Glauko Dodig, OIB 13197518301</item>
    </derivirana_varijabla>
  </DomainObject.Predmet.ProtuStrankaListFormatedOIB>
  <DomainObject.Predmet.ProtuStrankaListFormatedWithAdress>
    <izvorni_sadrzaj>
      <item>Glauko Dodig, Braće Ivana I Stjepana Vidulića 45, 51550 Mali Lošinj</item>
    </izvorni_sadrzaj>
    <derivirana_varijabla naziv="DomainObject.Predmet.ProtuStrankaListFormatedWithAdress_1">
      <item>Glauko Dodig, Braće Ivana I Stjepana Vidulića 45, 51550 Mali Lošinj</item>
    </derivirana_varijabla>
  </DomainObject.Predmet.ProtuStrankaListFormatedWithAdress>
  <DomainObject.Predmet.ProtuStrankaListFormatedWithAdressOIB>
    <izvorni_sadrzaj>
      <item>Glauko Dodig, OIB 13197518301, Braće Ivana I Stjepana Vidulića 45, 51550 Mali Lošinj</item>
    </izvorni_sadrzaj>
    <derivirana_varijabla naziv="DomainObject.Predmet.ProtuStrankaListFormatedWithAdressOIB_1">
      <item>Glauko Dodig, OIB 13197518301, Braće Ivana I Stjepana Vidulića 45, 51550 Mali Lošinj</item>
    </derivirana_varijabla>
  </DomainObject.Predmet.ProtuStrankaListFormatedWithAdressOIB>
  <DomainObject.Predmet.ProtuStrankaListNazivFormated>
    <izvorni_sadrzaj>
      <item>Glauko Dodig</item>
    </izvorni_sadrzaj>
    <derivirana_varijabla naziv="DomainObject.Predmet.ProtuStrankaListNazivFormated_1">
      <item>Glauko Dodig</item>
    </derivirana_varijabla>
  </DomainObject.Predmet.ProtuStrankaListNazivFormated>
  <DomainObject.Predmet.ProtuStrankaListNazivFormatedOIB>
    <izvorni_sadrzaj>
      <item>Glauko Dodig, OIB 13197518301</item>
    </izvorni_sadrzaj>
    <derivirana_varijabla naziv="DomainObject.Predmet.ProtuStrankaListNazivFormatedOIB_1">
      <item>Glauko Dodig, OIB 13197518301</item>
    </derivirana_varijabla>
  </DomainObject.Predmet.ProtuStrankaListNazivFormatedOIB>
  <DomainObject.Predmet.OstaliListFormated>
    <izvorni_sadrzaj>
      <item>Općinski sud u Rijeci, Stalna služba u Malom Lošinju</item>
    </izvorni_sadrzaj>
    <derivirana_varijabla naziv="DomainObject.Predmet.OstaliListFormated_1">
      <item>Općinski sud u Rijeci, Stalna služba u Malom Lošinju</item>
    </derivirana_varijabla>
  </DomainObject.Predmet.OstaliListFormated>
  <DomainObject.Predmet.OstaliListFormatedOIB>
    <izvorni_sadrzaj>
      <item>Općinski sud u Rijeci, Stalna služba u Malom Lošinju, OIB 54566384631</item>
    </izvorni_sadrzaj>
    <derivirana_varijabla naziv="DomainObject.Predmet.OstaliListFormatedOIB_1">
      <item>Općinski sud u Rijeci, Stalna služba u Malom Lošinju, OIB 54566384631</item>
    </derivirana_varijabla>
  </DomainObject.Predmet.OstaliListFormatedOIB>
  <DomainObject.Predmet.OstaliListFormatedWithAdress>
    <izvorni_sadrzaj>
      <item>Općinski sud u Rijeci, Stalna služba u Malom Lošinju, Riva lošinjskih kapetana 14, 51550 Mali Lošinj</item>
    </izvorni_sadrzaj>
    <derivirana_varijabla naziv="DomainObject.Predmet.OstaliListFormatedWithAdress_1">
      <item>Općinski sud u Rijeci, Stalna služba u Malom Lošinju, Riva lošinjskih kapetana 14, 51550 Mali Lošinj</item>
    </derivirana_varijabla>
  </DomainObject.Predmet.OstaliListFormatedWithAdress>
  <DomainObject.Predmet.OstaliListFormatedWithAdressOIB>
    <izvorni_sadrzaj>
      <item>Općinski sud u Rijeci, Stalna služba u Malom Lošinju, OIB 54566384631, Riva lošinjskih kapetana 14, 51550 Mali Lošinj</item>
    </izvorni_sadrzaj>
    <derivirana_varijabla naziv="DomainObject.Predmet.OstaliListFormatedWithAdressOIB_1">
      <item>Općinski sud u Rijeci, Stalna služba u Malom Lošinju, OIB 54566384631, Riva lošinjskih kapetana 14, 51550 Mali Lošinj</item>
    </derivirana_varijabla>
  </DomainObject.Predmet.OstaliListFormatedWithAdressOIB>
  <DomainObject.Predmet.OstaliListNazivFormated>
    <izvorni_sadrzaj>
      <item>Općinski sud u Rijeci, Stalna služba u Malom Lošinju</item>
    </izvorni_sadrzaj>
    <derivirana_varijabla naziv="DomainObject.Predmet.OstaliListNazivFormated_1">
      <item>Općinski sud u Rijeci, Stalna služba u Malom Lošinju</item>
    </derivirana_varijabla>
  </DomainObject.Predmet.OstaliListNazivFormated>
  <DomainObject.Predmet.OstaliListNazivFormatedOIB>
    <izvorni_sadrzaj>
      <item>Općinski sud u Rijeci, Stalna služba u Malom Lošinju, OIB 54566384631</item>
    </izvorni_sadrzaj>
    <derivirana_varijabla naziv="DomainObject.Predmet.OstaliListNazivFormatedOIB_1">
      <item>Općinski sud u Rijeci, Stalna služba u Malom Lošinju, OIB 54566384631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3. srpnja 2026.</izvorni_sadrzaj>
    <derivirana_varijabla naziv="DomainObject.Datum_1">3. srpnja 2026.</derivirana_varijabla>
  </DomainObject.Datum>
  <DomainObject.PoslovniBrojDokumenta>
    <izvorni_sadrzaj>Pp-1153/2025-8</izvorni_sadrzaj>
    <derivirana_varijabla naziv="DomainObject.PoslovniBrojDokumenta_1">Pp-1153/2025-8</derivirana_varijabla>
  </DomainObject.PoslovniBrojDokumenta>
  <DomainObject.Predmet.StrankaIDrugi>
    <izvorni_sadrzaj>Postaja prometne policije Rijeka</izvorni_sadrzaj>
    <derivirana_varijabla naziv="DomainObject.Predmet.StrankaIDrugi_1">Postaja prometne policije Rijeka</derivirana_varijabla>
  </DomainObject.Predmet.StrankaIDrugi>
  <DomainObject.Predmet.ProtustrankaIDrugi>
    <izvorni_sadrzaj>Glauko Dodig</izvorni_sadrzaj>
    <derivirana_varijabla naziv="DomainObject.Predmet.ProtustrankaIDrugi_1">Glauko Dodig</derivirana_varijabla>
  </DomainObject.Predmet.ProtustrankaIDrugi>
  <DomainObject.Predmet.StrankaIDrugiAdressOIB>
    <izvorni_sadrzaj>Postaja prometne policije Rijeka, Ciottina 25, 51000 Rijeka</izvorni_sadrzaj>
    <derivirana_varijabla naziv="DomainObject.Predmet.StrankaIDrugiAdressOIB_1">Postaja prometne policije Rijeka, Ciottina 25, 51000 Rijeka</derivirana_varijabla>
  </DomainObject.Predmet.StrankaIDrugiAdressOIB>
  <DomainObject.Predmet.ProtustrankaIDrugiAdressOIB>
    <izvorni_sadrzaj>Glauko Dodig, OIB 13197518301, Braće Ivana I Stjepana Vidulića 45, 51550 Mali Lošinj</izvorni_sadrzaj>
    <derivirana_varijabla naziv="DomainObject.Predmet.ProtustrankaIDrugiAdressOIB_1">Glauko Dodig, OIB 13197518301, Braće Ivana I Stjepana Vidulića 45, 51550 Mali Lošinj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Glauko Dodig</item>
      <item>Postaja prometne policije Rijeka</item>
      <item>Općinski sud u Rijeci, Stalna služba u Malom Lošinju</item>
    </izvorni_sadrzaj>
    <derivirana_varijabla naziv="DomainObject.Predmet.SudioniciListNaziv_1">
      <item>Glauko Dodig</item>
      <item>Postaja prometne policije Rijeka</item>
      <item>Općinski sud u Rijeci, Stalna služba u Malom Lošinju</item>
    </derivirana_varijabla>
  </DomainObject.Predmet.SudioniciListNaziv>
  <DomainObject.Predmet.SudioniciListAdressOIB>
    <izvorni_sadrzaj>
      <item>Glauko Dodig, OIB 13197518301, Braće Ivana I Stjepana Vidulića 45,51550 Mali Lošinj</item>
      <item>Postaja prometne policije Rijeka, Ciottina 25,51000 Rijeka</item>
      <item>Općinski sud u Rijeci, Stalna služba u Malom Lošinju, OIB 54566384631, Riva lošinjskih kapetana 14,51550 Mali Lošinj</item>
    </izvorni_sadrzaj>
    <derivirana_varijabla naziv="DomainObject.Predmet.SudioniciListAdressOIB_1">
      <item>Glauko Dodig, OIB 13197518301, Braće Ivana I Stjepana Vidulića 45,51550 Mali Lošinj</item>
      <item>Postaja prometne policije Rijeka, Ciottina 25,51000 Rijeka</item>
      <item>Općinski sud u Rijeci, Stalna služba u Malom Lošinju, OIB 54566384631, Riva lošinjskih kapetana 14,51550 Mali Lošinj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13197518301</item>
      <item>, OIB null</item>
      <item>, OIB 54566384631</item>
    </izvorni_sadrzaj>
    <derivirana_varijabla naziv="DomainObject.Predmet.SudioniciListNazivOIB_1">
      <item>, OIB 13197518301</item>
      <item>, OIB null</item>
      <item>, OIB 54566384631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3. srpnja 2026.</izvorni_sadrzaj>
    <derivirana_varijabla naziv="DomainObject.PredzadnjaOdlukaIzPredmeta.DatumDonosenjaOdluke_1">3. srpnja 2026.</derivirana_varijabla>
  </DomainObject.PredzadnjaOdlukaIzPredmeta.DatumDonosenjaOdluke>
  <DomainObject.PredzadnjaOdlukaIzPredmeta.Oznaka>
    <izvorni_sadrzaj>Pp-1153/2025-7</izvorni_sadrzaj>
    <derivirana_varijabla naziv="DomainObject.PredzadnjaOdlukaIzPredmeta.Oznaka_1">Pp-1153/2025-7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ožujka 2025.</izvorni_sadrzaj>
    <derivirana_varijabla naziv="DomainObject.Predmet.DatumPocetkaProcesa_1">21. ožujka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Glauko Dodig, Braće Ivana I Stjepana Vidulića 45, 51550 Mali Lošinj, OIB: 13197518301, rođen-a 21.02.1963., mjesto rođenja Rijeka (Rijeka)</item>
    </izvorni_sadrzaj>
    <derivirana_varijabla naziv="DomainObject.Predmet.OkrivljenikAdresaMjestoRodjenjaList_1">
      <item>Glauko Dodig, Braće Ivana I Stjepana Vidulića 45, 51550 Mali Lošinj, OIB: 13197518301, rođen-a 21.02.1963.,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211-07/25-4/22811</izvorni_sadrzaj>
    <derivirana_varijabla naziv="DomainObject.PrviPodnesak.OznakaBrojPodnositelja_1">211-07/25-4/22811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2B3AB02-C7F2-4DF6-84FB-A240667FBD2F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3</properties:Pages>
  <properties:Words>1130</properties:Words>
  <properties:Characters>5921</properties:Characters>
  <properties:Lines>133</properties:Lines>
  <properties:Paragraphs>38</properties:Paragraphs>
  <properties:TotalTime>19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7175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2026-07-03T10:50:00Z</dcterms:created>
  <dc:creator>Danijela Jurčić</dc:creator>
  <cp:lastModifiedBy>Valnea Car</cp:lastModifiedBy>
  <cp:lastPrinted>2026-07-03T11:08:00Z</cp:lastPrinted>
  <dcterms:modified xmlns:xsi="http://www.w3.org/2001/XMLSchema-instance" xsi:type="dcterms:W3CDTF">2026-07-03T11:08:00Z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Pp-1153/2025-8 / Odluka - Presuda - osuđujuća (229.st.7. - KAZNA (ISTA KAO ZA TEMELJNI PREKRŠAJ-PPP -PO ZAMOLNICI- BRZINA -60 eura - OPN - GLAUKO DODIG.docx)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3</vt:i4>
  </prop:property>
</prop:Properties>
</file>