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b.xml"/>
  <Override ContentType="application/vnd.openxmlformats-officedocument.customXmlProperties+xml" PartName="/customXml/itemProps1.xml"/>
  <Override ContentType="application/vnd.openxmlformats-officedocument.customXmlProperties+xml" PartName="/customXml/itemProps1c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Pr="003E6F19" w:rsidR="00AF7903" w:rsidP="00AF7903" w:rsidRDefault="00AF7903" w14:paraId="7D8000C9" w14:textId="77777777">
      <w:pPr>
        <w:autoSpaceDE w:val="false"/>
        <w:autoSpaceDN w:val="false"/>
        <w:adjustRightInd w:val="false"/>
        <w:spacing w:after="0" w:line="240" w:lineRule="auto"/>
        <w15:collapsed w:val="false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         </w:t>
      </w:r>
      <w:r w:rsidRPr="003E6F19">
        <w:rPr>
          <w:rFonts w:ascii="Arial" w:hAnsi="Arial" w:cs="Arial"/>
          <w:noProof/>
          <w:sz w:val="24"/>
          <w:szCs w:val="24"/>
          <w:lang w:eastAsia="hr-HR"/>
        </w:rPr>
        <w:drawing>
          <wp:inline distT="0" distB="0" distL="0" distR="0">
            <wp:extent cx="523875" cy="631768"/>
            <wp:effectExtent l="0" t="0" r="0" b="0"/>
            <wp:docPr id="2" name="Slika 2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Picture 6"/>
                    <pic:cNvPicPr>
                      <a:picLocks noChangeAspect="true" noChangeArrowheads="true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xmlns:aink="http://schemas.microsoft.com/office/drawing/2016/ink" xmlns:am3d="http://schemas.microsoft.com/office/drawing/2017/model3d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oel="http://schemas.microsoft.com/office/2019/extlst" xmlns:w16="http://schemas.microsoft.com/office/word/2018/wordml" xmlns:w16cei="http://schemas.microsoft.com/office/word/2026/wordml/cei" xmlns:w16cex="http://schemas.microsoft.com/office/word/2018/wordml/cex" xmlns:w16cid="http://schemas.microsoft.com/office/word/2016/wordml/cid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24923" cy="633032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3E6F19">
        <w:rPr>
          <w:rFonts w:ascii="Arial" w:hAnsi="Arial" w:cs="Arial"/>
          <w:sz w:val="24"/>
          <w:szCs w:val="24"/>
        </w:rPr>
        <w:t> </w:t>
      </w:r>
      <w:r w:rsidRPr="003E6F19">
        <w:rPr>
          <w:rFonts w:ascii="Arial" w:hAnsi="Arial" w:cs="Arial"/>
          <w:sz w:val="24"/>
          <w:szCs w:val="24"/>
        </w:rPr>
        <w:br/>
        <w:t xml:space="preserve">  </w:t>
      </w:r>
    </w:p>
    <w:tbl>
      <w:tblPr>
        <w:tblStyle w:val="TableNormal"/>
        <w:tblW w:w="5058" w:type="pct"/>
        <w:tblInd w:w="0" w:type="dxa"/>
        <w:tblLook w:firstRow="0" w:lastRow="0" w:firstColumn="0" w:lastColumn="0" w:noHBand="0" w:noVBand="0" w:val="0000"/>
      </w:tblPr>
      <w:tblGrid>
        <w:gridCol w:w="5635"/>
        <w:gridCol w:w="3864"/>
      </w:tblGrid>
      <w:tr w:rsidRPr="003E6F19" w:rsidR="00AF7903" w:rsidTr="002D7B77" w14:paraId="4E75EB13" w14:textId="77777777"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AF7903" w:rsidP="00AF7903" w:rsidRDefault="00AF7903" w14:paraId="32AB078C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REPUBLIKA HRVATSKA</w:t>
            </w:r>
          </w:p>
          <w:p w:rsidRPr="003E6F19" w:rsidR="00AF7903" w:rsidP="00AF7903" w:rsidRDefault="00AF7903" w14:paraId="664D4852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OPĆINSKI SUD U KUTINI</w:t>
            </w:r>
          </w:p>
          <w:p w:rsidRPr="003E6F19" w:rsidR="00AF7903" w:rsidP="00DC1D86" w:rsidRDefault="00D54155" w14:paraId="3DDC500D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HRVATSKIH BRANITELJA 1</w:t>
            </w:r>
            <w:r w:rsidRPr="003E6F19" w:rsidR="00414A63">
              <w:rPr>
                <w:rFonts w:ascii="Arial" w:hAnsi="Arial" w:cs="Arial" w:eastAsiaTheme="minorHAnsi"/>
                <w:lang w:val="hr-HR" w:eastAsia="en-US"/>
              </w:rPr>
              <w:t>, KUTINA</w:t>
            </w:r>
          </w:p>
          <w:p w:rsidRPr="003E6F19" w:rsidR="00D54155" w:rsidP="00DC1D86" w:rsidRDefault="00D54155" w14:paraId="47F7C988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</w:p>
        </w:tc>
        <w:tc>
          <w:tcPr>
            <w:tcW w:w="203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AF7903" w:rsidP="00AF7903" w:rsidRDefault="00AF7903" w14:paraId="07FB32D6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E6F19" w:rsidR="00AF7903" w:rsidP="00AF7903" w:rsidRDefault="00AF7903" w14:paraId="4AD9F9B5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E6F19" w:rsidR="00AF7903" w:rsidP="00AF7903" w:rsidRDefault="00AF7903" w14:paraId="274D76E9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E6F19" w:rsidR="00AF7903" w:rsidP="00AF7903" w:rsidRDefault="00AF7903" w14:paraId="61D7A089" w14:textId="77777777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  <w:p w:rsidRPr="003E6F19" w:rsidR="00AF7903" w:rsidP="00D96ECD" w:rsidRDefault="002B5E09" w14:paraId="28368415" w14:textId="5BD851EE">
            <w:pPr>
              <w:spacing w:line="240" w:lineRule="auto"/>
              <w:jc w:val="right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 xml:space="preserve">Poslovni broj: </w:t>
            </w:r>
            <w:proofErr w:type="spellStart"/>
            <w:r w:rsidRPr="003E6F19">
              <w:rPr>
                <w:rFonts w:ascii="Arial" w:hAnsi="Arial" w:cs="Arial" w:eastAsiaTheme="minorHAnsi"/>
                <w:lang w:val="hr-HR" w:eastAsia="en-US"/>
              </w:rPr>
              <w:t>Pp</w:t>
            </w:r>
            <w:proofErr w:type="spellEnd"/>
            <w:r w:rsidRPr="003E6F19">
              <w:rPr>
                <w:rFonts w:ascii="Arial" w:hAnsi="Arial" w:cs="Arial" w:eastAsiaTheme="minorHAnsi"/>
                <w:lang w:val="hr-HR" w:eastAsia="en-US"/>
              </w:rPr>
              <w:t xml:space="preserve"> Ikp-</w:t>
            </w:r>
            <w:r w:rsidRPr="003E6F19" w:rsidR="003E6F19">
              <w:rPr>
                <w:rFonts w:ascii="Arial" w:hAnsi="Arial" w:cs="Arial" w:eastAsiaTheme="minorHAnsi"/>
                <w:lang w:val="hr-HR" w:eastAsia="en-US"/>
              </w:rPr>
              <w:t>45</w:t>
            </w:r>
            <w:r w:rsidRPr="003E6F19" w:rsidR="000540A1">
              <w:rPr>
                <w:rFonts w:ascii="Arial" w:hAnsi="Arial" w:cs="Arial" w:eastAsiaTheme="minorHAnsi"/>
                <w:lang w:val="hr-HR" w:eastAsia="en-US"/>
              </w:rPr>
              <w:t>/</w:t>
            </w:r>
            <w:r w:rsidRPr="003E6F19" w:rsidR="00E21E50">
              <w:rPr>
                <w:rFonts w:ascii="Arial" w:hAnsi="Arial" w:cs="Arial" w:eastAsiaTheme="minorHAnsi"/>
                <w:lang w:val="hr-HR" w:eastAsia="en-US"/>
              </w:rPr>
              <w:t>20</w:t>
            </w:r>
            <w:r w:rsidRPr="003E6F19" w:rsidR="00E64088">
              <w:rPr>
                <w:rFonts w:ascii="Arial" w:hAnsi="Arial" w:cs="Arial" w:eastAsiaTheme="minorHAnsi"/>
                <w:lang w:val="hr-HR" w:eastAsia="en-US"/>
              </w:rPr>
              <w:t>2</w:t>
            </w:r>
            <w:r w:rsidR="00A226AF">
              <w:rPr>
                <w:rFonts w:ascii="Arial" w:hAnsi="Arial" w:cs="Arial" w:eastAsiaTheme="minorHAnsi"/>
                <w:lang w:val="hr-HR" w:eastAsia="en-US"/>
              </w:rPr>
              <w:t>6</w:t>
            </w:r>
            <w:r w:rsidRPr="003E6F19" w:rsidR="00693E5E">
              <w:rPr>
                <w:rFonts w:ascii="Arial" w:hAnsi="Arial" w:cs="Arial" w:eastAsiaTheme="minorHAnsi"/>
                <w:lang w:val="hr-HR" w:eastAsia="en-US"/>
              </w:rPr>
              <w:t>-</w:t>
            </w:r>
            <w:r w:rsidR="00A226AF">
              <w:rPr>
                <w:rFonts w:ascii="Arial" w:hAnsi="Arial" w:cs="Arial" w:eastAsiaTheme="minorHAnsi"/>
                <w:lang w:val="hr-HR" w:eastAsia="en-US"/>
              </w:rPr>
              <w:t>12</w:t>
            </w:r>
          </w:p>
        </w:tc>
      </w:tr>
      <w:tr w:rsidRPr="003E6F19" w:rsidR="00BA7269" w:rsidTr="002D7B77" w14:paraId="5F35A63C" w14:textId="77777777">
        <w:tc>
          <w:tcPr>
            <w:tcW w:w="29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BA7269" w:rsidP="00AF7903" w:rsidRDefault="00BA7269" w14:paraId="1CC822C1" w14:textId="77777777">
            <w:pPr>
              <w:spacing w:line="240" w:lineRule="auto"/>
              <w:rPr>
                <w:rFonts w:ascii="Arial" w:hAnsi="Arial" w:cs="Arial"/>
              </w:rPr>
            </w:pPr>
          </w:p>
        </w:tc>
        <w:tc>
          <w:tcPr>
            <w:tcW w:w="203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BA7269" w:rsidP="00AF7903" w:rsidRDefault="00BA7269" w14:paraId="44E9FA57" w14:textId="77777777">
            <w:pPr>
              <w:spacing w:line="240" w:lineRule="auto"/>
              <w:jc w:val="right"/>
              <w:rPr>
                <w:rFonts w:ascii="Arial" w:hAnsi="Arial" w:cs="Arial"/>
              </w:rPr>
            </w:pPr>
          </w:p>
        </w:tc>
      </w:tr>
    </w:tbl>
    <w:p w:rsidRPr="003E6F19" w:rsidR="00AF7903" w:rsidP="00AF7903" w:rsidRDefault="00AF7903" w14:paraId="28372257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3E6F19" w:rsidR="00AF7903" w:rsidP="004A1838" w:rsidRDefault="004A1838" w14:paraId="662D3593" w14:textId="77777777">
      <w:pPr>
        <w:tabs>
          <w:tab w:val="center" w:pos="4695"/>
          <w:tab w:val="left" w:pos="8045"/>
        </w:tabs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ab/>
      </w:r>
      <w:r w:rsidRPr="003E6F19" w:rsidR="00AF7903">
        <w:rPr>
          <w:rFonts w:ascii="Arial" w:hAnsi="Arial" w:cs="Arial"/>
          <w:sz w:val="24"/>
          <w:szCs w:val="24"/>
        </w:rPr>
        <w:t>R E P U B L I K A  H R V A T S K A</w:t>
      </w:r>
      <w:r w:rsidRPr="003E6F19">
        <w:rPr>
          <w:rFonts w:ascii="Arial" w:hAnsi="Arial" w:cs="Arial"/>
          <w:sz w:val="24"/>
          <w:szCs w:val="24"/>
        </w:rPr>
        <w:tab/>
      </w:r>
    </w:p>
    <w:p w:rsidRPr="003E6F19" w:rsidR="00AF7903" w:rsidP="00740331" w:rsidRDefault="00740331" w14:paraId="6F6D3DAA" w14:textId="77777777">
      <w:pPr>
        <w:tabs>
          <w:tab w:val="center" w:pos="4695"/>
          <w:tab w:val="left" w:pos="8505"/>
        </w:tabs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ab/>
      </w:r>
      <w:r w:rsidRPr="003E6F19" w:rsidR="00AF7903">
        <w:rPr>
          <w:rFonts w:ascii="Arial" w:hAnsi="Arial" w:cs="Arial"/>
          <w:sz w:val="24"/>
          <w:szCs w:val="24"/>
        </w:rPr>
        <w:t> </w:t>
      </w:r>
      <w:r w:rsidRPr="003E6F19">
        <w:rPr>
          <w:rFonts w:ascii="Arial" w:hAnsi="Arial" w:cs="Arial"/>
          <w:sz w:val="24"/>
          <w:szCs w:val="24"/>
        </w:rPr>
        <w:tab/>
      </w:r>
    </w:p>
    <w:p w:rsidRPr="003E6F19" w:rsidR="00AF7903" w:rsidP="00D507ED" w:rsidRDefault="00AF7903" w14:paraId="4CE386D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R J E Š E N J E</w:t>
      </w:r>
    </w:p>
    <w:p w:rsidRPr="003E6F19" w:rsidR="00261F1D" w:rsidP="00D507ED" w:rsidRDefault="00261F1D" w14:paraId="4FB9998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E6F19" w:rsidR="00AF7903" w:rsidP="00A226AF" w:rsidRDefault="00AF7903" w14:paraId="1E440107" w14:textId="6F548325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     </w:t>
      </w:r>
      <w:r w:rsidRPr="003E6F19" w:rsidR="003539E2">
        <w:rPr>
          <w:rFonts w:ascii="Arial" w:hAnsi="Arial" w:cs="Arial"/>
          <w:sz w:val="24"/>
          <w:szCs w:val="24"/>
        </w:rPr>
        <w:t>  </w:t>
      </w:r>
      <w:r w:rsidRPr="003E6F19" w:rsidR="00D54155">
        <w:rPr>
          <w:rFonts w:ascii="Arial" w:hAnsi="Arial" w:cs="Arial"/>
          <w:sz w:val="24"/>
          <w:szCs w:val="24"/>
        </w:rPr>
        <w:t xml:space="preserve">Općinski sud u Kutini, </w:t>
      </w:r>
      <w:r w:rsidRPr="003E6F19" w:rsidR="00E03622">
        <w:rPr>
          <w:rFonts w:ascii="Arial" w:hAnsi="Arial" w:cs="Arial"/>
          <w:sz w:val="24"/>
          <w:szCs w:val="24"/>
        </w:rPr>
        <w:t xml:space="preserve">po </w:t>
      </w:r>
      <w:r w:rsidRPr="003E6F19" w:rsidR="008465BE">
        <w:rPr>
          <w:rFonts w:ascii="Arial" w:hAnsi="Arial" w:cs="Arial"/>
          <w:sz w:val="24"/>
          <w:szCs w:val="24"/>
        </w:rPr>
        <w:t xml:space="preserve">sucu Robertu </w:t>
      </w:r>
      <w:proofErr w:type="spellStart"/>
      <w:r w:rsidRPr="003E6F19" w:rsidR="008465BE">
        <w:rPr>
          <w:rFonts w:ascii="Arial" w:hAnsi="Arial" w:cs="Arial"/>
          <w:sz w:val="24"/>
          <w:szCs w:val="24"/>
        </w:rPr>
        <w:t>Strniščak</w:t>
      </w:r>
      <w:proofErr w:type="spellEnd"/>
      <w:r w:rsidRPr="003E6F19" w:rsidR="002E3334">
        <w:rPr>
          <w:rFonts w:ascii="Arial" w:hAnsi="Arial" w:cs="Arial"/>
          <w:sz w:val="24"/>
          <w:szCs w:val="24"/>
        </w:rPr>
        <w:t xml:space="preserve"> </w:t>
      </w:r>
      <w:r w:rsidRPr="003E6F19" w:rsidR="00773458">
        <w:rPr>
          <w:rFonts w:ascii="Arial" w:hAnsi="Arial" w:cs="Arial"/>
          <w:sz w:val="24"/>
          <w:szCs w:val="24"/>
        </w:rPr>
        <w:t xml:space="preserve">u postupku izvršenja </w:t>
      </w:r>
      <w:proofErr w:type="spellStart"/>
      <w:r w:rsidRPr="003E6F19" w:rsidR="00773458">
        <w:rPr>
          <w:rFonts w:ascii="Arial" w:hAnsi="Arial" w:cs="Arial"/>
          <w:sz w:val="24"/>
          <w:szCs w:val="24"/>
        </w:rPr>
        <w:t>prekršajnopravne</w:t>
      </w:r>
      <w:proofErr w:type="spellEnd"/>
      <w:r w:rsidRPr="003E6F19" w:rsidR="00773458">
        <w:rPr>
          <w:rFonts w:ascii="Arial" w:hAnsi="Arial" w:cs="Arial"/>
          <w:sz w:val="24"/>
          <w:szCs w:val="24"/>
        </w:rPr>
        <w:t xml:space="preserve"> sankcije izrečene osuđeniku</w:t>
      </w:r>
      <w:r w:rsidRPr="003E6F19" w:rsidR="00545720">
        <w:rPr>
          <w:rFonts w:ascii="Arial" w:hAnsi="Arial" w:cs="Arial"/>
          <w:sz w:val="24"/>
          <w:szCs w:val="24"/>
        </w:rPr>
        <w:t xml:space="preserve"> </w:t>
      </w:r>
      <w:r w:rsidRPr="003E6F19" w:rsidR="00A417CA">
        <w:rPr>
          <w:rFonts w:ascii="Arial" w:hAnsi="Arial" w:cs="Arial"/>
          <w:sz w:val="24"/>
          <w:szCs w:val="24"/>
        </w:rPr>
        <w:t xml:space="preserve"> </w:t>
      </w:r>
      <w:r w:rsidRPr="00A226AF" w:rsidR="00A226AF">
        <w:rPr>
          <w:rFonts w:ascii="Arial" w:hAnsi="Arial" w:cs="Arial"/>
          <w:sz w:val="24"/>
          <w:szCs w:val="24"/>
        </w:rPr>
        <w:t>Karlu Badanjak, zbog prekršaja iz članka 199. st.8. Zakona o sigurnosti prometa na cestama</w:t>
      </w:r>
      <w:r w:rsidRPr="003E6F19" w:rsidR="00DB4C1F">
        <w:rPr>
          <w:rFonts w:ascii="Arial" w:hAnsi="Arial" w:cs="Arial"/>
          <w:sz w:val="24"/>
          <w:szCs w:val="24"/>
        </w:rPr>
        <w:t>,</w:t>
      </w:r>
      <w:r w:rsidRPr="003E6F19" w:rsidR="001F1656">
        <w:rPr>
          <w:rFonts w:ascii="Arial" w:hAnsi="Arial" w:cs="Arial"/>
          <w:sz w:val="24"/>
          <w:szCs w:val="24"/>
        </w:rPr>
        <w:t xml:space="preserve"> </w:t>
      </w:r>
      <w:r w:rsidRPr="003E6F19" w:rsidR="00773458">
        <w:rPr>
          <w:rFonts w:ascii="Arial" w:hAnsi="Arial" w:cs="Arial"/>
          <w:sz w:val="24"/>
          <w:szCs w:val="24"/>
        </w:rPr>
        <w:t xml:space="preserve">dana </w:t>
      </w:r>
      <w:r w:rsidRPr="003E6F19">
        <w:rPr>
          <w:rFonts w:ascii="Arial" w:hAnsi="Arial" w:cs="Arial"/>
          <w:sz w:val="24"/>
          <w:szCs w:val="24"/>
        </w:rPr>
        <w:t> </w:t>
      </w:r>
      <w:r w:rsidR="00A226AF">
        <w:rPr>
          <w:rFonts w:ascii="Arial" w:hAnsi="Arial" w:cs="Arial"/>
          <w:sz w:val="24"/>
          <w:szCs w:val="24"/>
        </w:rPr>
        <w:t>06</w:t>
      </w:r>
      <w:r w:rsidRPr="003E6F19" w:rsidR="00D507ED">
        <w:rPr>
          <w:rFonts w:ascii="Arial" w:hAnsi="Arial" w:cs="Arial"/>
          <w:sz w:val="24"/>
          <w:szCs w:val="24"/>
        </w:rPr>
        <w:t>.</w:t>
      </w:r>
      <w:r w:rsidRPr="003E6F19" w:rsidR="00E03622">
        <w:rPr>
          <w:rFonts w:ascii="Arial" w:hAnsi="Arial" w:cs="Arial"/>
          <w:sz w:val="24"/>
          <w:szCs w:val="24"/>
        </w:rPr>
        <w:t xml:space="preserve"> </w:t>
      </w:r>
      <w:r w:rsidR="00A226AF">
        <w:rPr>
          <w:rFonts w:ascii="Arial" w:hAnsi="Arial" w:cs="Arial"/>
          <w:sz w:val="24"/>
          <w:szCs w:val="24"/>
        </w:rPr>
        <w:t>listopada</w:t>
      </w:r>
      <w:r w:rsidRPr="003E6F19" w:rsidR="00337603">
        <w:rPr>
          <w:rFonts w:ascii="Arial" w:hAnsi="Arial" w:cs="Arial"/>
          <w:sz w:val="24"/>
          <w:szCs w:val="24"/>
        </w:rPr>
        <w:t xml:space="preserve"> </w:t>
      </w:r>
      <w:r w:rsidRPr="003E6F19" w:rsidR="00131F74">
        <w:rPr>
          <w:rFonts w:ascii="Arial" w:hAnsi="Arial" w:cs="Arial"/>
          <w:sz w:val="24"/>
          <w:szCs w:val="24"/>
        </w:rPr>
        <w:t>202</w:t>
      </w:r>
      <w:r w:rsidRPr="003E6F19" w:rsidR="009260D3">
        <w:rPr>
          <w:rFonts w:ascii="Arial" w:hAnsi="Arial" w:cs="Arial"/>
          <w:sz w:val="24"/>
          <w:szCs w:val="24"/>
        </w:rPr>
        <w:t>6</w:t>
      </w:r>
      <w:r w:rsidRPr="003E6F19" w:rsidR="00773458">
        <w:rPr>
          <w:rFonts w:ascii="Arial" w:hAnsi="Arial" w:cs="Arial"/>
          <w:sz w:val="24"/>
          <w:szCs w:val="24"/>
        </w:rPr>
        <w:t>.</w:t>
      </w:r>
    </w:p>
    <w:p w:rsidRPr="003E6F19" w:rsidR="00D84828" w:rsidP="00AF7903" w:rsidRDefault="00D84828" w14:paraId="31E81E5E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E6F19" w:rsidR="00AF7903" w:rsidP="00AF7903" w:rsidRDefault="00AF7903" w14:paraId="30E1D829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r i j e š i o    j e</w:t>
      </w:r>
    </w:p>
    <w:p w:rsidRPr="003E6F19" w:rsidR="00AF7903" w:rsidP="00AF7903" w:rsidRDefault="00AF7903" w14:paraId="632E78D4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</w:t>
      </w:r>
    </w:p>
    <w:p w:rsidRPr="003E6F19" w:rsidR="006841D9" w:rsidP="00A226AF" w:rsidRDefault="00D507ED" w14:paraId="08DE585A" w14:textId="5E021AD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 xml:space="preserve">        </w:t>
      </w:r>
      <w:r w:rsidRPr="003E6F19" w:rsidR="00AF7903">
        <w:rPr>
          <w:rFonts w:ascii="Arial" w:hAnsi="Arial" w:cs="Arial"/>
          <w:sz w:val="24"/>
          <w:szCs w:val="24"/>
        </w:rPr>
        <w:t>Na temelju članka 14. stavka 1. Prekršajnog zakona ("Narodne novine" broj 107/07, 39/13, 157/13, 110/1</w:t>
      </w:r>
      <w:r w:rsidRPr="003E6F19" w:rsidR="00922E1D">
        <w:rPr>
          <w:rFonts w:ascii="Arial" w:hAnsi="Arial" w:cs="Arial"/>
          <w:sz w:val="24"/>
          <w:szCs w:val="24"/>
        </w:rPr>
        <w:t>5, 70/17, 118/18</w:t>
      </w:r>
      <w:r w:rsidRPr="003E6F19" w:rsidR="00EA5EBF">
        <w:rPr>
          <w:rFonts w:ascii="Arial" w:hAnsi="Arial" w:cs="Arial"/>
          <w:sz w:val="24"/>
          <w:szCs w:val="24"/>
        </w:rPr>
        <w:t>, 114/22</w:t>
      </w:r>
      <w:r w:rsidRPr="003E6F19" w:rsidR="004F6C7D">
        <w:rPr>
          <w:rFonts w:ascii="Arial" w:hAnsi="Arial" w:cs="Arial"/>
          <w:sz w:val="24"/>
          <w:szCs w:val="24"/>
        </w:rPr>
        <w:t>, 86/26</w:t>
      </w:r>
      <w:r w:rsidRPr="003E6F19" w:rsidR="00922E1D">
        <w:rPr>
          <w:rFonts w:ascii="Arial" w:hAnsi="Arial" w:cs="Arial"/>
          <w:sz w:val="24"/>
          <w:szCs w:val="24"/>
        </w:rPr>
        <w:t>)</w:t>
      </w:r>
      <w:r w:rsidRPr="003E6F19" w:rsidR="003A772D">
        <w:rPr>
          <w:rFonts w:ascii="Arial" w:hAnsi="Arial" w:cs="Arial"/>
          <w:sz w:val="24"/>
          <w:szCs w:val="24"/>
        </w:rPr>
        <w:t xml:space="preserve"> </w:t>
      </w:r>
      <w:r w:rsidRPr="003E6F19" w:rsidR="002A0C9F">
        <w:rPr>
          <w:rFonts w:ascii="Arial" w:hAnsi="Arial" w:cs="Arial"/>
          <w:sz w:val="24"/>
          <w:szCs w:val="24"/>
        </w:rPr>
        <w:t xml:space="preserve">obustavlja se </w:t>
      </w:r>
      <w:r w:rsidRPr="003E6F19" w:rsidR="00AF7903">
        <w:rPr>
          <w:rFonts w:ascii="Arial" w:hAnsi="Arial" w:cs="Arial"/>
          <w:sz w:val="24"/>
          <w:szCs w:val="24"/>
        </w:rPr>
        <w:t>post</w:t>
      </w:r>
      <w:r w:rsidRPr="003E6F19" w:rsidR="001403D3">
        <w:rPr>
          <w:rFonts w:ascii="Arial" w:hAnsi="Arial" w:cs="Arial"/>
          <w:sz w:val="24"/>
          <w:szCs w:val="24"/>
        </w:rPr>
        <w:t>upak izvršenja </w:t>
      </w:r>
      <w:proofErr w:type="spellStart"/>
      <w:r w:rsidRPr="003E6F19" w:rsidR="001403D3">
        <w:rPr>
          <w:rFonts w:ascii="Arial" w:hAnsi="Arial" w:cs="Arial"/>
          <w:sz w:val="24"/>
          <w:szCs w:val="24"/>
        </w:rPr>
        <w:t>prekršajnopravne</w:t>
      </w:r>
      <w:proofErr w:type="spellEnd"/>
      <w:r w:rsidRPr="003E6F19" w:rsidR="001403D3">
        <w:rPr>
          <w:rFonts w:ascii="Arial" w:hAnsi="Arial" w:cs="Arial"/>
          <w:sz w:val="24"/>
          <w:szCs w:val="24"/>
        </w:rPr>
        <w:t xml:space="preserve"> </w:t>
      </w:r>
      <w:r w:rsidRPr="003E6F19" w:rsidR="00922E1D">
        <w:rPr>
          <w:rFonts w:ascii="Arial" w:hAnsi="Arial" w:cs="Arial"/>
          <w:sz w:val="24"/>
          <w:szCs w:val="24"/>
        </w:rPr>
        <w:t>sankcije osuđeniku</w:t>
      </w:r>
      <w:r w:rsidRPr="003E6F19" w:rsidR="00D27C60">
        <w:rPr>
          <w:rFonts w:ascii="Arial" w:hAnsi="Arial" w:cs="Arial"/>
          <w:sz w:val="24"/>
          <w:szCs w:val="24"/>
        </w:rPr>
        <w:t xml:space="preserve"> </w:t>
      </w:r>
      <w:r w:rsidRPr="00A226AF" w:rsidR="00A226AF">
        <w:rPr>
          <w:rFonts w:ascii="Arial" w:hAnsi="Arial" w:cs="Arial"/>
          <w:sz w:val="24"/>
          <w:szCs w:val="24"/>
        </w:rPr>
        <w:t>Karlu Badanjak, OIB: 80861548992, sinu Stjepana i Snježane, rođenom 06.09.1996.</w:t>
      </w:r>
      <w:r w:rsidR="00A226AF">
        <w:rPr>
          <w:rFonts w:ascii="Arial" w:hAnsi="Arial" w:cs="Arial"/>
          <w:sz w:val="24"/>
          <w:szCs w:val="24"/>
        </w:rPr>
        <w:t>,</w:t>
      </w:r>
      <w:r w:rsidRPr="00A226AF" w:rsidR="00A226AF">
        <w:rPr>
          <w:rFonts w:ascii="Arial" w:hAnsi="Arial" w:cs="Arial"/>
          <w:sz w:val="24"/>
          <w:szCs w:val="24"/>
        </w:rPr>
        <w:t xml:space="preserve"> u Sisku, sa prebivalištem u mjestu </w:t>
      </w:r>
      <w:proofErr w:type="spellStart"/>
      <w:r w:rsidRPr="00A226AF" w:rsidR="00A226AF">
        <w:rPr>
          <w:rFonts w:ascii="Arial" w:hAnsi="Arial" w:cs="Arial"/>
          <w:sz w:val="24"/>
          <w:szCs w:val="24"/>
        </w:rPr>
        <w:t>Kletište</w:t>
      </w:r>
      <w:proofErr w:type="spellEnd"/>
      <w:r w:rsidRPr="00A226AF" w:rsidR="00A226AF">
        <w:rPr>
          <w:rFonts w:ascii="Arial" w:hAnsi="Arial" w:cs="Arial"/>
          <w:sz w:val="24"/>
          <w:szCs w:val="24"/>
        </w:rPr>
        <w:t xml:space="preserve">, Gornje </w:t>
      </w:r>
      <w:proofErr w:type="spellStart"/>
      <w:r w:rsidRPr="00A226AF" w:rsidR="00A226AF">
        <w:rPr>
          <w:rFonts w:ascii="Arial" w:hAnsi="Arial" w:cs="Arial"/>
          <w:sz w:val="24"/>
          <w:szCs w:val="24"/>
        </w:rPr>
        <w:t>Kletište</w:t>
      </w:r>
      <w:proofErr w:type="spellEnd"/>
      <w:r w:rsidRPr="00A226AF" w:rsidR="00A226AF">
        <w:rPr>
          <w:rFonts w:ascii="Arial" w:hAnsi="Arial" w:cs="Arial"/>
          <w:sz w:val="24"/>
          <w:szCs w:val="24"/>
        </w:rPr>
        <w:t xml:space="preserve"> 31, državljaninu RH</w:t>
      </w:r>
      <w:r w:rsidRPr="003E6F19" w:rsidR="000C5C54">
        <w:rPr>
          <w:rFonts w:ascii="Arial" w:hAnsi="Arial" w:cs="Arial"/>
          <w:sz w:val="24"/>
          <w:szCs w:val="24"/>
        </w:rPr>
        <w:t>,</w:t>
      </w:r>
      <w:r w:rsidRPr="003E6F19" w:rsidR="009850F4">
        <w:rPr>
          <w:rFonts w:ascii="Arial" w:hAnsi="Arial" w:cs="Arial"/>
          <w:sz w:val="24"/>
          <w:szCs w:val="24"/>
        </w:rPr>
        <w:t xml:space="preserve"> </w:t>
      </w:r>
      <w:r w:rsidRPr="003E6F19" w:rsidR="0045168D">
        <w:rPr>
          <w:rFonts w:ascii="Arial" w:hAnsi="Arial" w:cs="Arial"/>
          <w:sz w:val="24"/>
          <w:szCs w:val="24"/>
        </w:rPr>
        <w:t xml:space="preserve">zbog prekršaja članka </w:t>
      </w:r>
      <w:r w:rsidRPr="00A226AF" w:rsidR="00A226AF">
        <w:rPr>
          <w:rFonts w:ascii="Arial" w:hAnsi="Arial" w:cs="Arial"/>
          <w:sz w:val="24"/>
          <w:szCs w:val="24"/>
        </w:rPr>
        <w:t>199. st.8. Zakona o sigurnosti prometa na cestama</w:t>
      </w:r>
      <w:r w:rsidRPr="003E6F19" w:rsidR="00C76D9B">
        <w:rPr>
          <w:rFonts w:ascii="Arial" w:hAnsi="Arial" w:cs="Arial"/>
          <w:sz w:val="24"/>
          <w:szCs w:val="24"/>
        </w:rPr>
        <w:t>.</w:t>
      </w:r>
    </w:p>
    <w:p w:rsidRPr="003E6F19" w:rsidR="00D84828" w:rsidP="00D84828" w:rsidRDefault="00D84828" w14:paraId="54F0276C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3E6F19" w:rsidR="00AF7903" w:rsidP="00D33030" w:rsidRDefault="00AF7903" w14:paraId="1C2532F4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Obrazloženje</w:t>
      </w:r>
    </w:p>
    <w:p w:rsidRPr="003E6F19" w:rsidR="00AF7903" w:rsidP="0089698C" w:rsidRDefault="00AF7903" w14:paraId="5A207083" w14:textId="77777777">
      <w:pPr>
        <w:pStyle w:val="Bezproreda"/>
        <w:rPr>
          <w:rFonts w:ascii="Arial" w:hAnsi="Arial" w:cs="Arial"/>
          <w:sz w:val="24"/>
          <w:szCs w:val="24"/>
        </w:rPr>
      </w:pPr>
    </w:p>
    <w:p w:rsidRPr="003E6F19" w:rsidR="00225EE5" w:rsidP="00A226AF" w:rsidRDefault="00AF7903" w14:paraId="2989426F" w14:textId="0820C23E">
      <w:pPr>
        <w:pStyle w:val="Default"/>
        <w:jc w:val="both"/>
        <w:rPr>
          <w:rFonts w:ascii="Arial" w:hAnsi="Arial" w:cs="Arial"/>
        </w:rPr>
      </w:pPr>
      <w:r w:rsidRPr="003E6F19">
        <w:rPr>
          <w:rFonts w:ascii="Arial" w:hAnsi="Arial" w:cs="Arial"/>
        </w:rPr>
        <w:t>    </w:t>
      </w:r>
      <w:r w:rsidRPr="003E6F19" w:rsidR="00172070">
        <w:rPr>
          <w:rFonts w:ascii="Arial" w:hAnsi="Arial" w:cs="Arial"/>
        </w:rPr>
        <w:t>    </w:t>
      </w:r>
      <w:r w:rsidRPr="003E6F19" w:rsidR="00662BF4">
        <w:rPr>
          <w:rFonts w:ascii="Arial" w:hAnsi="Arial" w:cs="Arial"/>
        </w:rPr>
        <w:t>1.</w:t>
      </w:r>
      <w:r w:rsidRPr="003E6F19" w:rsidR="00773458">
        <w:rPr>
          <w:rFonts w:ascii="Arial" w:hAnsi="Arial" w:cs="Arial"/>
        </w:rPr>
        <w:t xml:space="preserve"> </w:t>
      </w:r>
      <w:r w:rsidR="00A226AF">
        <w:rPr>
          <w:rFonts w:ascii="Arial" w:hAnsi="Arial" w:cs="Arial"/>
        </w:rPr>
        <w:t>S</w:t>
      </w:r>
      <w:r w:rsidRPr="003E6F19" w:rsidR="009260D3">
        <w:rPr>
          <w:rFonts w:ascii="Arial" w:hAnsi="Arial" w:cs="Arial"/>
        </w:rPr>
        <w:t xml:space="preserve">ukladno pravomoćnoj i izvršnoj odluci o prekršaju </w:t>
      </w:r>
      <w:r w:rsidRPr="003E6F19" w:rsidR="003A772D">
        <w:rPr>
          <w:rFonts w:ascii="Arial" w:hAnsi="Arial" w:cs="Arial"/>
        </w:rPr>
        <w:t xml:space="preserve"> </w:t>
      </w:r>
      <w:r w:rsidRPr="00A226AF" w:rsidR="00A226AF">
        <w:rPr>
          <w:rFonts w:ascii="Arial" w:hAnsi="Arial" w:cs="Arial"/>
        </w:rPr>
        <w:t>Općinskog suda u Sisku poslovni broj: 5 Pp-1474/2022-12 od 05.05.2023.godine – pravomoćno 26.09.2023. – izvršno 31.12.2023</w:t>
      </w:r>
      <w:r w:rsidRPr="003E6F19" w:rsidR="003E6F19">
        <w:rPr>
          <w:rFonts w:ascii="Arial" w:hAnsi="Arial" w:cs="Arial"/>
        </w:rPr>
        <w:t>.,</w:t>
      </w:r>
      <w:r w:rsidRPr="003E6F19" w:rsidR="006750D3">
        <w:rPr>
          <w:rFonts w:ascii="Arial" w:hAnsi="Arial" w:cs="Arial"/>
        </w:rPr>
        <w:t xml:space="preserve"> </w:t>
      </w:r>
      <w:r w:rsidRPr="003E6F19" w:rsidR="005B383D">
        <w:rPr>
          <w:rFonts w:ascii="Arial" w:hAnsi="Arial" w:cs="Arial"/>
        </w:rPr>
        <w:t>osuđeniku</w:t>
      </w:r>
      <w:r w:rsidRPr="003E6F19" w:rsidR="00E463C7">
        <w:rPr>
          <w:rFonts w:ascii="Arial" w:hAnsi="Arial" w:cs="Arial"/>
        </w:rPr>
        <w:t xml:space="preserve"> je</w:t>
      </w:r>
      <w:r w:rsidRPr="003E6F19" w:rsidR="00166494">
        <w:rPr>
          <w:rFonts w:ascii="Arial" w:hAnsi="Arial" w:cs="Arial"/>
        </w:rPr>
        <w:t xml:space="preserve"> </w:t>
      </w:r>
      <w:r w:rsidRPr="003E6F19" w:rsidR="00D27C60">
        <w:rPr>
          <w:rFonts w:ascii="Arial" w:hAnsi="Arial" w:cs="Arial"/>
        </w:rPr>
        <w:t>izrečena</w:t>
      </w:r>
      <w:r w:rsidRPr="003E6F19" w:rsidR="0069332C">
        <w:rPr>
          <w:rFonts w:ascii="Arial" w:hAnsi="Arial" w:cs="Arial"/>
        </w:rPr>
        <w:t xml:space="preserve"> </w:t>
      </w:r>
      <w:proofErr w:type="spellStart"/>
      <w:r w:rsidRPr="003E6F19" w:rsidR="0045168D">
        <w:rPr>
          <w:rFonts w:ascii="Arial" w:hAnsi="Arial" w:cs="Arial"/>
        </w:rPr>
        <w:t>prekršajnoprav</w:t>
      </w:r>
      <w:r w:rsidRPr="003E6F19" w:rsidR="001016AB">
        <w:rPr>
          <w:rFonts w:ascii="Arial" w:hAnsi="Arial" w:cs="Arial"/>
        </w:rPr>
        <w:t>na</w:t>
      </w:r>
      <w:r w:rsidRPr="003E6F19" w:rsidR="0045168D">
        <w:rPr>
          <w:rFonts w:ascii="Arial" w:hAnsi="Arial" w:cs="Arial"/>
        </w:rPr>
        <w:t>sankcija</w:t>
      </w:r>
      <w:proofErr w:type="spellEnd"/>
      <w:r w:rsidRPr="003E6F19" w:rsidR="00663F81">
        <w:rPr>
          <w:rFonts w:ascii="Arial" w:hAnsi="Arial" w:cs="Arial"/>
        </w:rPr>
        <w:t xml:space="preserve"> </w:t>
      </w:r>
      <w:r w:rsidRPr="003E6F19" w:rsidR="00DE75B6">
        <w:rPr>
          <w:rFonts w:ascii="Arial" w:hAnsi="Arial" w:cs="Arial"/>
        </w:rPr>
        <w:t>u iznosu od</w:t>
      </w:r>
      <w:r w:rsidRPr="003E6F19" w:rsidR="00663F81">
        <w:rPr>
          <w:rFonts w:ascii="Arial" w:hAnsi="Arial" w:cs="Arial"/>
        </w:rPr>
        <w:t xml:space="preserve"> </w:t>
      </w:r>
      <w:r w:rsidRPr="003E6F19" w:rsidR="00C76D9B">
        <w:rPr>
          <w:rFonts w:ascii="Arial" w:hAnsi="Arial" w:cs="Arial"/>
        </w:rPr>
        <w:t xml:space="preserve"> </w:t>
      </w:r>
      <w:r w:rsidRPr="00A226AF" w:rsidR="00A226AF">
        <w:rPr>
          <w:rFonts w:ascii="Arial" w:hAnsi="Arial" w:cs="Arial"/>
        </w:rPr>
        <w:t>1.320,00 EUR</w:t>
      </w:r>
      <w:r w:rsidR="00A226AF">
        <w:rPr>
          <w:rFonts w:ascii="Arial" w:hAnsi="Arial" w:cs="Arial"/>
        </w:rPr>
        <w:t>.</w:t>
      </w:r>
      <w:r w:rsidRPr="003E6F19" w:rsidR="004F6C7D">
        <w:rPr>
          <w:rFonts w:ascii="Arial" w:hAnsi="Arial" w:cs="Arial"/>
        </w:rPr>
        <w:t xml:space="preserve"> </w:t>
      </w:r>
    </w:p>
    <w:p w:rsidRPr="003E6F19" w:rsidR="00AF7903" w:rsidP="00BE029A" w:rsidRDefault="00B90D81" w14:paraId="11C664EF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      </w:t>
      </w:r>
      <w:r w:rsidRPr="003E6F19" w:rsidR="00662BF4">
        <w:rPr>
          <w:rFonts w:ascii="Arial" w:hAnsi="Arial" w:cs="Arial"/>
          <w:sz w:val="24"/>
          <w:szCs w:val="24"/>
        </w:rPr>
        <w:t>2.</w:t>
      </w:r>
      <w:r w:rsidRPr="003E6F19" w:rsidR="00AF7903">
        <w:rPr>
          <w:rFonts w:ascii="Arial" w:hAnsi="Arial" w:cs="Arial"/>
          <w:sz w:val="24"/>
          <w:szCs w:val="24"/>
        </w:rPr>
        <w:t xml:space="preserve">Odredbom članka 14. stavka 1. Prekršajnog zakona  propisano je da zastara izvršenja kazni i drugih </w:t>
      </w:r>
      <w:proofErr w:type="spellStart"/>
      <w:r w:rsidRPr="003E6F19" w:rsidR="00AF7903">
        <w:rPr>
          <w:rFonts w:ascii="Arial" w:hAnsi="Arial" w:cs="Arial"/>
          <w:sz w:val="24"/>
          <w:szCs w:val="24"/>
        </w:rPr>
        <w:t>prekršajnopravnih</w:t>
      </w:r>
      <w:proofErr w:type="spellEnd"/>
      <w:r w:rsidRPr="003E6F19" w:rsidR="00AF7903">
        <w:rPr>
          <w:rFonts w:ascii="Arial" w:hAnsi="Arial" w:cs="Arial"/>
          <w:sz w:val="24"/>
          <w:szCs w:val="24"/>
        </w:rPr>
        <w:t xml:space="preserve"> sankcija nastupa u svakom slučaju kada proteknu tri godine od dana pravomoćnosti odluke kojom je izrečena kazna ili druga </w:t>
      </w:r>
      <w:proofErr w:type="spellStart"/>
      <w:r w:rsidRPr="003E6F19" w:rsidR="00AF7903">
        <w:rPr>
          <w:rFonts w:ascii="Arial" w:hAnsi="Arial" w:cs="Arial"/>
          <w:sz w:val="24"/>
          <w:szCs w:val="24"/>
        </w:rPr>
        <w:t>prekršajnopravna</w:t>
      </w:r>
      <w:proofErr w:type="spellEnd"/>
      <w:r w:rsidRPr="003E6F19" w:rsidR="00AF7903">
        <w:rPr>
          <w:rFonts w:ascii="Arial" w:hAnsi="Arial" w:cs="Arial"/>
          <w:sz w:val="24"/>
          <w:szCs w:val="24"/>
        </w:rPr>
        <w:t xml:space="preserve"> sankcija.</w:t>
      </w:r>
    </w:p>
    <w:p w:rsidRPr="003E6F19" w:rsidR="00545720" w:rsidP="00A226AF" w:rsidRDefault="00B90D81" w14:paraId="1E1AFD17" w14:textId="35173FEB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     </w:t>
      </w:r>
      <w:r w:rsidRPr="003E6F19" w:rsidR="009D2E25">
        <w:rPr>
          <w:rFonts w:ascii="Arial" w:hAnsi="Arial" w:cs="Arial"/>
          <w:sz w:val="24"/>
          <w:szCs w:val="24"/>
        </w:rPr>
        <w:t xml:space="preserve"> </w:t>
      </w:r>
      <w:r w:rsidRPr="003E6F19" w:rsidR="00662BF4">
        <w:rPr>
          <w:rFonts w:ascii="Arial" w:hAnsi="Arial" w:cs="Arial"/>
          <w:sz w:val="24"/>
          <w:szCs w:val="24"/>
        </w:rPr>
        <w:t>3.</w:t>
      </w:r>
      <w:r w:rsidRPr="003E6F19" w:rsidR="00AF7903">
        <w:rPr>
          <w:rFonts w:ascii="Arial" w:hAnsi="Arial" w:cs="Arial"/>
          <w:sz w:val="24"/>
          <w:szCs w:val="24"/>
        </w:rPr>
        <w:t xml:space="preserve">Budući je od dana pravomoćnosti odluke o prekršaju proteklo više od tri godine nastupila je zastara izvršenja </w:t>
      </w:r>
      <w:proofErr w:type="spellStart"/>
      <w:r w:rsidRPr="003E6F19" w:rsidR="00AF7903">
        <w:rPr>
          <w:rFonts w:ascii="Arial" w:hAnsi="Arial" w:cs="Arial"/>
          <w:sz w:val="24"/>
          <w:szCs w:val="24"/>
        </w:rPr>
        <w:t>prekršajnopravnih</w:t>
      </w:r>
      <w:proofErr w:type="spellEnd"/>
      <w:r w:rsidRPr="003E6F19" w:rsidR="00AF7903">
        <w:rPr>
          <w:rFonts w:ascii="Arial" w:hAnsi="Arial" w:cs="Arial"/>
          <w:sz w:val="24"/>
          <w:szCs w:val="24"/>
        </w:rPr>
        <w:t xml:space="preserve"> sankcija, zbog čega je postupak izvršenja obustavljen.</w:t>
      </w:r>
    </w:p>
    <w:p w:rsidRPr="003E6F19" w:rsidR="00545720" w:rsidP="00F638A1" w:rsidRDefault="00545720" w14:paraId="29F7823D" w14:textId="77777777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</w:p>
    <w:p w:rsidRPr="003E6F19" w:rsidR="00D50F49" w:rsidP="00F638A1" w:rsidRDefault="00F60F0E" w14:paraId="37F73300" w14:textId="702D3990">
      <w:pPr>
        <w:autoSpaceDE w:val="false"/>
        <w:autoSpaceDN w:val="false"/>
        <w:adjustRightInd w:val="false"/>
        <w:spacing w:after="0" w:line="240" w:lineRule="auto"/>
        <w:jc w:val="center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 xml:space="preserve">U </w:t>
      </w:r>
      <w:r w:rsidRPr="003E6F19" w:rsidR="00D54155">
        <w:rPr>
          <w:rFonts w:ascii="Arial" w:hAnsi="Arial" w:cs="Arial"/>
          <w:sz w:val="24"/>
          <w:szCs w:val="24"/>
        </w:rPr>
        <w:t>Kutini</w:t>
      </w:r>
      <w:r w:rsidRPr="003E6F19">
        <w:rPr>
          <w:rFonts w:ascii="Arial" w:hAnsi="Arial" w:cs="Arial"/>
          <w:sz w:val="24"/>
          <w:szCs w:val="24"/>
        </w:rPr>
        <w:t xml:space="preserve"> </w:t>
      </w:r>
      <w:r w:rsidR="00A226AF">
        <w:rPr>
          <w:rFonts w:ascii="Arial" w:hAnsi="Arial" w:cs="Arial"/>
          <w:sz w:val="24"/>
          <w:szCs w:val="24"/>
        </w:rPr>
        <w:t xml:space="preserve">06. listopada </w:t>
      </w:r>
      <w:r w:rsidRPr="003E6F19" w:rsidR="001336D6">
        <w:rPr>
          <w:rFonts w:ascii="Arial" w:hAnsi="Arial" w:cs="Arial"/>
          <w:sz w:val="24"/>
          <w:szCs w:val="24"/>
        </w:rPr>
        <w:t>202</w:t>
      </w:r>
      <w:r w:rsidRPr="003E6F19" w:rsidR="009260D3">
        <w:rPr>
          <w:rFonts w:ascii="Arial" w:hAnsi="Arial" w:cs="Arial"/>
          <w:sz w:val="24"/>
          <w:szCs w:val="24"/>
        </w:rPr>
        <w:t>6</w:t>
      </w:r>
      <w:r w:rsidRPr="003E6F19" w:rsidR="00624C87">
        <w:rPr>
          <w:rFonts w:ascii="Arial" w:hAnsi="Arial" w:cs="Arial"/>
          <w:sz w:val="24"/>
          <w:szCs w:val="24"/>
        </w:rPr>
        <w:t>.</w:t>
      </w:r>
    </w:p>
    <w:tbl>
      <w:tblPr>
        <w:tblStyle w:val="TableNormal"/>
        <w:tblW w:w="5000" w:type="pct"/>
        <w:tblInd w:w="0" w:type="dxa"/>
        <w:tblLook w:firstRow="0" w:lastRow="0" w:firstColumn="0" w:lastColumn="0" w:noHBand="0" w:noVBand="0" w:val="0000"/>
      </w:tblPr>
      <w:tblGrid>
        <w:gridCol w:w="3098"/>
        <w:gridCol w:w="3193"/>
        <w:gridCol w:w="3099"/>
      </w:tblGrid>
      <w:tr w:rsidRPr="003E6F19" w:rsidR="005B34DB" w:rsidTr="00312CC9" w14:paraId="611DA6CA" w14:textId="77777777"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E6F19" w:rsidR="005B34DB" w:rsidP="005B34DB" w:rsidRDefault="005B34DB" w14:paraId="216C4BCA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5B34DB" w:rsidP="005B34DB" w:rsidRDefault="005B34DB" w14:paraId="52A4451F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165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D50F49" w:rsidP="00891844" w:rsidRDefault="00B462CF" w14:paraId="02FC8DB5" w14:textId="2EF8F9B6">
            <w:pPr>
              <w:rPr>
                <w:rFonts w:ascii="Arial" w:hAnsi="Arial" w:cs="Arial"/>
              </w:rPr>
            </w:pPr>
            <w:r w:rsidRPr="003E6F19">
              <w:rPr>
                <w:rFonts w:ascii="Arial" w:hAnsi="Arial" w:cs="Arial"/>
              </w:rPr>
              <w:t xml:space="preserve">              </w:t>
            </w:r>
            <w:r w:rsidRPr="003E6F19" w:rsidR="00EC4986">
              <w:rPr>
                <w:rFonts w:ascii="Arial" w:hAnsi="Arial" w:cs="Arial"/>
              </w:rPr>
              <w:t xml:space="preserve">  </w:t>
            </w:r>
            <w:r w:rsidRPr="003E6F19" w:rsidR="008E3C55">
              <w:rPr>
                <w:rFonts w:ascii="Arial" w:hAnsi="Arial" w:cs="Arial"/>
              </w:rPr>
              <w:t xml:space="preserve"> </w:t>
            </w:r>
            <w:r w:rsidRPr="003E6F19" w:rsidR="005B383D">
              <w:rPr>
                <w:rFonts w:ascii="Arial" w:hAnsi="Arial" w:cs="Arial"/>
              </w:rPr>
              <w:t xml:space="preserve">    </w:t>
            </w:r>
            <w:r w:rsidRPr="003E6F19" w:rsidR="00E64088">
              <w:rPr>
                <w:rFonts w:ascii="Arial" w:hAnsi="Arial" w:cs="Arial"/>
              </w:rPr>
              <w:t xml:space="preserve"> </w:t>
            </w:r>
            <w:r w:rsidRPr="003E6F19" w:rsidR="00CA4E62">
              <w:rPr>
                <w:rFonts w:ascii="Arial" w:hAnsi="Arial" w:cs="Arial"/>
              </w:rPr>
              <w:t xml:space="preserve"> </w:t>
            </w:r>
            <w:r w:rsidRPr="003E6F19" w:rsidR="008465BE">
              <w:rPr>
                <w:rFonts w:ascii="Arial" w:hAnsi="Arial" w:cs="Arial"/>
              </w:rPr>
              <w:t xml:space="preserve">    Sudac</w:t>
            </w:r>
            <w:r w:rsidRPr="003E6F19" w:rsidR="00D50F49">
              <w:rPr>
                <w:rFonts w:ascii="Arial" w:hAnsi="Arial" w:cs="Arial"/>
              </w:rPr>
              <w:t xml:space="preserve">         </w:t>
            </w:r>
          </w:p>
          <w:p w:rsidRPr="003E6F19" w:rsidR="00D50F49" w:rsidP="00E64088" w:rsidRDefault="00D507ED" w14:paraId="2DD50B42" w14:textId="6A0BCCB7">
            <w:pPr>
              <w:rPr>
                <w:rFonts w:ascii="Arial" w:hAnsi="Arial" w:cs="Arial"/>
              </w:rPr>
            </w:pPr>
            <w:r w:rsidRPr="003E6F19">
              <w:rPr>
                <w:rFonts w:ascii="Arial" w:hAnsi="Arial" w:cs="Arial"/>
              </w:rPr>
              <w:t xml:space="preserve">       </w:t>
            </w:r>
            <w:r w:rsidRPr="003E6F19" w:rsidR="009D2E25">
              <w:rPr>
                <w:rFonts w:ascii="Arial" w:hAnsi="Arial" w:cs="Arial"/>
              </w:rPr>
              <w:t xml:space="preserve">   </w:t>
            </w:r>
            <w:r w:rsidRPr="003E6F19" w:rsidR="00111768">
              <w:rPr>
                <w:rFonts w:ascii="Arial" w:hAnsi="Arial" w:cs="Arial"/>
              </w:rPr>
              <w:t xml:space="preserve">  </w:t>
            </w:r>
            <w:r w:rsidRPr="003E6F19" w:rsidR="00673D72">
              <w:rPr>
                <w:rFonts w:ascii="Arial" w:hAnsi="Arial" w:cs="Arial"/>
              </w:rPr>
              <w:t xml:space="preserve">   </w:t>
            </w:r>
            <w:r w:rsidRPr="003E6F19" w:rsidR="00545720">
              <w:rPr>
                <w:rFonts w:ascii="Arial" w:hAnsi="Arial" w:cs="Arial"/>
              </w:rPr>
              <w:t xml:space="preserve"> </w:t>
            </w:r>
            <w:r w:rsidRPr="003E6F19" w:rsidR="00E03622">
              <w:rPr>
                <w:rFonts w:ascii="Arial" w:hAnsi="Arial" w:cs="Arial"/>
              </w:rPr>
              <w:t xml:space="preserve">   </w:t>
            </w:r>
            <w:r w:rsidRPr="003E6F19" w:rsidR="008465BE">
              <w:rPr>
                <w:rFonts w:ascii="Arial" w:hAnsi="Arial" w:cs="Arial"/>
              </w:rPr>
              <w:t>Robert Strniščak</w:t>
            </w:r>
          </w:p>
        </w:tc>
      </w:tr>
      <w:tr w:rsidRPr="003E6F19" w:rsidR="005B34DB" w:rsidTr="00312CC9" w14:paraId="53006417" w14:textId="77777777"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  <w:vAlign w:val="center"/>
          </w:tcPr>
          <w:p w:rsidRPr="003E6F19" w:rsidR="005B34DB" w:rsidP="005B34DB" w:rsidRDefault="005B34DB" w14:paraId="49946C9F" w14:textId="77777777">
            <w:pPr>
              <w:spacing w:line="240" w:lineRule="auto"/>
              <w:jc w:val="center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5B34DB" w:rsidP="005B34DB" w:rsidRDefault="005B34DB" w14:paraId="5E17F669" w14:textId="77777777">
            <w:pPr>
              <w:spacing w:line="240" w:lineRule="auto"/>
              <w:rPr>
                <w:rFonts w:ascii="Arial" w:hAnsi="Arial" w:cs="Arial" w:eastAsiaTheme="minorHAnsi"/>
                <w:lang w:val="hr-HR" w:eastAsia="en-US"/>
              </w:rPr>
            </w:pPr>
            <w:r w:rsidRPr="003E6F19">
              <w:rPr>
                <w:rFonts w:ascii="Arial" w:hAnsi="Arial" w:cs="Arial" w:eastAsiaTheme="minorHAnsi"/>
                <w:lang w:val="hr-HR" w:eastAsia="en-US"/>
              </w:rPr>
              <w:t> </w:t>
            </w:r>
          </w:p>
        </w:tc>
        <w:tc>
          <w:tcPr>
            <w:tcW w:w="0" w:type="auto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0" w:type="dxa"/>
              <w:bottom w:w="0" w:type="dxa"/>
              <w:right w:w="0" w:type="dxa"/>
            </w:tcMar>
          </w:tcPr>
          <w:p w:rsidRPr="003E6F19" w:rsidR="005B34DB" w:rsidP="00D50F49" w:rsidRDefault="00F732BF" w14:paraId="58551480" w14:textId="77777777">
            <w:pPr>
              <w:rPr>
                <w:rFonts w:ascii="Arial" w:hAnsi="Arial" w:cs="Arial"/>
              </w:rPr>
            </w:pPr>
            <w:r w:rsidRPr="003E6F19">
              <w:rPr>
                <w:rFonts w:ascii="Arial" w:hAnsi="Arial" w:cs="Arial"/>
              </w:rPr>
              <w:t xml:space="preserve"> </w:t>
            </w:r>
          </w:p>
        </w:tc>
      </w:tr>
    </w:tbl>
    <w:p w:rsidRPr="003E6F19" w:rsidR="0053572F" w:rsidP="00AF7903" w:rsidRDefault="0053572F" w14:paraId="510CAE4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</w:p>
    <w:p w:rsidRPr="003E6F19" w:rsidR="00AF7903" w:rsidP="001C0AFC" w:rsidRDefault="00AF7903" w14:paraId="46070194" w14:textId="24F311C1">
      <w:pPr>
        <w:autoSpaceDE w:val="false"/>
        <w:autoSpaceDN w:val="false"/>
        <w:adjustRightInd w:val="false"/>
        <w:spacing w:after="0" w:line="240" w:lineRule="auto"/>
        <w:ind w:firstLine="708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lastRenderedPageBreak/>
        <w:t>Uputa o pravnom lijeku:</w:t>
      </w:r>
    </w:p>
    <w:p w:rsidRPr="003E6F19" w:rsidR="00AF7903" w:rsidP="00681ADA" w:rsidRDefault="00AF7903" w14:paraId="15D452C6" w14:textId="77777777">
      <w:pPr>
        <w:autoSpaceDE w:val="false"/>
        <w:autoSpaceDN w:val="false"/>
        <w:adjustRightInd w:val="false"/>
        <w:spacing w:after="0" w:line="240" w:lineRule="auto"/>
        <w:jc w:val="both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       Protiv ovog rješenja dopuštena je žalba u roku od 3 (tri) dana od dana do</w:t>
      </w:r>
      <w:r w:rsidRPr="003E6F19" w:rsidR="00172070">
        <w:rPr>
          <w:rFonts w:ascii="Arial" w:hAnsi="Arial" w:cs="Arial"/>
          <w:sz w:val="24"/>
          <w:szCs w:val="24"/>
        </w:rPr>
        <w:t xml:space="preserve">stave. Žalba se podnosi </w:t>
      </w:r>
      <w:r w:rsidRPr="003E6F19" w:rsidR="00DC1D86">
        <w:rPr>
          <w:rFonts w:ascii="Arial" w:hAnsi="Arial" w:cs="Arial"/>
          <w:sz w:val="24"/>
          <w:szCs w:val="24"/>
        </w:rPr>
        <w:t xml:space="preserve">Općinskom sudu u Kutini, </w:t>
      </w:r>
      <w:r w:rsidRPr="003E6F19" w:rsidR="00172070">
        <w:rPr>
          <w:rFonts w:ascii="Arial" w:hAnsi="Arial" w:cs="Arial"/>
          <w:sz w:val="24"/>
          <w:szCs w:val="24"/>
        </w:rPr>
        <w:t xml:space="preserve"> </w:t>
      </w:r>
      <w:r w:rsidRPr="003E6F19" w:rsidR="00D54155">
        <w:rPr>
          <w:rFonts w:ascii="Arial" w:hAnsi="Arial" w:cs="Arial"/>
          <w:sz w:val="24"/>
          <w:szCs w:val="24"/>
        </w:rPr>
        <w:t>Hrvatskih branitelja 1</w:t>
      </w:r>
      <w:r w:rsidRPr="003E6F19">
        <w:rPr>
          <w:rFonts w:ascii="Arial" w:hAnsi="Arial" w:cs="Arial"/>
          <w:sz w:val="24"/>
          <w:szCs w:val="24"/>
        </w:rPr>
        <w:t xml:space="preserve">, </w:t>
      </w:r>
      <w:r w:rsidRPr="003E6F19" w:rsidR="00D54155">
        <w:rPr>
          <w:rFonts w:ascii="Arial" w:hAnsi="Arial" w:cs="Arial"/>
          <w:sz w:val="24"/>
          <w:szCs w:val="24"/>
        </w:rPr>
        <w:t>Kutina</w:t>
      </w:r>
      <w:r w:rsidRPr="003E6F19">
        <w:rPr>
          <w:rFonts w:ascii="Arial" w:hAnsi="Arial" w:cs="Arial"/>
          <w:sz w:val="24"/>
          <w:szCs w:val="24"/>
        </w:rPr>
        <w:t>, u dva primjerka, a o žalbi odlučuje Visoki prekršajni sud Republike Hrvatske.</w:t>
      </w:r>
    </w:p>
    <w:p w:rsidRPr="003E6F19" w:rsidR="00AF7903" w:rsidP="00AF7903" w:rsidRDefault="00AF7903" w14:paraId="0D783EC3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</w:t>
      </w:r>
    </w:p>
    <w:p w:rsidRPr="003E6F19" w:rsidR="00AF7903" w:rsidP="00AF7903" w:rsidRDefault="00AF7903" w14:paraId="590C8798" w14:textId="77777777">
      <w:p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        Dostaviti:</w:t>
      </w:r>
    </w:p>
    <w:p w:rsidRPr="003E6F19" w:rsidR="00505499" w:rsidP="005F3F41" w:rsidRDefault="00AF7903" w14:paraId="50BABA5E" w14:textId="25B1428A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>osuđeniku</w:t>
      </w:r>
      <w:r w:rsidRPr="003E6F19" w:rsidR="00F55CC2">
        <w:rPr>
          <w:rFonts w:ascii="Arial" w:hAnsi="Arial" w:cs="Arial"/>
          <w:sz w:val="24"/>
          <w:szCs w:val="24"/>
        </w:rPr>
        <w:t xml:space="preserve"> </w:t>
      </w:r>
      <w:r w:rsidR="00A226AF">
        <w:rPr>
          <w:rFonts w:ascii="Arial" w:hAnsi="Arial" w:cs="Arial"/>
          <w:sz w:val="24"/>
          <w:szCs w:val="24"/>
        </w:rPr>
        <w:t>Karlu Badanjak</w:t>
      </w:r>
    </w:p>
    <w:p w:rsidR="00A226AF" w:rsidP="00FF0E30" w:rsidRDefault="00DB4C1F" w14:paraId="79CF3C60" w14:textId="77777777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 w:rsidRPr="00A226AF">
        <w:rPr>
          <w:rFonts w:ascii="Arial" w:hAnsi="Arial" w:cs="Arial"/>
          <w:sz w:val="24"/>
          <w:szCs w:val="24"/>
        </w:rPr>
        <w:t>podnositelju</w:t>
      </w:r>
      <w:r w:rsidRPr="00A226AF" w:rsidR="004A114D">
        <w:rPr>
          <w:rFonts w:ascii="Arial" w:hAnsi="Arial" w:cs="Arial"/>
          <w:sz w:val="24"/>
          <w:szCs w:val="24"/>
        </w:rPr>
        <w:t xml:space="preserve"> </w:t>
      </w:r>
      <w:r w:rsidRPr="00A226AF" w:rsidR="00A226AF">
        <w:rPr>
          <w:rFonts w:ascii="Arial" w:hAnsi="Arial" w:cs="Arial"/>
          <w:sz w:val="24"/>
          <w:szCs w:val="24"/>
        </w:rPr>
        <w:t>Općinsk</w:t>
      </w:r>
      <w:r w:rsidR="00A226AF">
        <w:rPr>
          <w:rFonts w:ascii="Arial" w:hAnsi="Arial" w:cs="Arial"/>
          <w:sz w:val="24"/>
          <w:szCs w:val="24"/>
        </w:rPr>
        <w:t>i</w:t>
      </w:r>
      <w:r w:rsidRPr="00A226AF" w:rsidR="00A226AF">
        <w:rPr>
          <w:rFonts w:ascii="Arial" w:hAnsi="Arial" w:cs="Arial"/>
          <w:sz w:val="24"/>
          <w:szCs w:val="24"/>
        </w:rPr>
        <w:t xml:space="preserve"> sud u Sisku </w:t>
      </w:r>
    </w:p>
    <w:p w:rsidRPr="00A226AF" w:rsidR="00AF7903" w:rsidP="00FF0E30" w:rsidRDefault="00A226AF" w14:paraId="7A26B8C4" w14:textId="4DA103AF">
      <w:pPr>
        <w:pStyle w:val="Odlomakpopisa"/>
        <w:numPr>
          <w:ilvl w:val="0"/>
          <w:numId w:val="2"/>
        </w:numPr>
        <w:autoSpaceDE w:val="false"/>
        <w:autoSpaceDN w:val="false"/>
        <w:adjustRightInd w:val="false"/>
        <w:spacing w:after="0" w:line="240" w:lineRule="auto"/>
        <w:rPr>
          <w:rFonts w:ascii="Arial" w:hAnsi="Arial" w:cs="Arial"/>
          <w:sz w:val="24"/>
          <w:szCs w:val="24"/>
        </w:rPr>
      </w:pPr>
      <w:r>
        <w:rPr>
          <w:rFonts w:ascii="Arial" w:hAnsi="Arial" w:cs="Arial"/>
          <w:sz w:val="24"/>
          <w:szCs w:val="24"/>
        </w:rPr>
        <w:t>spis</w:t>
      </w:r>
      <w:r w:rsidRPr="00A226AF" w:rsidR="00AE3964">
        <w:rPr>
          <w:rFonts w:ascii="Arial" w:hAnsi="Arial" w:cs="Arial"/>
          <w:sz w:val="24"/>
          <w:szCs w:val="24"/>
        </w:rPr>
        <w:t>      </w:t>
      </w:r>
    </w:p>
    <w:p w:rsidRPr="003E6F19" w:rsidR="0077057E" w:rsidP="00CE2F7F" w:rsidRDefault="00CE2F7F" w14:paraId="3A8B269F" w14:textId="77777777">
      <w:pPr>
        <w:tabs>
          <w:tab w:val="left" w:pos="7532"/>
        </w:tabs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ab/>
      </w:r>
    </w:p>
    <w:p w:rsidRPr="003E6F19" w:rsidR="0077057E" w:rsidP="0077057E" w:rsidRDefault="0077057E" w14:paraId="07557F80" w14:textId="77777777">
      <w:pPr>
        <w:rPr>
          <w:rFonts w:ascii="Arial" w:hAnsi="Arial" w:cs="Arial"/>
          <w:sz w:val="24"/>
          <w:szCs w:val="24"/>
        </w:rPr>
      </w:pPr>
    </w:p>
    <w:p w:rsidRPr="003E6F19" w:rsidR="0077057E" w:rsidP="0077057E" w:rsidRDefault="0077057E" w14:paraId="76090DE4" w14:textId="77777777">
      <w:pPr>
        <w:rPr>
          <w:rFonts w:ascii="Arial" w:hAnsi="Arial" w:cs="Arial"/>
          <w:sz w:val="24"/>
          <w:szCs w:val="24"/>
        </w:rPr>
      </w:pPr>
    </w:p>
    <w:p w:rsidRPr="003E6F19" w:rsidR="0077057E" w:rsidP="00EB33EB" w:rsidRDefault="00EB33EB" w14:paraId="5466CD1A" w14:textId="77777777">
      <w:pPr>
        <w:rPr>
          <w:rFonts w:ascii="Arial" w:hAnsi="Arial" w:cs="Arial"/>
          <w:sz w:val="24"/>
          <w:szCs w:val="24"/>
        </w:rPr>
      </w:pPr>
      <w:r w:rsidRPr="003E6F19">
        <w:rPr>
          <w:rFonts w:ascii="Arial" w:hAnsi="Arial" w:cs="Arial"/>
          <w:sz w:val="24"/>
          <w:szCs w:val="24"/>
        </w:rPr>
        <w:tab/>
        <w:t xml:space="preserve"> </w:t>
      </w:r>
      <w:r w:rsidRPr="003E6F19">
        <w:rPr>
          <w:rFonts w:ascii="Arial" w:hAnsi="Arial" w:cs="Arial"/>
          <w:sz w:val="24"/>
          <w:szCs w:val="24"/>
        </w:rPr>
        <w:tab/>
        <w:t xml:space="preserve">                    </w:t>
      </w:r>
    </w:p>
    <w:p w:rsidRPr="003E6F19" w:rsidR="0077057E" w:rsidP="0077057E" w:rsidRDefault="0077057E" w14:paraId="06D7403B" w14:textId="77777777">
      <w:pPr>
        <w:rPr>
          <w:rFonts w:ascii="Arial" w:hAnsi="Arial" w:cs="Arial"/>
          <w:sz w:val="24"/>
          <w:szCs w:val="24"/>
        </w:rPr>
      </w:pPr>
    </w:p>
    <w:p w:rsidRPr="003E6F19" w:rsidR="0077057E" w:rsidP="0077057E" w:rsidRDefault="0077057E" w14:paraId="0AC7CC7D" w14:textId="77777777">
      <w:pPr>
        <w:rPr>
          <w:rFonts w:ascii="Arial" w:hAnsi="Arial" w:cs="Arial"/>
          <w:sz w:val="24"/>
          <w:szCs w:val="24"/>
        </w:rPr>
      </w:pPr>
    </w:p>
    <w:p w:rsidRPr="003E6F19" w:rsidR="00323130" w:rsidP="0077057E" w:rsidRDefault="00323130" w14:paraId="2DFC7B9A" w14:textId="77777777">
      <w:pPr>
        <w:jc w:val="center"/>
        <w:rPr>
          <w:rFonts w:ascii="Arial" w:hAnsi="Arial" w:cs="Arial"/>
          <w:sz w:val="24"/>
          <w:szCs w:val="24"/>
        </w:rPr>
      </w:pPr>
    </w:p>
    <w:sectPr w:rsidRPr="003E6F19" w:rsidR="00323130" w:rsidSect="00A226AF">
      <w:headerReference w:type="default" r:id="rId9"/>
      <w:pgSz w:w="12240" w:h="15840"/>
      <w:pgMar w:top="1425" w:right="1425" w:bottom="851" w:left="1425" w:header="720" w:footer="720" w:gutter="0"/>
      <w:pgNumType w:start="0"/>
      <w:cols w:space="720"/>
      <w:noEndnote/>
    </w:sectPr>
  </w:body>
</w:document>
</file>

<file path=word/endnotes.xml><?xml version="1.0" encoding="utf-8"?>
<w:end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endnote w:type="separator" w:id="-1">
    <w:p w:rsidR="00A53E4F" w:rsidP="0097624A" w:rsidRDefault="00A53E4F" w14:paraId="53FC759E" w14:textId="77777777">
      <w:pPr>
        <w:spacing w:after="0" w:line="240" w:lineRule="auto"/>
      </w:pPr>
      <w:r>
        <w:separator/>
      </w:r>
    </w:p>
  </w:endnote>
  <w:endnote w:type="continuationSeparator" w:id="0">
    <w:p w:rsidR="00A53E4F" w:rsidP="0097624A" w:rsidRDefault="00A53E4F" w14:paraId="050E9A88" w14:textId="7777777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otnote w:type="separator" w:id="-1">
    <w:p w:rsidR="00A53E4F" w:rsidP="0097624A" w:rsidRDefault="00A53E4F" w14:paraId="1528C59C" w14:textId="77777777">
      <w:pPr>
        <w:spacing w:after="0" w:line="240" w:lineRule="auto"/>
      </w:pPr>
      <w:r>
        <w:separator/>
      </w:r>
    </w:p>
  </w:footnote>
  <w:footnote w:type="continuationSeparator" w:id="0">
    <w:p w:rsidR="00A53E4F" w:rsidP="0097624A" w:rsidRDefault="00A53E4F" w14:paraId="0728AB7C" w14:textId="77777777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p w:rsidRPr="00A226AF" w:rsidR="00A226AF" w:rsidP="00A226AF" w:rsidRDefault="00A226AF" w14:paraId="2AE00837" w14:textId="7C473A63">
    <w:pPr>
      <w:pStyle w:val="Zaglavlje"/>
      <w:jc w:val="center"/>
      <w:rPr>
        <w:rFonts w:ascii="Arial" w:hAnsi="Arial" w:cs="Arial"/>
        <w:sz w:val="24"/>
        <w:szCs w:val="24"/>
      </w:rPr>
    </w:pPr>
  </w:p>
</w:hdr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633F276C"/>
    <w:multiLevelType w:val="hybridMultilevel"/>
    <w:tmpl w:val="2F449D14"/>
    <w:lvl w:ilvl="0" w:tplc="0A98A93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74FD69D2"/>
    <w:multiLevelType w:val="hybridMultilevel"/>
    <w:tmpl w:val="2C9A5C70"/>
    <w:lvl w:ilvl="0" w:tplc="81DAEB0E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A0019" w:tentative="true">
      <w:start w:val="1"/>
      <w:numFmt w:val="lowerLetter"/>
      <w:lvlText w:val="%2."/>
      <w:lvlJc w:val="left"/>
      <w:pPr>
        <w:ind w:left="1620" w:hanging="360"/>
      </w:pPr>
    </w:lvl>
    <w:lvl w:ilvl="2" w:tplc="041A001B" w:tentative="true">
      <w:start w:val="1"/>
      <w:numFmt w:val="lowerRoman"/>
      <w:lvlText w:val="%3."/>
      <w:lvlJc w:val="right"/>
      <w:pPr>
        <w:ind w:left="2340" w:hanging="180"/>
      </w:pPr>
    </w:lvl>
    <w:lvl w:ilvl="3" w:tplc="041A000F" w:tentative="true">
      <w:start w:val="1"/>
      <w:numFmt w:val="decimal"/>
      <w:lvlText w:val="%4."/>
      <w:lvlJc w:val="left"/>
      <w:pPr>
        <w:ind w:left="3060" w:hanging="360"/>
      </w:pPr>
    </w:lvl>
    <w:lvl w:ilvl="4" w:tplc="041A0019" w:tentative="true">
      <w:start w:val="1"/>
      <w:numFmt w:val="lowerLetter"/>
      <w:lvlText w:val="%5."/>
      <w:lvlJc w:val="left"/>
      <w:pPr>
        <w:ind w:left="3780" w:hanging="360"/>
      </w:pPr>
    </w:lvl>
    <w:lvl w:ilvl="5" w:tplc="041A001B" w:tentative="true">
      <w:start w:val="1"/>
      <w:numFmt w:val="lowerRoman"/>
      <w:lvlText w:val="%6."/>
      <w:lvlJc w:val="right"/>
      <w:pPr>
        <w:ind w:left="4500" w:hanging="180"/>
      </w:pPr>
    </w:lvl>
    <w:lvl w:ilvl="6" w:tplc="041A000F" w:tentative="true">
      <w:start w:val="1"/>
      <w:numFmt w:val="decimal"/>
      <w:lvlText w:val="%7."/>
      <w:lvlJc w:val="left"/>
      <w:pPr>
        <w:ind w:left="5220" w:hanging="360"/>
      </w:pPr>
    </w:lvl>
    <w:lvl w:ilvl="7" w:tplc="041A0019" w:tentative="true">
      <w:start w:val="1"/>
      <w:numFmt w:val="lowerLetter"/>
      <w:lvlText w:val="%8."/>
      <w:lvlJc w:val="left"/>
      <w:pPr>
        <w:ind w:left="5940" w:hanging="360"/>
      </w:pPr>
    </w:lvl>
    <w:lvl w:ilvl="8" w:tplc="041A001B" w:tentative="true">
      <w:start w:val="1"/>
      <w:numFmt w:val="lowerRoman"/>
      <w:lvlText w:val="%9."/>
      <w:lvlJc w:val="right"/>
      <w:pPr>
        <w:ind w:left="666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F7903"/>
    <w:rsid w:val="000014E9"/>
    <w:rsid w:val="00015B9A"/>
    <w:rsid w:val="00015D55"/>
    <w:rsid w:val="00015F6A"/>
    <w:rsid w:val="0001687F"/>
    <w:rsid w:val="00017D97"/>
    <w:rsid w:val="000210B8"/>
    <w:rsid w:val="00021686"/>
    <w:rsid w:val="00022DED"/>
    <w:rsid w:val="00025D8C"/>
    <w:rsid w:val="00035D25"/>
    <w:rsid w:val="0004729B"/>
    <w:rsid w:val="00047C97"/>
    <w:rsid w:val="000540A1"/>
    <w:rsid w:val="000560F9"/>
    <w:rsid w:val="000564EB"/>
    <w:rsid w:val="00060E96"/>
    <w:rsid w:val="000708B1"/>
    <w:rsid w:val="000751B2"/>
    <w:rsid w:val="00082E70"/>
    <w:rsid w:val="00082F34"/>
    <w:rsid w:val="000970D3"/>
    <w:rsid w:val="000A7BCF"/>
    <w:rsid w:val="000B1974"/>
    <w:rsid w:val="000B4961"/>
    <w:rsid w:val="000B564E"/>
    <w:rsid w:val="000B76E6"/>
    <w:rsid w:val="000C110D"/>
    <w:rsid w:val="000C5B91"/>
    <w:rsid w:val="000C5C54"/>
    <w:rsid w:val="000C6DEB"/>
    <w:rsid w:val="000C70DE"/>
    <w:rsid w:val="000C7BB4"/>
    <w:rsid w:val="000D73E4"/>
    <w:rsid w:val="000D7BCD"/>
    <w:rsid w:val="000E0953"/>
    <w:rsid w:val="000E1A68"/>
    <w:rsid w:val="000E338F"/>
    <w:rsid w:val="000E5EE4"/>
    <w:rsid w:val="000F0B90"/>
    <w:rsid w:val="000F13D8"/>
    <w:rsid w:val="000F5B7B"/>
    <w:rsid w:val="001016AB"/>
    <w:rsid w:val="00103387"/>
    <w:rsid w:val="0010444A"/>
    <w:rsid w:val="00106034"/>
    <w:rsid w:val="00107C52"/>
    <w:rsid w:val="00111768"/>
    <w:rsid w:val="00115482"/>
    <w:rsid w:val="00122DB2"/>
    <w:rsid w:val="001234BD"/>
    <w:rsid w:val="00123E66"/>
    <w:rsid w:val="001248CE"/>
    <w:rsid w:val="0012646E"/>
    <w:rsid w:val="00131F74"/>
    <w:rsid w:val="00132CCC"/>
    <w:rsid w:val="001336D6"/>
    <w:rsid w:val="0013468D"/>
    <w:rsid w:val="00136C62"/>
    <w:rsid w:val="00137CBD"/>
    <w:rsid w:val="001403D3"/>
    <w:rsid w:val="00141914"/>
    <w:rsid w:val="00141D60"/>
    <w:rsid w:val="00142501"/>
    <w:rsid w:val="001464D6"/>
    <w:rsid w:val="00153A87"/>
    <w:rsid w:val="00155622"/>
    <w:rsid w:val="00165190"/>
    <w:rsid w:val="00166494"/>
    <w:rsid w:val="00167B9F"/>
    <w:rsid w:val="00172070"/>
    <w:rsid w:val="0017622D"/>
    <w:rsid w:val="00180C89"/>
    <w:rsid w:val="00185F3B"/>
    <w:rsid w:val="00187716"/>
    <w:rsid w:val="001912E7"/>
    <w:rsid w:val="0019691A"/>
    <w:rsid w:val="001A09D1"/>
    <w:rsid w:val="001B1FA3"/>
    <w:rsid w:val="001B336E"/>
    <w:rsid w:val="001C0AFC"/>
    <w:rsid w:val="001C4965"/>
    <w:rsid w:val="001C5BBC"/>
    <w:rsid w:val="001D4ACF"/>
    <w:rsid w:val="001D559A"/>
    <w:rsid w:val="001E0AC2"/>
    <w:rsid w:val="001E32FF"/>
    <w:rsid w:val="001E4D9A"/>
    <w:rsid w:val="001E73B8"/>
    <w:rsid w:val="001F1656"/>
    <w:rsid w:val="001F249F"/>
    <w:rsid w:val="0020179C"/>
    <w:rsid w:val="0020397B"/>
    <w:rsid w:val="00203AC3"/>
    <w:rsid w:val="00207048"/>
    <w:rsid w:val="002209EC"/>
    <w:rsid w:val="00220E4E"/>
    <w:rsid w:val="00220F36"/>
    <w:rsid w:val="002249B9"/>
    <w:rsid w:val="00225EE5"/>
    <w:rsid w:val="0022721D"/>
    <w:rsid w:val="00231D94"/>
    <w:rsid w:val="00242F1E"/>
    <w:rsid w:val="002470F3"/>
    <w:rsid w:val="00250A8A"/>
    <w:rsid w:val="002523B2"/>
    <w:rsid w:val="00261F1D"/>
    <w:rsid w:val="0027056E"/>
    <w:rsid w:val="00274D48"/>
    <w:rsid w:val="002769AF"/>
    <w:rsid w:val="002805FC"/>
    <w:rsid w:val="0028559F"/>
    <w:rsid w:val="00286350"/>
    <w:rsid w:val="00292F62"/>
    <w:rsid w:val="0029438C"/>
    <w:rsid w:val="002A0C9F"/>
    <w:rsid w:val="002A4BF2"/>
    <w:rsid w:val="002A6FF1"/>
    <w:rsid w:val="002B013E"/>
    <w:rsid w:val="002B1934"/>
    <w:rsid w:val="002B5E09"/>
    <w:rsid w:val="002B6959"/>
    <w:rsid w:val="002C2482"/>
    <w:rsid w:val="002C3646"/>
    <w:rsid w:val="002C4E52"/>
    <w:rsid w:val="002C5031"/>
    <w:rsid w:val="002C5708"/>
    <w:rsid w:val="002C6598"/>
    <w:rsid w:val="002D18D2"/>
    <w:rsid w:val="002D3D71"/>
    <w:rsid w:val="002D49C9"/>
    <w:rsid w:val="002D7B77"/>
    <w:rsid w:val="002E02B2"/>
    <w:rsid w:val="002E0728"/>
    <w:rsid w:val="002E3334"/>
    <w:rsid w:val="002E5065"/>
    <w:rsid w:val="002F3101"/>
    <w:rsid w:val="002F3394"/>
    <w:rsid w:val="002F441E"/>
    <w:rsid w:val="002F546D"/>
    <w:rsid w:val="002F5625"/>
    <w:rsid w:val="0031599A"/>
    <w:rsid w:val="003219C3"/>
    <w:rsid w:val="00323130"/>
    <w:rsid w:val="003311FC"/>
    <w:rsid w:val="00333328"/>
    <w:rsid w:val="00334DC5"/>
    <w:rsid w:val="00337603"/>
    <w:rsid w:val="003424E6"/>
    <w:rsid w:val="003449FA"/>
    <w:rsid w:val="00353261"/>
    <w:rsid w:val="003539E2"/>
    <w:rsid w:val="00354092"/>
    <w:rsid w:val="00354BFF"/>
    <w:rsid w:val="003613FB"/>
    <w:rsid w:val="003623BE"/>
    <w:rsid w:val="00364E9A"/>
    <w:rsid w:val="00371083"/>
    <w:rsid w:val="00376D32"/>
    <w:rsid w:val="003803CF"/>
    <w:rsid w:val="00382047"/>
    <w:rsid w:val="0038394D"/>
    <w:rsid w:val="00392924"/>
    <w:rsid w:val="00394FAC"/>
    <w:rsid w:val="003964AD"/>
    <w:rsid w:val="003A0545"/>
    <w:rsid w:val="003A2A8F"/>
    <w:rsid w:val="003A457E"/>
    <w:rsid w:val="003A57EF"/>
    <w:rsid w:val="003A772D"/>
    <w:rsid w:val="003B5CE1"/>
    <w:rsid w:val="003B6FDF"/>
    <w:rsid w:val="003B75F1"/>
    <w:rsid w:val="003C0206"/>
    <w:rsid w:val="003C5B7D"/>
    <w:rsid w:val="003D3D31"/>
    <w:rsid w:val="003E0290"/>
    <w:rsid w:val="003E3A8B"/>
    <w:rsid w:val="003E6F19"/>
    <w:rsid w:val="003F2173"/>
    <w:rsid w:val="003F37C6"/>
    <w:rsid w:val="003F6052"/>
    <w:rsid w:val="004042A0"/>
    <w:rsid w:val="00404753"/>
    <w:rsid w:val="00413690"/>
    <w:rsid w:val="00414549"/>
    <w:rsid w:val="00414A63"/>
    <w:rsid w:val="004207E5"/>
    <w:rsid w:val="004248A9"/>
    <w:rsid w:val="00427DD3"/>
    <w:rsid w:val="00434F89"/>
    <w:rsid w:val="00442A6C"/>
    <w:rsid w:val="0044313A"/>
    <w:rsid w:val="004447FE"/>
    <w:rsid w:val="00446153"/>
    <w:rsid w:val="0045168D"/>
    <w:rsid w:val="00451AD7"/>
    <w:rsid w:val="00462DD3"/>
    <w:rsid w:val="00464CFA"/>
    <w:rsid w:val="004661CF"/>
    <w:rsid w:val="0047588C"/>
    <w:rsid w:val="00482D31"/>
    <w:rsid w:val="00485E4E"/>
    <w:rsid w:val="004866B0"/>
    <w:rsid w:val="00493582"/>
    <w:rsid w:val="004A114D"/>
    <w:rsid w:val="004A1173"/>
    <w:rsid w:val="004A1404"/>
    <w:rsid w:val="004A1838"/>
    <w:rsid w:val="004B1755"/>
    <w:rsid w:val="004B343F"/>
    <w:rsid w:val="004C0DA8"/>
    <w:rsid w:val="004C15EE"/>
    <w:rsid w:val="004C23D5"/>
    <w:rsid w:val="004D4D70"/>
    <w:rsid w:val="004D5446"/>
    <w:rsid w:val="004D5B46"/>
    <w:rsid w:val="004D6E84"/>
    <w:rsid w:val="004E140F"/>
    <w:rsid w:val="004E14A2"/>
    <w:rsid w:val="004E392B"/>
    <w:rsid w:val="004E5F99"/>
    <w:rsid w:val="004F2E7B"/>
    <w:rsid w:val="004F519E"/>
    <w:rsid w:val="004F6C7D"/>
    <w:rsid w:val="00503253"/>
    <w:rsid w:val="00505499"/>
    <w:rsid w:val="0051043F"/>
    <w:rsid w:val="0051363A"/>
    <w:rsid w:val="00521699"/>
    <w:rsid w:val="005318E9"/>
    <w:rsid w:val="0053572F"/>
    <w:rsid w:val="005366F9"/>
    <w:rsid w:val="00536BD3"/>
    <w:rsid w:val="00544D01"/>
    <w:rsid w:val="00545720"/>
    <w:rsid w:val="00551171"/>
    <w:rsid w:val="005550A1"/>
    <w:rsid w:val="00555E9B"/>
    <w:rsid w:val="005621EA"/>
    <w:rsid w:val="00562D15"/>
    <w:rsid w:val="00563053"/>
    <w:rsid w:val="005677DC"/>
    <w:rsid w:val="00570ACA"/>
    <w:rsid w:val="005723D2"/>
    <w:rsid w:val="005841B6"/>
    <w:rsid w:val="00584F8C"/>
    <w:rsid w:val="0058600B"/>
    <w:rsid w:val="00597E06"/>
    <w:rsid w:val="005A2CE6"/>
    <w:rsid w:val="005B2D89"/>
    <w:rsid w:val="005B34DB"/>
    <w:rsid w:val="005B383D"/>
    <w:rsid w:val="005C00FB"/>
    <w:rsid w:val="005C01A2"/>
    <w:rsid w:val="005C22FD"/>
    <w:rsid w:val="005C64CC"/>
    <w:rsid w:val="005C65B9"/>
    <w:rsid w:val="005C6614"/>
    <w:rsid w:val="005C7501"/>
    <w:rsid w:val="005D4D79"/>
    <w:rsid w:val="005D71A9"/>
    <w:rsid w:val="005E0AAB"/>
    <w:rsid w:val="005F0350"/>
    <w:rsid w:val="005F3F41"/>
    <w:rsid w:val="005F50CB"/>
    <w:rsid w:val="005F6E47"/>
    <w:rsid w:val="005F76C8"/>
    <w:rsid w:val="00600014"/>
    <w:rsid w:val="0060185B"/>
    <w:rsid w:val="00602FFA"/>
    <w:rsid w:val="00605D9E"/>
    <w:rsid w:val="00606DDA"/>
    <w:rsid w:val="006122E0"/>
    <w:rsid w:val="00624C87"/>
    <w:rsid w:val="00635DC1"/>
    <w:rsid w:val="006365ED"/>
    <w:rsid w:val="00637F99"/>
    <w:rsid w:val="00641A24"/>
    <w:rsid w:val="006438B2"/>
    <w:rsid w:val="006449F5"/>
    <w:rsid w:val="00654270"/>
    <w:rsid w:val="00657674"/>
    <w:rsid w:val="00662BF4"/>
    <w:rsid w:val="00663F81"/>
    <w:rsid w:val="00667921"/>
    <w:rsid w:val="0067010F"/>
    <w:rsid w:val="00673D72"/>
    <w:rsid w:val="00673F13"/>
    <w:rsid w:val="0067450F"/>
    <w:rsid w:val="006750D3"/>
    <w:rsid w:val="00675F95"/>
    <w:rsid w:val="00677388"/>
    <w:rsid w:val="00681ADA"/>
    <w:rsid w:val="00681D40"/>
    <w:rsid w:val="00682F23"/>
    <w:rsid w:val="006841D9"/>
    <w:rsid w:val="0068669D"/>
    <w:rsid w:val="00687D7C"/>
    <w:rsid w:val="00690B8B"/>
    <w:rsid w:val="00692806"/>
    <w:rsid w:val="0069332C"/>
    <w:rsid w:val="00693D02"/>
    <w:rsid w:val="00693E5E"/>
    <w:rsid w:val="006B696A"/>
    <w:rsid w:val="006C19C2"/>
    <w:rsid w:val="006C276C"/>
    <w:rsid w:val="006C3551"/>
    <w:rsid w:val="006C4D9E"/>
    <w:rsid w:val="006C5E6F"/>
    <w:rsid w:val="006D07BF"/>
    <w:rsid w:val="006D1C5C"/>
    <w:rsid w:val="006D3506"/>
    <w:rsid w:val="006D3EF3"/>
    <w:rsid w:val="006D4154"/>
    <w:rsid w:val="006D46E7"/>
    <w:rsid w:val="006E604A"/>
    <w:rsid w:val="006E60E9"/>
    <w:rsid w:val="006F1740"/>
    <w:rsid w:val="00712C80"/>
    <w:rsid w:val="00716DC2"/>
    <w:rsid w:val="00726DBA"/>
    <w:rsid w:val="00733999"/>
    <w:rsid w:val="00734026"/>
    <w:rsid w:val="00734127"/>
    <w:rsid w:val="00740331"/>
    <w:rsid w:val="00747650"/>
    <w:rsid w:val="00752005"/>
    <w:rsid w:val="00755002"/>
    <w:rsid w:val="00761EAB"/>
    <w:rsid w:val="00764583"/>
    <w:rsid w:val="0077057E"/>
    <w:rsid w:val="00773458"/>
    <w:rsid w:val="00774B93"/>
    <w:rsid w:val="00775594"/>
    <w:rsid w:val="00776125"/>
    <w:rsid w:val="00781D81"/>
    <w:rsid w:val="00783F38"/>
    <w:rsid w:val="00792435"/>
    <w:rsid w:val="00796269"/>
    <w:rsid w:val="007978AB"/>
    <w:rsid w:val="007A2E55"/>
    <w:rsid w:val="007A6627"/>
    <w:rsid w:val="007A675F"/>
    <w:rsid w:val="007A73C5"/>
    <w:rsid w:val="007B1FDA"/>
    <w:rsid w:val="007B4380"/>
    <w:rsid w:val="007B4513"/>
    <w:rsid w:val="007B62A7"/>
    <w:rsid w:val="007B6629"/>
    <w:rsid w:val="007B68F5"/>
    <w:rsid w:val="007B6A6A"/>
    <w:rsid w:val="007B7E96"/>
    <w:rsid w:val="007C0AAF"/>
    <w:rsid w:val="007C157C"/>
    <w:rsid w:val="007C4F1B"/>
    <w:rsid w:val="007C7871"/>
    <w:rsid w:val="007D19AA"/>
    <w:rsid w:val="007D2BD4"/>
    <w:rsid w:val="007E3F25"/>
    <w:rsid w:val="007E7B45"/>
    <w:rsid w:val="007F1761"/>
    <w:rsid w:val="007F43D2"/>
    <w:rsid w:val="00804F3B"/>
    <w:rsid w:val="00806340"/>
    <w:rsid w:val="00807545"/>
    <w:rsid w:val="00820EB9"/>
    <w:rsid w:val="008229FF"/>
    <w:rsid w:val="00824F3E"/>
    <w:rsid w:val="0082750F"/>
    <w:rsid w:val="00827B93"/>
    <w:rsid w:val="00836ED2"/>
    <w:rsid w:val="00845C7F"/>
    <w:rsid w:val="008465BE"/>
    <w:rsid w:val="00860C04"/>
    <w:rsid w:val="00861AD0"/>
    <w:rsid w:val="008676D8"/>
    <w:rsid w:val="00875005"/>
    <w:rsid w:val="00876406"/>
    <w:rsid w:val="0087663A"/>
    <w:rsid w:val="00887905"/>
    <w:rsid w:val="00891844"/>
    <w:rsid w:val="00892F7D"/>
    <w:rsid w:val="0089698C"/>
    <w:rsid w:val="008B0465"/>
    <w:rsid w:val="008B2A49"/>
    <w:rsid w:val="008C41A8"/>
    <w:rsid w:val="008C5166"/>
    <w:rsid w:val="008E19BC"/>
    <w:rsid w:val="008E1DC9"/>
    <w:rsid w:val="008E35E2"/>
    <w:rsid w:val="008E3C55"/>
    <w:rsid w:val="008F676D"/>
    <w:rsid w:val="008F7999"/>
    <w:rsid w:val="009000D9"/>
    <w:rsid w:val="00902ED7"/>
    <w:rsid w:val="00904FC1"/>
    <w:rsid w:val="009059CB"/>
    <w:rsid w:val="0090673C"/>
    <w:rsid w:val="009075AD"/>
    <w:rsid w:val="00913551"/>
    <w:rsid w:val="009149F1"/>
    <w:rsid w:val="00922E1D"/>
    <w:rsid w:val="0092602C"/>
    <w:rsid w:val="009260D3"/>
    <w:rsid w:val="00926C23"/>
    <w:rsid w:val="00927164"/>
    <w:rsid w:val="009301A9"/>
    <w:rsid w:val="00931504"/>
    <w:rsid w:val="009409D8"/>
    <w:rsid w:val="0094215A"/>
    <w:rsid w:val="00947A68"/>
    <w:rsid w:val="00952B93"/>
    <w:rsid w:val="00957221"/>
    <w:rsid w:val="00961EC4"/>
    <w:rsid w:val="009676ED"/>
    <w:rsid w:val="0097063B"/>
    <w:rsid w:val="0097624A"/>
    <w:rsid w:val="00976DBF"/>
    <w:rsid w:val="00977CF2"/>
    <w:rsid w:val="00980CE6"/>
    <w:rsid w:val="009850F4"/>
    <w:rsid w:val="009B59D0"/>
    <w:rsid w:val="009C0CA5"/>
    <w:rsid w:val="009D2E25"/>
    <w:rsid w:val="009E1A74"/>
    <w:rsid w:val="009E241F"/>
    <w:rsid w:val="009E30B2"/>
    <w:rsid w:val="009F08AD"/>
    <w:rsid w:val="009F0D4C"/>
    <w:rsid w:val="009F5662"/>
    <w:rsid w:val="009F7774"/>
    <w:rsid w:val="00A07249"/>
    <w:rsid w:val="00A12BF6"/>
    <w:rsid w:val="00A14BA4"/>
    <w:rsid w:val="00A20649"/>
    <w:rsid w:val="00A21CC1"/>
    <w:rsid w:val="00A226AF"/>
    <w:rsid w:val="00A31C7E"/>
    <w:rsid w:val="00A32267"/>
    <w:rsid w:val="00A3449D"/>
    <w:rsid w:val="00A35098"/>
    <w:rsid w:val="00A401C0"/>
    <w:rsid w:val="00A417CA"/>
    <w:rsid w:val="00A4744F"/>
    <w:rsid w:val="00A50EFA"/>
    <w:rsid w:val="00A526F3"/>
    <w:rsid w:val="00A53E4F"/>
    <w:rsid w:val="00A55087"/>
    <w:rsid w:val="00A56102"/>
    <w:rsid w:val="00A56E01"/>
    <w:rsid w:val="00A56E8B"/>
    <w:rsid w:val="00A60822"/>
    <w:rsid w:val="00A62E98"/>
    <w:rsid w:val="00A64DAB"/>
    <w:rsid w:val="00A66F5C"/>
    <w:rsid w:val="00A677C6"/>
    <w:rsid w:val="00A70FB7"/>
    <w:rsid w:val="00A73F7D"/>
    <w:rsid w:val="00A744F4"/>
    <w:rsid w:val="00A81F6E"/>
    <w:rsid w:val="00A87197"/>
    <w:rsid w:val="00A87BC1"/>
    <w:rsid w:val="00A9281A"/>
    <w:rsid w:val="00AA1F48"/>
    <w:rsid w:val="00AA35DB"/>
    <w:rsid w:val="00AA512F"/>
    <w:rsid w:val="00AA61F3"/>
    <w:rsid w:val="00AA7391"/>
    <w:rsid w:val="00AA7DF9"/>
    <w:rsid w:val="00AB5A86"/>
    <w:rsid w:val="00AB7558"/>
    <w:rsid w:val="00AC07D2"/>
    <w:rsid w:val="00AC57AB"/>
    <w:rsid w:val="00AC604E"/>
    <w:rsid w:val="00AC78BB"/>
    <w:rsid w:val="00AD24DE"/>
    <w:rsid w:val="00AD4C3B"/>
    <w:rsid w:val="00AD5BAC"/>
    <w:rsid w:val="00AE3964"/>
    <w:rsid w:val="00AE6AEE"/>
    <w:rsid w:val="00AF73B5"/>
    <w:rsid w:val="00AF748D"/>
    <w:rsid w:val="00AF7903"/>
    <w:rsid w:val="00B01869"/>
    <w:rsid w:val="00B068C8"/>
    <w:rsid w:val="00B07657"/>
    <w:rsid w:val="00B13BDA"/>
    <w:rsid w:val="00B14B91"/>
    <w:rsid w:val="00B17252"/>
    <w:rsid w:val="00B208CC"/>
    <w:rsid w:val="00B25887"/>
    <w:rsid w:val="00B31548"/>
    <w:rsid w:val="00B3294A"/>
    <w:rsid w:val="00B34D26"/>
    <w:rsid w:val="00B37083"/>
    <w:rsid w:val="00B41F55"/>
    <w:rsid w:val="00B462CF"/>
    <w:rsid w:val="00B47CF4"/>
    <w:rsid w:val="00B51D0C"/>
    <w:rsid w:val="00B550F7"/>
    <w:rsid w:val="00B67460"/>
    <w:rsid w:val="00B768C9"/>
    <w:rsid w:val="00B7799E"/>
    <w:rsid w:val="00B829BB"/>
    <w:rsid w:val="00B834F2"/>
    <w:rsid w:val="00B90476"/>
    <w:rsid w:val="00B90D81"/>
    <w:rsid w:val="00B95E3E"/>
    <w:rsid w:val="00B96BD4"/>
    <w:rsid w:val="00B96CC1"/>
    <w:rsid w:val="00BA0073"/>
    <w:rsid w:val="00BA2544"/>
    <w:rsid w:val="00BA2A2D"/>
    <w:rsid w:val="00BA31BB"/>
    <w:rsid w:val="00BA45CF"/>
    <w:rsid w:val="00BA58FD"/>
    <w:rsid w:val="00BA5F55"/>
    <w:rsid w:val="00BA7269"/>
    <w:rsid w:val="00BA726C"/>
    <w:rsid w:val="00BB134B"/>
    <w:rsid w:val="00BB3AAB"/>
    <w:rsid w:val="00BB409A"/>
    <w:rsid w:val="00BC372C"/>
    <w:rsid w:val="00BC3BA8"/>
    <w:rsid w:val="00BC4B23"/>
    <w:rsid w:val="00BC59BB"/>
    <w:rsid w:val="00BC64A0"/>
    <w:rsid w:val="00BD231A"/>
    <w:rsid w:val="00BE029A"/>
    <w:rsid w:val="00BE0BCA"/>
    <w:rsid w:val="00BE31C4"/>
    <w:rsid w:val="00BE3E3D"/>
    <w:rsid w:val="00BE572F"/>
    <w:rsid w:val="00BE6A96"/>
    <w:rsid w:val="00BF0E16"/>
    <w:rsid w:val="00C00BB8"/>
    <w:rsid w:val="00C00DE1"/>
    <w:rsid w:val="00C06348"/>
    <w:rsid w:val="00C126AC"/>
    <w:rsid w:val="00C12FDF"/>
    <w:rsid w:val="00C14D86"/>
    <w:rsid w:val="00C1548A"/>
    <w:rsid w:val="00C16061"/>
    <w:rsid w:val="00C16365"/>
    <w:rsid w:val="00C25173"/>
    <w:rsid w:val="00C307FF"/>
    <w:rsid w:val="00C31F5A"/>
    <w:rsid w:val="00C44C9C"/>
    <w:rsid w:val="00C5073F"/>
    <w:rsid w:val="00C52265"/>
    <w:rsid w:val="00C54218"/>
    <w:rsid w:val="00C63A9E"/>
    <w:rsid w:val="00C65BC8"/>
    <w:rsid w:val="00C742BA"/>
    <w:rsid w:val="00C764DF"/>
    <w:rsid w:val="00C76D9B"/>
    <w:rsid w:val="00C80B54"/>
    <w:rsid w:val="00C823E4"/>
    <w:rsid w:val="00C83EE1"/>
    <w:rsid w:val="00C90145"/>
    <w:rsid w:val="00C944A2"/>
    <w:rsid w:val="00CA1AD4"/>
    <w:rsid w:val="00CA4E62"/>
    <w:rsid w:val="00CB10D3"/>
    <w:rsid w:val="00CB261F"/>
    <w:rsid w:val="00CB30B4"/>
    <w:rsid w:val="00CB38A7"/>
    <w:rsid w:val="00CB6ECA"/>
    <w:rsid w:val="00CC1AE4"/>
    <w:rsid w:val="00CC3D8F"/>
    <w:rsid w:val="00CC4853"/>
    <w:rsid w:val="00CD040B"/>
    <w:rsid w:val="00CD29EB"/>
    <w:rsid w:val="00CD614B"/>
    <w:rsid w:val="00CD74E0"/>
    <w:rsid w:val="00CE2F7F"/>
    <w:rsid w:val="00CE43A2"/>
    <w:rsid w:val="00CF751D"/>
    <w:rsid w:val="00D04623"/>
    <w:rsid w:val="00D056AF"/>
    <w:rsid w:val="00D21CF3"/>
    <w:rsid w:val="00D2607F"/>
    <w:rsid w:val="00D27C60"/>
    <w:rsid w:val="00D314F8"/>
    <w:rsid w:val="00D33030"/>
    <w:rsid w:val="00D36585"/>
    <w:rsid w:val="00D37880"/>
    <w:rsid w:val="00D458C3"/>
    <w:rsid w:val="00D47AE2"/>
    <w:rsid w:val="00D507ED"/>
    <w:rsid w:val="00D50F49"/>
    <w:rsid w:val="00D53A44"/>
    <w:rsid w:val="00D54155"/>
    <w:rsid w:val="00D551E7"/>
    <w:rsid w:val="00D566B8"/>
    <w:rsid w:val="00D56CE9"/>
    <w:rsid w:val="00D61428"/>
    <w:rsid w:val="00D61D92"/>
    <w:rsid w:val="00D62848"/>
    <w:rsid w:val="00D6389E"/>
    <w:rsid w:val="00D70236"/>
    <w:rsid w:val="00D727E0"/>
    <w:rsid w:val="00D72B96"/>
    <w:rsid w:val="00D732AD"/>
    <w:rsid w:val="00D8437E"/>
    <w:rsid w:val="00D84828"/>
    <w:rsid w:val="00D84AF4"/>
    <w:rsid w:val="00D85AE4"/>
    <w:rsid w:val="00D85B93"/>
    <w:rsid w:val="00D87B84"/>
    <w:rsid w:val="00D90C2B"/>
    <w:rsid w:val="00D94E08"/>
    <w:rsid w:val="00D96ECD"/>
    <w:rsid w:val="00D9721E"/>
    <w:rsid w:val="00DA1700"/>
    <w:rsid w:val="00DA743C"/>
    <w:rsid w:val="00DB4C1F"/>
    <w:rsid w:val="00DC1D86"/>
    <w:rsid w:val="00DD3709"/>
    <w:rsid w:val="00DE0B70"/>
    <w:rsid w:val="00DE37F9"/>
    <w:rsid w:val="00DE692E"/>
    <w:rsid w:val="00DE75B6"/>
    <w:rsid w:val="00DF0B32"/>
    <w:rsid w:val="00DF7EF6"/>
    <w:rsid w:val="00E03622"/>
    <w:rsid w:val="00E05D2F"/>
    <w:rsid w:val="00E062C3"/>
    <w:rsid w:val="00E06652"/>
    <w:rsid w:val="00E07760"/>
    <w:rsid w:val="00E127D8"/>
    <w:rsid w:val="00E21E50"/>
    <w:rsid w:val="00E21ED5"/>
    <w:rsid w:val="00E256F2"/>
    <w:rsid w:val="00E258A1"/>
    <w:rsid w:val="00E27462"/>
    <w:rsid w:val="00E30DCB"/>
    <w:rsid w:val="00E32006"/>
    <w:rsid w:val="00E327E9"/>
    <w:rsid w:val="00E40A59"/>
    <w:rsid w:val="00E41BE3"/>
    <w:rsid w:val="00E443C0"/>
    <w:rsid w:val="00E45BB3"/>
    <w:rsid w:val="00E463C7"/>
    <w:rsid w:val="00E478E1"/>
    <w:rsid w:val="00E517A0"/>
    <w:rsid w:val="00E623F6"/>
    <w:rsid w:val="00E64088"/>
    <w:rsid w:val="00E703AB"/>
    <w:rsid w:val="00E76333"/>
    <w:rsid w:val="00E8370D"/>
    <w:rsid w:val="00E86180"/>
    <w:rsid w:val="00E90227"/>
    <w:rsid w:val="00E91938"/>
    <w:rsid w:val="00E929BB"/>
    <w:rsid w:val="00E957E4"/>
    <w:rsid w:val="00EA0152"/>
    <w:rsid w:val="00EA197B"/>
    <w:rsid w:val="00EA2CFD"/>
    <w:rsid w:val="00EA3365"/>
    <w:rsid w:val="00EA5EBF"/>
    <w:rsid w:val="00EB33EB"/>
    <w:rsid w:val="00EC03F6"/>
    <w:rsid w:val="00EC38AC"/>
    <w:rsid w:val="00EC4986"/>
    <w:rsid w:val="00ED0BDE"/>
    <w:rsid w:val="00ED2E17"/>
    <w:rsid w:val="00ED2E6C"/>
    <w:rsid w:val="00ED7ACB"/>
    <w:rsid w:val="00EF0968"/>
    <w:rsid w:val="00EF2568"/>
    <w:rsid w:val="00EF3E29"/>
    <w:rsid w:val="00F02E79"/>
    <w:rsid w:val="00F04FA9"/>
    <w:rsid w:val="00F0703F"/>
    <w:rsid w:val="00F1059D"/>
    <w:rsid w:val="00F25726"/>
    <w:rsid w:val="00F26361"/>
    <w:rsid w:val="00F30A04"/>
    <w:rsid w:val="00F316F5"/>
    <w:rsid w:val="00F32DE5"/>
    <w:rsid w:val="00F4143D"/>
    <w:rsid w:val="00F47552"/>
    <w:rsid w:val="00F51F62"/>
    <w:rsid w:val="00F55CC2"/>
    <w:rsid w:val="00F57795"/>
    <w:rsid w:val="00F57E13"/>
    <w:rsid w:val="00F603BA"/>
    <w:rsid w:val="00F60DB7"/>
    <w:rsid w:val="00F60F0E"/>
    <w:rsid w:val="00F616E6"/>
    <w:rsid w:val="00F61C68"/>
    <w:rsid w:val="00F625B8"/>
    <w:rsid w:val="00F638A1"/>
    <w:rsid w:val="00F732BF"/>
    <w:rsid w:val="00F818A5"/>
    <w:rsid w:val="00F83E13"/>
    <w:rsid w:val="00F84EE0"/>
    <w:rsid w:val="00F90586"/>
    <w:rsid w:val="00F96B2E"/>
    <w:rsid w:val="00FA43C0"/>
    <w:rsid w:val="00FA4EAD"/>
    <w:rsid w:val="00FA4F3A"/>
    <w:rsid w:val="00FB5AA8"/>
    <w:rsid w:val="00FB6FAA"/>
    <w:rsid w:val="00FB746E"/>
    <w:rsid w:val="00FC10E4"/>
    <w:rsid w:val="00FC132D"/>
    <w:rsid w:val="00FD0C9B"/>
    <w:rsid w:val="00FD0DF3"/>
    <w:rsid w:val="00FD24BE"/>
    <w:rsid w:val="00FD4FB8"/>
    <w:rsid w:val="00FF1876"/>
    <w:rsid w:val="00FF20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  <w14:docId w14:val="39FC4945"/>
  <w15:docId w15:val="{D29A9725-117B-49D7-B670-10B815C49107}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160" w:line="259" w:lineRule="auto"/>
      </w:pPr>
    </w:pPrDefault>
  </w:docDefaults>
  <w:latentStyles w:defLockedState="false" w:defUIPriority="99" w:defSemiHidden="false" w:defUnhideWhenUsed="false" w:defQFormat="false" w:count="376">
    <w:lsdException w:name="Normal" w:uiPriority="0" w:qFormat="true"/>
    <w:lsdException w:name="heading 1" w:uiPriority="9" w:qFormat="true"/>
    <w:lsdException w:name="heading 2" w:uiPriority="9" w:semiHidden="true" w:unhideWhenUsed="true" w:qFormat="true"/>
    <w:lsdException w:name="heading 3" w:uiPriority="9" w:semiHidden="true" w:unhideWhenUsed="true" w:qFormat="true"/>
    <w:lsdException w:name="heading 4" w:uiPriority="9" w:semiHidden="true" w:unhideWhenUsed="true" w:qFormat="true"/>
    <w:lsdException w:name="heading 5" w:uiPriority="9" w:semiHidden="true" w:unhideWhenUsed="true" w:qFormat="true"/>
    <w:lsdException w:name="heading 6" w:uiPriority="9" w:semiHidden="true" w:unhideWhenUsed="true" w:qFormat="true"/>
    <w:lsdException w:name="heading 7" w:uiPriority="9" w:semiHidden="true" w:unhideWhenUsed="true" w:qFormat="true"/>
    <w:lsdException w:name="heading 8" w:uiPriority="9" w:semiHidden="true" w:unhideWhenUsed="true" w:qFormat="true"/>
    <w:lsdException w:name="heading 9" w:uiPriority="9" w:semiHidden="true" w:unhideWhenUsed="true" w:qFormat="true"/>
    <w:lsdException w:name="index 1" w:semiHidden="true" w:unhideWhenUsed="true"/>
    <w:lsdException w:name="index 2" w:semiHidden="true" w:unhideWhenUsed="true"/>
    <w:lsdException w:name="index 3" w:semiHidden="true" w:unhideWhenUsed="true"/>
    <w:lsdException w:name="index 4" w:semiHidden="true" w:unhideWhenUsed="true"/>
    <w:lsdException w:name="index 5" w:semiHidden="true" w:unhideWhenUsed="true"/>
    <w:lsdException w:name="index 6" w:semiHidden="true" w:unhideWhenUsed="true"/>
    <w:lsdException w:name="index 7" w:semiHidden="true" w:unhideWhenUsed="true"/>
    <w:lsdException w:name="index 8" w:semiHidden="true" w:unhideWhenUsed="true"/>
    <w:lsdException w:name="index 9" w:semiHidden="true" w:unhideWhenUsed="true"/>
    <w:lsdException w:name="toc 1" w:uiPriority="39" w:semiHidden="true" w:unhideWhenUsed="true"/>
    <w:lsdException w:name="toc 2" w:uiPriority="39" w:semiHidden="true" w:unhideWhenUsed="true"/>
    <w:lsdException w:name="toc 3" w:uiPriority="39" w:semiHidden="true" w:unhideWhenUsed="true"/>
    <w:lsdException w:name="toc 4" w:uiPriority="39" w:semiHidden="true" w:unhideWhenUsed="true"/>
    <w:lsdException w:name="toc 5" w:uiPriority="39" w:semiHidden="true" w:unhideWhenUsed="true"/>
    <w:lsdException w:name="toc 6" w:uiPriority="39" w:semiHidden="true" w:unhideWhenUsed="true"/>
    <w:lsdException w:name="toc 7" w:uiPriority="39" w:semiHidden="true" w:unhideWhenUsed="true"/>
    <w:lsdException w:name="toc 8" w:uiPriority="39" w:semiHidden="true" w:unhideWhenUsed="true"/>
    <w:lsdException w:name="toc 9" w:uiPriority="39" w:semiHidden="true" w:unhideWhenUsed="true"/>
    <w:lsdException w:name="Normal Indent" w:semiHidden="true" w:unhideWhenUsed="true"/>
    <w:lsdException w:name="footnote text" w:semiHidden="true" w:unhideWhenUsed="true"/>
    <w:lsdException w:name="annotation text" w:semiHidden="true" w:unhideWhenUsed="true"/>
    <w:lsdException w:name="header" w:semiHidden="true" w:unhideWhenUsed="true"/>
    <w:lsdException w:name="footer" w:semiHidden="true" w:unhideWhenUsed="true"/>
    <w:lsdException w:name="index heading" w:semiHidden="true" w:unhideWhenUsed="true"/>
    <w:lsdException w:name="caption" w:uiPriority="35" w:semiHidden="true" w:unhideWhenUsed="true" w:qFormat="true"/>
    <w:lsdException w:name="table of figures" w:semiHidden="true" w:unhideWhenUsed="true"/>
    <w:lsdException w:name="envelope address" w:semiHidden="true" w:unhideWhenUsed="true"/>
    <w:lsdException w:name="envelope return" w:semiHidden="true" w:unhideWhenUsed="true"/>
    <w:lsdException w:name="footnote reference" w:semiHidden="true" w:unhideWhenUsed="true"/>
    <w:lsdException w:name="annotation reference" w:semiHidden="true" w:unhideWhenUsed="true"/>
    <w:lsdException w:name="line number" w:semiHidden="true" w:unhideWhenUsed="true"/>
    <w:lsdException w:name="page number" w:semiHidden="true" w:unhideWhenUsed="true"/>
    <w:lsdException w:name="endnote reference" w:semiHidden="true" w:unhideWhenUsed="true"/>
    <w:lsdException w:name="endnote text" w:semiHidden="true" w:unhideWhenUsed="true"/>
    <w:lsdException w:name="table of authorities" w:semiHidden="true" w:unhideWhenUsed="true"/>
    <w:lsdException w:name="macro" w:semiHidden="true" w:unhideWhenUsed="true"/>
    <w:lsdException w:name="toa heading" w:semiHidden="true" w:unhideWhenUsed="true"/>
    <w:lsdException w:name="List" w:semiHidden="true" w:unhideWhenUsed="true"/>
    <w:lsdException w:name="List Bullet" w:semiHidden="true" w:unhideWhenUsed="true"/>
    <w:lsdException w:name="List Number" w:semiHidden="true" w:unhideWhenUsed="true"/>
    <w:lsdException w:name="List 2" w:semiHidden="true" w:unhideWhenUsed="true"/>
    <w:lsdException w:name="List 3" w:semiHidden="true" w:unhideWhenUsed="true"/>
    <w:lsdException w:name="List 4" w:semiHidden="true" w:unhideWhenUsed="true"/>
    <w:lsdException w:name="List 5" w:semiHidden="true" w:unhideWhenUsed="true"/>
    <w:lsdException w:name="List Bullet 2" w:semiHidden="true" w:unhideWhenUsed="true"/>
    <w:lsdException w:name="List Bullet 3" w:semiHidden="true" w:unhideWhenUsed="true"/>
    <w:lsdException w:name="List Bullet 4" w:semiHidden="true" w:unhideWhenUsed="true"/>
    <w:lsdException w:name="List Bullet 5" w:semiHidden="true" w:unhideWhenUsed="true"/>
    <w:lsdException w:name="List Number 2" w:semiHidden="true" w:unhideWhenUsed="true"/>
    <w:lsdException w:name="List Number 3" w:semiHidden="true" w:unhideWhenUsed="true"/>
    <w:lsdException w:name="List Number 4" w:semiHidden="true" w:unhideWhenUsed="true"/>
    <w:lsdException w:name="List Number 5" w:semiHidden="true" w:unhideWhenUsed="true"/>
    <w:lsdException w:name="Title" w:uiPriority="10" w:qFormat="true"/>
    <w:lsdException w:name="Closing" w:semiHidden="true" w:unhideWhenUsed="true"/>
    <w:lsdException w:name="Signature" w:semiHidden="true" w:unhideWhenUsed="true"/>
    <w:lsdException w:name="Default Paragraph Font" w:uiPriority="1" w:semiHidden="true" w:unhideWhenUsed="true"/>
    <w:lsdException w:name="Body Text" w:semiHidden="true" w:unhideWhenUsed="true"/>
    <w:lsdException w:name="Body Text Indent" w:semiHidden="true" w:unhideWhenUsed="true"/>
    <w:lsdException w:name="List Continue" w:semiHidden="true" w:unhideWhenUsed="true"/>
    <w:lsdException w:name="List Continue 2" w:semiHidden="true" w:unhideWhenUsed="true"/>
    <w:lsdException w:name="List Continue 3" w:semiHidden="true" w:unhideWhenUsed="true"/>
    <w:lsdException w:name="List Continue 4" w:semiHidden="true" w:unhideWhenUsed="true"/>
    <w:lsdException w:name="List Continue 5" w:semiHidden="true" w:unhideWhenUsed="true"/>
    <w:lsdException w:name="Message Header" w:semiHidden="true" w:unhideWhenUsed="true"/>
    <w:lsdException w:name="Subtitle" w:uiPriority="11" w:qFormat="true"/>
    <w:lsdException w:name="Salutation" w:semiHidden="true" w:unhideWhenUsed="true"/>
    <w:lsdException w:name="Date" w:semiHidden="true" w:unhideWhenUsed="true"/>
    <w:lsdException w:name="Body Text First Indent" w:semiHidden="true" w:unhideWhenUsed="true"/>
    <w:lsdException w:name="Body Text First Indent 2" w:semiHidden="true" w:unhideWhenUsed="true"/>
    <w:lsdException w:name="Note Heading" w:semiHidden="true" w:unhideWhenUsed="true"/>
    <w:lsdException w:name="Body Text 2" w:semiHidden="true" w:unhideWhenUsed="true"/>
    <w:lsdException w:name="Body Text 3" w:semiHidden="true" w:unhideWhenUsed="true"/>
    <w:lsdException w:name="Body Text Indent 2" w:semiHidden="true" w:unhideWhenUsed="true"/>
    <w:lsdException w:name="Body Text Indent 3" w:semiHidden="true" w:unhideWhenUsed="true"/>
    <w:lsdException w:name="Block Text" w:semiHidden="true" w:unhideWhenUsed="true"/>
    <w:lsdException w:name="Hyperlink" w:semiHidden="true" w:unhideWhenUsed="true"/>
    <w:lsdException w:name="FollowedHyperlink" w:semiHidden="true" w:unhideWhenUsed="true"/>
    <w:lsdException w:name="Strong" w:uiPriority="22" w:qFormat="true"/>
    <w:lsdException w:name="Emphasis" w:uiPriority="20" w:qFormat="true"/>
    <w:lsdException w:name="Document Map" w:semiHidden="true" w:unhideWhenUsed="true"/>
    <w:lsdException w:name="Plain Text" w:semiHidden="true" w:unhideWhenUsed="true"/>
    <w:lsdException w:name="E-mail Signature" w:semiHidden="true" w:unhideWhenUsed="true"/>
    <w:lsdException w:name="HTML Top of Form" w:semiHidden="true" w:unhideWhenUsed="true"/>
    <w:lsdException w:name="HTML Bottom of Form" w:semiHidden="true" w:unhideWhenUsed="true"/>
    <w:lsdException w:name="Normal (Web)" w:semiHidden="true" w:unhideWhenUsed="true"/>
    <w:lsdException w:name="HTML Acronym" w:semiHidden="true" w:unhideWhenUsed="true"/>
    <w:lsdException w:name="HTML Address" w:semiHidden="true" w:unhideWhenUsed="true"/>
    <w:lsdException w:name="HTML Cite" w:semiHidden="true" w:unhideWhenUsed="true"/>
    <w:lsdException w:name="HTML Code" w:semiHidden="true" w:unhideWhenUsed="true"/>
    <w:lsdException w:name="HTML Definition" w:semiHidden="true" w:unhideWhenUsed="true"/>
    <w:lsdException w:name="HTML Keyboard" w:semiHidden="true" w:unhideWhenUsed="true"/>
    <w:lsdException w:name="HTML Preformatted" w:semiHidden="true" w:unhideWhenUsed="true"/>
    <w:lsdException w:name="HTML Sample" w:semiHidden="true" w:unhideWhenUsed="true"/>
    <w:lsdException w:name="HTML Typewriter" w:semiHidden="true" w:unhideWhenUsed="true"/>
    <w:lsdException w:name="HTML Variable" w:semiHidden="true" w:unhideWhenUsed="true"/>
    <w:lsdException w:name="Normal Table" w:semiHidden="true" w:unhideWhenUsed="true"/>
    <w:lsdException w:name="annotation subject" w:semiHidden="true" w:unhideWhenUsed="true"/>
    <w:lsdException w:name="No List" w:semiHidden="true" w:unhideWhenUsed="true"/>
    <w:lsdException w:name="Outline List 1" w:semiHidden="true" w:unhideWhenUsed="true"/>
    <w:lsdException w:name="Outline List 2" w:semiHidden="true" w:unhideWhenUsed="true"/>
    <w:lsdException w:name="Outline List 3" w:semiHidden="true" w:unhideWhenUsed="true"/>
    <w:lsdException w:name="Table Simple 1" w:semiHidden="true" w:unhideWhenUsed="true"/>
    <w:lsdException w:name="Table Simple 2" w:semiHidden="true" w:unhideWhenUsed="true"/>
    <w:lsdException w:name="Table Simple 3" w:semiHidden="true" w:unhideWhenUsed="true"/>
    <w:lsdException w:name="Table Classic 1" w:semiHidden="true" w:unhideWhenUsed="true"/>
    <w:lsdException w:name="Table Classic 2" w:semiHidden="true" w:unhideWhenUsed="true"/>
    <w:lsdException w:name="Table Classic 3" w:semiHidden="true" w:unhideWhenUsed="true"/>
    <w:lsdException w:name="Table Classic 4" w:semiHidden="true" w:unhideWhenUsed="true"/>
    <w:lsdException w:name="Table Colorful 1" w:semiHidden="true" w:unhideWhenUsed="true"/>
    <w:lsdException w:name="Table Colorful 2" w:semiHidden="true" w:unhideWhenUsed="true"/>
    <w:lsdException w:name="Table Colorful 3" w:semiHidden="true" w:unhideWhenUsed="true"/>
    <w:lsdException w:name="Table Columns 1" w:semiHidden="true" w:unhideWhenUsed="true"/>
    <w:lsdException w:name="Table Columns 2" w:semiHidden="true" w:unhideWhenUsed="true"/>
    <w:lsdException w:name="Table Columns 3" w:semiHidden="true" w:unhideWhenUsed="true"/>
    <w:lsdException w:name="Table Columns 4" w:semiHidden="true" w:unhideWhenUsed="true"/>
    <w:lsdException w:name="Table Columns 5" w:semiHidden="true" w:unhideWhenUsed="true"/>
    <w:lsdException w:name="Table Grid 1" w:semiHidden="true" w:unhideWhenUsed="true"/>
    <w:lsdException w:name="Table Grid 2" w:semiHidden="true" w:unhideWhenUsed="true"/>
    <w:lsdException w:name="Table Grid 3" w:semiHidden="true" w:unhideWhenUsed="true"/>
    <w:lsdException w:name="Table Grid 4" w:semiHidden="true" w:unhideWhenUsed="true"/>
    <w:lsdException w:name="Table Grid 5" w:semiHidden="true" w:unhideWhenUsed="true"/>
    <w:lsdException w:name="Table Grid 6" w:semiHidden="true" w:unhideWhenUsed="true"/>
    <w:lsdException w:name="Table Grid 7" w:semiHidden="true" w:unhideWhenUsed="true"/>
    <w:lsdException w:name="Table Grid 8" w:semiHidden="true" w:unhideWhenUsed="true"/>
    <w:lsdException w:name="Table List 1" w:semiHidden="true" w:unhideWhenUsed="true"/>
    <w:lsdException w:name="Table List 2" w:semiHidden="true" w:unhideWhenUsed="true"/>
    <w:lsdException w:name="Table List 3" w:semiHidden="true" w:unhideWhenUsed="true"/>
    <w:lsdException w:name="Table List 4" w:semiHidden="true" w:unhideWhenUsed="true"/>
    <w:lsdException w:name="Table List 5" w:semiHidden="true" w:unhideWhenUsed="true"/>
    <w:lsdException w:name="Table List 6" w:semiHidden="true" w:unhideWhenUsed="true"/>
    <w:lsdException w:name="Table List 7" w:semiHidden="true" w:unhideWhenUsed="true"/>
    <w:lsdException w:name="Table List 8" w:semiHidden="true" w:unhideWhenUsed="true"/>
    <w:lsdException w:name="Table 3D effects 1" w:semiHidden="true" w:unhideWhenUsed="true"/>
    <w:lsdException w:name="Table 3D effects 2" w:semiHidden="true" w:unhideWhenUsed="true"/>
    <w:lsdException w:name="Table 3D effects 3" w:semiHidden="true" w:unhideWhenUsed="true"/>
    <w:lsdException w:name="Table Contemporary" w:semiHidden="true" w:unhideWhenUsed="true"/>
    <w:lsdException w:name="Table Elegant" w:semiHidden="true" w:unhideWhenUsed="true"/>
    <w:lsdException w:name="Table Professional" w:semiHidden="true" w:unhideWhenUsed="true"/>
    <w:lsdException w:name="Table Subtle 1" w:semiHidden="true" w:unhideWhenUsed="true"/>
    <w:lsdException w:name="Table Subtle 2" w:semiHidden="true" w:unhideWhenUsed="true"/>
    <w:lsdException w:name="Table Web 1" w:semiHidden="true" w:unhideWhenUsed="true"/>
    <w:lsdException w:name="Table Web 2" w:semiHidden="true" w:unhideWhenUsed="true"/>
    <w:lsdException w:name="Table Web 3" w:semiHidden="true" w:unhideWhenUsed="true"/>
    <w:lsdException w:name="Balloon Text" w:semiHidden="true" w:unhideWhenUsed="true"/>
    <w:lsdException w:name="Table Grid" w:uiPriority="39"/>
    <w:lsdException w:name="Table Theme" w:semiHidden="true" w:unhideWhenUsed="true"/>
    <w:lsdException w:name="Placeholder Text" w:semiHidden="true"/>
    <w:lsdException w:name="No Spacing" w:uiPriority="1" w:qFormat="true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true"/>
    <w:lsdException w:name="List Paragraph" w:uiPriority="34" w:qFormat="true"/>
    <w:lsdException w:name="Quote" w:uiPriority="29" w:qFormat="true"/>
    <w:lsdException w:name="Intense Quote" w:uiPriority="30" w:qFormat="true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true"/>
    <w:lsdException w:name="Intense Emphasis" w:uiPriority="21" w:qFormat="true"/>
    <w:lsdException w:name="Subtle Reference" w:uiPriority="31" w:qFormat="true"/>
    <w:lsdException w:name="Intense Reference" w:uiPriority="32" w:qFormat="true"/>
    <w:lsdException w:name="Book Title" w:uiPriority="33" w:qFormat="true"/>
    <w:lsdException w:name="Bibliography" w:uiPriority="37" w:semiHidden="true" w:unhideWhenUsed="true"/>
    <w:lsdException w:name="TOC Heading" w:uiPriority="39" w:semiHidden="true" w:unhideWhenUsed="true" w:qFormat="true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true" w:unhideWhenUsed="true"/>
    <w:lsdException w:name="Smart Hyperlink" w:semiHidden="true" w:unhideWhenUsed="true"/>
    <w:lsdException w:name="Hashtag" w:semiHidden="true" w:unhideWhenUsed="true"/>
    <w:lsdException w:name="Unresolved Mention" w:semiHidden="true" w:unhideWhenUsed="true"/>
    <w:lsdException w:name="Smart Link" w:semiHidden="true" w:unhideWhenUsed="true"/>
  </w:latentStyles>
  <w:style w:type="paragraph" w:styleId="Normal" w:default="true">
    <w:name w:val="Normal"/>
    <w:qFormat/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TableNormal" w:customStyle="true">
    <w:name w:val="Table Normal"/>
    <w:uiPriority w:val="59"/>
    <w:rsid w:val="00AF7903"/>
    <w:pPr>
      <w:autoSpaceDE w:val="false"/>
      <w:autoSpaceDN w:val="false"/>
      <w:adjustRightInd w:val="false"/>
      <w:spacing w:after="0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ormalWeb" w:customStyle="true">
    <w:name w:val="NormalWeb"/>
    <w:uiPriority w:val="99"/>
    <w:rsid w:val="00AF7903"/>
    <w:pPr>
      <w:autoSpaceDE w:val="false"/>
      <w:autoSpaceDN w:val="false"/>
      <w:adjustRightInd w:val="false"/>
      <w:spacing w:before="100" w:beforeAutospacing="true" w:after="100" w:afterAutospacing="true" w:line="276" w:lineRule="auto"/>
    </w:pPr>
    <w:rPr>
      <w:rFonts w:ascii="Verdana" w:hAnsi="Verdana" w:eastAsia="Times New Roman" w:cs="Times New Roman"/>
      <w:sz w:val="24"/>
      <w:szCs w:val="24"/>
      <w:lang w:val="en-US" w:eastAsia="hr-HR"/>
    </w:rPr>
  </w:style>
  <w:style w:type="paragraph" w:styleId="Bezproreda">
    <w:name w:val="No Spacing"/>
    <w:uiPriority w:val="1"/>
    <w:qFormat/>
    <w:rsid w:val="00796269"/>
    <w:pPr>
      <w:spacing w:after="0" w:line="240" w:lineRule="auto"/>
    </w:pPr>
  </w:style>
  <w:style w:type="paragraph" w:styleId="Tekstbalonia">
    <w:name w:val="Balloon Text"/>
    <w:basedOn w:val="Normal"/>
    <w:link w:val="TekstbaloniaChar"/>
    <w:uiPriority w:val="99"/>
    <w:semiHidden/>
    <w:unhideWhenUsed/>
    <w:rsid w:val="00796269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796269"/>
    <w:rPr>
      <w:rFonts w:ascii="Segoe UI" w:hAnsi="Segoe UI" w:cs="Segoe UI"/>
      <w:sz w:val="18"/>
      <w:szCs w:val="18"/>
    </w:rPr>
  </w:style>
  <w:style w:type="paragraph" w:styleId="Odlomakpopisa">
    <w:name w:val="List Paragraph"/>
    <w:basedOn w:val="Normal"/>
    <w:uiPriority w:val="34"/>
    <w:qFormat/>
    <w:rsid w:val="00D36585"/>
    <w:pPr>
      <w:ind w:left="720"/>
      <w:contextualSpacing/>
    </w:pPr>
  </w:style>
  <w:style w:type="paragraph" w:styleId="Default" w:customStyle="true">
    <w:name w:val="Default"/>
    <w:rsid w:val="00B829BB"/>
    <w:pPr>
      <w:autoSpaceDE w:val="false"/>
      <w:autoSpaceDN w:val="false"/>
      <w:adjustRightInd w:val="false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styleId="Zaglavlje">
    <w:name w:val="header"/>
    <w:basedOn w:val="Normal"/>
    <w:link w:val="ZaglavljeChar"/>
    <w:uiPriority w:val="99"/>
    <w:unhideWhenUsed/>
    <w:rsid w:val="0097624A"/>
    <w:pPr>
      <w:tabs>
        <w:tab w:val="center" w:pos="4536"/>
        <w:tab w:val="right" w:pos="9072"/>
      </w:tabs>
      <w:spacing w:after="0" w:line="240" w:lineRule="auto"/>
    </w:pPr>
  </w:style>
  <w:style w:type="character" w:styleId="ZaglavljeChar" w:customStyle="true">
    <w:name w:val="Zaglavlje Char"/>
    <w:basedOn w:val="Zadanifontodlomka"/>
    <w:link w:val="Zaglavlje"/>
    <w:uiPriority w:val="99"/>
    <w:rsid w:val="0097624A"/>
  </w:style>
  <w:style w:type="paragraph" w:styleId="Podnoje">
    <w:name w:val="footer"/>
    <w:basedOn w:val="Normal"/>
    <w:link w:val="PodnojeChar"/>
    <w:uiPriority w:val="99"/>
    <w:unhideWhenUsed/>
    <w:rsid w:val="0097624A"/>
    <w:pPr>
      <w:tabs>
        <w:tab w:val="center" w:pos="4536"/>
        <w:tab w:val="right" w:pos="9072"/>
      </w:tabs>
      <w:spacing w:after="0" w:line="240" w:lineRule="auto"/>
    </w:pPr>
  </w:style>
  <w:style w:type="character" w:styleId="PodnojeChar" w:customStyle="true">
    <w:name w:val="Podnožje Char"/>
    <w:basedOn w:val="Zadanifontodlomka"/>
    <w:link w:val="Podnoje"/>
    <w:uiPriority w:val="99"/>
    <w:rsid w:val="0097624A"/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102780228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media/image1.png" Type="http://schemas.openxmlformats.org/officeDocument/2006/relationships/image" Id="rId8"/><Relationship Target="styles.xml" Type="http://schemas.openxmlformats.org/officeDocument/2006/relationships/styles" Id="rId3"/><Relationship Target="endnotes.xml" Type="http://schemas.openxmlformats.org/officeDocument/2006/relationships/endnotes" Id="rId7"/><Relationship Target="numbering.xml" Type="http://schemas.openxmlformats.org/officeDocument/2006/relationships/numbering" Id="rId2"/><Relationship Target="../customXml/item1.xml" Type="http://schemas.openxmlformats.org/officeDocument/2006/relationships/customXml" Id="rId1"/><Relationship Target="footnotes.xml" Type="http://schemas.openxmlformats.org/officeDocument/2006/relationships/footnotes" Id="rId6"/><Relationship Target="theme/theme1.xml" Type="http://schemas.openxmlformats.org/officeDocument/2006/relationships/theme" Id="rId11"/><Relationship Target="webSettings.xml" Type="http://schemas.openxmlformats.org/officeDocument/2006/relationships/webSettings" Id="rId5"/><Relationship Target="fontTable.xml" Type="http://schemas.openxmlformats.org/officeDocument/2006/relationships/fontTable" Id="rId10"/><Relationship Target="settings.xml" Type="http://schemas.openxmlformats.org/officeDocument/2006/relationships/settings" Id="rId4"/><Relationship Target="header1.xml" Type="http://schemas.openxmlformats.org/officeDocument/2006/relationships/header" Id="rId9"/><Relationship Target="../customXml/item1b.xml" Type="http://schemas.openxmlformats.org/officeDocument/2006/relationships/customXml" Id="rId12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false"/>
        </a:gradFill>
        <a:gradFill rotWithShape="true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false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false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true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false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id="{62F939B6-93AF-4DB8-9C6B-D6C7DFDC589F}" name="Office Theme" vid="{4A3C46E8-61CC-4603-A589-7422A47A8E4A}"/>
    </a:ext>
  </a:extLst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_rels/item1b.xml.rels><?xml version="1.0" encoding="UTF-8" standalone="yes"?><Relationships xmlns="http://schemas.openxmlformats.org/package/2006/relationships"><Relationship Target="itemProps1c.xml" Type="http://schemas.openxmlformats.org/officeDocument/2006/relationships/customXmlProps" Id="rId1"/></Relationships>
</file>

<file path=customXml/item1.xml><?xml version="1.0" encoding="utf-8"?>
<ns30:Sourc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SelectedStyle="\APASixthEditionOfficeOnline.xsl" StyleName="APA"/>
</file>

<file path=customXml/item1b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ZakonPravilnikFull>
    <izvorni_sadrzaj/>
    <derivirana_varijabla naziv="DomainObject.ZakonPravilnikFull_1"/>
  </DomainObject.ZakonPravilnikFull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  <DomainObject.Predmet.OkrivljenikPravnaNazivAdresaMbs>
    <izvorni_sadrzaj/>
    <derivirana_varijabla naziv="DomainObject.Predmet.OkrivljenikPravnaNazivAdresaMbs_1"/>
  </DomainObject.Predmet.OkrivljenikPravnaNazivAdresaMbs>
  <DomainObject.Sudac.Email>
    <izvorni_sadrzaj/>
    <derivirana_varijabla naziv="DomainObject.Sudac.Email_1"/>
  </DomainObject.Sudac.Email>
  <DomainObject.Predmet.OsudenikImePrezimeAdresa>
    <izvorni_sadrzaj/>
    <derivirana_varijabla naziv="DomainObject.Predmet.OsudenikImePrezimeAdresa_1"/>
  </DomainObject.Predmet.OsudenikImePrezimeAdresa>
  <DomainObject.Predmet.OsudenikImePrezimeOIBDatRodenja>
    <izvorni_sadrzaj/>
    <derivirana_varijabla naziv="DomainObject.Predmet.OsudenikImePrezimeOIBDatRodenja_1"/>
  </DomainObject.Predmet.OsudenikImePrezimeOIBDatRodenja>
  <DomainObject.IkpPredmet.OdlukaRjesenjeIshodisni>
    <izvorni_sadrzaj/>
    <derivirana_varijabla naziv="DomainObject.IkpPredmet.OdlukaRjesenjeIshodisni_1"/>
  </DomainObject.IkpPredmet.OdlukaRjesenjeIshodisni>
  <DomainObject.IkpPredmet.NovcanaObaveza.PreostaliIznos>
    <izvorni_sadrzaj/>
    <derivirana_varijabla naziv="DomainObject.IkpPredmet.NovcanaObaveza.PreostaliIznos_1"/>
  </DomainObject.IkpPredmet.NovcanaObaveza.PreostaliIznos>
  <DomainObject.IkpPredmet.NovcanaObaveza.PNB>
    <izvorni_sadrzaj/>
    <derivirana_varijabla naziv="DomainObject.IkpPredmet.NovcanaObaveza.PNB_1"/>
  </DomainObject.IkpPredmet.NovcanaObaveza.PNB>
  <DomainObject.IkpPredmet.Trosak.PreostaliIznos>
    <izvorni_sadrzaj/>
    <derivirana_varijabla naziv="DomainObject.IkpPredmet.Trosak.PreostaliIznos_1"/>
  </DomainObject.IkpPredmet.Trosak.PreostaliIznos>
  <DomainObject.IkpPredmet.Trosak.PNB>
    <izvorni_sadrzaj/>
    <derivirana_varijabla naziv="DomainObject.IkpPredmet.Trosak.PNB_1"/>
  </DomainObject.IkpPredmet.Trosak.PNB>
  <DomainObject.IkpPredmet.IshodisnaOdlukaDatumPravomocnosti>
    <izvorni_sadrzaj/>
    <derivirana_varijabla naziv="DomainObject.IkpPredmet.IshodisnaOdlukaDatumPravomocnosti_1"/>
  </DomainObject.IkpPredmet.IshodisnaOdlukaDatumPravomocnosti>
  <DomainObject.IkpPredmet.IshodisnaOdlukaDatumOvrsnosti>
    <izvorni_sadrzaj/>
    <derivirana_varijabla naziv="DomainObject.IkpPredmet.IshodisnaOdlukaDatumOvrsnosti_1"/>
  </DomainObject.IkpPredmet.IshodisnaOdlukaDatumOvrsnosti>
  <DomainObject.IkpPredmet.IshodisnaOdlukaDatumIzvrsnosti>
    <izvorni_sadrzaj/>
    <derivirana_varijabla naziv="DomainObject.IkpPredmet.IshodisnaOdlukaDatumIzvrsnosti_1"/>
  </DomainObject.IkpPredmet.IshodisnaOdlukaDatumIzvrsnosti>
  <DomainObject.NarodneNovineZkpList>
    <izvorni_sadrzaj/>
    <derivirana_varijabla naziv="DomainObject.NarodneNovineZkpList_1">
      <item/>
    </derivirana_varijabla>
  </DomainObject.NarodneNovineZkpList>
  <DomainObject.PrviPodnesak.OznakaBrojPodnositelja>
    <izvorni_sadrzaj/>
    <derivirana_varijabla naziv="DomainObject.PrviPodnesak.OznakaBrojPodnositelja_1"/>
  </DomainObject.PrviPodnesak.OznakaBrojPodnositelja>
</icms>
</file>

<file path=customXml/itemProps1.xml><?xml version="1.0" encoding="utf-8"?>
<ds:datastoreItem xmlns:ds="http://schemas.openxmlformats.org/officeDocument/2006/customXml" ds:itemID="{B26D6757-6524-4D1C-91C0-DB79FDBCC16E}">
  <ds:schemaRefs>
    <ds:schemaRef ds:uri="http://schemas.openxmlformats.org/officeDocument/2006/bibliography"/>
  </ds:schemaRefs>
</ds:datastoreItem>
</file>

<file path=customXml/itemProps1c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>Ministarstvo Pravosuda Republike Hrvatske</properties:Company>
  <properties:Pages>1</properties:Pages>
  <properties:Words>322</properties:Words>
  <properties:Characters>1839</properties:Characters>
  <properties:Lines>15</properties:Lines>
  <properties:Paragraphs>4</properties:Paragraphs>
  <properties:TotalTime>48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2157</properties:CharactersWithSpaces>
  <properties:SharedDoc>false</properties:SharedDoc>
  <properties:HyperlinksChanged>false</properties:HyperlinksChanged>
  <properties:Application>Microsoft Office Word</properties:Application>
  <properties:AppVersion>16.0000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2024-06-03T09:05:00Z</dcterms:created>
  <dc:creator>Nada Devčić</dc:creator>
  <dc:description/>
  <cp:keywords/>
  <cp:lastModifiedBy>Mario Čarapar</cp:lastModifiedBy>
  <cp:lastPrinted>2026-10-06T10:47:00Z</cp:lastPrinted>
  <dcterms:modified xmlns:xsi="http://www.w3.org/2001/XMLSchema-instance" xsi:type="dcterms:W3CDTF">2026-10-06T10:47:00Z</dcterms:modified>
  <cp:revision>62</cp:revision>
  <dc:subject/>
  <dc:title/>
</cp:coreProperties>
</file>